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198DD" w14:textId="77777777" w:rsidR="009E4DEB" w:rsidRPr="00D12808" w:rsidRDefault="009E4DEB" w:rsidP="009E4DEB">
      <w:pPr>
        <w:ind w:firstLine="2"/>
        <w:jc w:val="center"/>
        <w:rPr>
          <w:b/>
          <w:sz w:val="28"/>
          <w:szCs w:val="28"/>
          <w:lang w:val="uk-UA"/>
        </w:rPr>
      </w:pPr>
      <w:r w:rsidRPr="00D12808">
        <w:rPr>
          <w:b/>
          <w:sz w:val="28"/>
          <w:szCs w:val="28"/>
        </w:rPr>
        <w:t>ЗАЯВКА</w:t>
      </w:r>
    </w:p>
    <w:p w14:paraId="7AB2325E" w14:textId="77777777" w:rsidR="009E4DEB" w:rsidRPr="00D12808" w:rsidRDefault="009E4DEB" w:rsidP="009E4DEB">
      <w:pPr>
        <w:jc w:val="center"/>
        <w:rPr>
          <w:sz w:val="28"/>
          <w:szCs w:val="28"/>
        </w:rPr>
      </w:pPr>
      <w:r w:rsidRPr="00D12808">
        <w:rPr>
          <w:sz w:val="28"/>
          <w:szCs w:val="28"/>
        </w:rPr>
        <w:t xml:space="preserve">на участь у Міжвузівській науковій конференції, приуроченій </w:t>
      </w:r>
    </w:p>
    <w:p w14:paraId="2143496B" w14:textId="77777777" w:rsidR="009E4DEB" w:rsidRPr="00D12808" w:rsidRDefault="009E4DEB" w:rsidP="009E4DEB">
      <w:pPr>
        <w:jc w:val="center"/>
        <w:rPr>
          <w:sz w:val="28"/>
          <w:szCs w:val="28"/>
        </w:rPr>
      </w:pPr>
      <w:r w:rsidRPr="00D12808">
        <w:rPr>
          <w:sz w:val="28"/>
          <w:szCs w:val="28"/>
        </w:rPr>
        <w:t>Дню української писемності та мови</w:t>
      </w:r>
    </w:p>
    <w:p w14:paraId="2D645EB8" w14:textId="77777777" w:rsidR="009E4DEB" w:rsidRPr="00D12808" w:rsidRDefault="009E4DEB" w:rsidP="009E4DEB">
      <w:pPr>
        <w:jc w:val="center"/>
        <w:rPr>
          <w:sz w:val="28"/>
          <w:szCs w:val="28"/>
        </w:rPr>
      </w:pPr>
      <w:r w:rsidRPr="00D12808">
        <w:rPr>
          <w:sz w:val="28"/>
          <w:szCs w:val="28"/>
        </w:rPr>
        <w:t>«СИЛА МОВИ:</w:t>
      </w:r>
    </w:p>
    <w:p w14:paraId="7E92924E" w14:textId="77777777" w:rsidR="009E4DEB" w:rsidRPr="00D12808" w:rsidRDefault="009E4DEB" w:rsidP="009E4DEB">
      <w:pPr>
        <w:jc w:val="center"/>
        <w:rPr>
          <w:sz w:val="28"/>
          <w:szCs w:val="28"/>
        </w:rPr>
      </w:pPr>
      <w:r w:rsidRPr="00D12808">
        <w:rPr>
          <w:sz w:val="28"/>
          <w:szCs w:val="28"/>
        </w:rPr>
        <w:t>ДУХ, ЗБРОЯ, ІНТЕЛЕКТ»</w:t>
      </w:r>
    </w:p>
    <w:p w14:paraId="5803B5E4" w14:textId="77777777" w:rsidR="009E4DEB" w:rsidRPr="00D12808" w:rsidRDefault="009E4DEB" w:rsidP="009E4DEB">
      <w:pPr>
        <w:jc w:val="both"/>
        <w:rPr>
          <w:sz w:val="28"/>
          <w:szCs w:val="28"/>
        </w:rPr>
      </w:pPr>
    </w:p>
    <w:p w14:paraId="2165D9E6" w14:textId="77777777" w:rsidR="009E4DEB" w:rsidRPr="00D12808" w:rsidRDefault="009E4DEB" w:rsidP="009E4DEB">
      <w:pPr>
        <w:jc w:val="both"/>
        <w:rPr>
          <w:sz w:val="28"/>
          <w:szCs w:val="28"/>
        </w:rPr>
      </w:pPr>
      <w:r w:rsidRPr="00D12808">
        <w:rPr>
          <w:sz w:val="28"/>
          <w:szCs w:val="28"/>
        </w:rPr>
        <w:t>Прізвище ______</w:t>
      </w:r>
      <w:r w:rsidRPr="00D12808">
        <w:rPr>
          <w:sz w:val="28"/>
          <w:szCs w:val="28"/>
          <w:u w:val="single"/>
          <w:lang w:val="uk-UA"/>
        </w:rPr>
        <w:t>Каравець</w:t>
      </w:r>
      <w:r w:rsidRPr="00D12808">
        <w:rPr>
          <w:sz w:val="28"/>
          <w:szCs w:val="28"/>
        </w:rPr>
        <w:t xml:space="preserve">___________ </w:t>
      </w:r>
    </w:p>
    <w:p w14:paraId="5B651FE0" w14:textId="77777777" w:rsidR="009E4DEB" w:rsidRPr="00D12808" w:rsidRDefault="009E4DEB" w:rsidP="009E4DEB">
      <w:pPr>
        <w:jc w:val="both"/>
        <w:rPr>
          <w:sz w:val="28"/>
          <w:szCs w:val="28"/>
        </w:rPr>
      </w:pPr>
      <w:r w:rsidRPr="00D12808">
        <w:rPr>
          <w:sz w:val="28"/>
          <w:szCs w:val="28"/>
        </w:rPr>
        <w:t>Ім’я___</w:t>
      </w:r>
      <w:r w:rsidRPr="00D12808">
        <w:rPr>
          <w:sz w:val="28"/>
          <w:szCs w:val="28"/>
          <w:u w:val="single"/>
          <w:lang w:val="uk-UA"/>
        </w:rPr>
        <w:t>Ілона</w:t>
      </w:r>
      <w:r w:rsidRPr="00D12808">
        <w:rPr>
          <w:sz w:val="28"/>
          <w:szCs w:val="28"/>
        </w:rPr>
        <w:t>___По батькові ______</w:t>
      </w:r>
      <w:r w:rsidRPr="00D12808">
        <w:rPr>
          <w:sz w:val="28"/>
          <w:szCs w:val="28"/>
          <w:u w:val="single"/>
          <w:lang w:val="uk-UA"/>
        </w:rPr>
        <w:t>Петрівна</w:t>
      </w:r>
      <w:r w:rsidRPr="00D12808">
        <w:rPr>
          <w:sz w:val="28"/>
          <w:szCs w:val="28"/>
        </w:rPr>
        <w:t>_______</w:t>
      </w:r>
    </w:p>
    <w:p w14:paraId="5184AD9D" w14:textId="77777777" w:rsidR="009E4DEB" w:rsidRPr="00D12808" w:rsidRDefault="009E4DEB" w:rsidP="009E4DEB">
      <w:pPr>
        <w:rPr>
          <w:iCs/>
          <w:sz w:val="28"/>
          <w:szCs w:val="24"/>
          <w:u w:val="single"/>
        </w:rPr>
      </w:pPr>
      <w:r w:rsidRPr="00D12808">
        <w:rPr>
          <w:sz w:val="28"/>
          <w:szCs w:val="28"/>
        </w:rPr>
        <w:t xml:space="preserve">Навчальний заклад </w:t>
      </w:r>
      <w:r w:rsidRPr="00D12808">
        <w:rPr>
          <w:iCs/>
          <w:sz w:val="28"/>
          <w:szCs w:val="24"/>
          <w:u w:val="single"/>
        </w:rPr>
        <w:t>Львівський державний університет безпеки життєдіяльності</w:t>
      </w:r>
    </w:p>
    <w:p w14:paraId="6A0546AF" w14:textId="77777777" w:rsidR="009E4DEB" w:rsidRPr="00D12808" w:rsidRDefault="009E4DEB" w:rsidP="009E4DEB">
      <w:pPr>
        <w:rPr>
          <w:sz w:val="28"/>
          <w:szCs w:val="28"/>
        </w:rPr>
      </w:pPr>
      <w:r w:rsidRPr="00D12808">
        <w:rPr>
          <w:sz w:val="28"/>
          <w:szCs w:val="28"/>
        </w:rPr>
        <w:t>Факультет (інститут, кафедра), курс __</w:t>
      </w:r>
      <w:r w:rsidRPr="00D12808">
        <w:rPr>
          <w:sz w:val="28"/>
          <w:szCs w:val="28"/>
          <w:u w:val="single"/>
          <w:lang w:val="en-US"/>
        </w:rPr>
        <w:t>4</w:t>
      </w:r>
      <w:r w:rsidRPr="00D12808">
        <w:rPr>
          <w:sz w:val="28"/>
          <w:szCs w:val="28"/>
        </w:rPr>
        <w:t>_</w:t>
      </w:r>
      <w:r w:rsidRPr="00D12808">
        <w:rPr>
          <w:sz w:val="28"/>
          <w:szCs w:val="28"/>
          <w:lang w:val="en-US"/>
        </w:rPr>
        <w:t>_</w:t>
      </w:r>
      <w:r w:rsidRPr="00D12808">
        <w:rPr>
          <w:sz w:val="28"/>
          <w:szCs w:val="28"/>
        </w:rPr>
        <w:t>_</w:t>
      </w:r>
    </w:p>
    <w:p w14:paraId="6775A1EE" w14:textId="77777777" w:rsidR="009E4DEB" w:rsidRPr="00D12808" w:rsidRDefault="009E4DEB" w:rsidP="009E4DEB">
      <w:pPr>
        <w:jc w:val="both"/>
        <w:rPr>
          <w:sz w:val="28"/>
          <w:szCs w:val="28"/>
        </w:rPr>
      </w:pPr>
      <w:r w:rsidRPr="00D12808">
        <w:rPr>
          <w:sz w:val="28"/>
          <w:szCs w:val="28"/>
          <w:lang w:val="de-DE"/>
        </w:rPr>
        <w:t>e</w:t>
      </w:r>
      <w:r w:rsidRPr="00D12808">
        <w:rPr>
          <w:sz w:val="28"/>
          <w:szCs w:val="28"/>
        </w:rPr>
        <w:t>-</w:t>
      </w:r>
      <w:r w:rsidRPr="00D12808">
        <w:rPr>
          <w:sz w:val="28"/>
          <w:szCs w:val="28"/>
          <w:lang w:val="de-DE"/>
        </w:rPr>
        <w:t>mail</w:t>
      </w:r>
      <w:r w:rsidRPr="00D12808">
        <w:rPr>
          <w:sz w:val="28"/>
          <w:szCs w:val="28"/>
        </w:rPr>
        <w:t>:</w:t>
      </w:r>
      <w:r w:rsidRPr="00D12808">
        <w:rPr>
          <w:b/>
          <w:sz w:val="28"/>
          <w:szCs w:val="28"/>
        </w:rPr>
        <w:t>______</w:t>
      </w:r>
      <w:r w:rsidRPr="00D12808">
        <w:rPr>
          <w:sz w:val="28"/>
          <w:szCs w:val="28"/>
          <w:u w:val="single"/>
          <w:lang w:val="en-US"/>
        </w:rPr>
        <w:t>karavetsilona</w:t>
      </w:r>
      <w:r w:rsidRPr="00443FF8">
        <w:rPr>
          <w:sz w:val="28"/>
          <w:szCs w:val="28"/>
          <w:u w:val="single"/>
        </w:rPr>
        <w:t>@</w:t>
      </w:r>
      <w:r w:rsidRPr="00D12808">
        <w:rPr>
          <w:sz w:val="28"/>
          <w:szCs w:val="28"/>
          <w:u w:val="single"/>
          <w:lang w:val="en-US"/>
        </w:rPr>
        <w:t>gmail</w:t>
      </w:r>
      <w:r w:rsidRPr="00443FF8">
        <w:rPr>
          <w:sz w:val="28"/>
          <w:szCs w:val="28"/>
          <w:u w:val="single"/>
        </w:rPr>
        <w:t>.</w:t>
      </w:r>
      <w:r w:rsidRPr="00D12808">
        <w:rPr>
          <w:sz w:val="28"/>
          <w:szCs w:val="28"/>
          <w:u w:val="single"/>
          <w:lang w:val="en-US"/>
        </w:rPr>
        <w:t>com</w:t>
      </w:r>
      <w:r w:rsidRPr="00D12808">
        <w:rPr>
          <w:b/>
          <w:sz w:val="28"/>
          <w:szCs w:val="28"/>
        </w:rPr>
        <w:t>__________</w:t>
      </w:r>
    </w:p>
    <w:p w14:paraId="26D2190E" w14:textId="77777777" w:rsidR="009E4DEB" w:rsidRPr="00D12808" w:rsidRDefault="009E4DEB" w:rsidP="009E4DEB">
      <w:pPr>
        <w:jc w:val="both"/>
        <w:rPr>
          <w:sz w:val="28"/>
          <w:szCs w:val="28"/>
        </w:rPr>
      </w:pPr>
      <w:r w:rsidRPr="00D12808">
        <w:rPr>
          <w:sz w:val="28"/>
          <w:szCs w:val="28"/>
        </w:rPr>
        <w:t>Контактний телефон___</w:t>
      </w:r>
      <w:r w:rsidRPr="00443FF8">
        <w:rPr>
          <w:sz w:val="28"/>
          <w:szCs w:val="28"/>
          <w:u w:val="single"/>
        </w:rPr>
        <w:t>+380505970499</w:t>
      </w:r>
      <w:r w:rsidRPr="00D12808">
        <w:rPr>
          <w:sz w:val="28"/>
          <w:szCs w:val="28"/>
        </w:rPr>
        <w:t>________</w:t>
      </w:r>
    </w:p>
    <w:p w14:paraId="6517EFA5" w14:textId="77777777" w:rsidR="009E4DEB" w:rsidRPr="00D12808" w:rsidRDefault="009E4DEB" w:rsidP="009E4DEB">
      <w:pPr>
        <w:jc w:val="both"/>
        <w:rPr>
          <w:sz w:val="28"/>
          <w:szCs w:val="28"/>
        </w:rPr>
      </w:pPr>
      <w:r w:rsidRPr="00D12808">
        <w:rPr>
          <w:sz w:val="28"/>
          <w:szCs w:val="28"/>
        </w:rPr>
        <w:t>Назва доповіді __</w:t>
      </w:r>
      <w:r w:rsidRPr="00D12808">
        <w:rPr>
          <w:sz w:val="28"/>
          <w:szCs w:val="28"/>
          <w:u w:val="single"/>
        </w:rPr>
        <w:t>Трансформація мовної свідомості в умовах воєнних конфліктів: соціокультурні та психолінгвістичні аспект</w:t>
      </w:r>
      <w:r w:rsidRPr="00D12808">
        <w:rPr>
          <w:sz w:val="28"/>
          <w:szCs w:val="28"/>
          <w:u w:val="single"/>
          <w:lang w:val="uk-UA"/>
        </w:rPr>
        <w:t>и</w:t>
      </w:r>
      <w:r w:rsidRPr="00D12808">
        <w:rPr>
          <w:sz w:val="28"/>
          <w:szCs w:val="28"/>
        </w:rPr>
        <w:t xml:space="preserve">__ </w:t>
      </w:r>
    </w:p>
    <w:p w14:paraId="62518AAB" w14:textId="77777777" w:rsidR="009E4DEB" w:rsidRPr="00D12808" w:rsidRDefault="009E4DEB" w:rsidP="009E4DEB">
      <w:pPr>
        <w:rPr>
          <w:sz w:val="28"/>
          <w:szCs w:val="28"/>
        </w:rPr>
      </w:pPr>
      <w:r w:rsidRPr="00D12808">
        <w:rPr>
          <w:sz w:val="28"/>
          <w:szCs w:val="28"/>
        </w:rPr>
        <w:t>Форма участі (потрібне відзначити):</w:t>
      </w:r>
    </w:p>
    <w:p w14:paraId="6D41BA61" w14:textId="77777777" w:rsidR="009E4DEB" w:rsidRPr="00D12808" w:rsidRDefault="009E4DEB" w:rsidP="009E4DEB">
      <w:pPr>
        <w:numPr>
          <w:ilvl w:val="0"/>
          <w:numId w:val="2"/>
        </w:numPr>
        <w:rPr>
          <w:sz w:val="28"/>
          <w:szCs w:val="28"/>
        </w:rPr>
      </w:pPr>
      <w:r w:rsidRPr="00D12808">
        <w:rPr>
          <w:sz w:val="28"/>
          <w:szCs w:val="28"/>
        </w:rPr>
        <w:t>очна;</w:t>
      </w:r>
    </w:p>
    <w:p w14:paraId="0D980989" w14:textId="77777777" w:rsidR="009E4DEB" w:rsidRPr="00D12808" w:rsidRDefault="009E4DEB" w:rsidP="009E4DEB">
      <w:pPr>
        <w:numPr>
          <w:ilvl w:val="0"/>
          <w:numId w:val="2"/>
        </w:numPr>
        <w:rPr>
          <w:sz w:val="28"/>
          <w:szCs w:val="28"/>
        </w:rPr>
      </w:pPr>
      <w:r w:rsidRPr="00D12808">
        <w:rPr>
          <w:sz w:val="28"/>
          <w:szCs w:val="28"/>
        </w:rPr>
        <w:t>дистанційна.</w:t>
      </w:r>
    </w:p>
    <w:p w14:paraId="1CB28EA2" w14:textId="77777777" w:rsidR="009E4DEB" w:rsidRPr="00D12808" w:rsidRDefault="009E4DEB" w:rsidP="009E4DEB">
      <w:pPr>
        <w:jc w:val="center"/>
        <w:rPr>
          <w:b/>
          <w:smallCaps/>
          <w:sz w:val="28"/>
          <w:szCs w:val="28"/>
          <w:lang w:val="en-US"/>
        </w:rPr>
      </w:pPr>
    </w:p>
    <w:p w14:paraId="0916A9BB" w14:textId="77777777" w:rsidR="009E4DEB" w:rsidRPr="00D12808" w:rsidRDefault="009E4DEB" w:rsidP="009E4DEB">
      <w:pPr>
        <w:spacing w:after="160" w:line="259" w:lineRule="auto"/>
        <w:rPr>
          <w:b/>
          <w:sz w:val="28"/>
          <w:szCs w:val="28"/>
        </w:rPr>
      </w:pPr>
      <w:r w:rsidRPr="00D12808">
        <w:rPr>
          <w:b/>
          <w:sz w:val="28"/>
          <w:szCs w:val="28"/>
        </w:rPr>
        <w:br w:type="page"/>
      </w:r>
    </w:p>
    <w:p w14:paraId="457A2C59" w14:textId="2BFB2CAB" w:rsidR="009E4DEB" w:rsidRPr="00443FF8" w:rsidRDefault="009E4DEB" w:rsidP="009E4DEB">
      <w:pPr>
        <w:rPr>
          <w:b/>
          <w:sz w:val="28"/>
          <w:szCs w:val="24"/>
          <w:lang w:val="uk-UA"/>
        </w:rPr>
      </w:pPr>
      <w:r w:rsidRPr="00D12808">
        <w:rPr>
          <w:b/>
          <w:sz w:val="28"/>
          <w:szCs w:val="24"/>
        </w:rPr>
        <w:lastRenderedPageBreak/>
        <w:t xml:space="preserve">УДК </w:t>
      </w:r>
      <w:r w:rsidR="00443FF8" w:rsidRPr="00443FF8">
        <w:rPr>
          <w:b/>
          <w:sz w:val="28"/>
          <w:szCs w:val="24"/>
        </w:rPr>
        <w:t>32:355.01</w:t>
      </w:r>
      <w:r w:rsidR="00443FF8">
        <w:rPr>
          <w:b/>
          <w:sz w:val="28"/>
          <w:szCs w:val="24"/>
          <w:lang w:val="uk-UA"/>
        </w:rPr>
        <w:t>(</w:t>
      </w:r>
      <w:r w:rsidR="00443FF8" w:rsidRPr="00443FF8">
        <w:rPr>
          <w:b/>
          <w:sz w:val="28"/>
          <w:szCs w:val="24"/>
          <w:lang w:val="uk-UA"/>
        </w:rPr>
        <w:t>81'27</w:t>
      </w:r>
      <w:r w:rsidR="00443FF8">
        <w:rPr>
          <w:b/>
          <w:sz w:val="28"/>
          <w:szCs w:val="24"/>
          <w:lang w:val="uk-UA"/>
        </w:rPr>
        <w:t>)</w:t>
      </w:r>
    </w:p>
    <w:p w14:paraId="7B041BC2" w14:textId="77777777" w:rsidR="009E4DEB" w:rsidRPr="00D12808" w:rsidRDefault="009E4DEB" w:rsidP="009E4DEB">
      <w:pPr>
        <w:rPr>
          <w:b/>
          <w:sz w:val="28"/>
          <w:szCs w:val="24"/>
        </w:rPr>
      </w:pPr>
    </w:p>
    <w:p w14:paraId="67A9E1FA" w14:textId="77777777" w:rsidR="009E4DEB" w:rsidRPr="00D12808" w:rsidRDefault="009E4DEB" w:rsidP="009E4DEB">
      <w:pPr>
        <w:jc w:val="center"/>
        <w:rPr>
          <w:b/>
          <w:sz w:val="28"/>
          <w:szCs w:val="24"/>
          <w:lang w:val="uk-UA"/>
        </w:rPr>
      </w:pPr>
      <w:r w:rsidRPr="00D12808">
        <w:rPr>
          <w:b/>
          <w:sz w:val="28"/>
          <w:szCs w:val="24"/>
          <w:lang w:val="uk-UA"/>
        </w:rPr>
        <w:t>ТРАНСФОРМАЦІЯ МОВНОЇ СВІДОМОСТІ В УМОВАХ ВОЄННИХ КОНФЛІКТІВ: СОЦІОКУЛЬТУРНІ ТА ПСИХОДІАГНОСТИЧНІ АСПЕКТИ</w:t>
      </w:r>
    </w:p>
    <w:p w14:paraId="7B4F2170" w14:textId="77777777" w:rsidR="009E4DEB" w:rsidRPr="00D12808" w:rsidRDefault="009E4DEB" w:rsidP="009E4DEB">
      <w:pPr>
        <w:jc w:val="center"/>
        <w:rPr>
          <w:b/>
          <w:bCs/>
          <w:sz w:val="28"/>
          <w:szCs w:val="24"/>
        </w:rPr>
      </w:pPr>
    </w:p>
    <w:p w14:paraId="25C2BBED" w14:textId="77777777" w:rsidR="009E4DEB" w:rsidRPr="00D12808" w:rsidRDefault="009E4DEB" w:rsidP="009E4DEB">
      <w:pPr>
        <w:jc w:val="center"/>
        <w:rPr>
          <w:i/>
          <w:iCs/>
          <w:sz w:val="28"/>
          <w:szCs w:val="24"/>
          <w:lang w:val="uk-UA"/>
        </w:rPr>
      </w:pPr>
      <w:r w:rsidRPr="00D12808">
        <w:rPr>
          <w:b/>
          <w:bCs/>
          <w:i/>
          <w:iCs/>
          <w:sz w:val="28"/>
          <w:szCs w:val="24"/>
          <w:lang w:val="uk-UA"/>
        </w:rPr>
        <w:t>Ілона КАРАВЕЦЬ</w:t>
      </w:r>
    </w:p>
    <w:p w14:paraId="3AB03EDA" w14:textId="77777777" w:rsidR="009E4DEB" w:rsidRPr="00D12808" w:rsidRDefault="009E4DEB" w:rsidP="009E4DEB">
      <w:pPr>
        <w:jc w:val="center"/>
        <w:rPr>
          <w:i/>
          <w:iCs/>
          <w:sz w:val="28"/>
          <w:szCs w:val="24"/>
        </w:rPr>
      </w:pPr>
      <w:r w:rsidRPr="00D12808">
        <w:rPr>
          <w:i/>
          <w:iCs/>
          <w:sz w:val="28"/>
          <w:szCs w:val="24"/>
        </w:rPr>
        <w:t xml:space="preserve">Науковий керівник - Оксана ПИЛИПЕЦЬ, викладач кафедри </w:t>
      </w:r>
    </w:p>
    <w:p w14:paraId="1667FD2D" w14:textId="77777777" w:rsidR="009E4DEB" w:rsidRPr="00D12808" w:rsidRDefault="009E4DEB" w:rsidP="009E4DEB">
      <w:pPr>
        <w:jc w:val="center"/>
        <w:rPr>
          <w:i/>
          <w:iCs/>
          <w:sz w:val="28"/>
          <w:szCs w:val="24"/>
          <w:lang w:val="uk-UA"/>
        </w:rPr>
      </w:pPr>
      <w:r w:rsidRPr="00D12808">
        <w:rPr>
          <w:i/>
          <w:iCs/>
          <w:sz w:val="28"/>
          <w:szCs w:val="24"/>
        </w:rPr>
        <w:t>українознавства</w:t>
      </w:r>
      <w:r w:rsidRPr="00D12808">
        <w:rPr>
          <w:i/>
          <w:iCs/>
          <w:sz w:val="28"/>
          <w:szCs w:val="24"/>
          <w:lang w:val="uk-UA"/>
        </w:rPr>
        <w:t xml:space="preserve"> </w:t>
      </w:r>
      <w:r w:rsidRPr="00D12808">
        <w:rPr>
          <w:i/>
          <w:iCs/>
          <w:sz w:val="28"/>
          <w:szCs w:val="24"/>
        </w:rPr>
        <w:t>та міжкультурної комунікації</w:t>
      </w:r>
    </w:p>
    <w:p w14:paraId="2E6861DE" w14:textId="77777777" w:rsidR="009E4DEB" w:rsidRPr="00D12808" w:rsidRDefault="009E4DEB" w:rsidP="009E4DEB">
      <w:pPr>
        <w:jc w:val="center"/>
        <w:rPr>
          <w:i/>
          <w:iCs/>
          <w:sz w:val="28"/>
          <w:szCs w:val="24"/>
        </w:rPr>
      </w:pPr>
      <w:r w:rsidRPr="00D12808">
        <w:rPr>
          <w:i/>
          <w:iCs/>
          <w:sz w:val="28"/>
          <w:szCs w:val="24"/>
        </w:rPr>
        <w:t>Львівський державний університет безпеки життєдіяльності</w:t>
      </w:r>
    </w:p>
    <w:p w14:paraId="757F562A" w14:textId="77777777" w:rsidR="009E4DEB" w:rsidRPr="00D12808" w:rsidRDefault="009E4DEB" w:rsidP="009E4DEB">
      <w:pPr>
        <w:jc w:val="center"/>
        <w:rPr>
          <w:i/>
          <w:iCs/>
          <w:sz w:val="28"/>
          <w:szCs w:val="24"/>
        </w:rPr>
      </w:pPr>
    </w:p>
    <w:p w14:paraId="31198544" w14:textId="43FACBCA" w:rsidR="00E4788B" w:rsidRPr="00443FF8" w:rsidRDefault="009E4DEB" w:rsidP="00443FF8">
      <w:pPr>
        <w:tabs>
          <w:tab w:val="left" w:pos="4741"/>
        </w:tabs>
        <w:ind w:firstLine="709"/>
        <w:jc w:val="both"/>
        <w:rPr>
          <w:sz w:val="28"/>
          <w:szCs w:val="28"/>
          <w:shd w:val="clear" w:color="auto" w:fill="FFFFFF"/>
        </w:rPr>
      </w:pPr>
      <w:r w:rsidRPr="00443FF8">
        <w:rPr>
          <w:sz w:val="28"/>
          <w:szCs w:val="28"/>
          <w:shd w:val="clear" w:color="auto" w:fill="FFFFFF"/>
          <w:lang w:val="uk-UA"/>
        </w:rPr>
        <w:t xml:space="preserve">Під час </w:t>
      </w:r>
      <w:r w:rsidRPr="00443FF8">
        <w:rPr>
          <w:sz w:val="28"/>
          <w:szCs w:val="28"/>
          <w:shd w:val="clear" w:color="auto" w:fill="FFFFFF"/>
        </w:rPr>
        <w:t xml:space="preserve">повномасштабної війни </w:t>
      </w:r>
      <w:r w:rsidRPr="00443FF8">
        <w:rPr>
          <w:sz w:val="28"/>
          <w:szCs w:val="28"/>
          <w:shd w:val="clear" w:color="auto" w:fill="FFFFFF"/>
          <w:lang w:val="uk-UA"/>
        </w:rPr>
        <w:t>р</w:t>
      </w:r>
      <w:r w:rsidRPr="00443FF8">
        <w:rPr>
          <w:sz w:val="28"/>
          <w:szCs w:val="28"/>
          <w:shd w:val="clear" w:color="auto" w:fill="FFFFFF"/>
        </w:rPr>
        <w:t xml:space="preserve">осії проти України проблеми формування </w:t>
      </w:r>
      <w:r w:rsidRPr="00443FF8">
        <w:rPr>
          <w:sz w:val="28"/>
          <w:szCs w:val="28"/>
          <w:shd w:val="clear" w:color="auto" w:fill="FFFFFF"/>
          <w:lang w:val="uk-UA"/>
        </w:rPr>
        <w:t xml:space="preserve">мовної </w:t>
      </w:r>
      <w:r w:rsidRPr="00443FF8">
        <w:rPr>
          <w:sz w:val="28"/>
          <w:szCs w:val="28"/>
          <w:shd w:val="clear" w:color="auto" w:fill="FFFFFF"/>
        </w:rPr>
        <w:t>свідомості набувають особливої актуальності.</w:t>
      </w:r>
      <w:r w:rsidRPr="00443FF8">
        <w:rPr>
          <w:sz w:val="28"/>
          <w:szCs w:val="28"/>
          <w:shd w:val="clear" w:color="auto" w:fill="FFFFFF"/>
          <w:lang w:val="uk-UA"/>
        </w:rPr>
        <w:t xml:space="preserve"> Адже </w:t>
      </w:r>
      <w:r w:rsidRPr="00443FF8">
        <w:rPr>
          <w:sz w:val="28"/>
          <w:szCs w:val="28"/>
          <w:lang w:val="uk-UA"/>
        </w:rPr>
        <w:t>м</w:t>
      </w:r>
      <w:r w:rsidRPr="00443FF8">
        <w:rPr>
          <w:sz w:val="28"/>
          <w:szCs w:val="28"/>
        </w:rPr>
        <w:t xml:space="preserve">ова – це не просто засіб спілкування, а потужний інструмент формування свідомості, ідентичності та соціальних відносин. </w:t>
      </w:r>
      <w:r w:rsidRPr="00443FF8">
        <w:rPr>
          <w:sz w:val="28"/>
          <w:szCs w:val="28"/>
          <w:lang w:val="uk-UA"/>
        </w:rPr>
        <w:t xml:space="preserve">Під час </w:t>
      </w:r>
      <w:r w:rsidRPr="00443FF8">
        <w:rPr>
          <w:sz w:val="28"/>
          <w:szCs w:val="28"/>
        </w:rPr>
        <w:t>воєнних конфліктів мовна свідомість зазнає глибоких трансформацій, які</w:t>
      </w:r>
      <w:r w:rsidRPr="00443FF8">
        <w:rPr>
          <w:sz w:val="28"/>
          <w:szCs w:val="28"/>
          <w:lang w:val="uk-UA"/>
        </w:rPr>
        <w:t xml:space="preserve"> в подальшому</w:t>
      </w:r>
      <w:r w:rsidRPr="00443FF8">
        <w:rPr>
          <w:sz w:val="28"/>
          <w:szCs w:val="28"/>
        </w:rPr>
        <w:t xml:space="preserve"> впливають на всі сфери життя суспільства. В</w:t>
      </w:r>
      <w:r w:rsidRPr="00443FF8">
        <w:rPr>
          <w:sz w:val="28"/>
          <w:szCs w:val="28"/>
          <w:lang w:val="uk-UA"/>
        </w:rPr>
        <w:t>оєнні конфлікти</w:t>
      </w:r>
      <w:r w:rsidRPr="00443FF8">
        <w:rPr>
          <w:sz w:val="28"/>
          <w:szCs w:val="28"/>
        </w:rPr>
        <w:t xml:space="preserve"> провоку</w:t>
      </w:r>
      <w:r w:rsidRPr="00443FF8">
        <w:rPr>
          <w:sz w:val="28"/>
          <w:szCs w:val="28"/>
          <w:lang w:val="uk-UA"/>
        </w:rPr>
        <w:t>ть</w:t>
      </w:r>
      <w:r w:rsidRPr="00443FF8">
        <w:rPr>
          <w:sz w:val="28"/>
          <w:szCs w:val="28"/>
        </w:rPr>
        <w:t xml:space="preserve"> глибокі зміни в мовній свідомості </w:t>
      </w:r>
      <w:r w:rsidRPr="00443FF8">
        <w:rPr>
          <w:sz w:val="28"/>
          <w:szCs w:val="28"/>
          <w:lang w:val="uk-UA"/>
        </w:rPr>
        <w:t xml:space="preserve">не </w:t>
      </w:r>
      <w:r w:rsidR="00443FF8">
        <w:rPr>
          <w:sz w:val="28"/>
          <w:szCs w:val="28"/>
          <w:lang w:val="uk-UA"/>
        </w:rPr>
        <w:t>лише</w:t>
      </w:r>
      <w:r w:rsidRPr="00443FF8">
        <w:rPr>
          <w:sz w:val="28"/>
          <w:szCs w:val="28"/>
        </w:rPr>
        <w:t xml:space="preserve"> окремих індивідів, </w:t>
      </w:r>
      <w:r w:rsidRPr="00443FF8">
        <w:rPr>
          <w:sz w:val="28"/>
          <w:szCs w:val="28"/>
          <w:lang w:val="uk-UA"/>
        </w:rPr>
        <w:t xml:space="preserve">але </w:t>
      </w:r>
      <w:r w:rsidR="00443FF8">
        <w:rPr>
          <w:sz w:val="28"/>
          <w:szCs w:val="28"/>
          <w:lang w:val="uk-UA"/>
        </w:rPr>
        <w:t>й</w:t>
      </w:r>
      <w:r w:rsidRPr="00443FF8">
        <w:rPr>
          <w:sz w:val="28"/>
          <w:szCs w:val="28"/>
        </w:rPr>
        <w:t xml:space="preserve"> цілих спільнот.</w:t>
      </w:r>
    </w:p>
    <w:p w14:paraId="3B1A4CDB" w14:textId="56F34E1F" w:rsidR="00E4788B" w:rsidRPr="00443FF8" w:rsidRDefault="00E4788B" w:rsidP="00443FF8">
      <w:pPr>
        <w:tabs>
          <w:tab w:val="left" w:pos="4741"/>
        </w:tabs>
        <w:ind w:firstLine="709"/>
        <w:jc w:val="both"/>
        <w:rPr>
          <w:sz w:val="28"/>
          <w:szCs w:val="28"/>
        </w:rPr>
      </w:pPr>
      <w:r w:rsidRPr="00443FF8">
        <w:rPr>
          <w:sz w:val="28"/>
          <w:szCs w:val="28"/>
        </w:rPr>
        <w:t>Останнiм часом у лiнгвiстичнiй лiтературi дедалi частiше вживають поняття «мовна свiдомiсть». І не випадково: без нього важко пояснити факти мовної поведiнки окремих осiб i нацiональних спiльнот, з’ясувати зовнiшнi причини багатьох мовних змiн. Але оцiнити значущiсть поняття</w:t>
      </w:r>
      <w:r w:rsidRPr="00443FF8">
        <w:rPr>
          <w:sz w:val="28"/>
          <w:szCs w:val="28"/>
          <w:lang w:val="uk-UA"/>
        </w:rPr>
        <w:t xml:space="preserve"> </w:t>
      </w:r>
      <w:r w:rsidRPr="00443FF8">
        <w:rPr>
          <w:sz w:val="28"/>
          <w:szCs w:val="28"/>
        </w:rPr>
        <w:t xml:space="preserve">«мовна свiдомiсть» поки що важко, бо воно лишається порiвняно новим i </w:t>
      </w:r>
      <w:r w:rsidR="00443FF8">
        <w:rPr>
          <w:sz w:val="28"/>
          <w:szCs w:val="28"/>
          <w:lang w:val="uk-UA"/>
        </w:rPr>
        <w:t xml:space="preserve">недостатньо </w:t>
      </w:r>
      <w:r w:rsidRPr="00443FF8">
        <w:rPr>
          <w:sz w:val="28"/>
          <w:szCs w:val="28"/>
        </w:rPr>
        <w:t>опрацьованим. Немає нi цiлiсної теорiї, нi єдиного розумiння</w:t>
      </w:r>
      <w:r w:rsidRPr="00443FF8">
        <w:rPr>
          <w:sz w:val="28"/>
          <w:szCs w:val="28"/>
          <w:lang w:val="uk-UA"/>
        </w:rPr>
        <w:t xml:space="preserve"> мовної свідомості</w:t>
      </w:r>
      <w:r w:rsidRPr="00443FF8">
        <w:rPr>
          <w:sz w:val="28"/>
          <w:szCs w:val="28"/>
        </w:rPr>
        <w:t>. Рiзнi дослiдники вкладають у це поняття рiзний змiст. Найчастiше пiд ним розумiють: 1) мовну картину свiту, тобто образи свiдомостi, матерiалiзованi в мовних знаках; 2) механiзм керування мовленням, який формує, зберiгає та перетворює мовнi знаки, правила поєднання й уживання їх; 3) судження й уявлення людини про мову та її суспiльну роль</w:t>
      </w:r>
      <w:r w:rsidRPr="00443FF8">
        <w:rPr>
          <w:sz w:val="28"/>
          <w:szCs w:val="28"/>
          <w:lang w:val="uk-UA"/>
        </w:rPr>
        <w:t xml:space="preserve"> </w:t>
      </w:r>
      <w:r w:rsidRPr="00443FF8">
        <w:rPr>
          <w:sz w:val="28"/>
          <w:szCs w:val="28"/>
        </w:rPr>
        <w:t>[</w:t>
      </w:r>
      <w:r w:rsidR="00D13F7A" w:rsidRPr="00443FF8">
        <w:rPr>
          <w:sz w:val="28"/>
          <w:szCs w:val="28"/>
          <w:lang w:val="uk-UA"/>
        </w:rPr>
        <w:t>3</w:t>
      </w:r>
      <w:r w:rsidRPr="00443FF8">
        <w:rPr>
          <w:sz w:val="28"/>
          <w:szCs w:val="28"/>
        </w:rPr>
        <w:t>].</w:t>
      </w:r>
    </w:p>
    <w:p w14:paraId="7B034E83" w14:textId="77777777" w:rsidR="002C7C32" w:rsidRPr="00443FF8" w:rsidRDefault="002C7C32" w:rsidP="00443FF8">
      <w:pPr>
        <w:tabs>
          <w:tab w:val="left" w:pos="4741"/>
        </w:tabs>
        <w:ind w:firstLine="709"/>
        <w:jc w:val="both"/>
        <w:rPr>
          <w:sz w:val="28"/>
          <w:szCs w:val="28"/>
          <w:lang w:val="uk-UA"/>
        </w:rPr>
      </w:pPr>
      <w:r w:rsidRPr="00443FF8">
        <w:rPr>
          <w:sz w:val="28"/>
          <w:szCs w:val="28"/>
        </w:rPr>
        <w:t>M</w:t>
      </w:r>
      <w:r w:rsidRPr="00443FF8">
        <w:rPr>
          <w:sz w:val="28"/>
          <w:szCs w:val="28"/>
          <w:lang w:val="uk-UA"/>
        </w:rPr>
        <w:t xml:space="preserve">овна свідомість </w:t>
      </w:r>
      <w:r w:rsidRPr="00443FF8">
        <w:rPr>
          <w:sz w:val="28"/>
          <w:szCs w:val="28"/>
        </w:rPr>
        <w:t xml:space="preserve">— форма свідомості, яка охоплює погляди, уявлення, почуття, оцінки й настанови щодо мови та мовної дійсності. Коротше кажучи, </w:t>
      </w:r>
      <w:r w:rsidRPr="00443FF8">
        <w:rPr>
          <w:sz w:val="28"/>
          <w:szCs w:val="28"/>
          <w:lang w:val="uk-UA"/>
        </w:rPr>
        <w:t>мовна свідомість</w:t>
      </w:r>
      <w:r w:rsidRPr="00443FF8">
        <w:rPr>
          <w:sz w:val="28"/>
          <w:szCs w:val="28"/>
        </w:rPr>
        <w:t xml:space="preserve"> — це небайдуже ставлення до мови</w:t>
      </w:r>
      <w:r w:rsidRPr="00443FF8">
        <w:rPr>
          <w:sz w:val="28"/>
          <w:szCs w:val="28"/>
          <w:lang w:val="uk-UA"/>
        </w:rPr>
        <w:t xml:space="preserve"> </w:t>
      </w:r>
      <w:r w:rsidRPr="00443FF8">
        <w:rPr>
          <w:sz w:val="28"/>
          <w:szCs w:val="28"/>
        </w:rPr>
        <w:t>[</w:t>
      </w:r>
      <w:r w:rsidR="00B77684" w:rsidRPr="00443FF8">
        <w:rPr>
          <w:sz w:val="28"/>
          <w:szCs w:val="28"/>
          <w:lang w:val="uk-UA"/>
        </w:rPr>
        <w:t>2</w:t>
      </w:r>
      <w:r w:rsidRPr="00443FF8">
        <w:rPr>
          <w:sz w:val="28"/>
          <w:szCs w:val="28"/>
        </w:rPr>
        <w:t>].</w:t>
      </w:r>
    </w:p>
    <w:p w14:paraId="48E7F971" w14:textId="77777777" w:rsidR="00E4788B" w:rsidRPr="00443FF8" w:rsidRDefault="0068285B" w:rsidP="00443FF8">
      <w:pPr>
        <w:tabs>
          <w:tab w:val="left" w:pos="4741"/>
        </w:tabs>
        <w:ind w:firstLine="709"/>
        <w:jc w:val="both"/>
        <w:rPr>
          <w:sz w:val="28"/>
          <w:szCs w:val="28"/>
          <w:lang w:val="uk-UA"/>
        </w:rPr>
      </w:pPr>
      <w:r w:rsidRPr="00443FF8">
        <w:rPr>
          <w:sz w:val="28"/>
          <w:szCs w:val="28"/>
        </w:rPr>
        <w:t>М</w:t>
      </w:r>
      <w:r w:rsidRPr="00443FF8">
        <w:rPr>
          <w:sz w:val="28"/>
          <w:szCs w:val="28"/>
          <w:lang w:val="uk-UA"/>
        </w:rPr>
        <w:t>овна свідомість</w:t>
      </w:r>
      <w:r w:rsidRPr="00443FF8">
        <w:rPr>
          <w:sz w:val="28"/>
          <w:szCs w:val="28"/>
        </w:rPr>
        <w:t xml:space="preserve"> пов’язана з низкою супутнiх явищ, як-от: знання й культура мови, мовний смак, мовна соцiалiзацiя (тобто опанування норм), мовленнєва вправнiсть, мовна особистiсть (тобто iдiолект). Залежно вiд кiлькостi охоплених нею мовцiв буває iндивiдуальною, тобто належною однiй особi, та груповою – належною нацiональнiй або мовнiй спiльнотi</w:t>
      </w:r>
      <w:r w:rsidRPr="00443FF8">
        <w:rPr>
          <w:sz w:val="28"/>
          <w:szCs w:val="28"/>
          <w:lang w:val="uk-UA"/>
        </w:rPr>
        <w:t xml:space="preserve"> </w:t>
      </w:r>
      <w:r w:rsidRPr="00443FF8">
        <w:rPr>
          <w:sz w:val="28"/>
          <w:szCs w:val="28"/>
        </w:rPr>
        <w:t>[</w:t>
      </w:r>
      <w:r w:rsidR="00D13F7A" w:rsidRPr="00443FF8">
        <w:rPr>
          <w:sz w:val="28"/>
          <w:szCs w:val="28"/>
          <w:lang w:val="uk-UA"/>
        </w:rPr>
        <w:t>3</w:t>
      </w:r>
      <w:r w:rsidRPr="00443FF8">
        <w:rPr>
          <w:sz w:val="28"/>
          <w:szCs w:val="28"/>
        </w:rPr>
        <w:t>].</w:t>
      </w:r>
    </w:p>
    <w:p w14:paraId="065935A7" w14:textId="77777777" w:rsidR="00280898" w:rsidRPr="00443FF8" w:rsidRDefault="00280898" w:rsidP="00443FF8">
      <w:pPr>
        <w:tabs>
          <w:tab w:val="left" w:pos="4741"/>
        </w:tabs>
        <w:ind w:firstLine="709"/>
        <w:jc w:val="both"/>
        <w:rPr>
          <w:sz w:val="28"/>
          <w:szCs w:val="28"/>
        </w:rPr>
      </w:pPr>
      <w:r w:rsidRPr="00443FF8">
        <w:rPr>
          <w:sz w:val="28"/>
          <w:szCs w:val="28"/>
        </w:rPr>
        <w:t>Мовна свідомість є психолінгвістичним феноменом, який, з одного боку, є досить уживаним у сучасній науці, а з іншого боку – досі не має загальноприйнятого визначення</w:t>
      </w:r>
      <w:r w:rsidRPr="00443FF8">
        <w:rPr>
          <w:sz w:val="28"/>
          <w:szCs w:val="28"/>
          <w:lang w:val="uk-UA"/>
        </w:rPr>
        <w:t xml:space="preserve"> </w:t>
      </w:r>
      <w:r w:rsidRPr="00443FF8">
        <w:rPr>
          <w:sz w:val="28"/>
          <w:szCs w:val="28"/>
        </w:rPr>
        <w:t>[</w:t>
      </w:r>
      <w:r w:rsidR="00B77684" w:rsidRPr="00443FF8">
        <w:rPr>
          <w:sz w:val="28"/>
          <w:szCs w:val="28"/>
          <w:lang w:val="uk-UA"/>
        </w:rPr>
        <w:t>1</w:t>
      </w:r>
      <w:r w:rsidRPr="00443FF8">
        <w:rPr>
          <w:sz w:val="28"/>
          <w:szCs w:val="28"/>
        </w:rPr>
        <w:t>].</w:t>
      </w:r>
    </w:p>
    <w:p w14:paraId="276BF3BA" w14:textId="77777777" w:rsidR="009E4DEB" w:rsidRPr="00443FF8" w:rsidRDefault="009E4DEB" w:rsidP="00443FF8">
      <w:pPr>
        <w:ind w:firstLine="709"/>
        <w:rPr>
          <w:sz w:val="28"/>
          <w:szCs w:val="28"/>
          <w:lang w:val="uk-UA"/>
        </w:rPr>
      </w:pPr>
      <w:r w:rsidRPr="00443FF8">
        <w:rPr>
          <w:sz w:val="28"/>
          <w:szCs w:val="28"/>
        </w:rPr>
        <w:t>У законодавстві України під поняттям «воєнний конфлікт» розуміється «форма розвʼязання міждержавних або внутрішньодержавних суперечностей із двостороннім застосуванням воєнної сили; основними видами воєнних конфліктів є війна та збройний конфлікт»</w:t>
      </w:r>
      <w:r w:rsidRPr="00443FF8">
        <w:rPr>
          <w:sz w:val="28"/>
          <w:szCs w:val="28"/>
          <w:lang w:val="uk-UA"/>
        </w:rPr>
        <w:t xml:space="preserve"> </w:t>
      </w:r>
      <w:r w:rsidRPr="00443FF8">
        <w:rPr>
          <w:sz w:val="28"/>
          <w:szCs w:val="28"/>
        </w:rPr>
        <w:t>[</w:t>
      </w:r>
      <w:r w:rsidR="00D13F7A" w:rsidRPr="00443FF8">
        <w:rPr>
          <w:sz w:val="28"/>
          <w:szCs w:val="28"/>
          <w:lang w:val="uk-UA"/>
        </w:rPr>
        <w:t>5</w:t>
      </w:r>
      <w:r w:rsidRPr="00443FF8">
        <w:rPr>
          <w:sz w:val="28"/>
          <w:szCs w:val="28"/>
        </w:rPr>
        <w:t>].</w:t>
      </w:r>
    </w:p>
    <w:p w14:paraId="7371F8EA" w14:textId="77777777" w:rsidR="009E4DEB" w:rsidRPr="00443FF8" w:rsidRDefault="009E4DEB" w:rsidP="00443FF8">
      <w:pPr>
        <w:tabs>
          <w:tab w:val="left" w:pos="4741"/>
        </w:tabs>
        <w:ind w:firstLine="709"/>
        <w:jc w:val="both"/>
        <w:rPr>
          <w:sz w:val="28"/>
          <w:szCs w:val="28"/>
        </w:rPr>
      </w:pPr>
      <w:r w:rsidRPr="00443FF8">
        <w:rPr>
          <w:sz w:val="28"/>
          <w:szCs w:val="28"/>
          <w:lang w:eastAsia="uk-UA"/>
        </w:rPr>
        <w:lastRenderedPageBreak/>
        <w:t xml:space="preserve">Воєнні конфлікти часто призводять до посилення мовної свідомості, а отже, і до </w:t>
      </w:r>
      <w:r w:rsidRPr="00443FF8">
        <w:rPr>
          <w:bCs/>
          <w:sz w:val="28"/>
          <w:szCs w:val="28"/>
          <w:lang w:eastAsia="uk-UA"/>
        </w:rPr>
        <w:t>підвищення цінності рідної мови</w:t>
      </w:r>
      <w:r w:rsidRPr="00443FF8">
        <w:rPr>
          <w:sz w:val="28"/>
          <w:szCs w:val="28"/>
          <w:lang w:eastAsia="uk-UA"/>
        </w:rPr>
        <w:t>. Мова стає символом єдності народу та засобом протистояння зовнішній агресії. Також багато країн і в тому числі Україна, які опинилися в умовах воєнного конфлікту, проводять мовні реформи, спрямовані на захист і розвиток національної мови, а саме введення нових законів про мову, підтримка національних мовних медіа та освіти.</w:t>
      </w:r>
    </w:p>
    <w:p w14:paraId="76671ABF" w14:textId="4F3158B8" w:rsidR="009E4DEB" w:rsidRPr="007C6824" w:rsidRDefault="009E4DEB" w:rsidP="00443FF8">
      <w:pPr>
        <w:tabs>
          <w:tab w:val="left" w:pos="4741"/>
        </w:tabs>
        <w:ind w:firstLine="709"/>
        <w:jc w:val="both"/>
        <w:rPr>
          <w:sz w:val="28"/>
          <w:szCs w:val="28"/>
          <w:lang w:val="uk-UA"/>
        </w:rPr>
      </w:pPr>
      <w:r w:rsidRPr="00443FF8">
        <w:rPr>
          <w:sz w:val="28"/>
          <w:szCs w:val="28"/>
          <w:lang w:eastAsia="uk-UA"/>
        </w:rPr>
        <w:t xml:space="preserve">Сучасні воєнні конфлікти часто супроводжуються інформаційною боротьбою, в якій одну з ключових ролей відіграє мова. Для досягнення військових і політичних цілей використовується пропаганда, маніпуляції та фейки. Також, щоб послабити національну ідентичність місцевого населення та полегшити процес інтеграції в окупаційну систему </w:t>
      </w:r>
      <w:r w:rsidR="007C6824">
        <w:rPr>
          <w:sz w:val="28"/>
          <w:szCs w:val="28"/>
          <w:lang w:val="uk-UA" w:eastAsia="uk-UA"/>
        </w:rPr>
        <w:t>о</w:t>
      </w:r>
      <w:r w:rsidR="007C6824" w:rsidRPr="007C6824">
        <w:rPr>
          <w:sz w:val="28"/>
          <w:szCs w:val="28"/>
          <w:lang w:eastAsia="uk-UA"/>
        </w:rPr>
        <w:t xml:space="preserve">купаційні </w:t>
      </w:r>
      <w:r w:rsidR="007C6824">
        <w:rPr>
          <w:sz w:val="28"/>
          <w:szCs w:val="28"/>
          <w:lang w:val="uk-UA" w:eastAsia="uk-UA"/>
        </w:rPr>
        <w:t>війська</w:t>
      </w:r>
      <w:r w:rsidR="007C6824" w:rsidRPr="007C6824">
        <w:rPr>
          <w:sz w:val="28"/>
          <w:szCs w:val="28"/>
          <w:lang w:eastAsia="uk-UA"/>
        </w:rPr>
        <w:t xml:space="preserve"> часто намагаються нав’язати окупованим територіям свою мову та культуру</w:t>
      </w:r>
      <w:r w:rsidR="007C6824">
        <w:rPr>
          <w:sz w:val="28"/>
          <w:szCs w:val="28"/>
          <w:lang w:val="uk-UA" w:eastAsia="uk-UA"/>
        </w:rPr>
        <w:t>.</w:t>
      </w:r>
    </w:p>
    <w:p w14:paraId="6C7A0765" w14:textId="77777777" w:rsidR="009E4DEB" w:rsidRPr="00443FF8" w:rsidRDefault="009E4DEB" w:rsidP="00443FF8">
      <w:pPr>
        <w:tabs>
          <w:tab w:val="left" w:pos="4741"/>
        </w:tabs>
        <w:ind w:firstLine="709"/>
        <w:jc w:val="both"/>
        <w:rPr>
          <w:sz w:val="28"/>
          <w:szCs w:val="28"/>
          <w:lang w:eastAsia="uk-UA"/>
        </w:rPr>
      </w:pPr>
      <w:r w:rsidRPr="00443FF8">
        <w:rPr>
          <w:sz w:val="28"/>
          <w:szCs w:val="28"/>
          <w:lang w:val="uk-UA" w:eastAsia="uk-UA"/>
        </w:rPr>
        <w:t>Крім того, в</w:t>
      </w:r>
      <w:r w:rsidRPr="00443FF8">
        <w:rPr>
          <w:sz w:val="28"/>
          <w:szCs w:val="28"/>
          <w:lang w:eastAsia="uk-UA"/>
        </w:rPr>
        <w:t>оєнні конфлікти змушують багатьох людей покидати свої домівки і шукати прихистку в інших країнах</w:t>
      </w:r>
      <w:r w:rsidRPr="00443FF8">
        <w:rPr>
          <w:sz w:val="28"/>
          <w:szCs w:val="28"/>
          <w:lang w:val="uk-UA" w:eastAsia="uk-UA"/>
        </w:rPr>
        <w:t>, що</w:t>
      </w:r>
      <w:r w:rsidRPr="00443FF8">
        <w:rPr>
          <w:sz w:val="28"/>
          <w:szCs w:val="28"/>
          <w:lang w:eastAsia="uk-UA"/>
        </w:rPr>
        <w:t xml:space="preserve"> призводить до формування мовних спільнот у інших країнах, які відіграють важливу роль у збереженні національної мови та культури.</w:t>
      </w:r>
    </w:p>
    <w:p w14:paraId="207AB131" w14:textId="6A122B61" w:rsidR="00D13F7A" w:rsidRPr="00443FF8" w:rsidRDefault="00D13F7A" w:rsidP="00443FF8">
      <w:pPr>
        <w:tabs>
          <w:tab w:val="left" w:pos="4741"/>
        </w:tabs>
        <w:ind w:firstLine="709"/>
        <w:jc w:val="both"/>
        <w:rPr>
          <w:sz w:val="28"/>
          <w:szCs w:val="28"/>
        </w:rPr>
      </w:pPr>
      <w:r w:rsidRPr="00443FF8">
        <w:rPr>
          <w:sz w:val="28"/>
          <w:szCs w:val="28"/>
        </w:rPr>
        <w:t>З огляду на знайдені факти, мовна свідомість дійсно є несталою величиною. І хоч в цілому видається, що рівень усвідомлення мови є низьким, ми спостерігали деякі сплески, які переносили суспільство на середній рівень мовної свідомості, а деяких осіб — на високий. Панівною була також тенденція до підвищення підтримки існування одномовної України на законодавчому рівні, яка розпочалася від часу анексії Криму. Саме тоді почали публікуватися дописи, де вказано, що українською мовою треба спілкуватися, щоб російська армія не мала причини приходити. Головною проблемою в той період лишається також не до кінця сформована національна свідомість, за якою йде мовна. Так, на Сході Україні продовжувалося зросійщення не лише культури, а й освіти; яскраво вираженим є також явище мовного відступництва в цьому регіоні України</w:t>
      </w:r>
      <w:r w:rsidRPr="00443FF8">
        <w:rPr>
          <w:sz w:val="28"/>
          <w:szCs w:val="28"/>
          <w:lang w:val="uk-UA"/>
        </w:rPr>
        <w:t xml:space="preserve"> </w:t>
      </w:r>
      <w:r w:rsidRPr="00443FF8">
        <w:rPr>
          <w:sz w:val="28"/>
          <w:szCs w:val="28"/>
        </w:rPr>
        <w:t>[</w:t>
      </w:r>
      <w:r w:rsidRPr="00443FF8">
        <w:rPr>
          <w:sz w:val="28"/>
          <w:szCs w:val="28"/>
          <w:lang w:val="uk-UA"/>
        </w:rPr>
        <w:t>4</w:t>
      </w:r>
      <w:r w:rsidRPr="00443FF8">
        <w:rPr>
          <w:sz w:val="28"/>
          <w:szCs w:val="28"/>
        </w:rPr>
        <w:t>].</w:t>
      </w:r>
    </w:p>
    <w:p w14:paraId="1DEC7640" w14:textId="77777777" w:rsidR="009E4DEB" w:rsidRPr="00443FF8" w:rsidRDefault="009E4DEB" w:rsidP="00443FF8">
      <w:pPr>
        <w:tabs>
          <w:tab w:val="left" w:pos="4741"/>
        </w:tabs>
        <w:ind w:firstLine="709"/>
        <w:jc w:val="both"/>
        <w:rPr>
          <w:sz w:val="28"/>
          <w:szCs w:val="28"/>
        </w:rPr>
      </w:pPr>
      <w:r w:rsidRPr="00443FF8">
        <w:rPr>
          <w:bCs/>
          <w:sz w:val="28"/>
          <w:szCs w:val="28"/>
          <w:lang w:eastAsia="uk-UA"/>
        </w:rPr>
        <w:t>До ключових змін в мовних пріоритетах в період воєнних конфліктів можна віднести:</w:t>
      </w:r>
    </w:p>
    <w:p w14:paraId="138139BD" w14:textId="77777777" w:rsidR="009E4DEB" w:rsidRPr="00443FF8" w:rsidRDefault="009E4DEB" w:rsidP="00443FF8">
      <w:pPr>
        <w:pStyle w:val="a3"/>
        <w:numPr>
          <w:ilvl w:val="0"/>
          <w:numId w:val="1"/>
        </w:numPr>
        <w:tabs>
          <w:tab w:val="left" w:pos="4741"/>
        </w:tabs>
        <w:spacing w:line="240" w:lineRule="auto"/>
        <w:jc w:val="both"/>
        <w:rPr>
          <w:rFonts w:ascii="Times New Roman" w:hAnsi="Times New Roman"/>
          <w:sz w:val="28"/>
          <w:szCs w:val="28"/>
          <w:lang w:val="ru-RU" w:eastAsia="ru-RU"/>
        </w:rPr>
      </w:pPr>
      <w:r w:rsidRPr="00443FF8">
        <w:rPr>
          <w:rFonts w:ascii="Times New Roman" w:hAnsi="Times New Roman"/>
          <w:sz w:val="28"/>
          <w:szCs w:val="28"/>
          <w:lang w:eastAsia="uk-UA"/>
        </w:rPr>
        <w:t>активне використання української мови в усіх сферах життя, що допомагає протистояти пропаганді та дезінформації</w:t>
      </w:r>
      <w:r w:rsidRPr="00443FF8">
        <w:rPr>
          <w:rFonts w:ascii="Times New Roman" w:hAnsi="Times New Roman"/>
          <w:sz w:val="28"/>
          <w:szCs w:val="28"/>
          <w:lang w:val="ru-RU" w:eastAsia="uk-UA"/>
        </w:rPr>
        <w:t>;</w:t>
      </w:r>
    </w:p>
    <w:p w14:paraId="5F90BBE2" w14:textId="77777777" w:rsidR="009E4DEB" w:rsidRPr="00443FF8" w:rsidRDefault="009E4DEB" w:rsidP="00443FF8">
      <w:pPr>
        <w:pStyle w:val="a3"/>
        <w:numPr>
          <w:ilvl w:val="0"/>
          <w:numId w:val="1"/>
        </w:numPr>
        <w:spacing w:before="100" w:beforeAutospacing="1" w:after="100" w:afterAutospacing="1" w:line="240" w:lineRule="auto"/>
        <w:jc w:val="both"/>
        <w:rPr>
          <w:rFonts w:ascii="Times New Roman" w:eastAsia="Times New Roman" w:hAnsi="Times New Roman"/>
          <w:sz w:val="28"/>
          <w:szCs w:val="28"/>
          <w:lang w:eastAsia="uk-UA"/>
        </w:rPr>
      </w:pPr>
      <w:r w:rsidRPr="00443FF8">
        <w:rPr>
          <w:rFonts w:ascii="Times New Roman" w:eastAsia="Times New Roman" w:hAnsi="Times New Roman"/>
          <w:sz w:val="28"/>
          <w:szCs w:val="28"/>
          <w:lang w:eastAsia="uk-UA"/>
        </w:rPr>
        <w:t>використання української мови сприяє зміцнення культурних кодів та традицій</w:t>
      </w:r>
      <w:r w:rsidRPr="00443FF8">
        <w:rPr>
          <w:rFonts w:ascii="Times New Roman" w:eastAsia="Times New Roman" w:hAnsi="Times New Roman"/>
          <w:sz w:val="28"/>
          <w:szCs w:val="28"/>
          <w:lang w:val="ru-RU" w:eastAsia="uk-UA"/>
        </w:rPr>
        <w:t>;</w:t>
      </w:r>
    </w:p>
    <w:p w14:paraId="4E84BE18" w14:textId="77777777" w:rsidR="009E4DEB" w:rsidRPr="00443FF8" w:rsidRDefault="009E4DEB" w:rsidP="00443FF8">
      <w:pPr>
        <w:pStyle w:val="a3"/>
        <w:numPr>
          <w:ilvl w:val="0"/>
          <w:numId w:val="1"/>
        </w:numPr>
        <w:spacing w:before="100" w:beforeAutospacing="1" w:after="100" w:afterAutospacing="1" w:line="240" w:lineRule="auto"/>
        <w:jc w:val="both"/>
        <w:rPr>
          <w:rFonts w:ascii="Times New Roman" w:eastAsia="Times New Roman" w:hAnsi="Times New Roman"/>
          <w:sz w:val="28"/>
          <w:szCs w:val="28"/>
          <w:lang w:eastAsia="uk-UA"/>
        </w:rPr>
      </w:pPr>
      <w:r w:rsidRPr="00443FF8">
        <w:rPr>
          <w:rFonts w:ascii="Times New Roman" w:eastAsia="Times New Roman" w:hAnsi="Times New Roman"/>
          <w:sz w:val="28"/>
          <w:szCs w:val="28"/>
          <w:lang w:eastAsia="uk-UA"/>
        </w:rPr>
        <w:t>підсилюється мотивація до вивчення української мови, особливо серед молоді;</w:t>
      </w:r>
    </w:p>
    <w:p w14:paraId="557D7543" w14:textId="77777777" w:rsidR="009E4DEB" w:rsidRPr="00443FF8" w:rsidRDefault="009E4DEB" w:rsidP="00443FF8">
      <w:pPr>
        <w:pStyle w:val="a3"/>
        <w:numPr>
          <w:ilvl w:val="0"/>
          <w:numId w:val="1"/>
        </w:numPr>
        <w:spacing w:before="100" w:beforeAutospacing="1" w:after="100" w:afterAutospacing="1" w:line="240" w:lineRule="auto"/>
        <w:jc w:val="both"/>
        <w:rPr>
          <w:rFonts w:ascii="Times New Roman" w:eastAsia="Times New Roman" w:hAnsi="Times New Roman"/>
          <w:sz w:val="28"/>
          <w:szCs w:val="28"/>
          <w:lang w:eastAsia="uk-UA"/>
        </w:rPr>
      </w:pPr>
      <w:r w:rsidRPr="00443FF8">
        <w:rPr>
          <w:rFonts w:ascii="Times New Roman" w:eastAsia="Times New Roman" w:hAnsi="Times New Roman"/>
          <w:sz w:val="28"/>
          <w:szCs w:val="28"/>
          <w:lang w:eastAsia="uk-UA"/>
        </w:rPr>
        <w:t>з'являється більше можливостей для вивчення мови як онлайн, так і офлайн;</w:t>
      </w:r>
    </w:p>
    <w:p w14:paraId="49085D50" w14:textId="77777777" w:rsidR="009E4DEB" w:rsidRPr="00443FF8" w:rsidRDefault="009E4DEB" w:rsidP="00443FF8">
      <w:pPr>
        <w:pStyle w:val="a3"/>
        <w:numPr>
          <w:ilvl w:val="0"/>
          <w:numId w:val="1"/>
        </w:numPr>
        <w:spacing w:before="100" w:beforeAutospacing="1" w:after="100" w:afterAutospacing="1" w:line="240" w:lineRule="auto"/>
        <w:jc w:val="both"/>
        <w:rPr>
          <w:rFonts w:ascii="Times New Roman" w:eastAsia="Times New Roman" w:hAnsi="Times New Roman"/>
          <w:sz w:val="28"/>
          <w:szCs w:val="28"/>
          <w:lang w:eastAsia="uk-UA"/>
        </w:rPr>
      </w:pPr>
      <w:r w:rsidRPr="00443FF8">
        <w:rPr>
          <w:rFonts w:ascii="Times New Roman" w:eastAsia="Times New Roman" w:hAnsi="Times New Roman"/>
          <w:bCs/>
          <w:sz w:val="28"/>
          <w:szCs w:val="28"/>
          <w:lang w:eastAsia="uk-UA"/>
        </w:rPr>
        <w:t>посилення мовних законів, тобто</w:t>
      </w:r>
      <w:r w:rsidRPr="00443FF8">
        <w:rPr>
          <w:rFonts w:ascii="Times New Roman" w:eastAsia="Times New Roman" w:hAnsi="Times New Roman"/>
          <w:b/>
          <w:bCs/>
          <w:sz w:val="28"/>
          <w:szCs w:val="28"/>
          <w:lang w:eastAsia="uk-UA"/>
        </w:rPr>
        <w:t xml:space="preserve"> </w:t>
      </w:r>
      <w:r w:rsidRPr="00443FF8">
        <w:rPr>
          <w:rFonts w:ascii="Times New Roman" w:eastAsia="Times New Roman" w:hAnsi="Times New Roman"/>
          <w:sz w:val="28"/>
          <w:szCs w:val="28"/>
          <w:lang w:eastAsia="uk-UA"/>
        </w:rPr>
        <w:t>законодавство стає більш жорстким щодо використання державної мови;</w:t>
      </w:r>
    </w:p>
    <w:p w14:paraId="60F094F6" w14:textId="77777777" w:rsidR="009E4DEB" w:rsidRPr="00443FF8" w:rsidRDefault="009E4DEB" w:rsidP="00443FF8">
      <w:pPr>
        <w:pStyle w:val="a3"/>
        <w:numPr>
          <w:ilvl w:val="0"/>
          <w:numId w:val="1"/>
        </w:numPr>
        <w:spacing w:before="100" w:beforeAutospacing="1" w:after="100" w:afterAutospacing="1" w:line="240" w:lineRule="auto"/>
        <w:jc w:val="both"/>
        <w:rPr>
          <w:rFonts w:ascii="Times New Roman" w:eastAsia="Times New Roman" w:hAnsi="Times New Roman"/>
          <w:sz w:val="28"/>
          <w:szCs w:val="28"/>
          <w:lang w:eastAsia="uk-UA"/>
        </w:rPr>
      </w:pPr>
      <w:r w:rsidRPr="00443FF8">
        <w:rPr>
          <w:rFonts w:ascii="Times New Roman" w:eastAsia="Times New Roman" w:hAnsi="Times New Roman"/>
          <w:bCs/>
          <w:sz w:val="28"/>
          <w:szCs w:val="28"/>
          <w:lang w:eastAsia="uk-UA"/>
        </w:rPr>
        <w:t>появляється підтримка мовних проєктів.</w:t>
      </w:r>
      <w:r w:rsidRPr="00443FF8">
        <w:rPr>
          <w:rFonts w:ascii="Times New Roman" w:eastAsia="Times New Roman" w:hAnsi="Times New Roman"/>
          <w:b/>
          <w:bCs/>
          <w:sz w:val="28"/>
          <w:szCs w:val="28"/>
          <w:lang w:eastAsia="uk-UA"/>
        </w:rPr>
        <w:t xml:space="preserve"> </w:t>
      </w:r>
      <w:r w:rsidRPr="00443FF8">
        <w:rPr>
          <w:rFonts w:ascii="Times New Roman" w:eastAsia="Times New Roman" w:hAnsi="Times New Roman"/>
          <w:sz w:val="28"/>
          <w:szCs w:val="28"/>
          <w:lang w:eastAsia="uk-UA"/>
        </w:rPr>
        <w:t>Збільшується фінансування проєктів, спрямованих на розвиток і популяризацію української мови;</w:t>
      </w:r>
    </w:p>
    <w:p w14:paraId="088F857A" w14:textId="77777777" w:rsidR="009E4DEB" w:rsidRPr="00443FF8" w:rsidRDefault="009E4DEB" w:rsidP="00443FF8">
      <w:pPr>
        <w:pStyle w:val="a3"/>
        <w:numPr>
          <w:ilvl w:val="0"/>
          <w:numId w:val="1"/>
        </w:numPr>
        <w:spacing w:before="100" w:beforeAutospacing="1" w:after="100" w:afterAutospacing="1" w:line="240" w:lineRule="auto"/>
        <w:jc w:val="both"/>
        <w:rPr>
          <w:rFonts w:ascii="Times New Roman" w:eastAsia="Times New Roman" w:hAnsi="Times New Roman"/>
          <w:sz w:val="28"/>
          <w:szCs w:val="28"/>
          <w:lang w:eastAsia="uk-UA"/>
        </w:rPr>
      </w:pPr>
      <w:r w:rsidRPr="00443FF8">
        <w:rPr>
          <w:rFonts w:ascii="Times New Roman" w:eastAsia="Times New Roman" w:hAnsi="Times New Roman"/>
          <w:bCs/>
          <w:sz w:val="28"/>
          <w:szCs w:val="28"/>
          <w:lang w:eastAsia="uk-UA"/>
        </w:rPr>
        <w:t>створюються нові мовні продукти, а саме</w:t>
      </w:r>
      <w:r w:rsidRPr="00443FF8">
        <w:rPr>
          <w:rFonts w:ascii="Times New Roman" w:eastAsia="Times New Roman" w:hAnsi="Times New Roman"/>
          <w:b/>
          <w:bCs/>
          <w:sz w:val="28"/>
          <w:szCs w:val="28"/>
          <w:lang w:eastAsia="uk-UA"/>
        </w:rPr>
        <w:t xml:space="preserve"> </w:t>
      </w:r>
      <w:r w:rsidRPr="00443FF8">
        <w:rPr>
          <w:rFonts w:ascii="Times New Roman" w:eastAsia="Times New Roman" w:hAnsi="Times New Roman"/>
          <w:sz w:val="28"/>
          <w:szCs w:val="28"/>
          <w:lang w:eastAsia="uk-UA"/>
        </w:rPr>
        <w:t>з'являються нові книги, фільми, музика, розробляються мовні технології;</w:t>
      </w:r>
    </w:p>
    <w:p w14:paraId="05004036" w14:textId="77777777" w:rsidR="009E4DEB" w:rsidRPr="00443FF8" w:rsidRDefault="009E4DEB" w:rsidP="00443FF8">
      <w:pPr>
        <w:pStyle w:val="a3"/>
        <w:numPr>
          <w:ilvl w:val="0"/>
          <w:numId w:val="1"/>
        </w:numPr>
        <w:spacing w:before="100" w:beforeAutospacing="1" w:after="100" w:afterAutospacing="1" w:line="240" w:lineRule="auto"/>
        <w:jc w:val="both"/>
        <w:rPr>
          <w:rFonts w:ascii="Times New Roman" w:eastAsia="Times New Roman" w:hAnsi="Times New Roman"/>
          <w:sz w:val="28"/>
          <w:szCs w:val="28"/>
          <w:lang w:eastAsia="uk-UA"/>
        </w:rPr>
      </w:pPr>
      <w:r w:rsidRPr="00443FF8">
        <w:rPr>
          <w:rFonts w:ascii="Times New Roman" w:eastAsia="Times New Roman" w:hAnsi="Times New Roman"/>
          <w:sz w:val="28"/>
          <w:szCs w:val="28"/>
          <w:lang w:eastAsia="uk-UA"/>
        </w:rPr>
        <w:t>поширюється використання української мови в соціальних мережах та різних онлайн-платформах;</w:t>
      </w:r>
    </w:p>
    <w:p w14:paraId="75AC1581" w14:textId="77777777" w:rsidR="009E4DEB" w:rsidRPr="00443FF8" w:rsidRDefault="009E4DEB" w:rsidP="00443FF8">
      <w:pPr>
        <w:pStyle w:val="a3"/>
        <w:numPr>
          <w:ilvl w:val="0"/>
          <w:numId w:val="1"/>
        </w:numPr>
        <w:spacing w:before="100" w:beforeAutospacing="1" w:after="0" w:line="240" w:lineRule="auto"/>
        <w:jc w:val="both"/>
        <w:rPr>
          <w:rFonts w:ascii="Times New Roman" w:eastAsia="Times New Roman" w:hAnsi="Times New Roman"/>
          <w:sz w:val="28"/>
          <w:szCs w:val="28"/>
          <w:lang w:eastAsia="uk-UA"/>
        </w:rPr>
      </w:pPr>
      <w:r w:rsidRPr="00443FF8">
        <w:rPr>
          <w:rFonts w:ascii="Times New Roman" w:eastAsia="Times New Roman" w:hAnsi="Times New Roman"/>
          <w:bCs/>
          <w:sz w:val="28"/>
          <w:szCs w:val="28"/>
          <w:lang w:eastAsia="uk-UA"/>
        </w:rPr>
        <w:lastRenderedPageBreak/>
        <w:t xml:space="preserve">відбувається міжнародна популяризація мови, тобто </w:t>
      </w:r>
      <w:r w:rsidRPr="00443FF8">
        <w:rPr>
          <w:rFonts w:ascii="Times New Roman" w:eastAsia="Times New Roman" w:hAnsi="Times New Roman"/>
          <w:sz w:val="28"/>
          <w:szCs w:val="28"/>
          <w:lang w:eastAsia="uk-UA"/>
        </w:rPr>
        <w:t>за кордоном зростає інтерес до вивчення української мови.</w:t>
      </w:r>
    </w:p>
    <w:p w14:paraId="65C1F76A" w14:textId="77777777" w:rsidR="009E4DEB" w:rsidRPr="00443FF8" w:rsidRDefault="009E4DEB" w:rsidP="00443FF8">
      <w:pPr>
        <w:pStyle w:val="a5"/>
        <w:spacing w:before="0" w:beforeAutospacing="0" w:after="0" w:afterAutospacing="0"/>
        <w:ind w:firstLine="709"/>
        <w:jc w:val="both"/>
        <w:rPr>
          <w:sz w:val="28"/>
          <w:szCs w:val="28"/>
        </w:rPr>
      </w:pPr>
      <w:r w:rsidRPr="00443FF8">
        <w:rPr>
          <w:sz w:val="28"/>
          <w:szCs w:val="28"/>
        </w:rPr>
        <w:t xml:space="preserve">Також важливим, але складним процесом є адаптація до нових умов комунікації в суспільстві під час воєнних конфліктів, адже після воєнних дій суттєво змінюються соціальні, економічні та психологічні аспекти життя. </w:t>
      </w:r>
    </w:p>
    <w:p w14:paraId="5D3D7998" w14:textId="77777777" w:rsidR="009E4DEB" w:rsidRPr="00443FF8" w:rsidRDefault="009E4DEB" w:rsidP="00443FF8">
      <w:pPr>
        <w:pStyle w:val="a5"/>
        <w:spacing w:before="0" w:beforeAutospacing="0" w:after="0" w:afterAutospacing="0"/>
        <w:ind w:firstLine="709"/>
        <w:jc w:val="both"/>
        <w:rPr>
          <w:sz w:val="28"/>
          <w:szCs w:val="28"/>
        </w:rPr>
      </w:pPr>
      <w:r w:rsidRPr="00443FF8">
        <w:rPr>
          <w:sz w:val="28"/>
          <w:szCs w:val="28"/>
        </w:rPr>
        <w:t>В умовах воєнного конфлікту особлива увага приділяється безпеці, виживанню та підтримці близьких людей. Починають частіше обговорюватись питання, пов'язані з військовою справою, поточними подіями, новинами та забезпеченням базових потреб.</w:t>
      </w:r>
    </w:p>
    <w:p w14:paraId="1A6E9F20" w14:textId="77777777" w:rsidR="009E4DEB" w:rsidRPr="00443FF8" w:rsidRDefault="009E4DEB" w:rsidP="00443FF8">
      <w:pPr>
        <w:pStyle w:val="a5"/>
        <w:spacing w:before="0" w:beforeAutospacing="0" w:after="0" w:afterAutospacing="0"/>
        <w:ind w:firstLine="709"/>
        <w:jc w:val="both"/>
        <w:rPr>
          <w:sz w:val="28"/>
          <w:szCs w:val="28"/>
        </w:rPr>
      </w:pPr>
      <w:r w:rsidRPr="00443FF8">
        <w:rPr>
          <w:sz w:val="28"/>
          <w:szCs w:val="28"/>
        </w:rPr>
        <w:t>На якість комунікації також може вплинути постійний стрес, тривога та невизначеність. У людей може знижуватися терпимість до довгих розмов або дискусій, конфлікти на тлі емоційного виснаження. Підтримка близьких, емпатія та розуміння особливо важливого для збереження здорового рівня спілкування.</w:t>
      </w:r>
    </w:p>
    <w:p w14:paraId="20DB5F7A" w14:textId="1BE5C2A3" w:rsidR="009E4DEB" w:rsidRPr="00443FF8" w:rsidRDefault="009E4DEB" w:rsidP="00443FF8">
      <w:pPr>
        <w:pStyle w:val="a5"/>
        <w:spacing w:before="0" w:beforeAutospacing="0" w:after="0" w:afterAutospacing="0"/>
        <w:ind w:firstLine="709"/>
        <w:jc w:val="both"/>
        <w:rPr>
          <w:sz w:val="28"/>
          <w:szCs w:val="28"/>
        </w:rPr>
      </w:pPr>
      <w:r w:rsidRPr="00443FF8">
        <w:rPr>
          <w:sz w:val="28"/>
          <w:szCs w:val="28"/>
        </w:rPr>
        <w:t xml:space="preserve">В умовах воєнного конфлікту комунікація також </w:t>
      </w:r>
      <w:r w:rsidR="004852D0">
        <w:rPr>
          <w:sz w:val="28"/>
          <w:szCs w:val="28"/>
        </w:rPr>
        <w:t>набуває</w:t>
      </w:r>
      <w:r w:rsidRPr="00443FF8">
        <w:rPr>
          <w:sz w:val="28"/>
          <w:szCs w:val="28"/>
        </w:rPr>
        <w:t xml:space="preserve"> глибокого морального й культурного контексту. Тема воєнних дій часто з</w:t>
      </w:r>
      <w:r w:rsidR="004852D0">
        <w:rPr>
          <w:sz w:val="28"/>
          <w:szCs w:val="28"/>
        </w:rPr>
        <w:t>агострюється</w:t>
      </w:r>
      <w:r w:rsidRPr="00443FF8">
        <w:rPr>
          <w:sz w:val="28"/>
          <w:szCs w:val="28"/>
        </w:rPr>
        <w:t xml:space="preserve"> в рамках національної ідентичності, патріотизму, підтримки армії та збереження культурних цінностей.</w:t>
      </w:r>
    </w:p>
    <w:p w14:paraId="1AEA7E6D" w14:textId="3AD92BBE" w:rsidR="009E4DEB" w:rsidRPr="00443FF8" w:rsidRDefault="009E4DEB" w:rsidP="00443FF8">
      <w:pPr>
        <w:ind w:firstLine="709"/>
        <w:jc w:val="both"/>
        <w:rPr>
          <w:b/>
          <w:sz w:val="28"/>
          <w:szCs w:val="28"/>
        </w:rPr>
      </w:pPr>
      <w:r w:rsidRPr="00443FF8">
        <w:rPr>
          <w:sz w:val="28"/>
          <w:szCs w:val="28"/>
          <w:lang w:val="uk-UA"/>
        </w:rPr>
        <w:t>Отже, мож</w:t>
      </w:r>
      <w:r w:rsidR="004852D0">
        <w:rPr>
          <w:sz w:val="28"/>
          <w:szCs w:val="28"/>
          <w:lang w:val="uk-UA"/>
        </w:rPr>
        <w:t>емо</w:t>
      </w:r>
      <w:r w:rsidRPr="00443FF8">
        <w:rPr>
          <w:sz w:val="28"/>
          <w:szCs w:val="28"/>
          <w:lang w:val="uk-UA"/>
        </w:rPr>
        <w:t xml:space="preserve"> вважати, що в</w:t>
      </w:r>
      <w:r w:rsidRPr="00443FF8">
        <w:rPr>
          <w:sz w:val="28"/>
          <w:szCs w:val="28"/>
        </w:rPr>
        <w:t xml:space="preserve">оєнні конфлікти є потужним </w:t>
      </w:r>
      <w:r w:rsidRPr="00443FF8">
        <w:rPr>
          <w:sz w:val="28"/>
          <w:szCs w:val="28"/>
          <w:lang w:val="uk-UA"/>
        </w:rPr>
        <w:t>поштовхом</w:t>
      </w:r>
      <w:r w:rsidR="004852D0">
        <w:rPr>
          <w:sz w:val="28"/>
          <w:szCs w:val="28"/>
          <w:lang w:val="uk-UA"/>
        </w:rPr>
        <w:t xml:space="preserve"> до</w:t>
      </w:r>
      <w:r w:rsidRPr="00443FF8">
        <w:rPr>
          <w:sz w:val="28"/>
          <w:szCs w:val="28"/>
          <w:lang w:val="uk-UA"/>
        </w:rPr>
        <w:t xml:space="preserve"> </w:t>
      </w:r>
      <w:r w:rsidRPr="00443FF8">
        <w:rPr>
          <w:sz w:val="28"/>
          <w:szCs w:val="28"/>
        </w:rPr>
        <w:t xml:space="preserve">змін у мовній свідомості. </w:t>
      </w:r>
      <w:r w:rsidRPr="00443FF8">
        <w:rPr>
          <w:sz w:val="28"/>
          <w:szCs w:val="28"/>
          <w:lang w:val="uk-UA"/>
        </w:rPr>
        <w:t>М</w:t>
      </w:r>
      <w:r w:rsidRPr="00443FF8">
        <w:rPr>
          <w:sz w:val="28"/>
          <w:szCs w:val="28"/>
        </w:rPr>
        <w:t>ова – це дзеркало суспільства, яке відображає його складні та суперечливі процеси</w:t>
      </w:r>
      <w:r w:rsidRPr="00443FF8">
        <w:rPr>
          <w:sz w:val="28"/>
          <w:szCs w:val="28"/>
          <w:lang w:val="uk-UA"/>
        </w:rPr>
        <w:t>, тому р</w:t>
      </w:r>
      <w:r w:rsidRPr="00443FF8">
        <w:rPr>
          <w:sz w:val="28"/>
          <w:szCs w:val="28"/>
        </w:rPr>
        <w:t xml:space="preserve">озуміння цих змін є важливим для дослідників мови, культури та історії. </w:t>
      </w:r>
    </w:p>
    <w:p w14:paraId="3100CA6E" w14:textId="77777777" w:rsidR="009E4DEB" w:rsidRPr="00443FF8" w:rsidRDefault="009E4DEB" w:rsidP="00443FF8">
      <w:pPr>
        <w:ind w:firstLine="709"/>
        <w:jc w:val="both"/>
        <w:rPr>
          <w:b/>
          <w:sz w:val="28"/>
          <w:szCs w:val="28"/>
        </w:rPr>
      </w:pPr>
    </w:p>
    <w:p w14:paraId="0662A599" w14:textId="77777777" w:rsidR="009E4DEB" w:rsidRPr="00443FF8" w:rsidRDefault="009E4DEB" w:rsidP="00443FF8">
      <w:pPr>
        <w:ind w:firstLine="709"/>
        <w:jc w:val="both"/>
        <w:rPr>
          <w:b/>
          <w:sz w:val="28"/>
          <w:szCs w:val="28"/>
        </w:rPr>
      </w:pPr>
    </w:p>
    <w:p w14:paraId="11778493" w14:textId="77777777" w:rsidR="009E4DEB" w:rsidRPr="00443FF8" w:rsidRDefault="009E4DEB" w:rsidP="00443FF8">
      <w:pPr>
        <w:jc w:val="center"/>
        <w:rPr>
          <w:b/>
          <w:sz w:val="28"/>
          <w:szCs w:val="28"/>
        </w:rPr>
      </w:pPr>
      <w:r w:rsidRPr="00443FF8">
        <w:rPr>
          <w:b/>
          <w:sz w:val="28"/>
          <w:szCs w:val="28"/>
        </w:rPr>
        <w:t>ЛІТЕРАТУРА</w:t>
      </w:r>
    </w:p>
    <w:p w14:paraId="3125B267" w14:textId="77777777" w:rsidR="00D13F7A" w:rsidRPr="00443FF8" w:rsidRDefault="00D13F7A" w:rsidP="00443FF8">
      <w:pPr>
        <w:jc w:val="both"/>
        <w:rPr>
          <w:sz w:val="28"/>
          <w:szCs w:val="28"/>
        </w:rPr>
      </w:pPr>
      <w:r w:rsidRPr="00443FF8">
        <w:rPr>
          <w:sz w:val="28"/>
          <w:szCs w:val="28"/>
          <w:lang w:val="uk-UA"/>
        </w:rPr>
        <w:t xml:space="preserve">1. </w:t>
      </w:r>
      <w:r w:rsidRPr="00443FF8">
        <w:rPr>
          <w:sz w:val="28"/>
          <w:szCs w:val="28"/>
        </w:rPr>
        <w:t>Куцос О. І.</w:t>
      </w:r>
      <w:r w:rsidRPr="00443FF8">
        <w:rPr>
          <w:sz w:val="28"/>
          <w:szCs w:val="28"/>
          <w:lang w:val="uk-UA"/>
        </w:rPr>
        <w:t xml:space="preserve"> Класифікація визначень поняття «мовна свідомість» методом кластерного аналізу </w:t>
      </w:r>
      <w:r w:rsidRPr="00443FF8">
        <w:rPr>
          <w:sz w:val="28"/>
          <w:szCs w:val="28"/>
        </w:rPr>
        <w:t xml:space="preserve">         </w:t>
      </w:r>
      <w:r w:rsidRPr="00443FF8">
        <w:rPr>
          <w:sz w:val="28"/>
          <w:szCs w:val="28"/>
          <w:lang w:val="en-US"/>
        </w:rPr>
        <w:t>URL</w:t>
      </w:r>
      <w:r w:rsidRPr="00443FF8">
        <w:rPr>
          <w:sz w:val="28"/>
          <w:szCs w:val="28"/>
        </w:rPr>
        <w:t xml:space="preserve">: </w:t>
      </w:r>
      <w:hyperlink r:id="rId5" w:history="1">
        <w:r w:rsidRPr="00443FF8">
          <w:rPr>
            <w:rStyle w:val="a6"/>
            <w:sz w:val="28"/>
            <w:szCs w:val="28"/>
          </w:rPr>
          <w:t>http://novafilolohiia.zp.ua/index.php/new-philology/article/view/798/750</w:t>
        </w:r>
      </w:hyperlink>
      <w:r w:rsidRPr="00443FF8">
        <w:rPr>
          <w:sz w:val="28"/>
          <w:szCs w:val="28"/>
        </w:rPr>
        <w:t xml:space="preserve"> </w:t>
      </w:r>
    </w:p>
    <w:p w14:paraId="0E39D956" w14:textId="77777777" w:rsidR="009E4DEB" w:rsidRPr="00443FF8" w:rsidRDefault="00D13F7A" w:rsidP="00443FF8">
      <w:pPr>
        <w:jc w:val="both"/>
        <w:rPr>
          <w:sz w:val="28"/>
          <w:szCs w:val="28"/>
        </w:rPr>
      </w:pPr>
      <w:r w:rsidRPr="00443FF8">
        <w:rPr>
          <w:sz w:val="28"/>
          <w:szCs w:val="28"/>
          <w:lang w:val="uk-UA"/>
        </w:rPr>
        <w:t xml:space="preserve">2. </w:t>
      </w:r>
      <w:r w:rsidR="009E4DEB" w:rsidRPr="00443FF8">
        <w:rPr>
          <w:sz w:val="28"/>
          <w:szCs w:val="28"/>
        </w:rPr>
        <w:t xml:space="preserve">Селігей, П. О. «Структура й типологія мовної свідомості». Мовознавство. 2009. </w:t>
      </w:r>
    </w:p>
    <w:p w14:paraId="5C536965" w14:textId="77777777" w:rsidR="00D13F7A" w:rsidRPr="00443FF8" w:rsidRDefault="00D13F7A" w:rsidP="00443FF8">
      <w:pPr>
        <w:rPr>
          <w:sz w:val="28"/>
          <w:szCs w:val="28"/>
          <w:lang w:val="uk-UA"/>
        </w:rPr>
      </w:pPr>
      <w:r w:rsidRPr="00443FF8">
        <w:rPr>
          <w:sz w:val="28"/>
          <w:szCs w:val="28"/>
          <w:lang w:val="uk-UA"/>
        </w:rPr>
        <w:t xml:space="preserve">3. </w:t>
      </w:r>
      <w:r w:rsidR="009E4DEB" w:rsidRPr="00443FF8">
        <w:rPr>
          <w:sz w:val="28"/>
          <w:szCs w:val="28"/>
        </w:rPr>
        <w:t>Селігей П. О. Мовна свідомість – шанобливе ставлення до мови // Дивослово, 7. 2012. С. 40–44.</w:t>
      </w:r>
      <w:r w:rsidRPr="00443FF8">
        <w:rPr>
          <w:sz w:val="28"/>
          <w:szCs w:val="28"/>
          <w:lang w:val="uk-UA"/>
        </w:rPr>
        <w:t xml:space="preserve"> </w:t>
      </w:r>
    </w:p>
    <w:p w14:paraId="06FF2787" w14:textId="77777777" w:rsidR="009E4DEB" w:rsidRPr="00443FF8" w:rsidRDefault="00D13F7A" w:rsidP="00443FF8">
      <w:pPr>
        <w:rPr>
          <w:sz w:val="28"/>
          <w:szCs w:val="28"/>
          <w:lang w:val="uk-UA"/>
        </w:rPr>
      </w:pPr>
      <w:r w:rsidRPr="00443FF8">
        <w:rPr>
          <w:sz w:val="28"/>
          <w:szCs w:val="28"/>
          <w:lang w:val="uk-UA"/>
        </w:rPr>
        <w:t xml:space="preserve">4. </w:t>
      </w:r>
      <w:r w:rsidRPr="00443FF8">
        <w:rPr>
          <w:sz w:val="28"/>
          <w:szCs w:val="28"/>
        </w:rPr>
        <w:t>Штанько Я</w:t>
      </w:r>
      <w:r w:rsidRPr="00443FF8">
        <w:rPr>
          <w:sz w:val="28"/>
          <w:szCs w:val="28"/>
          <w:lang w:val="uk-UA"/>
        </w:rPr>
        <w:t xml:space="preserve">. О. </w:t>
      </w:r>
      <w:r w:rsidRPr="00443FF8">
        <w:rPr>
          <w:sz w:val="28"/>
          <w:szCs w:val="28"/>
        </w:rPr>
        <w:t xml:space="preserve">Українська мовна свідомість у 2014–2023 рр.: лінгвальний та позалінгвальний виміри </w:t>
      </w:r>
      <w:r w:rsidRPr="00443FF8">
        <w:rPr>
          <w:sz w:val="28"/>
          <w:szCs w:val="28"/>
          <w:lang w:val="uk-UA"/>
        </w:rPr>
        <w:t xml:space="preserve">   </w:t>
      </w:r>
      <w:r w:rsidRPr="00443FF8">
        <w:rPr>
          <w:sz w:val="28"/>
          <w:szCs w:val="28"/>
          <w:lang w:val="en-US"/>
        </w:rPr>
        <w:t>URL</w:t>
      </w:r>
      <w:r w:rsidRPr="00443FF8">
        <w:rPr>
          <w:sz w:val="28"/>
          <w:szCs w:val="28"/>
        </w:rPr>
        <w:t xml:space="preserve">: </w:t>
      </w:r>
      <w:hyperlink r:id="rId6" w:history="1">
        <w:r w:rsidRPr="00443FF8">
          <w:rPr>
            <w:rStyle w:val="a6"/>
            <w:sz w:val="28"/>
            <w:szCs w:val="28"/>
            <w:lang w:val="en-US"/>
          </w:rPr>
          <w:t>https</w:t>
        </w:r>
        <w:r w:rsidRPr="00443FF8">
          <w:rPr>
            <w:rStyle w:val="a6"/>
            <w:sz w:val="28"/>
            <w:szCs w:val="28"/>
          </w:rPr>
          <w:t>://</w:t>
        </w:r>
        <w:r w:rsidRPr="00443FF8">
          <w:rPr>
            <w:rStyle w:val="a6"/>
            <w:sz w:val="28"/>
            <w:szCs w:val="28"/>
            <w:lang w:val="en-US"/>
          </w:rPr>
          <w:t>ekmair</w:t>
        </w:r>
        <w:r w:rsidRPr="00443FF8">
          <w:rPr>
            <w:rStyle w:val="a6"/>
            <w:sz w:val="28"/>
            <w:szCs w:val="28"/>
          </w:rPr>
          <w:t>.</w:t>
        </w:r>
        <w:r w:rsidRPr="00443FF8">
          <w:rPr>
            <w:rStyle w:val="a6"/>
            <w:sz w:val="28"/>
            <w:szCs w:val="28"/>
            <w:lang w:val="en-US"/>
          </w:rPr>
          <w:t>ukma</w:t>
        </w:r>
        <w:r w:rsidRPr="00443FF8">
          <w:rPr>
            <w:rStyle w:val="a6"/>
            <w:sz w:val="28"/>
            <w:szCs w:val="28"/>
          </w:rPr>
          <w:t>.</w:t>
        </w:r>
        <w:r w:rsidRPr="00443FF8">
          <w:rPr>
            <w:rStyle w:val="a6"/>
            <w:sz w:val="28"/>
            <w:szCs w:val="28"/>
            <w:lang w:val="en-US"/>
          </w:rPr>
          <w:t>edu</w:t>
        </w:r>
        <w:r w:rsidRPr="00443FF8">
          <w:rPr>
            <w:rStyle w:val="a6"/>
            <w:sz w:val="28"/>
            <w:szCs w:val="28"/>
          </w:rPr>
          <w:t>.</w:t>
        </w:r>
        <w:r w:rsidRPr="00443FF8">
          <w:rPr>
            <w:rStyle w:val="a6"/>
            <w:sz w:val="28"/>
            <w:szCs w:val="28"/>
            <w:lang w:val="en-US"/>
          </w:rPr>
          <w:t>ua</w:t>
        </w:r>
        <w:r w:rsidRPr="00443FF8">
          <w:rPr>
            <w:rStyle w:val="a6"/>
            <w:sz w:val="28"/>
            <w:szCs w:val="28"/>
          </w:rPr>
          <w:t>/</w:t>
        </w:r>
        <w:r w:rsidRPr="00443FF8">
          <w:rPr>
            <w:rStyle w:val="a6"/>
            <w:sz w:val="28"/>
            <w:szCs w:val="28"/>
            <w:lang w:val="en-US"/>
          </w:rPr>
          <w:t>server</w:t>
        </w:r>
        <w:r w:rsidRPr="00443FF8">
          <w:rPr>
            <w:rStyle w:val="a6"/>
            <w:sz w:val="28"/>
            <w:szCs w:val="28"/>
          </w:rPr>
          <w:t>/</w:t>
        </w:r>
        <w:r w:rsidRPr="00443FF8">
          <w:rPr>
            <w:rStyle w:val="a6"/>
            <w:sz w:val="28"/>
            <w:szCs w:val="28"/>
            <w:lang w:val="en-US"/>
          </w:rPr>
          <w:t>api</w:t>
        </w:r>
        <w:r w:rsidRPr="00443FF8">
          <w:rPr>
            <w:rStyle w:val="a6"/>
            <w:sz w:val="28"/>
            <w:szCs w:val="28"/>
          </w:rPr>
          <w:t>/</w:t>
        </w:r>
        <w:r w:rsidRPr="00443FF8">
          <w:rPr>
            <w:rStyle w:val="a6"/>
            <w:sz w:val="28"/>
            <w:szCs w:val="28"/>
            <w:lang w:val="en-US"/>
          </w:rPr>
          <w:t>core</w:t>
        </w:r>
        <w:r w:rsidRPr="00443FF8">
          <w:rPr>
            <w:rStyle w:val="a6"/>
            <w:sz w:val="28"/>
            <w:szCs w:val="28"/>
          </w:rPr>
          <w:t>/</w:t>
        </w:r>
        <w:r w:rsidRPr="00443FF8">
          <w:rPr>
            <w:rStyle w:val="a6"/>
            <w:sz w:val="28"/>
            <w:szCs w:val="28"/>
            <w:lang w:val="en-US"/>
          </w:rPr>
          <w:t>bitstreams</w:t>
        </w:r>
        <w:r w:rsidRPr="00443FF8">
          <w:rPr>
            <w:rStyle w:val="a6"/>
            <w:sz w:val="28"/>
            <w:szCs w:val="28"/>
          </w:rPr>
          <w:t>/6</w:t>
        </w:r>
        <w:r w:rsidRPr="00443FF8">
          <w:rPr>
            <w:rStyle w:val="a6"/>
            <w:sz w:val="28"/>
            <w:szCs w:val="28"/>
            <w:lang w:val="en-US"/>
          </w:rPr>
          <w:t>c</w:t>
        </w:r>
        <w:r w:rsidRPr="00443FF8">
          <w:rPr>
            <w:rStyle w:val="a6"/>
            <w:sz w:val="28"/>
            <w:szCs w:val="28"/>
          </w:rPr>
          <w:t>3375</w:t>
        </w:r>
        <w:r w:rsidRPr="00443FF8">
          <w:rPr>
            <w:rStyle w:val="a6"/>
            <w:sz w:val="28"/>
            <w:szCs w:val="28"/>
            <w:lang w:val="en-US"/>
          </w:rPr>
          <w:t>a</w:t>
        </w:r>
        <w:r w:rsidRPr="00443FF8">
          <w:rPr>
            <w:rStyle w:val="a6"/>
            <w:sz w:val="28"/>
            <w:szCs w:val="28"/>
          </w:rPr>
          <w:t>3-3</w:t>
        </w:r>
        <w:r w:rsidRPr="00443FF8">
          <w:rPr>
            <w:rStyle w:val="a6"/>
            <w:sz w:val="28"/>
            <w:szCs w:val="28"/>
            <w:lang w:val="en-US"/>
          </w:rPr>
          <w:t>d</w:t>
        </w:r>
        <w:r w:rsidRPr="00443FF8">
          <w:rPr>
            <w:rStyle w:val="a6"/>
            <w:sz w:val="28"/>
            <w:szCs w:val="28"/>
          </w:rPr>
          <w:t>9</w:t>
        </w:r>
        <w:r w:rsidRPr="00443FF8">
          <w:rPr>
            <w:rStyle w:val="a6"/>
            <w:sz w:val="28"/>
            <w:szCs w:val="28"/>
            <w:lang w:val="en-US"/>
          </w:rPr>
          <w:t>d</w:t>
        </w:r>
        <w:r w:rsidRPr="00443FF8">
          <w:rPr>
            <w:rStyle w:val="a6"/>
            <w:sz w:val="28"/>
            <w:szCs w:val="28"/>
          </w:rPr>
          <w:t>-40</w:t>
        </w:r>
        <w:r w:rsidRPr="00443FF8">
          <w:rPr>
            <w:rStyle w:val="a6"/>
            <w:sz w:val="28"/>
            <w:szCs w:val="28"/>
            <w:lang w:val="en-US"/>
          </w:rPr>
          <w:t>f</w:t>
        </w:r>
        <w:r w:rsidRPr="00443FF8">
          <w:rPr>
            <w:rStyle w:val="a6"/>
            <w:sz w:val="28"/>
            <w:szCs w:val="28"/>
          </w:rPr>
          <w:t>5-</w:t>
        </w:r>
        <w:r w:rsidRPr="00443FF8">
          <w:rPr>
            <w:rStyle w:val="a6"/>
            <w:sz w:val="28"/>
            <w:szCs w:val="28"/>
            <w:lang w:val="en-US"/>
          </w:rPr>
          <w:t>aaa</w:t>
        </w:r>
        <w:r w:rsidRPr="00443FF8">
          <w:rPr>
            <w:rStyle w:val="a6"/>
            <w:sz w:val="28"/>
            <w:szCs w:val="28"/>
          </w:rPr>
          <w:t>0-9</w:t>
        </w:r>
        <w:r w:rsidRPr="00443FF8">
          <w:rPr>
            <w:rStyle w:val="a6"/>
            <w:sz w:val="28"/>
            <w:szCs w:val="28"/>
            <w:lang w:val="en-US"/>
          </w:rPr>
          <w:t>cc</w:t>
        </w:r>
        <w:r w:rsidRPr="00443FF8">
          <w:rPr>
            <w:rStyle w:val="a6"/>
            <w:sz w:val="28"/>
            <w:szCs w:val="28"/>
          </w:rPr>
          <w:t>5</w:t>
        </w:r>
        <w:r w:rsidRPr="00443FF8">
          <w:rPr>
            <w:rStyle w:val="a6"/>
            <w:sz w:val="28"/>
            <w:szCs w:val="28"/>
            <w:lang w:val="en-US"/>
          </w:rPr>
          <w:t>d</w:t>
        </w:r>
        <w:r w:rsidRPr="00443FF8">
          <w:rPr>
            <w:rStyle w:val="a6"/>
            <w:sz w:val="28"/>
            <w:szCs w:val="28"/>
          </w:rPr>
          <w:t>97</w:t>
        </w:r>
        <w:r w:rsidRPr="00443FF8">
          <w:rPr>
            <w:rStyle w:val="a6"/>
            <w:sz w:val="28"/>
            <w:szCs w:val="28"/>
            <w:lang w:val="en-US"/>
          </w:rPr>
          <w:t>c</w:t>
        </w:r>
        <w:r w:rsidRPr="00443FF8">
          <w:rPr>
            <w:rStyle w:val="a6"/>
            <w:sz w:val="28"/>
            <w:szCs w:val="28"/>
          </w:rPr>
          <w:t>30</w:t>
        </w:r>
        <w:r w:rsidRPr="00443FF8">
          <w:rPr>
            <w:rStyle w:val="a6"/>
            <w:sz w:val="28"/>
            <w:szCs w:val="28"/>
            <w:lang w:val="en-US"/>
          </w:rPr>
          <w:t>b</w:t>
        </w:r>
        <w:r w:rsidRPr="00443FF8">
          <w:rPr>
            <w:rStyle w:val="a6"/>
            <w:sz w:val="28"/>
            <w:szCs w:val="28"/>
          </w:rPr>
          <w:t>2/</w:t>
        </w:r>
        <w:r w:rsidRPr="00443FF8">
          <w:rPr>
            <w:rStyle w:val="a6"/>
            <w:sz w:val="28"/>
            <w:szCs w:val="28"/>
            <w:lang w:val="en-US"/>
          </w:rPr>
          <w:t>content</w:t>
        </w:r>
      </w:hyperlink>
      <w:r w:rsidRPr="00443FF8">
        <w:rPr>
          <w:sz w:val="28"/>
          <w:szCs w:val="28"/>
          <w:lang w:val="uk-UA"/>
        </w:rPr>
        <w:t xml:space="preserve"> </w:t>
      </w:r>
    </w:p>
    <w:p w14:paraId="059C25BC" w14:textId="77777777" w:rsidR="009E4DEB" w:rsidRPr="00443FF8" w:rsidRDefault="00D13F7A" w:rsidP="00443FF8">
      <w:pPr>
        <w:jc w:val="both"/>
        <w:rPr>
          <w:sz w:val="28"/>
          <w:szCs w:val="28"/>
          <w:lang w:val="uk-UA"/>
        </w:rPr>
      </w:pPr>
      <w:r w:rsidRPr="00443FF8">
        <w:rPr>
          <w:sz w:val="28"/>
          <w:szCs w:val="28"/>
          <w:lang w:val="uk-UA"/>
        </w:rPr>
        <w:t xml:space="preserve">5. </w:t>
      </w:r>
      <w:r w:rsidR="009E4DEB" w:rsidRPr="00443FF8">
        <w:rPr>
          <w:sz w:val="28"/>
          <w:szCs w:val="28"/>
          <w:lang w:val="uk-UA"/>
        </w:rPr>
        <w:t>Воєнна Доктрина України: Указ Президента України від 24.09. 2015 р. Nº555/2015.</w:t>
      </w:r>
    </w:p>
    <w:p w14:paraId="52605FE8" w14:textId="77777777" w:rsidR="00D13F7A" w:rsidRPr="00443FF8" w:rsidRDefault="00D13F7A" w:rsidP="00443FF8">
      <w:pPr>
        <w:rPr>
          <w:sz w:val="28"/>
          <w:szCs w:val="28"/>
          <w:lang w:val="uk-UA"/>
        </w:rPr>
      </w:pPr>
    </w:p>
    <w:sectPr w:rsidR="00D13F7A" w:rsidRPr="00443FF8" w:rsidSect="00443F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4298"/>
    <w:multiLevelType w:val="hybridMultilevel"/>
    <w:tmpl w:val="85B4BDB4"/>
    <w:lvl w:ilvl="0" w:tplc="1E88C35E">
      <w:start w:val="1"/>
      <w:numFmt w:val="bullet"/>
      <w:lvlText w:val="-"/>
      <w:lvlJc w:val="left"/>
      <w:pPr>
        <w:ind w:left="432" w:hanging="360"/>
      </w:pPr>
      <w:rPr>
        <w:rFonts w:ascii="Times New Roman" w:eastAsia="Times New Roman" w:hAnsi="Times New Roman" w:cs="Times New Roman" w:hint="default"/>
        <w:b/>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 w15:restartNumberingAfterBreak="0">
    <w:nsid w:val="447F0B82"/>
    <w:multiLevelType w:val="hybridMultilevel"/>
    <w:tmpl w:val="E19CCE24"/>
    <w:lvl w:ilvl="0" w:tplc="9B741B48">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63796230">
    <w:abstractNumId w:val="0"/>
  </w:num>
  <w:num w:numId="2" w16cid:durableId="1081294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EB"/>
    <w:rsid w:val="00280898"/>
    <w:rsid w:val="002C7C32"/>
    <w:rsid w:val="00443FF8"/>
    <w:rsid w:val="004852D0"/>
    <w:rsid w:val="0068285B"/>
    <w:rsid w:val="007C6824"/>
    <w:rsid w:val="009E4DEB"/>
    <w:rsid w:val="00A2515D"/>
    <w:rsid w:val="00B77684"/>
    <w:rsid w:val="00B94626"/>
    <w:rsid w:val="00C95118"/>
    <w:rsid w:val="00D12808"/>
    <w:rsid w:val="00D13F7A"/>
    <w:rsid w:val="00DD1155"/>
    <w:rsid w:val="00E478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C86E"/>
  <w15:chartTrackingRefBased/>
  <w15:docId w15:val="{E472F90A-D9BC-4684-824A-86B0D0BE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DEB"/>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для моей работы"/>
    <w:basedOn w:val="a"/>
    <w:link w:val="a4"/>
    <w:uiPriority w:val="34"/>
    <w:qFormat/>
    <w:rsid w:val="009E4DEB"/>
    <w:pPr>
      <w:spacing w:after="200" w:line="276" w:lineRule="auto"/>
      <w:ind w:left="720"/>
      <w:contextualSpacing/>
    </w:pPr>
    <w:rPr>
      <w:rFonts w:ascii="Calibri" w:eastAsia="Calibri" w:hAnsi="Calibri"/>
      <w:sz w:val="22"/>
      <w:szCs w:val="22"/>
      <w:lang w:val="uk-UA" w:eastAsia="en-US"/>
    </w:rPr>
  </w:style>
  <w:style w:type="character" w:customStyle="1" w:styleId="a4">
    <w:name w:val="Абзац списку Знак"/>
    <w:aliases w:val="для моей работы Знак"/>
    <w:link w:val="a3"/>
    <w:uiPriority w:val="34"/>
    <w:locked/>
    <w:rsid w:val="009E4DEB"/>
    <w:rPr>
      <w:rFonts w:ascii="Calibri" w:eastAsia="Calibri" w:hAnsi="Calibri" w:cs="Times New Roman"/>
    </w:rPr>
  </w:style>
  <w:style w:type="paragraph" w:styleId="a5">
    <w:name w:val="Normal (Web)"/>
    <w:basedOn w:val="a"/>
    <w:uiPriority w:val="99"/>
    <w:unhideWhenUsed/>
    <w:rsid w:val="009E4DEB"/>
    <w:pPr>
      <w:spacing w:before="100" w:beforeAutospacing="1" w:after="100" w:afterAutospacing="1"/>
    </w:pPr>
    <w:rPr>
      <w:sz w:val="24"/>
      <w:szCs w:val="24"/>
      <w:lang w:val="uk-UA" w:eastAsia="uk-UA"/>
    </w:rPr>
  </w:style>
  <w:style w:type="character" w:styleId="a6">
    <w:name w:val="Hyperlink"/>
    <w:basedOn w:val="a0"/>
    <w:uiPriority w:val="99"/>
    <w:unhideWhenUsed/>
    <w:rsid w:val="00280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mair.ukma.edu.ua/server/api/core/bitstreams/6c3375a3-3d9d-40f5-aaa0-9cc5d97c30b2/content" TargetMode="External"/><Relationship Id="rId5" Type="http://schemas.openxmlformats.org/officeDocument/2006/relationships/hyperlink" Target="http://novafilolohiia.zp.ua/index.php/new-philology/article/view/798/7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5205</Words>
  <Characters>2967</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Karavets</dc:creator>
  <cp:keywords/>
  <dc:description/>
  <cp:lastModifiedBy>Оксана Пилипець</cp:lastModifiedBy>
  <cp:revision>8</cp:revision>
  <dcterms:created xsi:type="dcterms:W3CDTF">2024-10-22T14:18:00Z</dcterms:created>
  <dcterms:modified xsi:type="dcterms:W3CDTF">2024-10-23T20:58:00Z</dcterms:modified>
</cp:coreProperties>
</file>