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1DDFB" w14:textId="77777777" w:rsidR="00642680" w:rsidRPr="00EC135E" w:rsidRDefault="00642680" w:rsidP="00642680">
      <w:pPr>
        <w:jc w:val="center"/>
        <w:rPr>
          <w:rFonts w:ascii="Times New Roman" w:hAnsi="Times New Roman"/>
          <w:color w:val="auto"/>
          <w:sz w:val="28"/>
          <w:szCs w:val="28"/>
        </w:rPr>
      </w:pPr>
      <w:r w:rsidRPr="00EC135E">
        <w:rPr>
          <w:rFonts w:ascii="Times New Roman" w:hAnsi="Times New Roman"/>
          <w:color w:val="auto"/>
          <w:sz w:val="28"/>
          <w:szCs w:val="28"/>
        </w:rPr>
        <w:t>Державна служба України з надзвичайних ситуацій</w:t>
      </w:r>
    </w:p>
    <w:p w14:paraId="21DDE33E" w14:textId="77777777" w:rsidR="00642680" w:rsidRPr="00EC135E" w:rsidRDefault="00642680" w:rsidP="00642680">
      <w:pPr>
        <w:jc w:val="center"/>
        <w:rPr>
          <w:rFonts w:ascii="Times New Roman" w:hAnsi="Times New Roman"/>
          <w:color w:val="auto"/>
          <w:sz w:val="28"/>
          <w:szCs w:val="28"/>
        </w:rPr>
      </w:pPr>
      <w:r w:rsidRPr="00EC135E">
        <w:rPr>
          <w:rFonts w:ascii="Times New Roman" w:hAnsi="Times New Roman"/>
          <w:color w:val="auto"/>
          <w:sz w:val="28"/>
          <w:szCs w:val="28"/>
        </w:rPr>
        <w:t>Львівський державний університет безпеки життєдіяльності</w:t>
      </w:r>
    </w:p>
    <w:p w14:paraId="58637B11" w14:textId="77777777" w:rsidR="00642680" w:rsidRPr="00EC135E" w:rsidRDefault="00642680" w:rsidP="00642680">
      <w:pPr>
        <w:jc w:val="center"/>
        <w:rPr>
          <w:rFonts w:ascii="Times New Roman" w:hAnsi="Times New Roman"/>
          <w:color w:val="auto"/>
          <w:sz w:val="28"/>
          <w:szCs w:val="28"/>
        </w:rPr>
      </w:pPr>
      <w:r w:rsidRPr="00EC135E">
        <w:rPr>
          <w:rFonts w:ascii="Times New Roman" w:hAnsi="Times New Roman"/>
          <w:color w:val="auto"/>
          <w:sz w:val="28"/>
          <w:szCs w:val="28"/>
        </w:rPr>
        <w:t>Навчально-науковий інститут цивільного захисту</w:t>
      </w:r>
    </w:p>
    <w:p w14:paraId="7B752831" w14:textId="306D22BA" w:rsidR="000D0070" w:rsidRPr="00EC135E" w:rsidRDefault="00642680" w:rsidP="00F15992">
      <w:pPr>
        <w:pStyle w:val="22"/>
        <w:spacing w:line="240" w:lineRule="auto"/>
        <w:ind w:firstLine="0"/>
        <w:rPr>
          <w:rStyle w:val="14"/>
          <w:b w:val="0"/>
          <w:color w:val="auto"/>
        </w:rPr>
      </w:pPr>
      <w:r w:rsidRPr="00EC135E">
        <w:rPr>
          <w:rStyle w:val="14"/>
          <w:b w:val="0"/>
          <w:color w:val="auto"/>
        </w:rPr>
        <w:t>Кафедра екологічної безпеки</w:t>
      </w:r>
    </w:p>
    <w:p w14:paraId="5893EB04" w14:textId="77777777" w:rsidR="00642680" w:rsidRPr="00EC135E" w:rsidRDefault="00642680" w:rsidP="00642680">
      <w:pPr>
        <w:rPr>
          <w:rFonts w:ascii="Times New Roman" w:hAnsi="Times New Roman"/>
          <w:color w:val="auto"/>
          <w:sz w:val="28"/>
          <w:szCs w:val="28"/>
        </w:rPr>
      </w:pPr>
    </w:p>
    <w:p w14:paraId="3DABE52D" w14:textId="77777777" w:rsidR="00642680" w:rsidRPr="00EC135E" w:rsidRDefault="00642680" w:rsidP="00642680">
      <w:pPr>
        <w:ind w:left="4536"/>
        <w:rPr>
          <w:rFonts w:ascii="Times New Roman" w:hAnsi="Times New Roman"/>
          <w:color w:val="auto"/>
          <w:sz w:val="28"/>
          <w:szCs w:val="28"/>
        </w:rPr>
      </w:pPr>
    </w:p>
    <w:p w14:paraId="0683B855" w14:textId="77777777" w:rsidR="00642680" w:rsidRPr="00EC135E" w:rsidRDefault="00642680" w:rsidP="00642680">
      <w:pPr>
        <w:ind w:left="4536"/>
        <w:rPr>
          <w:rFonts w:ascii="Times New Roman" w:hAnsi="Times New Roman"/>
          <w:color w:val="auto"/>
          <w:sz w:val="28"/>
          <w:szCs w:val="28"/>
        </w:rPr>
      </w:pPr>
      <w:r w:rsidRPr="00EC135E">
        <w:rPr>
          <w:rFonts w:ascii="Times New Roman" w:hAnsi="Times New Roman"/>
          <w:color w:val="auto"/>
          <w:sz w:val="28"/>
          <w:szCs w:val="28"/>
        </w:rPr>
        <w:t>«Допущено до захисту»</w:t>
      </w:r>
    </w:p>
    <w:p w14:paraId="06434536" w14:textId="77777777" w:rsidR="00642680" w:rsidRPr="00EC135E" w:rsidRDefault="00642680" w:rsidP="00642680">
      <w:pPr>
        <w:ind w:left="4536"/>
        <w:rPr>
          <w:rFonts w:ascii="Times New Roman" w:hAnsi="Times New Roman"/>
          <w:color w:val="auto"/>
          <w:sz w:val="28"/>
          <w:szCs w:val="28"/>
        </w:rPr>
      </w:pPr>
      <w:r w:rsidRPr="00EC135E">
        <w:rPr>
          <w:rFonts w:ascii="Times New Roman" w:hAnsi="Times New Roman"/>
          <w:color w:val="auto"/>
          <w:sz w:val="28"/>
          <w:szCs w:val="28"/>
        </w:rPr>
        <w:t>Завідувач кафедри екологічної безпеки,</w:t>
      </w:r>
    </w:p>
    <w:p w14:paraId="5DC2E229" w14:textId="77777777" w:rsidR="00642680" w:rsidRPr="00EC135E" w:rsidRDefault="00642680" w:rsidP="00642680">
      <w:pPr>
        <w:ind w:left="4536"/>
        <w:rPr>
          <w:rFonts w:ascii="Times New Roman" w:hAnsi="Times New Roman"/>
          <w:color w:val="auto"/>
          <w:sz w:val="28"/>
          <w:szCs w:val="28"/>
        </w:rPr>
      </w:pPr>
      <w:r w:rsidRPr="00EC135E">
        <w:rPr>
          <w:rFonts w:ascii="Times New Roman" w:hAnsi="Times New Roman"/>
          <w:color w:val="auto"/>
          <w:sz w:val="28"/>
          <w:szCs w:val="28"/>
        </w:rPr>
        <w:t>д. с.-г. н., професор</w:t>
      </w:r>
    </w:p>
    <w:p w14:paraId="186B2BEB" w14:textId="77777777" w:rsidR="00642680" w:rsidRPr="00EC135E" w:rsidRDefault="00642680" w:rsidP="00642680">
      <w:pPr>
        <w:ind w:left="4536"/>
        <w:rPr>
          <w:rFonts w:ascii="Times New Roman" w:hAnsi="Times New Roman"/>
          <w:color w:val="auto"/>
          <w:sz w:val="28"/>
          <w:szCs w:val="28"/>
        </w:rPr>
      </w:pPr>
      <w:r w:rsidRPr="00EC135E">
        <w:rPr>
          <w:rFonts w:ascii="Times New Roman" w:hAnsi="Times New Roman"/>
          <w:color w:val="auto"/>
          <w:sz w:val="28"/>
          <w:szCs w:val="28"/>
        </w:rPr>
        <w:t>______________ Андрій КУЗИК</w:t>
      </w:r>
    </w:p>
    <w:p w14:paraId="628094DC" w14:textId="77777777" w:rsidR="00642680" w:rsidRPr="00EC135E" w:rsidRDefault="00642680" w:rsidP="00642680">
      <w:pPr>
        <w:ind w:left="4536"/>
        <w:rPr>
          <w:rFonts w:ascii="Times New Roman" w:hAnsi="Times New Roman"/>
          <w:color w:val="auto"/>
          <w:sz w:val="28"/>
          <w:szCs w:val="28"/>
        </w:rPr>
      </w:pPr>
      <w:r w:rsidRPr="00EC135E">
        <w:rPr>
          <w:rFonts w:ascii="Times New Roman" w:hAnsi="Times New Roman"/>
          <w:color w:val="auto"/>
          <w:sz w:val="28"/>
          <w:szCs w:val="28"/>
        </w:rPr>
        <w:t>«___» ____________2024 року</w:t>
      </w:r>
    </w:p>
    <w:p w14:paraId="79DBA87D" w14:textId="77777777" w:rsidR="00642680" w:rsidRPr="00EC135E" w:rsidRDefault="00642680" w:rsidP="00642680">
      <w:pPr>
        <w:ind w:left="4536"/>
        <w:rPr>
          <w:rFonts w:ascii="Times New Roman" w:hAnsi="Times New Roman"/>
          <w:color w:val="auto"/>
          <w:sz w:val="28"/>
          <w:szCs w:val="28"/>
        </w:rPr>
      </w:pPr>
    </w:p>
    <w:p w14:paraId="7ADBCB2D" w14:textId="77777777" w:rsidR="00642680" w:rsidRPr="00EC135E" w:rsidRDefault="00642680" w:rsidP="00642680">
      <w:pPr>
        <w:ind w:left="4536"/>
        <w:rPr>
          <w:rFonts w:ascii="Times New Roman" w:hAnsi="Times New Roman"/>
          <w:color w:val="auto"/>
          <w:sz w:val="28"/>
          <w:szCs w:val="28"/>
        </w:rPr>
      </w:pPr>
    </w:p>
    <w:p w14:paraId="3AA2C20F" w14:textId="77777777" w:rsidR="00F15992" w:rsidRPr="00EC135E" w:rsidRDefault="00F15992" w:rsidP="00A244C5">
      <w:pPr>
        <w:rPr>
          <w:rFonts w:ascii="Times New Roman" w:hAnsi="Times New Roman"/>
          <w:color w:val="auto"/>
          <w:sz w:val="28"/>
          <w:szCs w:val="28"/>
        </w:rPr>
      </w:pPr>
    </w:p>
    <w:p w14:paraId="10B6D32E" w14:textId="77777777" w:rsidR="00642680" w:rsidRPr="00EC135E" w:rsidRDefault="00642680" w:rsidP="00642680">
      <w:pPr>
        <w:ind w:left="4536"/>
        <w:rPr>
          <w:rFonts w:ascii="Times New Roman" w:hAnsi="Times New Roman"/>
          <w:color w:val="auto"/>
          <w:sz w:val="28"/>
          <w:szCs w:val="28"/>
        </w:rPr>
      </w:pPr>
    </w:p>
    <w:p w14:paraId="50D03A04" w14:textId="77777777" w:rsidR="00642680" w:rsidRPr="00EC135E" w:rsidRDefault="000C3FAE" w:rsidP="00642680">
      <w:pPr>
        <w:jc w:val="center"/>
        <w:rPr>
          <w:rFonts w:ascii="Times New Roman" w:hAnsi="Times New Roman"/>
          <w:b/>
          <w:color w:val="auto"/>
          <w:sz w:val="40"/>
          <w:szCs w:val="40"/>
        </w:rPr>
      </w:pPr>
      <w:r w:rsidRPr="00EC135E">
        <w:rPr>
          <w:rFonts w:ascii="Times New Roman" w:hAnsi="Times New Roman"/>
          <w:b/>
          <w:color w:val="auto"/>
          <w:sz w:val="40"/>
          <w:szCs w:val="40"/>
        </w:rPr>
        <w:t xml:space="preserve">КВАЛІФІКАЦІЙНА </w:t>
      </w:r>
      <w:r w:rsidR="00642680" w:rsidRPr="00EC135E">
        <w:rPr>
          <w:rFonts w:ascii="Times New Roman" w:hAnsi="Times New Roman"/>
          <w:b/>
          <w:color w:val="auto"/>
          <w:sz w:val="40"/>
          <w:szCs w:val="40"/>
        </w:rPr>
        <w:t>РОБОТА</w:t>
      </w:r>
    </w:p>
    <w:p w14:paraId="5F4E8F08" w14:textId="2B59FFE0" w:rsidR="00642680" w:rsidRPr="00EC135E" w:rsidRDefault="00852C4A" w:rsidP="00642680">
      <w:pPr>
        <w:jc w:val="center"/>
        <w:rPr>
          <w:rFonts w:ascii="Times New Roman" w:hAnsi="Times New Roman"/>
          <w:b/>
          <w:color w:val="auto"/>
          <w:sz w:val="40"/>
          <w:szCs w:val="40"/>
        </w:rPr>
      </w:pPr>
      <w:r w:rsidRPr="00EC135E">
        <w:rPr>
          <w:rFonts w:ascii="Times New Roman" w:hAnsi="Times New Roman"/>
          <w:b/>
          <w:color w:val="auto"/>
          <w:sz w:val="40"/>
          <w:szCs w:val="40"/>
        </w:rPr>
        <w:t>БАКАЛАВРА</w:t>
      </w:r>
    </w:p>
    <w:p w14:paraId="0C9A598D" w14:textId="77777777" w:rsidR="00642680" w:rsidRPr="00EC135E" w:rsidRDefault="00642680" w:rsidP="00642680">
      <w:pPr>
        <w:jc w:val="center"/>
        <w:rPr>
          <w:rFonts w:ascii="Times New Roman" w:hAnsi="Times New Roman"/>
          <w:b/>
          <w:color w:val="auto"/>
          <w:sz w:val="28"/>
          <w:szCs w:val="56"/>
        </w:rPr>
      </w:pPr>
    </w:p>
    <w:p w14:paraId="4E884C57" w14:textId="121088D7" w:rsidR="00E4192F" w:rsidRPr="00EC135E" w:rsidRDefault="00642680" w:rsidP="00EC135E">
      <w:pPr>
        <w:tabs>
          <w:tab w:val="num" w:pos="12"/>
        </w:tabs>
        <w:spacing w:line="360" w:lineRule="auto"/>
        <w:ind w:left="-426" w:firstLine="142"/>
        <w:jc w:val="center"/>
        <w:rPr>
          <w:rFonts w:ascii="Times New Roman" w:hAnsi="Times New Roman" w:cs="Times New Roman"/>
          <w:color w:val="auto"/>
          <w:sz w:val="28"/>
          <w:szCs w:val="28"/>
          <w:u w:val="single"/>
          <w:lang w:eastAsia="en-US"/>
        </w:rPr>
      </w:pPr>
      <w:r w:rsidRPr="00EC135E">
        <w:rPr>
          <w:rFonts w:ascii="Times New Roman" w:hAnsi="Times New Roman"/>
          <w:color w:val="auto"/>
          <w:sz w:val="28"/>
          <w:szCs w:val="28"/>
        </w:rPr>
        <w:t xml:space="preserve">на тему: </w:t>
      </w:r>
      <w:r w:rsidRPr="00EC135E">
        <w:rPr>
          <w:rFonts w:ascii="Times New Roman" w:hAnsi="Times New Roman"/>
          <w:color w:val="auto"/>
          <w:sz w:val="28"/>
          <w:szCs w:val="28"/>
          <w:u w:val="single"/>
        </w:rPr>
        <w:t>“</w:t>
      </w:r>
      <w:r w:rsidR="00EC135E" w:rsidRPr="00504B8E">
        <w:rPr>
          <w:rStyle w:val="14"/>
          <w:rFonts w:ascii="Times New Roman" w:hAnsi="Times New Roman"/>
          <w:szCs w:val="28"/>
          <w:u w:val="single"/>
        </w:rPr>
        <w:t>Екологічна оцінка стану деревних насаджень природно-ландшафтного паркового комплексу “Цитадель” міста Львова</w:t>
      </w:r>
      <w:r w:rsidR="00EC135E" w:rsidRPr="00504B8E">
        <w:rPr>
          <w:rFonts w:ascii="Times New Roman" w:hAnsi="Times New Roman"/>
          <w:sz w:val="28"/>
          <w:szCs w:val="28"/>
          <w:u w:val="single"/>
        </w:rPr>
        <w:t>”</w:t>
      </w:r>
    </w:p>
    <w:p w14:paraId="3B9DABE6" w14:textId="77777777" w:rsidR="00642680" w:rsidRPr="00EC135E" w:rsidRDefault="00642680" w:rsidP="005B7DE7">
      <w:pPr>
        <w:spacing w:line="360" w:lineRule="auto"/>
        <w:rPr>
          <w:rFonts w:ascii="Times New Roman" w:hAnsi="Times New Roman"/>
          <w:color w:val="auto"/>
          <w:sz w:val="28"/>
          <w:szCs w:val="28"/>
        </w:rPr>
      </w:pPr>
    </w:p>
    <w:p w14:paraId="1ECC978B" w14:textId="77777777" w:rsidR="00F15992" w:rsidRPr="00EC135E" w:rsidRDefault="00F15992" w:rsidP="00642680">
      <w:pPr>
        <w:rPr>
          <w:rFonts w:ascii="Times New Roman" w:hAnsi="Times New Roman"/>
          <w:color w:val="auto"/>
          <w:sz w:val="28"/>
          <w:szCs w:val="28"/>
        </w:rPr>
      </w:pPr>
    </w:p>
    <w:p w14:paraId="2CF91190" w14:textId="77777777" w:rsidR="00642680" w:rsidRPr="00EC135E" w:rsidRDefault="00642680" w:rsidP="00F15992">
      <w:pPr>
        <w:ind w:left="5103"/>
        <w:rPr>
          <w:rFonts w:ascii="Times New Roman" w:hAnsi="Times New Roman"/>
          <w:color w:val="auto"/>
          <w:sz w:val="28"/>
          <w:szCs w:val="28"/>
        </w:rPr>
      </w:pPr>
      <w:r w:rsidRPr="00EC135E">
        <w:rPr>
          <w:rFonts w:ascii="Times New Roman" w:hAnsi="Times New Roman"/>
          <w:color w:val="auto"/>
          <w:sz w:val="28"/>
          <w:szCs w:val="28"/>
        </w:rPr>
        <w:t>Виконав:</w:t>
      </w:r>
    </w:p>
    <w:p w14:paraId="6A23924F" w14:textId="351F264E" w:rsidR="00642680" w:rsidRPr="00EC135E" w:rsidRDefault="00642680" w:rsidP="00F15992">
      <w:pPr>
        <w:ind w:left="5103"/>
        <w:rPr>
          <w:rFonts w:ascii="Times New Roman" w:hAnsi="Times New Roman"/>
          <w:color w:val="auto"/>
          <w:sz w:val="28"/>
          <w:szCs w:val="28"/>
        </w:rPr>
      </w:pPr>
      <w:r w:rsidRPr="00EC135E">
        <w:rPr>
          <w:rFonts w:ascii="Times New Roman" w:hAnsi="Times New Roman"/>
          <w:color w:val="auto"/>
          <w:sz w:val="28"/>
          <w:szCs w:val="28"/>
        </w:rPr>
        <w:t xml:space="preserve">здобувач </w:t>
      </w:r>
      <w:r w:rsidR="00852C4A" w:rsidRPr="00EC135E">
        <w:rPr>
          <w:rFonts w:ascii="Times New Roman" w:hAnsi="Times New Roman"/>
          <w:color w:val="auto"/>
          <w:sz w:val="28"/>
          <w:szCs w:val="28"/>
          <w:u w:val="single"/>
        </w:rPr>
        <w:t>4</w:t>
      </w:r>
      <w:r w:rsidRPr="00EC135E">
        <w:rPr>
          <w:rFonts w:ascii="Times New Roman" w:hAnsi="Times New Roman"/>
          <w:color w:val="auto"/>
          <w:sz w:val="28"/>
          <w:szCs w:val="28"/>
        </w:rPr>
        <w:t xml:space="preserve"> курсу, групи </w:t>
      </w:r>
      <w:r w:rsidRPr="00EC135E">
        <w:rPr>
          <w:rFonts w:ascii="Times New Roman" w:hAnsi="Times New Roman"/>
          <w:color w:val="auto"/>
          <w:sz w:val="28"/>
          <w:szCs w:val="28"/>
          <w:u w:val="single"/>
        </w:rPr>
        <w:t>ЕК</w:t>
      </w:r>
      <w:r w:rsidR="00852C4A" w:rsidRPr="00EC135E">
        <w:rPr>
          <w:rFonts w:ascii="Times New Roman" w:hAnsi="Times New Roman"/>
          <w:color w:val="auto"/>
          <w:sz w:val="28"/>
          <w:szCs w:val="28"/>
          <w:u w:val="single"/>
        </w:rPr>
        <w:t>-4</w:t>
      </w:r>
      <w:r w:rsidRPr="00EC135E">
        <w:rPr>
          <w:rFonts w:ascii="Times New Roman" w:hAnsi="Times New Roman"/>
          <w:color w:val="auto"/>
          <w:sz w:val="28"/>
          <w:szCs w:val="28"/>
          <w:u w:val="single"/>
        </w:rPr>
        <w:t>1</w:t>
      </w:r>
      <w:r w:rsidR="00852C4A" w:rsidRPr="00EC135E">
        <w:rPr>
          <w:rFonts w:ascii="Times New Roman" w:hAnsi="Times New Roman"/>
          <w:color w:val="auto"/>
          <w:sz w:val="28"/>
          <w:szCs w:val="28"/>
          <w:u w:val="single"/>
        </w:rPr>
        <w:t>с</w:t>
      </w:r>
    </w:p>
    <w:p w14:paraId="71B0C819" w14:textId="77777777" w:rsidR="00642680" w:rsidRPr="00EC135E" w:rsidRDefault="00642680" w:rsidP="00F15992">
      <w:pPr>
        <w:ind w:left="5103"/>
        <w:rPr>
          <w:rFonts w:ascii="Times New Roman" w:hAnsi="Times New Roman"/>
          <w:color w:val="auto"/>
          <w:sz w:val="28"/>
          <w:szCs w:val="28"/>
        </w:rPr>
      </w:pPr>
      <w:r w:rsidRPr="00EC135E">
        <w:rPr>
          <w:rFonts w:ascii="Times New Roman" w:hAnsi="Times New Roman"/>
          <w:color w:val="auto"/>
          <w:sz w:val="28"/>
          <w:szCs w:val="28"/>
        </w:rPr>
        <w:t>спеціальності 101 Екологія</w:t>
      </w:r>
    </w:p>
    <w:p w14:paraId="25F95A66" w14:textId="4BA1027B" w:rsidR="00642680" w:rsidRPr="00EC135E" w:rsidRDefault="00460F39" w:rsidP="00F15992">
      <w:pPr>
        <w:ind w:left="5103"/>
        <w:rPr>
          <w:rFonts w:ascii="Times New Roman" w:hAnsi="Times New Roman"/>
          <w:color w:val="auto"/>
          <w:sz w:val="28"/>
          <w:szCs w:val="28"/>
          <w:u w:val="single"/>
        </w:rPr>
      </w:pPr>
      <w:r w:rsidRPr="00EC135E">
        <w:rPr>
          <w:rFonts w:ascii="Times New Roman" w:hAnsi="Times New Roman"/>
          <w:color w:val="auto"/>
          <w:sz w:val="28"/>
          <w:szCs w:val="28"/>
          <w:u w:val="single"/>
        </w:rPr>
        <w:t xml:space="preserve">            </w:t>
      </w:r>
      <w:proofErr w:type="spellStart"/>
      <w:r w:rsidR="00852C4A" w:rsidRPr="00EC135E">
        <w:rPr>
          <w:rFonts w:ascii="Times New Roman" w:hAnsi="Times New Roman"/>
          <w:color w:val="auto"/>
          <w:sz w:val="28"/>
          <w:szCs w:val="28"/>
          <w:u w:val="single"/>
        </w:rPr>
        <w:t>П</w:t>
      </w:r>
      <w:r w:rsidR="00834E21">
        <w:rPr>
          <w:rFonts w:ascii="Times New Roman" w:hAnsi="Times New Roman"/>
          <w:color w:val="auto"/>
          <w:sz w:val="28"/>
          <w:szCs w:val="28"/>
          <w:u w:val="single"/>
        </w:rPr>
        <w:t>люта</w:t>
      </w:r>
      <w:proofErr w:type="spellEnd"/>
      <w:r w:rsidR="007A107A" w:rsidRPr="00EC135E">
        <w:rPr>
          <w:rFonts w:ascii="Times New Roman" w:hAnsi="Times New Roman"/>
          <w:color w:val="auto"/>
          <w:sz w:val="28"/>
          <w:szCs w:val="28"/>
          <w:u w:val="single"/>
        </w:rPr>
        <w:t xml:space="preserve"> </w:t>
      </w:r>
      <w:r w:rsidR="00834E21">
        <w:rPr>
          <w:rFonts w:ascii="Times New Roman" w:hAnsi="Times New Roman"/>
          <w:color w:val="auto"/>
          <w:sz w:val="28"/>
          <w:szCs w:val="28"/>
          <w:u w:val="single"/>
        </w:rPr>
        <w:t>В</w:t>
      </w:r>
      <w:r w:rsidR="007A107A" w:rsidRPr="00EC135E">
        <w:rPr>
          <w:rFonts w:ascii="Times New Roman" w:hAnsi="Times New Roman"/>
          <w:color w:val="auto"/>
          <w:sz w:val="28"/>
          <w:szCs w:val="28"/>
          <w:u w:val="single"/>
        </w:rPr>
        <w:t>.</w:t>
      </w:r>
      <w:r w:rsidR="00EB597F" w:rsidRPr="00EC135E">
        <w:rPr>
          <w:rFonts w:ascii="Times New Roman" w:hAnsi="Times New Roman"/>
          <w:color w:val="auto"/>
          <w:sz w:val="28"/>
          <w:szCs w:val="28"/>
          <w:u w:val="single"/>
        </w:rPr>
        <w:t xml:space="preserve"> </w:t>
      </w:r>
      <w:r w:rsidR="00834E21">
        <w:rPr>
          <w:rFonts w:ascii="Times New Roman" w:hAnsi="Times New Roman"/>
          <w:color w:val="auto"/>
          <w:sz w:val="28"/>
          <w:szCs w:val="28"/>
          <w:u w:val="single"/>
        </w:rPr>
        <w:t>О</w:t>
      </w:r>
      <w:r w:rsidRPr="00EC135E">
        <w:rPr>
          <w:rFonts w:ascii="Times New Roman" w:hAnsi="Times New Roman"/>
          <w:color w:val="auto"/>
          <w:sz w:val="28"/>
          <w:szCs w:val="28"/>
        </w:rPr>
        <w:t>_________</w:t>
      </w:r>
    </w:p>
    <w:p w14:paraId="2EC8F984" w14:textId="57572975" w:rsidR="00460F39" w:rsidRPr="00EC135E" w:rsidRDefault="00460F39" w:rsidP="00F15992">
      <w:pPr>
        <w:ind w:left="5103" w:right="-140"/>
        <w:rPr>
          <w:rFonts w:ascii="Times New Roman" w:hAnsi="Times New Roman"/>
          <w:color w:val="auto"/>
          <w:sz w:val="20"/>
          <w:szCs w:val="20"/>
        </w:rPr>
      </w:pPr>
      <w:r w:rsidRPr="00EC135E">
        <w:rPr>
          <w:rFonts w:ascii="Times New Roman" w:hAnsi="Times New Roman"/>
          <w:color w:val="auto"/>
          <w:sz w:val="20"/>
          <w:szCs w:val="20"/>
        </w:rPr>
        <w:t xml:space="preserve">           (прізвище та ініціали)</w:t>
      </w:r>
    </w:p>
    <w:p w14:paraId="2F1F2BD8" w14:textId="77777777" w:rsidR="00460F39" w:rsidRPr="00EC135E" w:rsidRDefault="00460F39" w:rsidP="00460F39">
      <w:pPr>
        <w:ind w:left="5103" w:right="-140"/>
        <w:rPr>
          <w:rFonts w:ascii="Times New Roman" w:hAnsi="Times New Roman"/>
          <w:color w:val="auto"/>
          <w:sz w:val="16"/>
          <w:szCs w:val="16"/>
        </w:rPr>
      </w:pPr>
    </w:p>
    <w:p w14:paraId="67E8D40C" w14:textId="77777777" w:rsidR="00F15992" w:rsidRPr="00EC135E" w:rsidRDefault="000C3FAE" w:rsidP="00F15992">
      <w:pPr>
        <w:ind w:left="5103" w:right="-140"/>
        <w:rPr>
          <w:rFonts w:ascii="Times New Roman" w:hAnsi="Times New Roman"/>
          <w:color w:val="auto"/>
          <w:sz w:val="28"/>
          <w:szCs w:val="28"/>
        </w:rPr>
      </w:pPr>
      <w:r w:rsidRPr="00EC135E">
        <w:rPr>
          <w:rFonts w:ascii="Times New Roman" w:hAnsi="Times New Roman"/>
          <w:color w:val="auto"/>
          <w:sz w:val="28"/>
          <w:szCs w:val="28"/>
        </w:rPr>
        <w:t>Керівник:</w:t>
      </w:r>
    </w:p>
    <w:p w14:paraId="2D1244DE" w14:textId="4D79DBAA" w:rsidR="00642680" w:rsidRPr="00EC135E" w:rsidRDefault="002B5E76" w:rsidP="00F15992">
      <w:pPr>
        <w:ind w:left="5103" w:right="-140"/>
        <w:rPr>
          <w:rFonts w:ascii="Times New Roman" w:hAnsi="Times New Roman"/>
          <w:color w:val="auto"/>
          <w:sz w:val="28"/>
          <w:szCs w:val="28"/>
        </w:rPr>
      </w:pPr>
      <w:proofErr w:type="spellStart"/>
      <w:r w:rsidRPr="00EC135E">
        <w:rPr>
          <w:rFonts w:ascii="Times New Roman" w:hAnsi="Times New Roman"/>
          <w:color w:val="auto"/>
          <w:sz w:val="28"/>
          <w:szCs w:val="28"/>
          <w:u w:val="single"/>
        </w:rPr>
        <w:t>к.с.-г.</w:t>
      </w:r>
      <w:r w:rsidR="00062604" w:rsidRPr="00EC135E">
        <w:rPr>
          <w:rFonts w:ascii="Times New Roman" w:hAnsi="Times New Roman"/>
          <w:color w:val="auto"/>
          <w:sz w:val="28"/>
          <w:szCs w:val="28"/>
          <w:u w:val="single"/>
        </w:rPr>
        <w:t>н</w:t>
      </w:r>
      <w:proofErr w:type="spellEnd"/>
      <w:r w:rsidR="00062604" w:rsidRPr="00EC135E">
        <w:rPr>
          <w:rFonts w:ascii="Times New Roman" w:hAnsi="Times New Roman"/>
          <w:color w:val="auto"/>
          <w:sz w:val="28"/>
          <w:szCs w:val="28"/>
          <w:u w:val="single"/>
        </w:rPr>
        <w:t>.,</w:t>
      </w:r>
      <w:r w:rsidR="00852C4A" w:rsidRPr="00EC135E">
        <w:rPr>
          <w:rFonts w:ascii="Times New Roman" w:hAnsi="Times New Roman"/>
          <w:color w:val="auto"/>
          <w:sz w:val="28"/>
          <w:szCs w:val="28"/>
          <w:u w:val="single"/>
        </w:rPr>
        <w:t xml:space="preserve"> </w:t>
      </w:r>
      <w:r w:rsidR="00642680" w:rsidRPr="00EC135E">
        <w:rPr>
          <w:rFonts w:ascii="Times New Roman" w:hAnsi="Times New Roman"/>
          <w:color w:val="auto"/>
          <w:sz w:val="28"/>
          <w:szCs w:val="28"/>
          <w:u w:val="single"/>
        </w:rPr>
        <w:t xml:space="preserve">ст. </w:t>
      </w:r>
      <w:proofErr w:type="spellStart"/>
      <w:r w:rsidR="007A107A" w:rsidRPr="00EC135E">
        <w:rPr>
          <w:rFonts w:ascii="Times New Roman" w:hAnsi="Times New Roman"/>
          <w:color w:val="auto"/>
          <w:sz w:val="28"/>
          <w:szCs w:val="28"/>
          <w:u w:val="single"/>
        </w:rPr>
        <w:t>викл</w:t>
      </w:r>
      <w:proofErr w:type="spellEnd"/>
      <w:r w:rsidR="00062604" w:rsidRPr="00EC135E">
        <w:rPr>
          <w:rFonts w:ascii="Times New Roman" w:hAnsi="Times New Roman"/>
          <w:color w:val="auto"/>
          <w:sz w:val="28"/>
          <w:szCs w:val="28"/>
          <w:u w:val="single"/>
        </w:rPr>
        <w:t>.</w:t>
      </w:r>
      <w:r w:rsidR="005511D6" w:rsidRPr="00EC135E">
        <w:rPr>
          <w:rFonts w:ascii="Times New Roman" w:hAnsi="Times New Roman"/>
          <w:color w:val="auto"/>
          <w:sz w:val="28"/>
          <w:szCs w:val="28"/>
          <w:u w:val="single"/>
        </w:rPr>
        <w:t xml:space="preserve"> </w:t>
      </w:r>
      <w:proofErr w:type="spellStart"/>
      <w:r w:rsidR="007A107A" w:rsidRPr="00EC135E">
        <w:rPr>
          <w:rFonts w:ascii="Times New Roman" w:hAnsi="Times New Roman"/>
          <w:color w:val="auto"/>
          <w:sz w:val="28"/>
          <w:szCs w:val="28"/>
          <w:u w:val="single"/>
        </w:rPr>
        <w:t>Шуплат</w:t>
      </w:r>
      <w:proofErr w:type="spellEnd"/>
      <w:r w:rsidR="007A107A" w:rsidRPr="00EC135E">
        <w:rPr>
          <w:rFonts w:ascii="Times New Roman" w:hAnsi="Times New Roman"/>
          <w:color w:val="auto"/>
          <w:sz w:val="28"/>
          <w:szCs w:val="28"/>
          <w:u w:val="single"/>
        </w:rPr>
        <w:t xml:space="preserve"> Т.</w:t>
      </w:r>
      <w:r w:rsidR="005511D6" w:rsidRPr="00EC135E">
        <w:rPr>
          <w:rFonts w:ascii="Times New Roman" w:hAnsi="Times New Roman"/>
          <w:color w:val="auto"/>
          <w:sz w:val="28"/>
          <w:szCs w:val="28"/>
          <w:u w:val="single"/>
        </w:rPr>
        <w:t xml:space="preserve"> </w:t>
      </w:r>
      <w:r w:rsidR="00642680" w:rsidRPr="00EC135E">
        <w:rPr>
          <w:rFonts w:ascii="Times New Roman" w:hAnsi="Times New Roman"/>
          <w:color w:val="auto"/>
          <w:sz w:val="28"/>
          <w:szCs w:val="28"/>
          <w:u w:val="single"/>
        </w:rPr>
        <w:t>І</w:t>
      </w:r>
      <w:r w:rsidR="00642680" w:rsidRPr="00EC135E">
        <w:rPr>
          <w:rFonts w:ascii="Times New Roman" w:hAnsi="Times New Roman"/>
          <w:color w:val="auto"/>
          <w:sz w:val="28"/>
          <w:szCs w:val="28"/>
        </w:rPr>
        <w:t>.</w:t>
      </w:r>
    </w:p>
    <w:p w14:paraId="1FD73A16" w14:textId="1D2DDD8C" w:rsidR="00460F39" w:rsidRPr="00EC135E" w:rsidRDefault="00460F39" w:rsidP="00F15992">
      <w:pPr>
        <w:ind w:left="5103"/>
        <w:rPr>
          <w:rFonts w:ascii="Times New Roman" w:hAnsi="Times New Roman"/>
          <w:color w:val="auto"/>
          <w:sz w:val="28"/>
          <w:szCs w:val="28"/>
        </w:rPr>
      </w:pPr>
      <w:r w:rsidRPr="00EC135E">
        <w:rPr>
          <w:rFonts w:ascii="Times New Roman" w:hAnsi="Times New Roman"/>
          <w:color w:val="auto"/>
          <w:sz w:val="20"/>
          <w:szCs w:val="20"/>
        </w:rPr>
        <w:t xml:space="preserve">             (прізвище та ініціали)</w:t>
      </w:r>
    </w:p>
    <w:p w14:paraId="0398FB4F" w14:textId="77777777" w:rsidR="00460F39" w:rsidRPr="00EC135E" w:rsidRDefault="00460F39" w:rsidP="00460F39">
      <w:pPr>
        <w:ind w:left="5103"/>
        <w:rPr>
          <w:rFonts w:ascii="Times New Roman" w:hAnsi="Times New Roman"/>
          <w:color w:val="auto"/>
          <w:sz w:val="16"/>
          <w:szCs w:val="16"/>
        </w:rPr>
      </w:pPr>
    </w:p>
    <w:p w14:paraId="42FE30F5" w14:textId="77777777" w:rsidR="00F15992" w:rsidRPr="00EC135E" w:rsidRDefault="00642680" w:rsidP="00F15992">
      <w:pPr>
        <w:ind w:left="5103"/>
        <w:rPr>
          <w:rFonts w:ascii="Times New Roman" w:hAnsi="Times New Roman"/>
          <w:color w:val="auto"/>
          <w:sz w:val="28"/>
          <w:szCs w:val="28"/>
        </w:rPr>
      </w:pPr>
      <w:r w:rsidRPr="00EC135E">
        <w:rPr>
          <w:rFonts w:ascii="Times New Roman" w:hAnsi="Times New Roman"/>
          <w:color w:val="auto"/>
          <w:sz w:val="28"/>
          <w:szCs w:val="28"/>
        </w:rPr>
        <w:t>Рецензент:</w:t>
      </w:r>
    </w:p>
    <w:p w14:paraId="6E5B9D07" w14:textId="77E02B8D" w:rsidR="00642680" w:rsidRPr="00EC135E" w:rsidRDefault="00E4192F" w:rsidP="00F15992">
      <w:pPr>
        <w:ind w:left="5103"/>
        <w:rPr>
          <w:rFonts w:ascii="Times New Roman" w:hAnsi="Times New Roman"/>
          <w:color w:val="auto"/>
          <w:sz w:val="28"/>
          <w:szCs w:val="28"/>
          <w:u w:val="single"/>
        </w:rPr>
      </w:pPr>
      <w:proofErr w:type="spellStart"/>
      <w:r w:rsidRPr="00EC135E">
        <w:rPr>
          <w:rFonts w:ascii="Times New Roman" w:hAnsi="Times New Roman"/>
          <w:color w:val="auto"/>
          <w:sz w:val="28"/>
          <w:szCs w:val="28"/>
          <w:u w:val="single"/>
        </w:rPr>
        <w:t>к.с.-г.н</w:t>
      </w:r>
      <w:proofErr w:type="spellEnd"/>
      <w:r w:rsidRPr="00EC135E">
        <w:rPr>
          <w:rFonts w:ascii="Times New Roman" w:hAnsi="Times New Roman"/>
          <w:color w:val="auto"/>
          <w:sz w:val="28"/>
          <w:szCs w:val="28"/>
          <w:u w:val="single"/>
        </w:rPr>
        <w:t>., доцент кафедри ЛА, СПГ та УЕ</w:t>
      </w:r>
      <w:r w:rsidR="001E0ACF" w:rsidRPr="00EC135E">
        <w:rPr>
          <w:rFonts w:ascii="Times New Roman" w:hAnsi="Times New Roman"/>
          <w:color w:val="auto"/>
          <w:sz w:val="28"/>
          <w:szCs w:val="28"/>
          <w:u w:val="single"/>
        </w:rPr>
        <w:t xml:space="preserve"> Н</w:t>
      </w:r>
      <w:r w:rsidRPr="00EC135E">
        <w:rPr>
          <w:rFonts w:ascii="Times New Roman" w:hAnsi="Times New Roman"/>
          <w:color w:val="auto"/>
          <w:sz w:val="28"/>
          <w:szCs w:val="28"/>
          <w:u w:val="single"/>
        </w:rPr>
        <w:t>аціонального лісотехнічного університету України</w:t>
      </w:r>
      <w:r w:rsidR="003A2CF9" w:rsidRPr="00EC135E">
        <w:rPr>
          <w:rFonts w:ascii="Times New Roman" w:hAnsi="Times New Roman"/>
          <w:color w:val="auto"/>
          <w:sz w:val="28"/>
          <w:szCs w:val="28"/>
          <w:u w:val="single"/>
        </w:rPr>
        <w:t xml:space="preserve">  </w:t>
      </w:r>
      <w:r w:rsidR="001E0ACF" w:rsidRPr="00EC135E">
        <w:rPr>
          <w:rFonts w:ascii="Times New Roman" w:hAnsi="Times New Roman"/>
          <w:color w:val="auto"/>
          <w:sz w:val="28"/>
          <w:szCs w:val="28"/>
          <w:u w:val="single"/>
        </w:rPr>
        <w:t xml:space="preserve"> </w:t>
      </w:r>
      <w:proofErr w:type="spellStart"/>
      <w:r w:rsidRPr="00EC135E">
        <w:rPr>
          <w:rFonts w:ascii="Times New Roman" w:hAnsi="Times New Roman"/>
          <w:color w:val="auto"/>
          <w:sz w:val="28"/>
          <w:szCs w:val="28"/>
          <w:u w:val="single"/>
        </w:rPr>
        <w:t>Шукель</w:t>
      </w:r>
      <w:proofErr w:type="spellEnd"/>
      <w:r w:rsidR="007A107A" w:rsidRPr="00EC135E">
        <w:rPr>
          <w:rFonts w:ascii="Times New Roman" w:hAnsi="Times New Roman"/>
          <w:color w:val="auto"/>
          <w:sz w:val="28"/>
          <w:szCs w:val="28"/>
          <w:u w:val="single"/>
        </w:rPr>
        <w:t xml:space="preserve"> </w:t>
      </w:r>
      <w:r w:rsidRPr="00EC135E">
        <w:rPr>
          <w:rFonts w:ascii="Times New Roman" w:hAnsi="Times New Roman"/>
          <w:color w:val="auto"/>
          <w:sz w:val="28"/>
          <w:szCs w:val="28"/>
          <w:u w:val="single"/>
        </w:rPr>
        <w:t>І</w:t>
      </w:r>
      <w:r w:rsidR="007A107A" w:rsidRPr="00EC135E">
        <w:rPr>
          <w:rFonts w:ascii="Times New Roman" w:hAnsi="Times New Roman"/>
          <w:color w:val="auto"/>
          <w:sz w:val="28"/>
          <w:szCs w:val="28"/>
          <w:u w:val="single"/>
        </w:rPr>
        <w:t>.</w:t>
      </w:r>
      <w:r w:rsidR="00EB597F" w:rsidRPr="00EC135E">
        <w:rPr>
          <w:rFonts w:ascii="Times New Roman" w:hAnsi="Times New Roman"/>
          <w:color w:val="auto"/>
          <w:sz w:val="28"/>
          <w:szCs w:val="28"/>
          <w:u w:val="single"/>
        </w:rPr>
        <w:t xml:space="preserve"> </w:t>
      </w:r>
      <w:r w:rsidRPr="00EC135E">
        <w:rPr>
          <w:rFonts w:ascii="Times New Roman" w:hAnsi="Times New Roman"/>
          <w:color w:val="auto"/>
          <w:sz w:val="28"/>
          <w:szCs w:val="28"/>
          <w:u w:val="single"/>
        </w:rPr>
        <w:t>В</w:t>
      </w:r>
      <w:r w:rsidR="001E0ACF" w:rsidRPr="00EC135E">
        <w:rPr>
          <w:rFonts w:ascii="Times New Roman" w:hAnsi="Times New Roman"/>
          <w:color w:val="auto"/>
          <w:sz w:val="28"/>
          <w:szCs w:val="28"/>
          <w:u w:val="single"/>
        </w:rPr>
        <w:t>.</w:t>
      </w:r>
      <w:r w:rsidR="001E0ACF" w:rsidRPr="00EC135E">
        <w:rPr>
          <w:rFonts w:ascii="Times New Roman" w:hAnsi="Times New Roman"/>
          <w:color w:val="auto"/>
          <w:sz w:val="28"/>
          <w:szCs w:val="28"/>
        </w:rPr>
        <w:t>_</w:t>
      </w:r>
    </w:p>
    <w:p w14:paraId="707B96C9" w14:textId="77777777" w:rsidR="00642680" w:rsidRPr="00EC135E" w:rsidRDefault="00642680" w:rsidP="00642680">
      <w:pPr>
        <w:rPr>
          <w:rFonts w:ascii="Times New Roman" w:hAnsi="Times New Roman"/>
          <w:color w:val="auto"/>
          <w:sz w:val="28"/>
          <w:szCs w:val="28"/>
        </w:rPr>
      </w:pPr>
    </w:p>
    <w:p w14:paraId="50549EA5" w14:textId="34F7F5E6" w:rsidR="00642680" w:rsidRPr="00EC135E" w:rsidRDefault="00642680" w:rsidP="00642680">
      <w:pPr>
        <w:rPr>
          <w:rFonts w:ascii="Times New Roman" w:hAnsi="Times New Roman"/>
          <w:color w:val="auto"/>
          <w:sz w:val="16"/>
          <w:szCs w:val="16"/>
        </w:rPr>
      </w:pPr>
    </w:p>
    <w:p w14:paraId="6EDDACA9" w14:textId="77777777" w:rsidR="00F15992" w:rsidRPr="00EC135E" w:rsidRDefault="00F15992" w:rsidP="00642680">
      <w:pPr>
        <w:rPr>
          <w:rFonts w:ascii="Times New Roman" w:hAnsi="Times New Roman"/>
          <w:color w:val="auto"/>
          <w:sz w:val="16"/>
          <w:szCs w:val="16"/>
        </w:rPr>
      </w:pPr>
    </w:p>
    <w:p w14:paraId="2D39970F" w14:textId="77777777" w:rsidR="00F15992" w:rsidRPr="00EC135E" w:rsidRDefault="00F15992" w:rsidP="00642680">
      <w:pPr>
        <w:rPr>
          <w:rFonts w:ascii="Times New Roman" w:hAnsi="Times New Roman"/>
          <w:color w:val="auto"/>
          <w:sz w:val="16"/>
          <w:szCs w:val="16"/>
        </w:rPr>
      </w:pPr>
    </w:p>
    <w:p w14:paraId="09D3E04F" w14:textId="77777777" w:rsidR="00E4192F" w:rsidRPr="00EC135E" w:rsidRDefault="00E4192F" w:rsidP="00642680">
      <w:pPr>
        <w:rPr>
          <w:rFonts w:ascii="Times New Roman" w:hAnsi="Times New Roman"/>
          <w:color w:val="auto"/>
          <w:sz w:val="16"/>
          <w:szCs w:val="16"/>
        </w:rPr>
      </w:pPr>
    </w:p>
    <w:p w14:paraId="59570312" w14:textId="77777777" w:rsidR="00062604" w:rsidRPr="00EC135E" w:rsidRDefault="00062604" w:rsidP="00642680">
      <w:pPr>
        <w:rPr>
          <w:rFonts w:ascii="Times New Roman" w:hAnsi="Times New Roman"/>
          <w:color w:val="auto"/>
          <w:sz w:val="16"/>
          <w:szCs w:val="16"/>
        </w:rPr>
      </w:pPr>
    </w:p>
    <w:p w14:paraId="7A1DAF4A" w14:textId="77777777" w:rsidR="00062604" w:rsidRPr="00EC135E" w:rsidRDefault="00062604" w:rsidP="00642680">
      <w:pPr>
        <w:rPr>
          <w:rFonts w:ascii="Times New Roman" w:hAnsi="Times New Roman"/>
          <w:color w:val="auto"/>
          <w:sz w:val="16"/>
          <w:szCs w:val="16"/>
        </w:rPr>
      </w:pPr>
    </w:p>
    <w:p w14:paraId="000EE574" w14:textId="1564E7EE" w:rsidR="00F15992" w:rsidRPr="00EC135E" w:rsidRDefault="00642680" w:rsidP="00F15992">
      <w:pPr>
        <w:jc w:val="center"/>
        <w:rPr>
          <w:rFonts w:ascii="Times New Roman" w:hAnsi="Times New Roman"/>
          <w:color w:val="auto"/>
          <w:sz w:val="28"/>
          <w:szCs w:val="28"/>
        </w:rPr>
      </w:pPr>
      <w:r w:rsidRPr="00EC135E">
        <w:rPr>
          <w:rFonts w:ascii="Times New Roman" w:hAnsi="Times New Roman"/>
          <w:color w:val="auto"/>
          <w:sz w:val="28"/>
          <w:szCs w:val="28"/>
        </w:rPr>
        <w:t>Львів – 2024 року</w:t>
      </w:r>
      <w:r w:rsidR="00F15992" w:rsidRPr="00EC135E">
        <w:rPr>
          <w:rFonts w:ascii="Times New Roman" w:hAnsi="Times New Roman"/>
          <w:color w:val="auto"/>
          <w:sz w:val="28"/>
          <w:szCs w:val="28"/>
        </w:rPr>
        <w:br w:type="page"/>
      </w:r>
    </w:p>
    <w:p w14:paraId="56855022" w14:textId="77777777" w:rsidR="00642680" w:rsidRPr="00834E21" w:rsidRDefault="00642680" w:rsidP="00642680">
      <w:pPr>
        <w:jc w:val="center"/>
        <w:rPr>
          <w:rFonts w:ascii="Times New Roman" w:hAnsi="Times New Roman"/>
          <w:color w:val="auto"/>
          <w:sz w:val="28"/>
          <w:szCs w:val="28"/>
        </w:rPr>
      </w:pPr>
      <w:r w:rsidRPr="00834E21">
        <w:rPr>
          <w:rFonts w:ascii="Times New Roman" w:hAnsi="Times New Roman"/>
          <w:color w:val="auto"/>
          <w:sz w:val="28"/>
          <w:szCs w:val="28"/>
        </w:rPr>
        <w:lastRenderedPageBreak/>
        <w:t xml:space="preserve">Державна служба України з надзвичайних ситуацій </w:t>
      </w:r>
    </w:p>
    <w:p w14:paraId="535FFCA5" w14:textId="77777777" w:rsidR="00642680" w:rsidRPr="00834E21" w:rsidRDefault="00642680" w:rsidP="00642680">
      <w:pPr>
        <w:jc w:val="center"/>
        <w:rPr>
          <w:rFonts w:ascii="Times New Roman" w:hAnsi="Times New Roman"/>
          <w:color w:val="auto"/>
          <w:sz w:val="28"/>
          <w:szCs w:val="28"/>
        </w:rPr>
      </w:pPr>
      <w:r w:rsidRPr="00834E21">
        <w:rPr>
          <w:rFonts w:ascii="Times New Roman" w:hAnsi="Times New Roman"/>
          <w:color w:val="auto"/>
          <w:sz w:val="28"/>
          <w:szCs w:val="28"/>
        </w:rPr>
        <w:t>Львівський державний університет безпеки життєдіяльності</w:t>
      </w:r>
    </w:p>
    <w:p w14:paraId="246C3AAF" w14:textId="77777777" w:rsidR="00642680" w:rsidRPr="00834E21" w:rsidRDefault="00642680" w:rsidP="00642680">
      <w:pPr>
        <w:jc w:val="center"/>
        <w:rPr>
          <w:rFonts w:ascii="Times New Roman" w:hAnsi="Times New Roman"/>
          <w:color w:val="auto"/>
          <w:sz w:val="28"/>
          <w:szCs w:val="28"/>
        </w:rPr>
      </w:pPr>
      <w:r w:rsidRPr="00834E21">
        <w:rPr>
          <w:rFonts w:ascii="Times New Roman" w:hAnsi="Times New Roman"/>
          <w:color w:val="auto"/>
          <w:sz w:val="28"/>
          <w:szCs w:val="28"/>
        </w:rPr>
        <w:t>Навчально-науковий інститут цивільного захисту</w:t>
      </w:r>
    </w:p>
    <w:p w14:paraId="36FA934D" w14:textId="5587651C" w:rsidR="000C3FAE" w:rsidRPr="00834E21" w:rsidRDefault="000C3FAE" w:rsidP="00F15992">
      <w:pPr>
        <w:pStyle w:val="22"/>
        <w:spacing w:line="240" w:lineRule="auto"/>
        <w:ind w:firstLine="0"/>
        <w:rPr>
          <w:rStyle w:val="14"/>
          <w:b w:val="0"/>
          <w:color w:val="auto"/>
        </w:rPr>
      </w:pPr>
      <w:r w:rsidRPr="00834E21">
        <w:rPr>
          <w:rStyle w:val="14"/>
          <w:b w:val="0"/>
          <w:color w:val="auto"/>
        </w:rPr>
        <w:t>Кафедра екологічної безпеки</w:t>
      </w:r>
    </w:p>
    <w:p w14:paraId="45F1BE73" w14:textId="77777777" w:rsidR="00642680" w:rsidRPr="00834E21" w:rsidRDefault="00642680" w:rsidP="000C3FAE">
      <w:pPr>
        <w:rPr>
          <w:rFonts w:ascii="Times New Roman" w:hAnsi="Times New Roman"/>
          <w:color w:val="auto"/>
          <w:sz w:val="28"/>
          <w:szCs w:val="28"/>
        </w:rPr>
      </w:pPr>
    </w:p>
    <w:p w14:paraId="66241492" w14:textId="5C99F2E6" w:rsidR="00642680" w:rsidRPr="00834E21" w:rsidRDefault="00642680" w:rsidP="000C3FAE">
      <w:pPr>
        <w:spacing w:line="276" w:lineRule="auto"/>
        <w:rPr>
          <w:rFonts w:ascii="Times New Roman" w:hAnsi="Times New Roman"/>
          <w:color w:val="auto"/>
          <w:sz w:val="28"/>
          <w:szCs w:val="28"/>
        </w:rPr>
      </w:pPr>
      <w:r w:rsidRPr="00834E21">
        <w:rPr>
          <w:rFonts w:ascii="Times New Roman" w:hAnsi="Times New Roman"/>
          <w:color w:val="auto"/>
          <w:sz w:val="28"/>
          <w:szCs w:val="28"/>
        </w:rPr>
        <w:t xml:space="preserve">Ступінь вищої освіти  </w:t>
      </w:r>
      <w:r w:rsidR="00635E8A" w:rsidRPr="00834E21">
        <w:rPr>
          <w:rFonts w:ascii="Times New Roman" w:hAnsi="Times New Roman"/>
          <w:color w:val="auto"/>
          <w:sz w:val="28"/>
          <w:szCs w:val="28"/>
          <w:u w:val="single"/>
        </w:rPr>
        <w:t>бакалав</w:t>
      </w:r>
      <w:r w:rsidRPr="00834E21">
        <w:rPr>
          <w:rFonts w:ascii="Times New Roman" w:hAnsi="Times New Roman"/>
          <w:color w:val="auto"/>
          <w:sz w:val="28"/>
          <w:szCs w:val="28"/>
          <w:u w:val="single"/>
        </w:rPr>
        <w:t>р</w:t>
      </w:r>
    </w:p>
    <w:p w14:paraId="11361A3B" w14:textId="36BC5047" w:rsidR="00642680" w:rsidRPr="00834E21" w:rsidRDefault="00642680" w:rsidP="000C3FAE">
      <w:pPr>
        <w:spacing w:line="276" w:lineRule="auto"/>
        <w:rPr>
          <w:rFonts w:ascii="Times New Roman" w:hAnsi="Times New Roman"/>
          <w:color w:val="auto"/>
          <w:sz w:val="28"/>
          <w:szCs w:val="28"/>
        </w:rPr>
      </w:pPr>
      <w:r w:rsidRPr="00834E21">
        <w:rPr>
          <w:rFonts w:ascii="Times New Roman" w:hAnsi="Times New Roman"/>
          <w:color w:val="auto"/>
          <w:sz w:val="28"/>
          <w:szCs w:val="28"/>
        </w:rPr>
        <w:t xml:space="preserve">Спеціальність </w:t>
      </w:r>
      <w:r w:rsidRPr="00834E21">
        <w:rPr>
          <w:rFonts w:ascii="Times New Roman" w:hAnsi="Times New Roman"/>
          <w:color w:val="auto"/>
          <w:sz w:val="28"/>
          <w:szCs w:val="28"/>
          <w:u w:val="single"/>
        </w:rPr>
        <w:t>101 Екологія</w:t>
      </w:r>
    </w:p>
    <w:p w14:paraId="7FA9C29F" w14:textId="77777777" w:rsidR="00642680" w:rsidRPr="00834E21" w:rsidRDefault="00642680" w:rsidP="00642680">
      <w:pPr>
        <w:spacing w:line="300" w:lineRule="auto"/>
        <w:rPr>
          <w:rFonts w:ascii="Times New Roman" w:hAnsi="Times New Roman"/>
          <w:color w:val="auto"/>
          <w:sz w:val="28"/>
          <w:szCs w:val="28"/>
        </w:rPr>
      </w:pPr>
    </w:p>
    <w:p w14:paraId="2E9C5801" w14:textId="77777777" w:rsidR="00642680" w:rsidRPr="00834E21" w:rsidRDefault="00642680" w:rsidP="001203ED">
      <w:pPr>
        <w:ind w:left="4536" w:firstLine="284"/>
        <w:rPr>
          <w:rFonts w:ascii="Times New Roman" w:hAnsi="Times New Roman"/>
          <w:color w:val="auto"/>
          <w:sz w:val="28"/>
          <w:szCs w:val="28"/>
        </w:rPr>
      </w:pPr>
      <w:r w:rsidRPr="00834E21">
        <w:rPr>
          <w:rFonts w:ascii="Times New Roman" w:hAnsi="Times New Roman"/>
          <w:color w:val="auto"/>
          <w:sz w:val="28"/>
          <w:szCs w:val="28"/>
        </w:rPr>
        <w:t>ЗАТВЕРДЖУЮ</w:t>
      </w:r>
    </w:p>
    <w:p w14:paraId="3EE8FD26" w14:textId="09AFDEA2" w:rsidR="00642680" w:rsidRPr="00834E21" w:rsidRDefault="00642680" w:rsidP="001203ED">
      <w:pPr>
        <w:ind w:left="4536" w:firstLine="284"/>
        <w:rPr>
          <w:rFonts w:ascii="Times New Roman" w:hAnsi="Times New Roman"/>
          <w:color w:val="auto"/>
          <w:sz w:val="28"/>
          <w:szCs w:val="28"/>
        </w:rPr>
      </w:pPr>
      <w:r w:rsidRPr="00834E21">
        <w:rPr>
          <w:rFonts w:ascii="Times New Roman" w:hAnsi="Times New Roman"/>
          <w:color w:val="auto"/>
          <w:sz w:val="28"/>
          <w:szCs w:val="28"/>
        </w:rPr>
        <w:t xml:space="preserve">Завідувач кафедри екологічної безпеки, </w:t>
      </w:r>
    </w:p>
    <w:p w14:paraId="0B446C08" w14:textId="77777777" w:rsidR="00642680" w:rsidRPr="00834E21" w:rsidRDefault="00642680" w:rsidP="001203ED">
      <w:pPr>
        <w:ind w:left="4536" w:firstLine="284"/>
        <w:rPr>
          <w:rFonts w:ascii="Times New Roman" w:hAnsi="Times New Roman"/>
          <w:color w:val="auto"/>
          <w:sz w:val="28"/>
          <w:szCs w:val="28"/>
        </w:rPr>
      </w:pPr>
      <w:proofErr w:type="spellStart"/>
      <w:r w:rsidRPr="00834E21">
        <w:rPr>
          <w:rFonts w:ascii="Times New Roman" w:hAnsi="Times New Roman"/>
          <w:color w:val="auto"/>
          <w:sz w:val="28"/>
          <w:szCs w:val="28"/>
        </w:rPr>
        <w:t>д.с.-г</w:t>
      </w:r>
      <w:proofErr w:type="spellEnd"/>
      <w:r w:rsidRPr="00834E21">
        <w:rPr>
          <w:rFonts w:ascii="Times New Roman" w:hAnsi="Times New Roman"/>
          <w:color w:val="auto"/>
          <w:sz w:val="28"/>
          <w:szCs w:val="28"/>
        </w:rPr>
        <w:t>. н., професор</w:t>
      </w:r>
    </w:p>
    <w:p w14:paraId="5AF11E7C" w14:textId="77777777" w:rsidR="00642680" w:rsidRPr="00834E21" w:rsidRDefault="00642680" w:rsidP="001203ED">
      <w:pPr>
        <w:ind w:left="4536" w:firstLine="284"/>
        <w:rPr>
          <w:rFonts w:ascii="Times New Roman" w:hAnsi="Times New Roman"/>
          <w:color w:val="auto"/>
          <w:sz w:val="16"/>
          <w:szCs w:val="16"/>
        </w:rPr>
      </w:pPr>
    </w:p>
    <w:p w14:paraId="6F2B61FF" w14:textId="77777777" w:rsidR="00642680" w:rsidRPr="00834E21" w:rsidRDefault="00642680" w:rsidP="001203ED">
      <w:pPr>
        <w:ind w:left="4536" w:firstLine="284"/>
        <w:rPr>
          <w:rFonts w:ascii="Times New Roman" w:hAnsi="Times New Roman"/>
          <w:color w:val="auto"/>
          <w:sz w:val="28"/>
          <w:szCs w:val="28"/>
        </w:rPr>
      </w:pPr>
      <w:r w:rsidRPr="00834E21">
        <w:rPr>
          <w:rFonts w:ascii="Times New Roman" w:hAnsi="Times New Roman"/>
          <w:color w:val="auto"/>
          <w:sz w:val="28"/>
          <w:szCs w:val="28"/>
        </w:rPr>
        <w:t>___________ Андрій КУЗИК</w:t>
      </w:r>
    </w:p>
    <w:p w14:paraId="6E5B6381" w14:textId="43237471" w:rsidR="00642680" w:rsidRPr="00834E21" w:rsidRDefault="00642680" w:rsidP="001203ED">
      <w:pPr>
        <w:ind w:left="4536" w:firstLine="284"/>
        <w:rPr>
          <w:rFonts w:ascii="Times New Roman" w:hAnsi="Times New Roman"/>
          <w:color w:val="auto"/>
          <w:sz w:val="28"/>
          <w:szCs w:val="28"/>
        </w:rPr>
      </w:pPr>
      <w:r w:rsidRPr="00834E21">
        <w:rPr>
          <w:rFonts w:ascii="Times New Roman" w:hAnsi="Times New Roman"/>
          <w:color w:val="auto"/>
          <w:sz w:val="28"/>
          <w:szCs w:val="28"/>
        </w:rPr>
        <w:t>«___» ____________202</w:t>
      </w:r>
      <w:r w:rsidR="004E381A" w:rsidRPr="00834E21">
        <w:rPr>
          <w:rFonts w:ascii="Times New Roman" w:hAnsi="Times New Roman"/>
          <w:color w:val="auto"/>
          <w:sz w:val="28"/>
          <w:szCs w:val="28"/>
        </w:rPr>
        <w:t>4</w:t>
      </w:r>
      <w:r w:rsidRPr="00834E21">
        <w:rPr>
          <w:rFonts w:ascii="Times New Roman" w:hAnsi="Times New Roman"/>
          <w:color w:val="auto"/>
          <w:sz w:val="28"/>
          <w:szCs w:val="28"/>
        </w:rPr>
        <w:t xml:space="preserve"> року</w:t>
      </w:r>
    </w:p>
    <w:p w14:paraId="43052D0C" w14:textId="77777777" w:rsidR="00642680" w:rsidRPr="00834E21" w:rsidRDefault="00642680" w:rsidP="001203ED">
      <w:pPr>
        <w:spacing w:line="300" w:lineRule="auto"/>
        <w:ind w:firstLine="284"/>
        <w:rPr>
          <w:rFonts w:ascii="Times New Roman" w:hAnsi="Times New Roman"/>
          <w:color w:val="auto"/>
          <w:sz w:val="28"/>
          <w:szCs w:val="28"/>
        </w:rPr>
      </w:pPr>
    </w:p>
    <w:p w14:paraId="1DF8745C" w14:textId="77777777" w:rsidR="00642680" w:rsidRPr="00834E21" w:rsidRDefault="00642680" w:rsidP="00642680">
      <w:pPr>
        <w:jc w:val="center"/>
        <w:rPr>
          <w:rFonts w:ascii="Times New Roman" w:hAnsi="Times New Roman"/>
          <w:b/>
          <w:color w:val="auto"/>
          <w:sz w:val="28"/>
          <w:szCs w:val="28"/>
        </w:rPr>
      </w:pPr>
      <w:r w:rsidRPr="00834E21">
        <w:rPr>
          <w:rFonts w:ascii="Times New Roman" w:hAnsi="Times New Roman"/>
          <w:b/>
          <w:color w:val="auto"/>
          <w:sz w:val="28"/>
          <w:szCs w:val="28"/>
        </w:rPr>
        <w:t>ЗАВДАННЯ</w:t>
      </w:r>
    </w:p>
    <w:p w14:paraId="5F94B5E0" w14:textId="77777777" w:rsidR="00642680" w:rsidRPr="00834E21" w:rsidRDefault="00642680" w:rsidP="00642680">
      <w:pPr>
        <w:jc w:val="center"/>
        <w:rPr>
          <w:rFonts w:ascii="Times New Roman" w:hAnsi="Times New Roman"/>
          <w:color w:val="auto"/>
          <w:sz w:val="28"/>
          <w:szCs w:val="28"/>
        </w:rPr>
      </w:pPr>
      <w:r w:rsidRPr="00834E21">
        <w:rPr>
          <w:rFonts w:ascii="Times New Roman" w:hAnsi="Times New Roman"/>
          <w:color w:val="auto"/>
          <w:sz w:val="28"/>
          <w:szCs w:val="28"/>
        </w:rPr>
        <w:t xml:space="preserve">на </w:t>
      </w:r>
      <w:r w:rsidR="000C3FAE" w:rsidRPr="00834E21">
        <w:rPr>
          <w:rFonts w:ascii="Times New Roman" w:hAnsi="Times New Roman"/>
          <w:color w:val="auto"/>
          <w:sz w:val="28"/>
          <w:szCs w:val="28"/>
        </w:rPr>
        <w:t>кваліфікаційну</w:t>
      </w:r>
      <w:r w:rsidRPr="00834E21">
        <w:rPr>
          <w:rFonts w:ascii="Times New Roman" w:hAnsi="Times New Roman"/>
          <w:color w:val="auto"/>
          <w:sz w:val="28"/>
          <w:szCs w:val="28"/>
        </w:rPr>
        <w:t xml:space="preserve"> роботу</w:t>
      </w:r>
    </w:p>
    <w:p w14:paraId="67124503" w14:textId="77777777" w:rsidR="00642680" w:rsidRPr="00834E21" w:rsidRDefault="00642680" w:rsidP="00642680">
      <w:pPr>
        <w:jc w:val="center"/>
        <w:rPr>
          <w:rFonts w:ascii="Times New Roman" w:hAnsi="Times New Roman"/>
          <w:color w:val="auto"/>
          <w:sz w:val="16"/>
          <w:szCs w:val="16"/>
        </w:rPr>
      </w:pPr>
    </w:p>
    <w:p w14:paraId="42EE80D8" w14:textId="212368C9" w:rsidR="00642680" w:rsidRPr="00834E21" w:rsidRDefault="00642680" w:rsidP="00642680">
      <w:pPr>
        <w:rPr>
          <w:rFonts w:ascii="Times New Roman" w:hAnsi="Times New Roman"/>
          <w:color w:val="auto"/>
          <w:sz w:val="28"/>
          <w:szCs w:val="28"/>
        </w:rPr>
      </w:pPr>
      <w:r w:rsidRPr="00834E21">
        <w:rPr>
          <w:rFonts w:ascii="Times New Roman" w:hAnsi="Times New Roman"/>
          <w:color w:val="auto"/>
          <w:sz w:val="28"/>
          <w:szCs w:val="28"/>
        </w:rPr>
        <w:t>Здобувачу</w:t>
      </w:r>
      <w:r w:rsidRPr="00834E21">
        <w:rPr>
          <w:color w:val="auto"/>
          <w:sz w:val="28"/>
          <w:szCs w:val="28"/>
        </w:rPr>
        <w:t xml:space="preserve"> </w:t>
      </w:r>
      <w:proofErr w:type="spellStart"/>
      <w:r w:rsidRPr="00834E21">
        <w:rPr>
          <w:rFonts w:ascii="Times New Roman" w:hAnsi="Times New Roman"/>
          <w:color w:val="auto"/>
          <w:sz w:val="28"/>
          <w:szCs w:val="28"/>
        </w:rPr>
        <w:t>______________</w:t>
      </w:r>
      <w:r w:rsidR="005511D6" w:rsidRPr="00834E21">
        <w:rPr>
          <w:rFonts w:ascii="Times New Roman" w:hAnsi="Times New Roman"/>
          <w:color w:val="auto"/>
          <w:sz w:val="28"/>
          <w:szCs w:val="28"/>
          <w:u w:val="single"/>
        </w:rPr>
        <w:t>П</w:t>
      </w:r>
      <w:r w:rsidR="00834E21" w:rsidRPr="00834E21">
        <w:rPr>
          <w:rFonts w:ascii="Times New Roman" w:hAnsi="Times New Roman"/>
          <w:color w:val="auto"/>
          <w:sz w:val="28"/>
          <w:szCs w:val="28"/>
          <w:u w:val="single"/>
        </w:rPr>
        <w:t>лю</w:t>
      </w:r>
      <w:proofErr w:type="spellEnd"/>
      <w:r w:rsidR="00834E21" w:rsidRPr="00834E21">
        <w:rPr>
          <w:rFonts w:ascii="Times New Roman" w:hAnsi="Times New Roman"/>
          <w:color w:val="auto"/>
          <w:sz w:val="28"/>
          <w:szCs w:val="28"/>
          <w:u w:val="single"/>
        </w:rPr>
        <w:t>та</w:t>
      </w:r>
      <w:r w:rsidRPr="00834E21">
        <w:rPr>
          <w:rFonts w:ascii="Times New Roman" w:hAnsi="Times New Roman"/>
          <w:color w:val="auto"/>
          <w:sz w:val="28"/>
          <w:szCs w:val="28"/>
          <w:u w:val="single"/>
        </w:rPr>
        <w:t xml:space="preserve"> </w:t>
      </w:r>
      <w:r w:rsidR="00834E21" w:rsidRPr="00834E21">
        <w:rPr>
          <w:rFonts w:ascii="Times New Roman" w:hAnsi="Times New Roman"/>
          <w:color w:val="auto"/>
          <w:sz w:val="28"/>
          <w:szCs w:val="28"/>
          <w:u w:val="single"/>
        </w:rPr>
        <w:t>Віталій</w:t>
      </w:r>
      <w:r w:rsidRPr="00834E21">
        <w:rPr>
          <w:rFonts w:ascii="Times New Roman" w:hAnsi="Times New Roman"/>
          <w:color w:val="auto"/>
          <w:sz w:val="28"/>
          <w:szCs w:val="28"/>
          <w:u w:val="single"/>
        </w:rPr>
        <w:t xml:space="preserve"> </w:t>
      </w:r>
      <w:r w:rsidR="00834E21" w:rsidRPr="00834E21">
        <w:rPr>
          <w:rFonts w:ascii="Times New Roman" w:hAnsi="Times New Roman"/>
          <w:color w:val="auto"/>
          <w:sz w:val="28"/>
          <w:szCs w:val="28"/>
          <w:u w:val="single"/>
        </w:rPr>
        <w:t>Оресто</w:t>
      </w:r>
      <w:r w:rsidR="00E4192F" w:rsidRPr="00834E21">
        <w:rPr>
          <w:rFonts w:ascii="Times New Roman" w:hAnsi="Times New Roman"/>
          <w:color w:val="auto"/>
          <w:sz w:val="28"/>
          <w:szCs w:val="28"/>
          <w:u w:val="single"/>
        </w:rPr>
        <w:t>вич</w:t>
      </w:r>
      <w:r w:rsidR="005511D6" w:rsidRPr="00834E21">
        <w:rPr>
          <w:rFonts w:ascii="Times New Roman" w:hAnsi="Times New Roman"/>
          <w:color w:val="auto"/>
          <w:sz w:val="28"/>
          <w:szCs w:val="28"/>
        </w:rPr>
        <w:t>______________</w:t>
      </w:r>
    </w:p>
    <w:p w14:paraId="52D1C8DE" w14:textId="77777777" w:rsidR="00642680" w:rsidRPr="00834E21" w:rsidRDefault="00642680" w:rsidP="00642680">
      <w:pPr>
        <w:rPr>
          <w:rFonts w:ascii="Times New Roman" w:hAnsi="Times New Roman"/>
          <w:color w:val="auto"/>
          <w:sz w:val="28"/>
          <w:szCs w:val="28"/>
          <w:vertAlign w:val="superscript"/>
        </w:rPr>
      </w:pPr>
      <w:r w:rsidRPr="00834E21">
        <w:rPr>
          <w:rFonts w:ascii="Times New Roman" w:hAnsi="Times New Roman"/>
          <w:color w:val="auto"/>
          <w:sz w:val="28"/>
          <w:szCs w:val="28"/>
          <w:vertAlign w:val="superscript"/>
        </w:rPr>
        <w:tab/>
      </w:r>
      <w:r w:rsidRPr="00834E21">
        <w:rPr>
          <w:rFonts w:ascii="Times New Roman" w:hAnsi="Times New Roman"/>
          <w:color w:val="auto"/>
          <w:sz w:val="28"/>
          <w:szCs w:val="28"/>
          <w:vertAlign w:val="superscript"/>
        </w:rPr>
        <w:tab/>
      </w:r>
      <w:r w:rsidRPr="00834E21">
        <w:rPr>
          <w:rFonts w:ascii="Times New Roman" w:hAnsi="Times New Roman"/>
          <w:color w:val="auto"/>
          <w:sz w:val="28"/>
          <w:szCs w:val="28"/>
          <w:vertAlign w:val="superscript"/>
        </w:rPr>
        <w:tab/>
      </w:r>
      <w:r w:rsidRPr="00834E21">
        <w:rPr>
          <w:rFonts w:ascii="Times New Roman" w:hAnsi="Times New Roman"/>
          <w:color w:val="auto"/>
          <w:sz w:val="28"/>
          <w:szCs w:val="28"/>
          <w:vertAlign w:val="superscript"/>
        </w:rPr>
        <w:tab/>
      </w:r>
      <w:r w:rsidRPr="00834E21">
        <w:rPr>
          <w:rFonts w:ascii="Times New Roman" w:hAnsi="Times New Roman"/>
          <w:color w:val="auto"/>
          <w:sz w:val="28"/>
          <w:szCs w:val="28"/>
          <w:vertAlign w:val="superscript"/>
        </w:rPr>
        <w:tab/>
        <w:t>(прізвище, ім’я та по батькові)</w:t>
      </w:r>
    </w:p>
    <w:p w14:paraId="5513C3CA" w14:textId="6418E895" w:rsidR="00642680" w:rsidRPr="00834E21" w:rsidRDefault="00642680" w:rsidP="00642680">
      <w:pPr>
        <w:jc w:val="center"/>
        <w:rPr>
          <w:rFonts w:ascii="Times New Roman" w:hAnsi="Times New Roman"/>
          <w:color w:val="auto"/>
          <w:sz w:val="28"/>
          <w:szCs w:val="28"/>
          <w:u w:val="single"/>
        </w:rPr>
      </w:pPr>
      <w:r w:rsidRPr="00834E21">
        <w:rPr>
          <w:rFonts w:ascii="Times New Roman" w:hAnsi="Times New Roman"/>
          <w:color w:val="auto"/>
          <w:sz w:val="28"/>
          <w:szCs w:val="28"/>
        </w:rPr>
        <w:t xml:space="preserve">1. Тема </w:t>
      </w:r>
      <w:r w:rsidRPr="00834E21">
        <w:rPr>
          <w:rFonts w:ascii="Times New Roman" w:hAnsi="Times New Roman"/>
          <w:color w:val="auto"/>
          <w:sz w:val="28"/>
          <w:szCs w:val="28"/>
          <w:u w:val="single"/>
        </w:rPr>
        <w:t>«</w:t>
      </w:r>
      <w:r w:rsidR="00834E21" w:rsidRPr="00834E21">
        <w:rPr>
          <w:rStyle w:val="14"/>
          <w:rFonts w:ascii="Times New Roman" w:hAnsi="Times New Roman"/>
          <w:color w:val="auto"/>
          <w:szCs w:val="28"/>
          <w:u w:val="single"/>
        </w:rPr>
        <w:t>Екологічна оцінка стану деревних насаджень природно-ландшафтного паркового комплексу “Цитадель” міста Львова</w:t>
      </w:r>
      <w:r w:rsidRPr="00834E21">
        <w:rPr>
          <w:rFonts w:ascii="Times New Roman" w:hAnsi="Times New Roman"/>
          <w:color w:val="auto"/>
          <w:sz w:val="28"/>
          <w:szCs w:val="28"/>
          <w:u w:val="single"/>
        </w:rPr>
        <w:t>»</w:t>
      </w:r>
    </w:p>
    <w:p w14:paraId="724AFFBC" w14:textId="77777777" w:rsidR="00642680" w:rsidRPr="00834E21" w:rsidRDefault="00642680" w:rsidP="00642680">
      <w:pPr>
        <w:jc w:val="center"/>
        <w:rPr>
          <w:rFonts w:ascii="Times New Roman" w:hAnsi="Times New Roman"/>
          <w:color w:val="auto"/>
          <w:sz w:val="16"/>
          <w:szCs w:val="16"/>
        </w:rPr>
      </w:pPr>
    </w:p>
    <w:p w14:paraId="4241C9F4" w14:textId="77777777" w:rsidR="00642680" w:rsidRPr="00834E21" w:rsidRDefault="00642680" w:rsidP="00642680">
      <w:pPr>
        <w:rPr>
          <w:rFonts w:ascii="Times New Roman" w:hAnsi="Times New Roman"/>
          <w:color w:val="auto"/>
          <w:sz w:val="28"/>
          <w:szCs w:val="28"/>
        </w:rPr>
      </w:pPr>
      <w:r w:rsidRPr="00834E21">
        <w:rPr>
          <w:rFonts w:ascii="Times New Roman" w:hAnsi="Times New Roman"/>
          <w:color w:val="auto"/>
          <w:sz w:val="28"/>
          <w:szCs w:val="28"/>
        </w:rPr>
        <w:t xml:space="preserve">керівник роботи: </w:t>
      </w:r>
      <w:proofErr w:type="spellStart"/>
      <w:r w:rsidRPr="00834E21">
        <w:rPr>
          <w:rFonts w:ascii="Times New Roman" w:hAnsi="Times New Roman"/>
          <w:color w:val="auto"/>
          <w:sz w:val="28"/>
          <w:szCs w:val="28"/>
        </w:rPr>
        <w:t>__</w:t>
      </w:r>
      <w:r w:rsidRPr="00834E21">
        <w:rPr>
          <w:rFonts w:ascii="Times New Roman" w:hAnsi="Times New Roman"/>
          <w:color w:val="auto"/>
          <w:sz w:val="28"/>
          <w:szCs w:val="28"/>
          <w:u w:val="single"/>
        </w:rPr>
        <w:t>Шупл</w:t>
      </w:r>
      <w:proofErr w:type="spellEnd"/>
      <w:r w:rsidRPr="00834E21">
        <w:rPr>
          <w:rFonts w:ascii="Times New Roman" w:hAnsi="Times New Roman"/>
          <w:color w:val="auto"/>
          <w:sz w:val="28"/>
          <w:szCs w:val="28"/>
          <w:u w:val="single"/>
        </w:rPr>
        <w:t>ат Т</w:t>
      </w:r>
      <w:r w:rsidR="00A30B3B" w:rsidRPr="00834E21">
        <w:rPr>
          <w:rFonts w:ascii="Times New Roman" w:hAnsi="Times New Roman"/>
          <w:color w:val="auto"/>
          <w:sz w:val="28"/>
          <w:szCs w:val="28"/>
          <w:u w:val="single"/>
        </w:rPr>
        <w:t>арас Ігорович, канд. с.-г. наук</w:t>
      </w:r>
      <w:r w:rsidRPr="00834E21">
        <w:rPr>
          <w:rFonts w:ascii="Times New Roman" w:hAnsi="Times New Roman"/>
          <w:color w:val="auto"/>
          <w:sz w:val="28"/>
          <w:szCs w:val="28"/>
          <w:u w:val="single"/>
        </w:rPr>
        <w:t xml:space="preserve"> </w:t>
      </w:r>
      <w:r w:rsidR="007E606F" w:rsidRPr="00834E21">
        <w:rPr>
          <w:rFonts w:ascii="Times New Roman" w:hAnsi="Times New Roman"/>
          <w:color w:val="auto"/>
          <w:sz w:val="28"/>
          <w:szCs w:val="28"/>
        </w:rPr>
        <w:t>___</w:t>
      </w:r>
    </w:p>
    <w:p w14:paraId="70ED7CD0" w14:textId="77777777" w:rsidR="00642680" w:rsidRPr="00834E21" w:rsidRDefault="00642680" w:rsidP="00642680">
      <w:pPr>
        <w:rPr>
          <w:rFonts w:ascii="Times New Roman" w:hAnsi="Times New Roman"/>
          <w:color w:val="auto"/>
          <w:sz w:val="28"/>
          <w:szCs w:val="28"/>
        </w:rPr>
      </w:pPr>
      <w:r w:rsidRPr="00834E21">
        <w:rPr>
          <w:rFonts w:ascii="Times New Roman" w:hAnsi="Times New Roman"/>
          <w:color w:val="auto"/>
          <w:sz w:val="28"/>
          <w:szCs w:val="28"/>
        </w:rPr>
        <w:t xml:space="preserve">                                  </w:t>
      </w:r>
      <w:r w:rsidR="007E606F" w:rsidRPr="00834E21">
        <w:rPr>
          <w:rFonts w:ascii="Times New Roman" w:hAnsi="Times New Roman"/>
          <w:color w:val="auto"/>
          <w:sz w:val="28"/>
          <w:szCs w:val="28"/>
        </w:rPr>
        <w:t xml:space="preserve"> </w:t>
      </w:r>
      <w:r w:rsidRPr="00834E21">
        <w:rPr>
          <w:rFonts w:ascii="Times New Roman" w:hAnsi="Times New Roman"/>
          <w:color w:val="auto"/>
          <w:sz w:val="28"/>
          <w:szCs w:val="28"/>
          <w:vertAlign w:val="superscript"/>
        </w:rPr>
        <w:t>(прізвище, ім’я, по батькові, науковий ступінь, вчене звання)</w:t>
      </w:r>
    </w:p>
    <w:p w14:paraId="61DA3C55" w14:textId="08D373E2" w:rsidR="00642680" w:rsidRPr="00834E21" w:rsidRDefault="00642680" w:rsidP="00642680">
      <w:pPr>
        <w:tabs>
          <w:tab w:val="left" w:pos="0"/>
        </w:tabs>
        <w:rPr>
          <w:rFonts w:ascii="Times New Roman" w:hAnsi="Times New Roman"/>
          <w:color w:val="auto"/>
          <w:sz w:val="28"/>
          <w:szCs w:val="28"/>
        </w:rPr>
      </w:pPr>
      <w:r w:rsidRPr="00834E21">
        <w:rPr>
          <w:rFonts w:ascii="Times New Roman" w:hAnsi="Times New Roman"/>
          <w:color w:val="auto"/>
          <w:sz w:val="28"/>
          <w:szCs w:val="28"/>
        </w:rPr>
        <w:t>затверджені наказом ЛДУ БЖД  від «</w:t>
      </w:r>
      <w:r w:rsidR="00D4597E" w:rsidRPr="00834E21">
        <w:rPr>
          <w:rFonts w:ascii="Times New Roman" w:hAnsi="Times New Roman"/>
          <w:color w:val="auto"/>
          <w:sz w:val="28"/>
          <w:szCs w:val="28"/>
          <w:u w:val="single"/>
        </w:rPr>
        <w:t>13</w:t>
      </w:r>
      <w:r w:rsidRPr="00834E21">
        <w:rPr>
          <w:rFonts w:ascii="Times New Roman" w:hAnsi="Times New Roman"/>
          <w:color w:val="auto"/>
          <w:sz w:val="28"/>
          <w:szCs w:val="28"/>
        </w:rPr>
        <w:t>» _</w:t>
      </w:r>
      <w:r w:rsidR="00D9046C" w:rsidRPr="00834E21">
        <w:rPr>
          <w:rFonts w:ascii="Times New Roman" w:hAnsi="Times New Roman"/>
          <w:color w:val="auto"/>
          <w:sz w:val="28"/>
          <w:szCs w:val="28"/>
          <w:u w:val="single"/>
        </w:rPr>
        <w:t>0</w:t>
      </w:r>
      <w:r w:rsidR="00D4597E" w:rsidRPr="00834E21">
        <w:rPr>
          <w:rFonts w:ascii="Times New Roman" w:hAnsi="Times New Roman"/>
          <w:color w:val="auto"/>
          <w:sz w:val="28"/>
          <w:szCs w:val="28"/>
          <w:u w:val="single"/>
        </w:rPr>
        <w:t>2</w:t>
      </w:r>
      <w:r w:rsidRPr="00834E21">
        <w:rPr>
          <w:rFonts w:ascii="Times New Roman" w:hAnsi="Times New Roman"/>
          <w:color w:val="auto"/>
          <w:sz w:val="28"/>
          <w:szCs w:val="28"/>
        </w:rPr>
        <w:t>_  202</w:t>
      </w:r>
      <w:r w:rsidR="00D4597E" w:rsidRPr="00834E21">
        <w:rPr>
          <w:rFonts w:ascii="Times New Roman" w:hAnsi="Times New Roman"/>
          <w:color w:val="auto"/>
          <w:sz w:val="28"/>
          <w:szCs w:val="28"/>
        </w:rPr>
        <w:t>4</w:t>
      </w:r>
      <w:r w:rsidRPr="00834E21">
        <w:rPr>
          <w:rFonts w:ascii="Times New Roman" w:hAnsi="Times New Roman"/>
          <w:color w:val="auto"/>
          <w:sz w:val="28"/>
          <w:szCs w:val="28"/>
        </w:rPr>
        <w:t xml:space="preserve">  року  №</w:t>
      </w:r>
      <w:r w:rsidR="00155F3E" w:rsidRPr="00834E21">
        <w:rPr>
          <w:rFonts w:ascii="Times New Roman" w:hAnsi="Times New Roman"/>
          <w:color w:val="auto"/>
          <w:sz w:val="28"/>
          <w:szCs w:val="28"/>
        </w:rPr>
        <w:t xml:space="preserve"> </w:t>
      </w:r>
      <w:r w:rsidR="00D4597E" w:rsidRPr="00834E21">
        <w:rPr>
          <w:rFonts w:ascii="Times New Roman" w:hAnsi="Times New Roman"/>
          <w:color w:val="auto"/>
          <w:sz w:val="28"/>
          <w:szCs w:val="28"/>
          <w:u w:val="single"/>
        </w:rPr>
        <w:t>НС-21/90</w:t>
      </w:r>
    </w:p>
    <w:p w14:paraId="7B594517" w14:textId="5D6947B9" w:rsidR="00E65E99" w:rsidRPr="00834E21" w:rsidRDefault="00642680" w:rsidP="00FD5849">
      <w:pPr>
        <w:spacing w:line="276" w:lineRule="auto"/>
        <w:ind w:left="426" w:hanging="426"/>
        <w:rPr>
          <w:rFonts w:ascii="Times New Roman" w:hAnsi="Times New Roman"/>
          <w:color w:val="auto"/>
          <w:sz w:val="28"/>
          <w:szCs w:val="28"/>
        </w:rPr>
      </w:pPr>
      <w:r w:rsidRPr="00834E21">
        <w:rPr>
          <w:rFonts w:ascii="Times New Roman" w:hAnsi="Times New Roman"/>
          <w:color w:val="auto"/>
          <w:sz w:val="28"/>
          <w:szCs w:val="28"/>
        </w:rPr>
        <w:t xml:space="preserve">2. Термін подання слухачем роботи: </w:t>
      </w:r>
      <w:r w:rsidRPr="00834E21">
        <w:rPr>
          <w:rFonts w:ascii="Times New Roman" w:hAnsi="Times New Roman"/>
          <w:color w:val="auto"/>
          <w:sz w:val="28"/>
          <w:szCs w:val="28"/>
          <w:u w:val="single"/>
        </w:rPr>
        <w:t>«</w:t>
      </w:r>
      <w:r w:rsidR="00155F3E" w:rsidRPr="00834E21">
        <w:rPr>
          <w:rFonts w:ascii="Times New Roman" w:hAnsi="Times New Roman"/>
          <w:color w:val="auto"/>
          <w:sz w:val="28"/>
          <w:szCs w:val="28"/>
          <w:u w:val="single"/>
        </w:rPr>
        <w:t>0</w:t>
      </w:r>
      <w:r w:rsidR="00E76BA4" w:rsidRPr="00834E21">
        <w:rPr>
          <w:rFonts w:ascii="Times New Roman" w:hAnsi="Times New Roman"/>
          <w:color w:val="auto"/>
          <w:sz w:val="28"/>
          <w:szCs w:val="28"/>
          <w:u w:val="single"/>
        </w:rPr>
        <w:t>3</w:t>
      </w:r>
      <w:r w:rsidRPr="00834E21">
        <w:rPr>
          <w:rFonts w:ascii="Times New Roman" w:hAnsi="Times New Roman"/>
          <w:color w:val="auto"/>
          <w:sz w:val="28"/>
          <w:szCs w:val="28"/>
          <w:u w:val="single"/>
        </w:rPr>
        <w:t>»</w:t>
      </w:r>
      <w:r w:rsidRPr="00834E21">
        <w:rPr>
          <w:rFonts w:ascii="Times New Roman" w:hAnsi="Times New Roman"/>
          <w:color w:val="auto"/>
          <w:sz w:val="28"/>
          <w:szCs w:val="28"/>
        </w:rPr>
        <w:t>_</w:t>
      </w:r>
      <w:r w:rsidRPr="00834E21">
        <w:rPr>
          <w:rFonts w:ascii="Times New Roman" w:hAnsi="Times New Roman"/>
          <w:color w:val="auto"/>
          <w:sz w:val="28"/>
          <w:szCs w:val="28"/>
          <w:u w:val="single"/>
        </w:rPr>
        <w:t>0</w:t>
      </w:r>
      <w:r w:rsidR="00E76BA4" w:rsidRPr="00834E21">
        <w:rPr>
          <w:rFonts w:ascii="Times New Roman" w:hAnsi="Times New Roman"/>
          <w:color w:val="auto"/>
          <w:sz w:val="28"/>
          <w:szCs w:val="28"/>
          <w:u w:val="single"/>
        </w:rPr>
        <w:t>6</w:t>
      </w:r>
      <w:r w:rsidRPr="00834E21">
        <w:rPr>
          <w:rFonts w:ascii="Times New Roman" w:hAnsi="Times New Roman"/>
          <w:color w:val="auto"/>
          <w:sz w:val="28"/>
          <w:szCs w:val="28"/>
          <w:u w:val="single"/>
        </w:rPr>
        <w:t>_202</w:t>
      </w:r>
      <w:r w:rsidR="001203ED" w:rsidRPr="00834E21">
        <w:rPr>
          <w:rFonts w:ascii="Times New Roman" w:hAnsi="Times New Roman"/>
          <w:color w:val="auto"/>
          <w:sz w:val="28"/>
          <w:szCs w:val="28"/>
          <w:u w:val="single"/>
        </w:rPr>
        <w:t>4</w:t>
      </w:r>
      <w:r w:rsidRPr="00834E21">
        <w:rPr>
          <w:rFonts w:ascii="Times New Roman" w:hAnsi="Times New Roman"/>
          <w:color w:val="auto"/>
          <w:sz w:val="28"/>
          <w:szCs w:val="28"/>
          <w:u w:val="single"/>
        </w:rPr>
        <w:t xml:space="preserve"> р.</w:t>
      </w:r>
    </w:p>
    <w:p w14:paraId="2ABC8ECC" w14:textId="77777777" w:rsidR="00642680" w:rsidRPr="00292169" w:rsidRDefault="00642680" w:rsidP="00FD5849">
      <w:pPr>
        <w:spacing w:line="276" w:lineRule="auto"/>
        <w:ind w:left="426" w:hanging="426"/>
        <w:rPr>
          <w:rFonts w:ascii="Times New Roman" w:hAnsi="Times New Roman"/>
          <w:color w:val="auto"/>
          <w:sz w:val="28"/>
          <w:szCs w:val="28"/>
        </w:rPr>
      </w:pPr>
      <w:r w:rsidRPr="00292169">
        <w:rPr>
          <w:rFonts w:ascii="Times New Roman" w:hAnsi="Times New Roman"/>
          <w:color w:val="auto"/>
          <w:sz w:val="28"/>
          <w:szCs w:val="28"/>
        </w:rPr>
        <w:t>3. Початкові дані до роботи:</w:t>
      </w:r>
    </w:p>
    <w:p w14:paraId="1EBF034D" w14:textId="77777777" w:rsidR="00015B8F" w:rsidRPr="00292169" w:rsidRDefault="00642680" w:rsidP="00FD5849">
      <w:pPr>
        <w:tabs>
          <w:tab w:val="left" w:pos="142"/>
          <w:tab w:val="left" w:pos="284"/>
        </w:tabs>
        <w:spacing w:line="276" w:lineRule="auto"/>
        <w:ind w:right="-1"/>
        <w:contextualSpacing/>
        <w:jc w:val="both"/>
        <w:outlineLvl w:val="0"/>
        <w:rPr>
          <w:rFonts w:ascii="Times New Roman" w:eastAsia="Times New Roman,Bold" w:hAnsi="Times New Roman" w:cs="Times New Roman"/>
          <w:color w:val="auto"/>
          <w:sz w:val="28"/>
          <w:szCs w:val="28"/>
        </w:rPr>
      </w:pPr>
      <w:r w:rsidRPr="00292169">
        <w:rPr>
          <w:rFonts w:ascii="Times New Roman" w:hAnsi="Times New Roman"/>
          <w:color w:val="auto"/>
          <w:sz w:val="28"/>
          <w:szCs w:val="28"/>
        </w:rPr>
        <w:t xml:space="preserve">3.1. </w:t>
      </w:r>
      <w:proofErr w:type="spellStart"/>
      <w:r w:rsidR="00015B8F" w:rsidRPr="00292169">
        <w:rPr>
          <w:rFonts w:ascii="Times New Roman" w:eastAsia="Times New Roman,Bold" w:hAnsi="Times New Roman" w:cs="Times New Roman"/>
          <w:bCs/>
          <w:color w:val="auto"/>
          <w:sz w:val="28"/>
          <w:szCs w:val="28"/>
        </w:rPr>
        <w:t>Безлюбченко</w:t>
      </w:r>
      <w:proofErr w:type="spellEnd"/>
      <w:r w:rsidR="00015B8F" w:rsidRPr="00292169">
        <w:rPr>
          <w:rFonts w:ascii="Times New Roman" w:eastAsia="Times New Roman,Bold" w:hAnsi="Times New Roman" w:cs="Times New Roman"/>
          <w:bCs/>
          <w:color w:val="auto"/>
          <w:sz w:val="28"/>
          <w:szCs w:val="28"/>
        </w:rPr>
        <w:t xml:space="preserve"> О.</w:t>
      </w:r>
      <w:r w:rsidR="00EB597F" w:rsidRPr="00292169">
        <w:rPr>
          <w:rFonts w:ascii="Times New Roman" w:eastAsia="Times New Roman,Bold" w:hAnsi="Times New Roman" w:cs="Times New Roman"/>
          <w:bCs/>
          <w:color w:val="auto"/>
          <w:sz w:val="28"/>
          <w:szCs w:val="28"/>
        </w:rPr>
        <w:t xml:space="preserve"> </w:t>
      </w:r>
      <w:r w:rsidR="00015B8F" w:rsidRPr="00292169">
        <w:rPr>
          <w:rFonts w:ascii="Times New Roman" w:eastAsia="Times New Roman,Bold" w:hAnsi="Times New Roman" w:cs="Times New Roman"/>
          <w:bCs/>
          <w:color w:val="auto"/>
          <w:sz w:val="28"/>
          <w:szCs w:val="28"/>
        </w:rPr>
        <w:t>С.,</w:t>
      </w:r>
      <w:r w:rsidR="00015B8F" w:rsidRPr="00292169">
        <w:rPr>
          <w:rFonts w:ascii="Times New Roman" w:eastAsia="Times New Roman,Bold" w:hAnsi="Times New Roman" w:cs="Times New Roman"/>
          <w:color w:val="auto"/>
          <w:sz w:val="28"/>
          <w:szCs w:val="28"/>
        </w:rPr>
        <w:t xml:space="preserve"> Завальний О.</w:t>
      </w:r>
      <w:r w:rsidR="00EB597F" w:rsidRPr="00292169">
        <w:rPr>
          <w:rFonts w:ascii="Times New Roman" w:eastAsia="Times New Roman,Bold" w:hAnsi="Times New Roman" w:cs="Times New Roman"/>
          <w:color w:val="auto"/>
          <w:sz w:val="28"/>
          <w:szCs w:val="28"/>
        </w:rPr>
        <w:t xml:space="preserve"> </w:t>
      </w:r>
      <w:r w:rsidR="00015B8F" w:rsidRPr="00292169">
        <w:rPr>
          <w:rFonts w:ascii="Times New Roman" w:eastAsia="Times New Roman,Bold" w:hAnsi="Times New Roman" w:cs="Times New Roman"/>
          <w:color w:val="auto"/>
          <w:sz w:val="28"/>
          <w:szCs w:val="28"/>
        </w:rPr>
        <w:t xml:space="preserve">В., </w:t>
      </w:r>
      <w:proofErr w:type="spellStart"/>
      <w:r w:rsidR="00015B8F" w:rsidRPr="00292169">
        <w:rPr>
          <w:rFonts w:ascii="Times New Roman" w:eastAsia="Times New Roman,Bold" w:hAnsi="Times New Roman" w:cs="Times New Roman"/>
          <w:color w:val="auto"/>
          <w:sz w:val="28"/>
          <w:szCs w:val="28"/>
        </w:rPr>
        <w:t>Черноносова</w:t>
      </w:r>
      <w:proofErr w:type="spellEnd"/>
      <w:r w:rsidR="00015B8F" w:rsidRPr="00292169">
        <w:rPr>
          <w:rFonts w:ascii="Times New Roman" w:eastAsia="Times New Roman,Bold" w:hAnsi="Times New Roman" w:cs="Times New Roman"/>
          <w:color w:val="auto"/>
          <w:sz w:val="28"/>
          <w:szCs w:val="28"/>
        </w:rPr>
        <w:t xml:space="preserve"> Т.</w:t>
      </w:r>
      <w:r w:rsidR="00EB597F" w:rsidRPr="00292169">
        <w:rPr>
          <w:rFonts w:ascii="Times New Roman" w:eastAsia="Times New Roman,Bold" w:hAnsi="Times New Roman" w:cs="Times New Roman"/>
          <w:color w:val="auto"/>
          <w:sz w:val="28"/>
          <w:szCs w:val="28"/>
        </w:rPr>
        <w:t xml:space="preserve"> </w:t>
      </w:r>
      <w:r w:rsidR="00015B8F" w:rsidRPr="00292169">
        <w:rPr>
          <w:rFonts w:ascii="Times New Roman" w:eastAsia="Times New Roman,Bold" w:hAnsi="Times New Roman" w:cs="Times New Roman"/>
          <w:color w:val="auto"/>
          <w:sz w:val="28"/>
          <w:szCs w:val="28"/>
        </w:rPr>
        <w:t>О. Планування і благоустрій міст. Харків: ХНАМГ, 2011. 191 с.</w:t>
      </w:r>
    </w:p>
    <w:p w14:paraId="63B5E37A" w14:textId="46DF2BED" w:rsidR="00500603" w:rsidRPr="00292169" w:rsidRDefault="00015B8F" w:rsidP="00FD5849">
      <w:pPr>
        <w:spacing w:line="276" w:lineRule="auto"/>
        <w:jc w:val="both"/>
        <w:rPr>
          <w:rFonts w:ascii="Times New Roman" w:hAnsi="Times New Roman" w:cs="Times New Roman"/>
          <w:color w:val="FF0000"/>
          <w:sz w:val="28"/>
          <w:szCs w:val="28"/>
          <w:lang w:eastAsia="en-US"/>
        </w:rPr>
      </w:pPr>
      <w:r w:rsidRPr="00292169">
        <w:rPr>
          <w:rFonts w:ascii="Times New Roman" w:eastAsia="Times New Roman,Bold" w:hAnsi="Times New Roman" w:cs="Times New Roman"/>
          <w:color w:val="auto"/>
          <w:sz w:val="28"/>
          <w:szCs w:val="28"/>
        </w:rPr>
        <w:t>3.2.</w:t>
      </w:r>
      <w:r w:rsidRPr="00292169">
        <w:rPr>
          <w:rStyle w:val="Bodytext2Bold"/>
          <w:rFonts w:eastAsia="Calibri"/>
          <w:b w:val="0"/>
          <w:color w:val="auto"/>
          <w:sz w:val="28"/>
          <w:szCs w:val="28"/>
        </w:rPr>
        <w:t xml:space="preserve">  </w:t>
      </w:r>
      <w:proofErr w:type="spellStart"/>
      <w:r w:rsidR="00834E21" w:rsidRPr="00292169">
        <w:rPr>
          <w:rFonts w:ascii="Times New Roman" w:hAnsi="Times New Roman" w:cs="Times New Roman"/>
          <w:color w:val="auto"/>
          <w:sz w:val="28"/>
          <w:szCs w:val="28"/>
          <w:lang w:bidi="uk-UA"/>
        </w:rPr>
        <w:t>Левон</w:t>
      </w:r>
      <w:proofErr w:type="spellEnd"/>
      <w:r w:rsidR="00834E21" w:rsidRPr="00292169">
        <w:rPr>
          <w:rFonts w:ascii="Times New Roman" w:hAnsi="Times New Roman" w:cs="Times New Roman"/>
          <w:color w:val="auto"/>
          <w:sz w:val="28"/>
          <w:szCs w:val="28"/>
          <w:lang w:bidi="uk-UA"/>
        </w:rPr>
        <w:t xml:space="preserve"> </w:t>
      </w:r>
      <w:r w:rsidR="00834E21" w:rsidRPr="00B94DC6">
        <w:rPr>
          <w:rFonts w:ascii="Times New Roman" w:hAnsi="Times New Roman" w:cs="Times New Roman"/>
          <w:sz w:val="28"/>
          <w:szCs w:val="28"/>
          <w:lang w:bidi="uk-UA"/>
        </w:rPr>
        <w:t xml:space="preserve">Ф. М. Створення зелених насаджень в умовах урбанізованого середовища: вимоги, </w:t>
      </w:r>
      <w:proofErr w:type="spellStart"/>
      <w:r w:rsidR="00834E21" w:rsidRPr="00B94DC6">
        <w:rPr>
          <w:rFonts w:ascii="Times New Roman" w:hAnsi="Times New Roman" w:cs="Times New Roman"/>
          <w:sz w:val="28"/>
          <w:szCs w:val="28"/>
          <w:lang w:bidi="uk-UA"/>
        </w:rPr>
        <w:t>лімітуючі</w:t>
      </w:r>
      <w:proofErr w:type="spellEnd"/>
      <w:r w:rsidR="00834E21" w:rsidRPr="00B94DC6">
        <w:rPr>
          <w:rFonts w:ascii="Times New Roman" w:hAnsi="Times New Roman" w:cs="Times New Roman"/>
          <w:sz w:val="28"/>
          <w:szCs w:val="28"/>
          <w:lang w:bidi="uk-UA"/>
        </w:rPr>
        <w:t xml:space="preserve"> чинники, шляхи оптимізації / Ф. М. </w:t>
      </w:r>
      <w:proofErr w:type="spellStart"/>
      <w:r w:rsidR="00834E21" w:rsidRPr="00B94DC6">
        <w:rPr>
          <w:rFonts w:ascii="Times New Roman" w:hAnsi="Times New Roman" w:cs="Times New Roman"/>
          <w:sz w:val="28"/>
          <w:szCs w:val="28"/>
          <w:lang w:bidi="uk-UA"/>
        </w:rPr>
        <w:t>Левон</w:t>
      </w:r>
      <w:proofErr w:type="spellEnd"/>
      <w:r w:rsidR="00834E21" w:rsidRPr="00B94DC6">
        <w:rPr>
          <w:rFonts w:ascii="Times New Roman" w:hAnsi="Times New Roman" w:cs="Times New Roman"/>
          <w:sz w:val="28"/>
          <w:szCs w:val="28"/>
          <w:lang w:bidi="uk-UA"/>
        </w:rPr>
        <w:t xml:space="preserve"> </w:t>
      </w:r>
      <w:r w:rsidR="00834E21" w:rsidRPr="00B94DC6">
        <w:rPr>
          <w:rFonts w:ascii="Times New Roman" w:hAnsi="Times New Roman" w:cs="Times New Roman"/>
          <w:i/>
          <w:iCs/>
          <w:sz w:val="28"/>
          <w:szCs w:val="28"/>
          <w:lang w:bidi="uk-UA"/>
        </w:rPr>
        <w:t xml:space="preserve">// </w:t>
      </w:r>
      <w:r w:rsidR="00834E21" w:rsidRPr="00B94DC6">
        <w:rPr>
          <w:rFonts w:ascii="Times New Roman" w:hAnsi="Times New Roman" w:cs="Times New Roman"/>
          <w:sz w:val="28"/>
          <w:szCs w:val="28"/>
          <w:lang w:bidi="uk-UA"/>
        </w:rPr>
        <w:t xml:space="preserve">Науковий вісник </w:t>
      </w:r>
      <w:proofErr w:type="spellStart"/>
      <w:r w:rsidR="00834E21" w:rsidRPr="00B94DC6">
        <w:rPr>
          <w:rFonts w:ascii="Times New Roman" w:hAnsi="Times New Roman" w:cs="Times New Roman"/>
          <w:sz w:val="28"/>
          <w:szCs w:val="28"/>
          <w:lang w:bidi="uk-UA"/>
        </w:rPr>
        <w:t>УкрДЛТУ</w:t>
      </w:r>
      <w:proofErr w:type="spellEnd"/>
      <w:r w:rsidR="00834E21" w:rsidRPr="00B94DC6">
        <w:rPr>
          <w:rFonts w:ascii="Times New Roman" w:hAnsi="Times New Roman" w:cs="Times New Roman"/>
          <w:sz w:val="28"/>
          <w:szCs w:val="28"/>
          <w:lang w:bidi="uk-UA"/>
        </w:rPr>
        <w:t xml:space="preserve">: зб. </w:t>
      </w:r>
      <w:proofErr w:type="spellStart"/>
      <w:r w:rsidR="00834E21" w:rsidRPr="00B94DC6">
        <w:rPr>
          <w:rFonts w:ascii="Times New Roman" w:hAnsi="Times New Roman" w:cs="Times New Roman"/>
          <w:sz w:val="28"/>
          <w:szCs w:val="28"/>
          <w:lang w:bidi="uk-UA"/>
        </w:rPr>
        <w:t>иаук.-техн</w:t>
      </w:r>
      <w:proofErr w:type="spellEnd"/>
      <w:r w:rsidR="00834E21" w:rsidRPr="00B94DC6">
        <w:rPr>
          <w:rFonts w:ascii="Times New Roman" w:hAnsi="Times New Roman" w:cs="Times New Roman"/>
          <w:sz w:val="28"/>
          <w:szCs w:val="28"/>
          <w:lang w:bidi="uk-UA"/>
        </w:rPr>
        <w:t xml:space="preserve">. праць. Львів: </w:t>
      </w:r>
      <w:proofErr w:type="spellStart"/>
      <w:r w:rsidR="00834E21" w:rsidRPr="00B94DC6">
        <w:rPr>
          <w:rFonts w:ascii="Times New Roman" w:hAnsi="Times New Roman" w:cs="Times New Roman"/>
          <w:sz w:val="28"/>
          <w:szCs w:val="28"/>
          <w:lang w:bidi="uk-UA"/>
        </w:rPr>
        <w:t>УкрДЛТУ</w:t>
      </w:r>
      <w:proofErr w:type="spellEnd"/>
      <w:r w:rsidR="00834E21" w:rsidRPr="00B94DC6">
        <w:rPr>
          <w:rFonts w:ascii="Times New Roman" w:hAnsi="Times New Roman" w:cs="Times New Roman"/>
          <w:sz w:val="28"/>
          <w:szCs w:val="28"/>
          <w:lang w:bidi="uk-UA"/>
        </w:rPr>
        <w:t>, 2003.  Вип. 13.5. С. 157-162</w:t>
      </w:r>
    </w:p>
    <w:p w14:paraId="35B082BC" w14:textId="63AD9A6E" w:rsidR="00FD5849" w:rsidRPr="00561A27" w:rsidRDefault="00635E8A" w:rsidP="00292169">
      <w:pPr>
        <w:tabs>
          <w:tab w:val="left" w:pos="0"/>
        </w:tabs>
        <w:spacing w:line="276" w:lineRule="auto"/>
        <w:contextualSpacing/>
        <w:jc w:val="both"/>
        <w:rPr>
          <w:rFonts w:ascii="Times New Roman" w:hAnsi="Times New Roman" w:cs="Times New Roman"/>
          <w:color w:val="FF0000"/>
          <w:sz w:val="28"/>
          <w:szCs w:val="28"/>
          <w:lang w:val="ru-RU" w:eastAsia="en-US"/>
        </w:rPr>
      </w:pPr>
      <w:r w:rsidRPr="00292169">
        <w:rPr>
          <w:rFonts w:ascii="Times New Roman" w:hAnsi="Times New Roman" w:cs="Times New Roman"/>
          <w:color w:val="auto"/>
          <w:sz w:val="28"/>
          <w:szCs w:val="28"/>
          <w:shd w:val="clear" w:color="auto" w:fill="FFFFFF"/>
        </w:rPr>
        <w:t xml:space="preserve">3.3. </w:t>
      </w:r>
      <w:proofErr w:type="spellStart"/>
      <w:r w:rsidR="00834E21" w:rsidRPr="006F0687">
        <w:rPr>
          <w:rFonts w:ascii="Times New Roman" w:hAnsi="Times New Roman" w:cs="Times New Roman"/>
          <w:color w:val="auto"/>
          <w:sz w:val="28"/>
          <w:szCs w:val="28"/>
        </w:rPr>
        <w:t>Луцишин</w:t>
      </w:r>
      <w:proofErr w:type="spellEnd"/>
      <w:r w:rsidR="00834E21" w:rsidRPr="006F0687">
        <w:rPr>
          <w:rFonts w:ascii="Times New Roman" w:hAnsi="Times New Roman" w:cs="Times New Roman"/>
          <w:color w:val="auto"/>
          <w:sz w:val="28"/>
          <w:szCs w:val="28"/>
        </w:rPr>
        <w:t xml:space="preserve"> О.</w:t>
      </w:r>
      <w:r w:rsidR="00834E21">
        <w:rPr>
          <w:rFonts w:ascii="Times New Roman" w:hAnsi="Times New Roman" w:cs="Times New Roman"/>
          <w:color w:val="auto"/>
          <w:sz w:val="28"/>
          <w:szCs w:val="28"/>
        </w:rPr>
        <w:t xml:space="preserve"> </w:t>
      </w:r>
      <w:r w:rsidR="00834E21" w:rsidRPr="006F0687">
        <w:rPr>
          <w:rFonts w:ascii="Times New Roman" w:hAnsi="Times New Roman" w:cs="Times New Roman"/>
          <w:color w:val="auto"/>
          <w:sz w:val="28"/>
          <w:szCs w:val="28"/>
        </w:rPr>
        <w:t xml:space="preserve">З., </w:t>
      </w:r>
      <w:proofErr w:type="spellStart"/>
      <w:r w:rsidR="00834E21" w:rsidRPr="006F0687">
        <w:rPr>
          <w:rFonts w:ascii="Times New Roman" w:hAnsi="Times New Roman" w:cs="Times New Roman"/>
          <w:color w:val="auto"/>
          <w:sz w:val="28"/>
          <w:szCs w:val="28"/>
        </w:rPr>
        <w:t>Гілета</w:t>
      </w:r>
      <w:proofErr w:type="spellEnd"/>
      <w:r w:rsidR="00834E21" w:rsidRPr="006F0687">
        <w:rPr>
          <w:rFonts w:ascii="Times New Roman" w:hAnsi="Times New Roman" w:cs="Times New Roman"/>
          <w:color w:val="auto"/>
          <w:sz w:val="28"/>
          <w:szCs w:val="28"/>
        </w:rPr>
        <w:t xml:space="preserve"> Л</w:t>
      </w:r>
      <w:r w:rsidR="00834E21">
        <w:rPr>
          <w:rFonts w:ascii="Times New Roman" w:hAnsi="Times New Roman" w:cs="Times New Roman"/>
          <w:color w:val="auto"/>
          <w:sz w:val="28"/>
          <w:szCs w:val="28"/>
        </w:rPr>
        <w:t xml:space="preserve"> </w:t>
      </w:r>
      <w:r w:rsidR="00834E21" w:rsidRPr="006F0687">
        <w:rPr>
          <w:rFonts w:ascii="Times New Roman" w:hAnsi="Times New Roman" w:cs="Times New Roman"/>
          <w:color w:val="auto"/>
          <w:sz w:val="28"/>
          <w:szCs w:val="28"/>
        </w:rPr>
        <w:t>.А.</w:t>
      </w:r>
      <w:r w:rsidR="00834E21">
        <w:rPr>
          <w:rFonts w:ascii="Times New Roman" w:hAnsi="Times New Roman" w:cs="Times New Roman"/>
          <w:color w:val="auto"/>
          <w:sz w:val="28"/>
          <w:szCs w:val="28"/>
        </w:rPr>
        <w:t xml:space="preserve"> Міське садівництво в умовах Львівської </w:t>
      </w:r>
      <w:proofErr w:type="spellStart"/>
      <w:r w:rsidR="00834E21">
        <w:rPr>
          <w:rFonts w:ascii="Times New Roman" w:hAnsi="Times New Roman" w:cs="Times New Roman"/>
          <w:color w:val="auto"/>
          <w:sz w:val="28"/>
          <w:szCs w:val="28"/>
        </w:rPr>
        <w:t>урекосистеми</w:t>
      </w:r>
      <w:proofErr w:type="spellEnd"/>
      <w:r w:rsidR="00834E21">
        <w:rPr>
          <w:rFonts w:ascii="Times New Roman" w:hAnsi="Times New Roman" w:cs="Times New Roman"/>
          <w:color w:val="auto"/>
          <w:sz w:val="28"/>
          <w:szCs w:val="28"/>
        </w:rPr>
        <w:t>: можливості та переваги /</w:t>
      </w:r>
      <w:r w:rsidR="00834E21" w:rsidRPr="006F0687">
        <w:rPr>
          <w:rFonts w:ascii="Times New Roman" w:hAnsi="Times New Roman" w:cs="Times New Roman"/>
          <w:color w:val="auto"/>
          <w:sz w:val="28"/>
          <w:szCs w:val="28"/>
        </w:rPr>
        <w:t xml:space="preserve"> О.</w:t>
      </w:r>
      <w:r w:rsidR="00834E21">
        <w:rPr>
          <w:rFonts w:ascii="Times New Roman" w:hAnsi="Times New Roman" w:cs="Times New Roman"/>
          <w:color w:val="auto"/>
          <w:sz w:val="28"/>
          <w:szCs w:val="28"/>
        </w:rPr>
        <w:t xml:space="preserve"> З. </w:t>
      </w:r>
      <w:proofErr w:type="spellStart"/>
      <w:r w:rsidR="00834E21" w:rsidRPr="006F0687">
        <w:rPr>
          <w:rFonts w:ascii="Times New Roman" w:hAnsi="Times New Roman" w:cs="Times New Roman"/>
          <w:color w:val="auto"/>
          <w:sz w:val="28"/>
          <w:szCs w:val="28"/>
        </w:rPr>
        <w:t>Луцишин</w:t>
      </w:r>
      <w:proofErr w:type="spellEnd"/>
      <w:r w:rsidR="00834E21">
        <w:rPr>
          <w:rFonts w:ascii="Times New Roman" w:hAnsi="Times New Roman" w:cs="Times New Roman"/>
          <w:color w:val="auto"/>
          <w:sz w:val="28"/>
          <w:szCs w:val="28"/>
        </w:rPr>
        <w:t>,</w:t>
      </w:r>
      <w:r w:rsidR="00834E21" w:rsidRPr="006F0687">
        <w:rPr>
          <w:rFonts w:ascii="Times New Roman" w:hAnsi="Times New Roman" w:cs="Times New Roman"/>
          <w:color w:val="auto"/>
          <w:sz w:val="28"/>
          <w:szCs w:val="28"/>
        </w:rPr>
        <w:t xml:space="preserve"> Л</w:t>
      </w:r>
      <w:r w:rsidR="00834E21">
        <w:rPr>
          <w:rFonts w:ascii="Times New Roman" w:hAnsi="Times New Roman" w:cs="Times New Roman"/>
          <w:color w:val="auto"/>
          <w:sz w:val="28"/>
          <w:szCs w:val="28"/>
        </w:rPr>
        <w:t xml:space="preserve"> </w:t>
      </w:r>
      <w:proofErr w:type="spellStart"/>
      <w:r w:rsidR="00834E21" w:rsidRPr="006F0687">
        <w:rPr>
          <w:rFonts w:ascii="Times New Roman" w:hAnsi="Times New Roman" w:cs="Times New Roman"/>
          <w:color w:val="auto"/>
          <w:sz w:val="28"/>
          <w:szCs w:val="28"/>
        </w:rPr>
        <w:t>.А.Гілета</w:t>
      </w:r>
      <w:proofErr w:type="spellEnd"/>
      <w:r w:rsidR="00834E21" w:rsidRPr="006F0687">
        <w:rPr>
          <w:rFonts w:ascii="Times New Roman" w:hAnsi="Times New Roman" w:cs="Times New Roman"/>
          <w:color w:val="auto"/>
          <w:sz w:val="28"/>
          <w:szCs w:val="28"/>
        </w:rPr>
        <w:t xml:space="preserve"> </w:t>
      </w:r>
      <w:r w:rsidR="00834E21">
        <w:rPr>
          <w:rFonts w:ascii="Times New Roman" w:hAnsi="Times New Roman" w:cs="Times New Roman"/>
          <w:color w:val="auto"/>
          <w:sz w:val="28"/>
          <w:szCs w:val="28"/>
        </w:rPr>
        <w:t xml:space="preserve">// </w:t>
      </w:r>
      <w:r w:rsidR="00834E21" w:rsidRPr="006F0687">
        <w:rPr>
          <w:rFonts w:ascii="Times New Roman" w:hAnsi="Times New Roman" w:cs="Times New Roman"/>
          <w:color w:val="auto"/>
          <w:sz w:val="28"/>
          <w:szCs w:val="28"/>
        </w:rPr>
        <w:t>Екологічні науки №</w:t>
      </w:r>
      <w:r w:rsidR="00834E21">
        <w:rPr>
          <w:rFonts w:ascii="Times New Roman" w:hAnsi="Times New Roman" w:cs="Times New Roman"/>
          <w:color w:val="auto"/>
          <w:sz w:val="28"/>
          <w:szCs w:val="28"/>
        </w:rPr>
        <w:t xml:space="preserve"> 6 (39). С. 141-145</w:t>
      </w:r>
    </w:p>
    <w:p w14:paraId="20EE56A0" w14:textId="6E3096C4" w:rsidR="00015B8F" w:rsidRPr="00292169" w:rsidRDefault="00FD5849" w:rsidP="00292169">
      <w:pPr>
        <w:tabs>
          <w:tab w:val="left" w:pos="142"/>
        </w:tabs>
        <w:spacing w:line="276" w:lineRule="auto"/>
        <w:jc w:val="both"/>
        <w:rPr>
          <w:rFonts w:ascii="Times New Roman" w:hAnsi="Times New Roman" w:cs="Times New Roman"/>
          <w:sz w:val="28"/>
          <w:szCs w:val="28"/>
        </w:rPr>
      </w:pPr>
      <w:r w:rsidRPr="00292169">
        <w:rPr>
          <w:rFonts w:ascii="Times New Roman" w:hAnsi="Times New Roman" w:cs="Times New Roman"/>
          <w:color w:val="auto"/>
          <w:sz w:val="28"/>
          <w:szCs w:val="28"/>
          <w:shd w:val="clear" w:color="auto" w:fill="FFFFFF"/>
        </w:rPr>
        <w:t xml:space="preserve">3.4. </w:t>
      </w:r>
      <w:r w:rsidR="00834E21" w:rsidRPr="00292169">
        <w:rPr>
          <w:rStyle w:val="Bodytext2Bold"/>
          <w:rFonts w:eastAsia="Calibri"/>
          <w:b w:val="0"/>
          <w:sz w:val="28"/>
          <w:szCs w:val="28"/>
        </w:rPr>
        <w:t>Максим’юк Т. М.</w:t>
      </w:r>
      <w:r w:rsidR="00834E21" w:rsidRPr="00292169">
        <w:rPr>
          <w:rFonts w:ascii="Times New Roman" w:hAnsi="Times New Roman"/>
          <w:b/>
          <w:sz w:val="28"/>
          <w:szCs w:val="28"/>
        </w:rPr>
        <w:t>,</w:t>
      </w:r>
      <w:r w:rsidR="00834E21" w:rsidRPr="00292169">
        <w:rPr>
          <w:rFonts w:ascii="Times New Roman" w:hAnsi="Times New Roman"/>
          <w:sz w:val="28"/>
          <w:szCs w:val="28"/>
        </w:rPr>
        <w:t xml:space="preserve"> </w:t>
      </w:r>
      <w:proofErr w:type="spellStart"/>
      <w:r w:rsidR="00834E21" w:rsidRPr="00292169">
        <w:rPr>
          <w:rFonts w:ascii="Times New Roman" w:hAnsi="Times New Roman"/>
          <w:sz w:val="28"/>
          <w:szCs w:val="28"/>
        </w:rPr>
        <w:t>Дідик</w:t>
      </w:r>
      <w:proofErr w:type="spellEnd"/>
      <w:r w:rsidR="00834E21" w:rsidRPr="00292169">
        <w:rPr>
          <w:rFonts w:ascii="Times New Roman" w:hAnsi="Times New Roman"/>
          <w:sz w:val="28"/>
          <w:szCs w:val="28"/>
        </w:rPr>
        <w:t xml:space="preserve"> В. В., Грицак М. М. Природно-ландшафтний комплекс “Цитадель” / </w:t>
      </w:r>
      <w:r w:rsidR="00834E21" w:rsidRPr="00292169">
        <w:rPr>
          <w:rStyle w:val="Bodytext2Bold"/>
          <w:rFonts w:eastAsia="Calibri"/>
          <w:b w:val="0"/>
          <w:sz w:val="28"/>
          <w:szCs w:val="28"/>
        </w:rPr>
        <w:t>Т. М.</w:t>
      </w:r>
      <w:r w:rsidR="00834E21" w:rsidRPr="00292169">
        <w:rPr>
          <w:rFonts w:ascii="Times New Roman" w:hAnsi="Times New Roman"/>
          <w:b/>
          <w:sz w:val="28"/>
          <w:szCs w:val="28"/>
        </w:rPr>
        <w:t xml:space="preserve"> </w:t>
      </w:r>
      <w:proofErr w:type="spellStart"/>
      <w:r w:rsidR="00834E21" w:rsidRPr="00292169">
        <w:rPr>
          <w:rStyle w:val="Bodytext2Bold"/>
          <w:rFonts w:eastAsia="Calibri"/>
          <w:b w:val="0"/>
          <w:sz w:val="28"/>
          <w:szCs w:val="28"/>
        </w:rPr>
        <w:t>Максим’юк</w:t>
      </w:r>
      <w:proofErr w:type="spellEnd"/>
      <w:r w:rsidR="00834E21" w:rsidRPr="00292169">
        <w:rPr>
          <w:rStyle w:val="Bodytext2Bold"/>
          <w:rFonts w:eastAsia="Calibri"/>
          <w:sz w:val="28"/>
          <w:szCs w:val="28"/>
        </w:rPr>
        <w:t>. </w:t>
      </w:r>
      <w:r w:rsidR="00834E21" w:rsidRPr="00292169">
        <w:rPr>
          <w:rFonts w:ascii="Times New Roman" w:hAnsi="Times New Roman"/>
          <w:sz w:val="28"/>
          <w:szCs w:val="28"/>
        </w:rPr>
        <w:t xml:space="preserve"> В. В. </w:t>
      </w:r>
      <w:proofErr w:type="spellStart"/>
      <w:r w:rsidR="00834E21" w:rsidRPr="00292169">
        <w:rPr>
          <w:rFonts w:ascii="Times New Roman" w:hAnsi="Times New Roman"/>
          <w:sz w:val="28"/>
          <w:szCs w:val="28"/>
        </w:rPr>
        <w:t>Дідик</w:t>
      </w:r>
      <w:proofErr w:type="spellEnd"/>
      <w:r w:rsidR="00834E21" w:rsidRPr="00292169">
        <w:rPr>
          <w:rFonts w:ascii="Times New Roman" w:hAnsi="Times New Roman"/>
          <w:sz w:val="28"/>
          <w:szCs w:val="28"/>
        </w:rPr>
        <w:t>, М. М. Грицак // Національний університет “Львівська політехніка”, кафедра містобудування, 2015.</w:t>
      </w:r>
      <w:r w:rsidR="00292169">
        <w:rPr>
          <w:rFonts w:ascii="Times New Roman" w:hAnsi="Times New Roman"/>
          <w:sz w:val="28"/>
          <w:szCs w:val="28"/>
        </w:rPr>
        <w:t xml:space="preserve"> № 816. С. 133-142.</w:t>
      </w:r>
    </w:p>
    <w:p w14:paraId="0950FF8B" w14:textId="221B3FC6" w:rsidR="00642680" w:rsidRPr="00292169" w:rsidRDefault="00015B8F" w:rsidP="00292169">
      <w:pPr>
        <w:pStyle w:val="31"/>
        <w:shd w:val="clear" w:color="auto" w:fill="auto"/>
        <w:spacing w:after="0" w:line="276" w:lineRule="auto"/>
        <w:ind w:firstLine="0"/>
        <w:jc w:val="both"/>
        <w:rPr>
          <w:color w:val="auto"/>
          <w:sz w:val="28"/>
          <w:szCs w:val="28"/>
        </w:rPr>
      </w:pPr>
      <w:r w:rsidRPr="00292169">
        <w:rPr>
          <w:bCs/>
          <w:color w:val="auto"/>
          <w:sz w:val="28"/>
          <w:szCs w:val="28"/>
        </w:rPr>
        <w:t>3.</w:t>
      </w:r>
      <w:r w:rsidR="00FD5849" w:rsidRPr="00292169">
        <w:rPr>
          <w:bCs/>
          <w:color w:val="auto"/>
          <w:sz w:val="28"/>
          <w:szCs w:val="28"/>
        </w:rPr>
        <w:t>5</w:t>
      </w:r>
      <w:r w:rsidRPr="00292169">
        <w:rPr>
          <w:bCs/>
          <w:color w:val="auto"/>
          <w:sz w:val="28"/>
          <w:szCs w:val="28"/>
        </w:rPr>
        <w:t xml:space="preserve">. </w:t>
      </w:r>
      <w:r w:rsidR="00A45608" w:rsidRPr="00292169">
        <w:rPr>
          <w:color w:val="auto"/>
          <w:sz w:val="28"/>
          <w:szCs w:val="28"/>
          <w:lang w:eastAsia="en-US"/>
        </w:rPr>
        <w:t xml:space="preserve">Про Концепцію сталого розвитку населених пунктів: Постанова Верховної Ради України від 24.12.1999 року № 1359-XIV. </w:t>
      </w:r>
      <w:r w:rsidR="00A45608" w:rsidRPr="00292169">
        <w:rPr>
          <w:color w:val="auto"/>
          <w:sz w:val="28"/>
          <w:szCs w:val="28"/>
          <w:lang w:val="en-US" w:eastAsia="en-US"/>
        </w:rPr>
        <w:t>URL</w:t>
      </w:r>
      <w:r w:rsidR="00A45608" w:rsidRPr="00292169">
        <w:rPr>
          <w:color w:val="auto"/>
          <w:sz w:val="28"/>
          <w:szCs w:val="28"/>
          <w:lang w:eastAsia="en-US"/>
        </w:rPr>
        <w:t xml:space="preserve"> : </w:t>
      </w:r>
      <w:hyperlink r:id="rId9" w:anchor="Text" w:history="1">
        <w:r w:rsidR="00A45608" w:rsidRPr="00292169">
          <w:rPr>
            <w:color w:val="auto"/>
            <w:sz w:val="28"/>
            <w:szCs w:val="28"/>
            <w:u w:val="single"/>
            <w:lang w:eastAsia="en-US"/>
          </w:rPr>
          <w:t xml:space="preserve">https://zakon.rada.gov.ua/ </w:t>
        </w:r>
        <w:proofErr w:type="spellStart"/>
        <w:r w:rsidR="00A45608" w:rsidRPr="00292169">
          <w:rPr>
            <w:color w:val="auto"/>
            <w:sz w:val="28"/>
            <w:szCs w:val="28"/>
            <w:u w:val="single"/>
            <w:lang w:eastAsia="en-US"/>
          </w:rPr>
          <w:lastRenderedPageBreak/>
          <w:t>laws</w:t>
        </w:r>
        <w:proofErr w:type="spellEnd"/>
        <w:r w:rsidR="00A45608" w:rsidRPr="00292169">
          <w:rPr>
            <w:color w:val="auto"/>
            <w:sz w:val="28"/>
            <w:szCs w:val="28"/>
            <w:u w:val="single"/>
            <w:lang w:eastAsia="en-US"/>
          </w:rPr>
          <w:t>/</w:t>
        </w:r>
        <w:proofErr w:type="spellStart"/>
        <w:r w:rsidR="00A45608" w:rsidRPr="00292169">
          <w:rPr>
            <w:color w:val="auto"/>
            <w:sz w:val="28"/>
            <w:szCs w:val="28"/>
            <w:u w:val="single"/>
            <w:lang w:eastAsia="en-US"/>
          </w:rPr>
          <w:t>show</w:t>
        </w:r>
        <w:proofErr w:type="spellEnd"/>
        <w:r w:rsidR="00A45608" w:rsidRPr="00292169">
          <w:rPr>
            <w:color w:val="auto"/>
            <w:sz w:val="28"/>
            <w:szCs w:val="28"/>
            <w:u w:val="single"/>
            <w:lang w:eastAsia="en-US"/>
          </w:rPr>
          <w:t>/1359-14#</w:t>
        </w:r>
        <w:proofErr w:type="spellStart"/>
        <w:r w:rsidR="00A45608" w:rsidRPr="00292169">
          <w:rPr>
            <w:color w:val="auto"/>
            <w:sz w:val="28"/>
            <w:szCs w:val="28"/>
            <w:u w:val="single"/>
            <w:lang w:eastAsia="en-US"/>
          </w:rPr>
          <w:t>Text</w:t>
        </w:r>
        <w:proofErr w:type="spellEnd"/>
      </w:hyperlink>
    </w:p>
    <w:p w14:paraId="03681C5D" w14:textId="71B133EF" w:rsidR="00062604" w:rsidRPr="00292169" w:rsidRDefault="00642680" w:rsidP="00292169">
      <w:pPr>
        <w:spacing w:line="276" w:lineRule="auto"/>
        <w:ind w:left="284" w:hanging="284"/>
        <w:jc w:val="both"/>
        <w:rPr>
          <w:rFonts w:ascii="Times New Roman" w:hAnsi="Times New Roman"/>
          <w:color w:val="auto"/>
          <w:sz w:val="28"/>
          <w:szCs w:val="28"/>
        </w:rPr>
      </w:pPr>
      <w:r w:rsidRPr="00292169">
        <w:rPr>
          <w:rFonts w:ascii="Times New Roman" w:hAnsi="Times New Roman"/>
          <w:color w:val="auto"/>
          <w:sz w:val="28"/>
          <w:szCs w:val="28"/>
        </w:rPr>
        <w:t xml:space="preserve">4. Зміст </w:t>
      </w:r>
      <w:r w:rsidR="000C3FAE" w:rsidRPr="00292169">
        <w:rPr>
          <w:rFonts w:ascii="Times New Roman" w:hAnsi="Times New Roman"/>
          <w:color w:val="auto"/>
          <w:sz w:val="28"/>
          <w:szCs w:val="28"/>
        </w:rPr>
        <w:t>кваліфікаційної</w:t>
      </w:r>
      <w:r w:rsidRPr="00292169">
        <w:rPr>
          <w:rFonts w:ascii="Times New Roman" w:hAnsi="Times New Roman"/>
          <w:color w:val="auto"/>
          <w:sz w:val="28"/>
          <w:szCs w:val="28"/>
        </w:rPr>
        <w:t xml:space="preserve"> роботи</w:t>
      </w:r>
      <w:r w:rsidR="006D1DD3" w:rsidRPr="00292169">
        <w:rPr>
          <w:rFonts w:ascii="Times New Roman" w:hAnsi="Times New Roman"/>
          <w:color w:val="auto"/>
          <w:sz w:val="28"/>
          <w:szCs w:val="28"/>
        </w:rPr>
        <w:t xml:space="preserve"> (перелік питань, які потрібно розробити)</w:t>
      </w:r>
      <w:r w:rsidRPr="00292169">
        <w:rPr>
          <w:rFonts w:ascii="Times New Roman" w:hAnsi="Times New Roman"/>
          <w:color w:val="auto"/>
          <w:sz w:val="28"/>
          <w:szCs w:val="28"/>
        </w:rPr>
        <w:t xml:space="preserve">: </w:t>
      </w:r>
    </w:p>
    <w:p w14:paraId="37B033A0" w14:textId="257ED3A2" w:rsidR="00A45608" w:rsidRPr="00292169" w:rsidRDefault="00015B8F" w:rsidP="001471FF">
      <w:pPr>
        <w:spacing w:line="276" w:lineRule="auto"/>
        <w:jc w:val="both"/>
        <w:rPr>
          <w:rFonts w:ascii="Times New Roman" w:hAnsi="Times New Roman"/>
          <w:color w:val="auto"/>
          <w:sz w:val="28"/>
          <w:szCs w:val="28"/>
          <w:lang w:val="ru-RU"/>
        </w:rPr>
      </w:pPr>
      <w:r w:rsidRPr="00292169">
        <w:rPr>
          <w:rFonts w:ascii="Times New Roman" w:hAnsi="Times New Roman"/>
          <w:color w:val="auto"/>
          <w:sz w:val="28"/>
          <w:szCs w:val="28"/>
        </w:rPr>
        <w:t>1. </w:t>
      </w:r>
      <w:proofErr w:type="spellStart"/>
      <w:r w:rsidR="00292169" w:rsidRPr="00292169">
        <w:rPr>
          <w:rFonts w:ascii="Times New Roman" w:hAnsi="Times New Roman"/>
          <w:color w:val="auto"/>
          <w:sz w:val="28"/>
          <w:szCs w:val="28"/>
        </w:rPr>
        <w:t>Паркобудування</w:t>
      </w:r>
      <w:proofErr w:type="spellEnd"/>
      <w:r w:rsidR="00292169" w:rsidRPr="00292169">
        <w:rPr>
          <w:rFonts w:ascii="Times New Roman" w:hAnsi="Times New Roman"/>
          <w:color w:val="auto"/>
          <w:sz w:val="28"/>
          <w:szCs w:val="28"/>
        </w:rPr>
        <w:t xml:space="preserve"> в контексті урбанізаційних процесів</w:t>
      </w:r>
      <w:r w:rsidR="002D6B08" w:rsidRPr="00292169">
        <w:rPr>
          <w:rFonts w:ascii="Times New Roman" w:hAnsi="Times New Roman"/>
          <w:color w:val="auto"/>
          <w:sz w:val="28"/>
          <w:szCs w:val="28"/>
        </w:rPr>
        <w:t>.</w:t>
      </w:r>
      <w:r w:rsidRPr="00292169">
        <w:rPr>
          <w:rFonts w:ascii="Times New Roman" w:hAnsi="Times New Roman"/>
          <w:color w:val="auto"/>
          <w:sz w:val="28"/>
          <w:szCs w:val="28"/>
        </w:rPr>
        <w:t xml:space="preserve">  </w:t>
      </w:r>
      <w:r w:rsidR="00292169" w:rsidRPr="00292169">
        <w:rPr>
          <w:rFonts w:ascii="Times New Roman" w:hAnsi="Times New Roman"/>
          <w:color w:val="auto"/>
          <w:sz w:val="28"/>
          <w:szCs w:val="28"/>
        </w:rPr>
        <w:t>2</w:t>
      </w:r>
      <w:r w:rsidR="00A45608" w:rsidRPr="00292169">
        <w:rPr>
          <w:rFonts w:ascii="Times New Roman" w:hAnsi="Times New Roman"/>
          <w:color w:val="auto"/>
          <w:sz w:val="28"/>
          <w:szCs w:val="28"/>
        </w:rPr>
        <w:t>.</w:t>
      </w:r>
      <w:r w:rsidR="007F1E63" w:rsidRPr="00292169">
        <w:rPr>
          <w:rFonts w:ascii="Times New Roman" w:hAnsi="Times New Roman"/>
          <w:color w:val="auto"/>
          <w:sz w:val="28"/>
          <w:szCs w:val="28"/>
        </w:rPr>
        <w:t xml:space="preserve"> </w:t>
      </w:r>
      <w:r w:rsidR="00292169" w:rsidRPr="00292169">
        <w:rPr>
          <w:rFonts w:ascii="Times New Roman" w:hAnsi="Times New Roman"/>
          <w:color w:val="auto"/>
          <w:sz w:val="28"/>
          <w:szCs w:val="28"/>
        </w:rPr>
        <w:t xml:space="preserve">Комплексне дослідження парку  </w:t>
      </w:r>
      <w:r w:rsidR="00292169" w:rsidRPr="00292169">
        <w:rPr>
          <w:rFonts w:ascii="Times New Roman" w:hAnsi="Times New Roman"/>
          <w:color w:val="auto"/>
          <w:sz w:val="28"/>
          <w:szCs w:val="28"/>
          <w:lang w:val="ru-RU"/>
        </w:rPr>
        <w:t>“</w:t>
      </w:r>
      <w:r w:rsidR="00292169" w:rsidRPr="00292169">
        <w:rPr>
          <w:rFonts w:ascii="Times New Roman" w:hAnsi="Times New Roman"/>
          <w:color w:val="auto"/>
          <w:sz w:val="28"/>
          <w:szCs w:val="28"/>
        </w:rPr>
        <w:t>Цитадель</w:t>
      </w:r>
      <w:r w:rsidR="00292169" w:rsidRPr="00292169">
        <w:rPr>
          <w:rFonts w:ascii="Times New Roman" w:hAnsi="Times New Roman"/>
          <w:color w:val="auto"/>
          <w:sz w:val="28"/>
          <w:szCs w:val="28"/>
          <w:lang w:val="ru-RU"/>
        </w:rPr>
        <w:t>”</w:t>
      </w:r>
      <w:r w:rsidR="00292169" w:rsidRPr="00292169">
        <w:rPr>
          <w:rFonts w:ascii="Times New Roman" w:hAnsi="Times New Roman"/>
          <w:color w:val="auto"/>
          <w:sz w:val="28"/>
          <w:szCs w:val="28"/>
        </w:rPr>
        <w:t xml:space="preserve"> у Львові</w:t>
      </w:r>
      <w:r w:rsidR="007F1E63" w:rsidRPr="00292169">
        <w:rPr>
          <w:rFonts w:ascii="Times New Roman" w:hAnsi="Times New Roman"/>
          <w:color w:val="auto"/>
          <w:sz w:val="28"/>
          <w:szCs w:val="28"/>
        </w:rPr>
        <w:t>.</w:t>
      </w:r>
      <w:r w:rsidRPr="00292169">
        <w:rPr>
          <w:rFonts w:ascii="Times New Roman" w:hAnsi="Times New Roman"/>
          <w:color w:val="auto"/>
          <w:sz w:val="28"/>
          <w:szCs w:val="28"/>
        </w:rPr>
        <w:t xml:space="preserve"> </w:t>
      </w:r>
      <w:r w:rsidR="00292169" w:rsidRPr="00292169">
        <w:rPr>
          <w:rFonts w:ascii="Times New Roman" w:hAnsi="Times New Roman"/>
          <w:color w:val="auto"/>
          <w:sz w:val="28"/>
          <w:szCs w:val="28"/>
          <w:lang w:val="ru-RU"/>
        </w:rPr>
        <w:t xml:space="preserve"> 3</w:t>
      </w:r>
      <w:r w:rsidR="00292169" w:rsidRPr="00292169">
        <w:rPr>
          <w:rFonts w:ascii="Times New Roman" w:hAnsi="Times New Roman"/>
          <w:color w:val="auto"/>
          <w:sz w:val="28"/>
          <w:szCs w:val="28"/>
        </w:rPr>
        <w:t xml:space="preserve">. Комплексні заходи, спрямовані на оптимізацію деревних насаджень та паркового середовища </w:t>
      </w:r>
      <w:r w:rsidR="00292169" w:rsidRPr="00292169">
        <w:rPr>
          <w:rFonts w:ascii="Times New Roman" w:hAnsi="Times New Roman"/>
          <w:color w:val="auto"/>
          <w:sz w:val="28"/>
          <w:szCs w:val="28"/>
          <w:lang w:val="ru-RU"/>
        </w:rPr>
        <w:t>“</w:t>
      </w:r>
      <w:r w:rsidR="00292169" w:rsidRPr="00292169">
        <w:rPr>
          <w:rFonts w:ascii="Times New Roman" w:hAnsi="Times New Roman"/>
          <w:color w:val="auto"/>
          <w:sz w:val="28"/>
          <w:szCs w:val="28"/>
        </w:rPr>
        <w:t>Цитаделі</w:t>
      </w:r>
      <w:r w:rsidR="00292169" w:rsidRPr="00292169">
        <w:rPr>
          <w:rFonts w:ascii="Times New Roman" w:hAnsi="Times New Roman"/>
          <w:color w:val="auto"/>
          <w:sz w:val="28"/>
          <w:szCs w:val="28"/>
          <w:lang w:val="ru-RU"/>
        </w:rPr>
        <w:t>”.</w:t>
      </w:r>
    </w:p>
    <w:p w14:paraId="6A0B3227" w14:textId="77777777" w:rsidR="008821F7" w:rsidRPr="00292169" w:rsidRDefault="00642680" w:rsidP="006D1DD3">
      <w:pPr>
        <w:spacing w:line="276" w:lineRule="auto"/>
        <w:ind w:left="284" w:hanging="284"/>
        <w:jc w:val="both"/>
        <w:rPr>
          <w:rFonts w:ascii="Times New Roman" w:hAnsi="Times New Roman"/>
          <w:color w:val="auto"/>
          <w:sz w:val="28"/>
          <w:szCs w:val="28"/>
        </w:rPr>
      </w:pPr>
      <w:r w:rsidRPr="00292169">
        <w:rPr>
          <w:rFonts w:ascii="Times New Roman" w:hAnsi="Times New Roman"/>
          <w:color w:val="auto"/>
          <w:sz w:val="28"/>
          <w:szCs w:val="28"/>
        </w:rPr>
        <w:t>5</w:t>
      </w:r>
      <w:r w:rsidR="008821F7" w:rsidRPr="00292169">
        <w:rPr>
          <w:rFonts w:ascii="Times New Roman" w:hAnsi="Times New Roman"/>
          <w:color w:val="auto"/>
          <w:sz w:val="28"/>
          <w:szCs w:val="28"/>
        </w:rPr>
        <w:t xml:space="preserve">. Перелік графічного матеріалу: </w:t>
      </w:r>
      <w:r w:rsidRPr="00292169">
        <w:rPr>
          <w:rFonts w:ascii="Times New Roman" w:hAnsi="Times New Roman"/>
          <w:color w:val="auto"/>
          <w:sz w:val="28"/>
          <w:szCs w:val="28"/>
          <w:u w:val="single"/>
        </w:rPr>
        <w:t xml:space="preserve">презентація Microsoft </w:t>
      </w:r>
      <w:proofErr w:type="spellStart"/>
      <w:r w:rsidRPr="00292169">
        <w:rPr>
          <w:rFonts w:ascii="Times New Roman" w:hAnsi="Times New Roman"/>
          <w:color w:val="auto"/>
          <w:sz w:val="28"/>
          <w:szCs w:val="28"/>
          <w:u w:val="single"/>
        </w:rPr>
        <w:t>Power</w:t>
      </w:r>
      <w:proofErr w:type="spellEnd"/>
      <w:r w:rsidRPr="00292169">
        <w:rPr>
          <w:rFonts w:ascii="Times New Roman" w:hAnsi="Times New Roman"/>
          <w:color w:val="auto"/>
          <w:sz w:val="28"/>
          <w:szCs w:val="28"/>
          <w:u w:val="single"/>
        </w:rPr>
        <w:t xml:space="preserve"> </w:t>
      </w:r>
      <w:proofErr w:type="spellStart"/>
      <w:r w:rsidRPr="00292169">
        <w:rPr>
          <w:rFonts w:ascii="Times New Roman" w:hAnsi="Times New Roman"/>
          <w:color w:val="auto"/>
          <w:sz w:val="28"/>
          <w:szCs w:val="28"/>
          <w:u w:val="single"/>
        </w:rPr>
        <w:t>Point</w:t>
      </w:r>
      <w:proofErr w:type="spellEnd"/>
      <w:r w:rsidRPr="00292169">
        <w:rPr>
          <w:rFonts w:ascii="Times New Roman" w:hAnsi="Times New Roman"/>
          <w:color w:val="auto"/>
          <w:sz w:val="28"/>
          <w:szCs w:val="28"/>
          <w:u w:val="single"/>
        </w:rPr>
        <w:t>.</w:t>
      </w:r>
      <w:r w:rsidRPr="00292169">
        <w:rPr>
          <w:rFonts w:ascii="Times New Roman" w:hAnsi="Times New Roman"/>
          <w:color w:val="auto"/>
          <w:sz w:val="28"/>
          <w:szCs w:val="28"/>
        </w:rPr>
        <w:t>_</w:t>
      </w:r>
    </w:p>
    <w:p w14:paraId="78C58607" w14:textId="4A8FE42D" w:rsidR="00642680" w:rsidRPr="00292169" w:rsidRDefault="00642680" w:rsidP="006D1DD3">
      <w:pPr>
        <w:spacing w:line="276" w:lineRule="auto"/>
        <w:ind w:left="284" w:hanging="284"/>
        <w:jc w:val="both"/>
        <w:rPr>
          <w:rFonts w:ascii="Times New Roman" w:hAnsi="Times New Roman"/>
          <w:color w:val="auto"/>
          <w:sz w:val="28"/>
          <w:szCs w:val="28"/>
        </w:rPr>
      </w:pPr>
      <w:r w:rsidRPr="00292169">
        <w:rPr>
          <w:rFonts w:ascii="Times New Roman" w:hAnsi="Times New Roman"/>
          <w:color w:val="auto"/>
          <w:sz w:val="28"/>
          <w:szCs w:val="28"/>
        </w:rPr>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2"/>
        <w:gridCol w:w="1418"/>
        <w:gridCol w:w="1276"/>
      </w:tblGrid>
      <w:tr w:rsidR="00B3631B" w:rsidRPr="00292169" w14:paraId="68D1B7D4" w14:textId="77777777" w:rsidTr="00A45608">
        <w:trPr>
          <w:cantSplit/>
        </w:trPr>
        <w:tc>
          <w:tcPr>
            <w:tcW w:w="2552" w:type="dxa"/>
            <w:vMerge w:val="restart"/>
            <w:vAlign w:val="center"/>
          </w:tcPr>
          <w:p w14:paraId="4CB3A2C5" w14:textId="77777777" w:rsidR="00642680" w:rsidRPr="00292169" w:rsidRDefault="00642680" w:rsidP="00642680">
            <w:pPr>
              <w:jc w:val="center"/>
              <w:rPr>
                <w:rFonts w:ascii="Times New Roman" w:hAnsi="Times New Roman"/>
                <w:color w:val="auto"/>
                <w:sz w:val="28"/>
                <w:szCs w:val="28"/>
              </w:rPr>
            </w:pPr>
            <w:r w:rsidRPr="00292169">
              <w:rPr>
                <w:rFonts w:ascii="Times New Roman" w:hAnsi="Times New Roman"/>
                <w:color w:val="auto"/>
                <w:sz w:val="28"/>
                <w:szCs w:val="28"/>
              </w:rPr>
              <w:t>Розділ</w:t>
            </w:r>
          </w:p>
        </w:tc>
        <w:tc>
          <w:tcPr>
            <w:tcW w:w="4252" w:type="dxa"/>
            <w:vMerge w:val="restart"/>
            <w:vAlign w:val="center"/>
          </w:tcPr>
          <w:p w14:paraId="22782C85" w14:textId="77777777" w:rsidR="00642680" w:rsidRPr="00292169" w:rsidRDefault="00642680" w:rsidP="00642680">
            <w:pPr>
              <w:jc w:val="center"/>
              <w:rPr>
                <w:rFonts w:ascii="Times New Roman" w:hAnsi="Times New Roman"/>
                <w:color w:val="auto"/>
                <w:sz w:val="28"/>
                <w:szCs w:val="28"/>
              </w:rPr>
            </w:pPr>
            <w:r w:rsidRPr="00292169">
              <w:rPr>
                <w:rFonts w:ascii="Times New Roman" w:hAnsi="Times New Roman"/>
                <w:color w:val="auto"/>
                <w:sz w:val="28"/>
                <w:szCs w:val="28"/>
              </w:rPr>
              <w:t xml:space="preserve">Прізвище, ініціали та посада </w:t>
            </w:r>
          </w:p>
          <w:p w14:paraId="7750B2B2" w14:textId="77777777" w:rsidR="00642680" w:rsidRPr="00292169" w:rsidRDefault="00642680" w:rsidP="00642680">
            <w:pPr>
              <w:jc w:val="center"/>
              <w:rPr>
                <w:rFonts w:ascii="Times New Roman" w:hAnsi="Times New Roman"/>
                <w:color w:val="auto"/>
                <w:sz w:val="28"/>
                <w:szCs w:val="28"/>
              </w:rPr>
            </w:pPr>
            <w:r w:rsidRPr="00292169">
              <w:rPr>
                <w:rFonts w:ascii="Times New Roman" w:hAnsi="Times New Roman"/>
                <w:color w:val="auto"/>
                <w:sz w:val="28"/>
                <w:szCs w:val="28"/>
              </w:rPr>
              <w:t>консультанта</w:t>
            </w:r>
          </w:p>
        </w:tc>
        <w:tc>
          <w:tcPr>
            <w:tcW w:w="2694" w:type="dxa"/>
            <w:gridSpan w:val="2"/>
          </w:tcPr>
          <w:p w14:paraId="6DE44255" w14:textId="77777777" w:rsidR="00642680" w:rsidRPr="00292169" w:rsidRDefault="00642680" w:rsidP="00642680">
            <w:pPr>
              <w:jc w:val="center"/>
              <w:rPr>
                <w:rFonts w:ascii="Times New Roman" w:hAnsi="Times New Roman"/>
                <w:color w:val="auto"/>
                <w:sz w:val="28"/>
                <w:szCs w:val="28"/>
              </w:rPr>
            </w:pPr>
            <w:r w:rsidRPr="00292169">
              <w:rPr>
                <w:rFonts w:ascii="Times New Roman" w:hAnsi="Times New Roman"/>
                <w:color w:val="auto"/>
                <w:sz w:val="28"/>
                <w:szCs w:val="28"/>
              </w:rPr>
              <w:t>Підпис, дата</w:t>
            </w:r>
          </w:p>
        </w:tc>
      </w:tr>
      <w:tr w:rsidR="00B3631B" w:rsidRPr="00292169" w14:paraId="3E2DBDBF" w14:textId="77777777" w:rsidTr="00A45608">
        <w:trPr>
          <w:cantSplit/>
        </w:trPr>
        <w:tc>
          <w:tcPr>
            <w:tcW w:w="2552" w:type="dxa"/>
            <w:vMerge/>
          </w:tcPr>
          <w:p w14:paraId="50863115" w14:textId="77777777" w:rsidR="00642680" w:rsidRPr="00292169" w:rsidRDefault="00642680" w:rsidP="00642680">
            <w:pPr>
              <w:jc w:val="center"/>
              <w:rPr>
                <w:rFonts w:ascii="Times New Roman" w:hAnsi="Times New Roman"/>
                <w:color w:val="auto"/>
                <w:sz w:val="28"/>
                <w:szCs w:val="28"/>
              </w:rPr>
            </w:pPr>
          </w:p>
        </w:tc>
        <w:tc>
          <w:tcPr>
            <w:tcW w:w="4252" w:type="dxa"/>
            <w:vMerge/>
          </w:tcPr>
          <w:p w14:paraId="4715D024" w14:textId="77777777" w:rsidR="00642680" w:rsidRPr="00292169" w:rsidRDefault="00642680" w:rsidP="00642680">
            <w:pPr>
              <w:jc w:val="center"/>
              <w:rPr>
                <w:rFonts w:ascii="Times New Roman" w:hAnsi="Times New Roman"/>
                <w:color w:val="auto"/>
                <w:sz w:val="28"/>
                <w:szCs w:val="28"/>
              </w:rPr>
            </w:pPr>
          </w:p>
        </w:tc>
        <w:tc>
          <w:tcPr>
            <w:tcW w:w="1418" w:type="dxa"/>
          </w:tcPr>
          <w:p w14:paraId="2ADEC2EE" w14:textId="77777777" w:rsidR="00642680" w:rsidRPr="00292169" w:rsidRDefault="00642680" w:rsidP="005A1F1F">
            <w:pPr>
              <w:ind w:left="-108" w:right="-108"/>
              <w:jc w:val="center"/>
              <w:rPr>
                <w:rFonts w:ascii="Times New Roman" w:hAnsi="Times New Roman"/>
                <w:color w:val="auto"/>
                <w:sz w:val="28"/>
                <w:szCs w:val="28"/>
              </w:rPr>
            </w:pPr>
            <w:r w:rsidRPr="00292169">
              <w:rPr>
                <w:rFonts w:ascii="Times New Roman" w:hAnsi="Times New Roman"/>
                <w:color w:val="auto"/>
                <w:sz w:val="28"/>
                <w:szCs w:val="28"/>
              </w:rPr>
              <w:t>завдання видав</w:t>
            </w:r>
          </w:p>
        </w:tc>
        <w:tc>
          <w:tcPr>
            <w:tcW w:w="1276" w:type="dxa"/>
          </w:tcPr>
          <w:p w14:paraId="3EE8F3BC" w14:textId="77777777" w:rsidR="00642680" w:rsidRPr="00292169" w:rsidRDefault="00642680" w:rsidP="005A1F1F">
            <w:pPr>
              <w:ind w:left="-108"/>
              <w:jc w:val="center"/>
              <w:rPr>
                <w:rFonts w:ascii="Times New Roman" w:hAnsi="Times New Roman"/>
                <w:color w:val="auto"/>
                <w:sz w:val="28"/>
                <w:szCs w:val="28"/>
              </w:rPr>
            </w:pPr>
            <w:r w:rsidRPr="00292169">
              <w:rPr>
                <w:rFonts w:ascii="Times New Roman" w:hAnsi="Times New Roman"/>
                <w:color w:val="auto"/>
                <w:sz w:val="28"/>
                <w:szCs w:val="28"/>
              </w:rPr>
              <w:t>завдання</w:t>
            </w:r>
          </w:p>
          <w:p w14:paraId="09DB53E2" w14:textId="77777777" w:rsidR="00642680" w:rsidRPr="00292169" w:rsidRDefault="00642680" w:rsidP="00642680">
            <w:pPr>
              <w:jc w:val="center"/>
              <w:rPr>
                <w:rFonts w:ascii="Times New Roman" w:hAnsi="Times New Roman"/>
                <w:color w:val="auto"/>
                <w:sz w:val="28"/>
                <w:szCs w:val="28"/>
              </w:rPr>
            </w:pPr>
            <w:r w:rsidRPr="00292169">
              <w:rPr>
                <w:rFonts w:ascii="Times New Roman" w:hAnsi="Times New Roman"/>
                <w:color w:val="auto"/>
                <w:sz w:val="28"/>
                <w:szCs w:val="28"/>
              </w:rPr>
              <w:t>прийняв</w:t>
            </w:r>
          </w:p>
        </w:tc>
      </w:tr>
      <w:tr w:rsidR="00B3631B" w:rsidRPr="00292169" w14:paraId="6C56B9C2" w14:textId="77777777" w:rsidTr="00A45608">
        <w:tc>
          <w:tcPr>
            <w:tcW w:w="2552" w:type="dxa"/>
            <w:vAlign w:val="center"/>
          </w:tcPr>
          <w:p w14:paraId="7BD52E83" w14:textId="6892E851" w:rsidR="00642680" w:rsidRPr="00292169" w:rsidRDefault="00642680" w:rsidP="00A45608">
            <w:pPr>
              <w:jc w:val="center"/>
              <w:rPr>
                <w:rFonts w:ascii="Times New Roman" w:hAnsi="Times New Roman"/>
                <w:bCs/>
                <w:color w:val="auto"/>
                <w:sz w:val="28"/>
                <w:szCs w:val="28"/>
              </w:rPr>
            </w:pPr>
            <w:r w:rsidRPr="00292169">
              <w:rPr>
                <w:rFonts w:ascii="Times New Roman" w:hAnsi="Times New Roman"/>
                <w:color w:val="auto"/>
                <w:sz w:val="28"/>
                <w:szCs w:val="28"/>
              </w:rPr>
              <w:t xml:space="preserve">Розділ </w:t>
            </w:r>
            <w:r w:rsidR="00A45608" w:rsidRPr="00292169">
              <w:rPr>
                <w:rFonts w:ascii="Times New Roman" w:hAnsi="Times New Roman"/>
                <w:color w:val="auto"/>
                <w:sz w:val="28"/>
                <w:szCs w:val="28"/>
                <w:lang w:val="ru-RU"/>
              </w:rPr>
              <w:t>1</w:t>
            </w:r>
            <w:r w:rsidRPr="00292169">
              <w:rPr>
                <w:rFonts w:ascii="Times New Roman" w:hAnsi="Times New Roman"/>
                <w:color w:val="auto"/>
                <w:sz w:val="28"/>
                <w:szCs w:val="28"/>
              </w:rPr>
              <w:t>.</w:t>
            </w:r>
          </w:p>
        </w:tc>
        <w:tc>
          <w:tcPr>
            <w:tcW w:w="4252" w:type="dxa"/>
            <w:vAlign w:val="center"/>
          </w:tcPr>
          <w:p w14:paraId="3C664789" w14:textId="77777777" w:rsidR="00642680" w:rsidRPr="00292169" w:rsidRDefault="005A1F1F" w:rsidP="003D6BC5">
            <w:pPr>
              <w:ind w:right="-108"/>
              <w:jc w:val="center"/>
              <w:rPr>
                <w:rFonts w:ascii="Times New Roman" w:hAnsi="Times New Roman"/>
                <w:color w:val="auto"/>
                <w:sz w:val="28"/>
                <w:szCs w:val="28"/>
              </w:rPr>
            </w:pPr>
            <w:proofErr w:type="spellStart"/>
            <w:r w:rsidRPr="00292169">
              <w:rPr>
                <w:rFonts w:ascii="Times New Roman" w:hAnsi="Times New Roman"/>
                <w:color w:val="auto"/>
                <w:sz w:val="28"/>
                <w:szCs w:val="28"/>
              </w:rPr>
              <w:t>к.с.-г.н</w:t>
            </w:r>
            <w:proofErr w:type="spellEnd"/>
            <w:r w:rsidRPr="00292169">
              <w:rPr>
                <w:rFonts w:ascii="Times New Roman" w:hAnsi="Times New Roman"/>
                <w:color w:val="auto"/>
                <w:sz w:val="28"/>
                <w:szCs w:val="28"/>
              </w:rPr>
              <w:t xml:space="preserve">. </w:t>
            </w:r>
            <w:proofErr w:type="spellStart"/>
            <w:r w:rsidR="003E4E57" w:rsidRPr="00292169">
              <w:rPr>
                <w:rFonts w:ascii="Times New Roman" w:hAnsi="Times New Roman"/>
                <w:color w:val="auto"/>
                <w:sz w:val="28"/>
                <w:szCs w:val="28"/>
              </w:rPr>
              <w:t>Гоцій</w:t>
            </w:r>
            <w:proofErr w:type="spellEnd"/>
            <w:r w:rsidR="003E4E57" w:rsidRPr="00292169">
              <w:rPr>
                <w:rFonts w:ascii="Times New Roman" w:hAnsi="Times New Roman"/>
                <w:color w:val="auto"/>
                <w:sz w:val="28"/>
                <w:szCs w:val="28"/>
              </w:rPr>
              <w:t xml:space="preserve"> Н.</w:t>
            </w:r>
            <w:r w:rsidR="00EB597F" w:rsidRPr="00292169">
              <w:rPr>
                <w:rFonts w:ascii="Times New Roman" w:hAnsi="Times New Roman"/>
                <w:color w:val="auto"/>
                <w:sz w:val="28"/>
                <w:szCs w:val="28"/>
              </w:rPr>
              <w:t xml:space="preserve"> </w:t>
            </w:r>
            <w:r w:rsidR="00642680" w:rsidRPr="00292169">
              <w:rPr>
                <w:rFonts w:ascii="Times New Roman" w:hAnsi="Times New Roman"/>
                <w:color w:val="auto"/>
                <w:sz w:val="28"/>
                <w:szCs w:val="28"/>
              </w:rPr>
              <w:t>Д.,</w:t>
            </w:r>
          </w:p>
          <w:p w14:paraId="66E7475C" w14:textId="77777777" w:rsidR="00A45608" w:rsidRPr="00292169" w:rsidRDefault="00642680" w:rsidP="003D6BC5">
            <w:pPr>
              <w:ind w:left="-108" w:right="-108"/>
              <w:jc w:val="center"/>
              <w:rPr>
                <w:rFonts w:ascii="Times New Roman" w:hAnsi="Times New Roman"/>
                <w:color w:val="auto"/>
                <w:sz w:val="28"/>
                <w:szCs w:val="28"/>
              </w:rPr>
            </w:pPr>
            <w:proofErr w:type="spellStart"/>
            <w:r w:rsidRPr="00292169">
              <w:rPr>
                <w:rFonts w:ascii="Times New Roman" w:hAnsi="Times New Roman"/>
                <w:color w:val="auto"/>
                <w:sz w:val="28"/>
                <w:szCs w:val="28"/>
              </w:rPr>
              <w:t>викл</w:t>
            </w:r>
            <w:proofErr w:type="spellEnd"/>
            <w:r w:rsidRPr="00292169">
              <w:rPr>
                <w:rFonts w:ascii="Times New Roman" w:hAnsi="Times New Roman"/>
                <w:color w:val="auto"/>
                <w:sz w:val="28"/>
                <w:szCs w:val="28"/>
              </w:rPr>
              <w:t xml:space="preserve">. каф. екологічної безпеки </w:t>
            </w:r>
          </w:p>
          <w:p w14:paraId="3AD314A2" w14:textId="51A98FC1" w:rsidR="00642680" w:rsidRPr="00292169" w:rsidRDefault="00642680" w:rsidP="003D6BC5">
            <w:pPr>
              <w:ind w:left="-108" w:right="-108"/>
              <w:jc w:val="center"/>
              <w:rPr>
                <w:rFonts w:ascii="Times New Roman" w:hAnsi="Times New Roman"/>
                <w:color w:val="auto"/>
                <w:sz w:val="28"/>
                <w:szCs w:val="28"/>
              </w:rPr>
            </w:pPr>
            <w:r w:rsidRPr="00292169">
              <w:rPr>
                <w:rFonts w:ascii="Times New Roman" w:hAnsi="Times New Roman"/>
                <w:color w:val="auto"/>
                <w:sz w:val="28"/>
                <w:szCs w:val="28"/>
              </w:rPr>
              <w:t>ЛДУ БЖД</w:t>
            </w:r>
          </w:p>
        </w:tc>
        <w:tc>
          <w:tcPr>
            <w:tcW w:w="1418" w:type="dxa"/>
          </w:tcPr>
          <w:p w14:paraId="4ECB57BA" w14:textId="77777777" w:rsidR="00642680" w:rsidRPr="00292169" w:rsidRDefault="00642680" w:rsidP="00642680">
            <w:pPr>
              <w:jc w:val="center"/>
              <w:rPr>
                <w:rFonts w:ascii="Times New Roman" w:hAnsi="Times New Roman"/>
                <w:color w:val="auto"/>
                <w:sz w:val="28"/>
                <w:szCs w:val="28"/>
              </w:rPr>
            </w:pPr>
          </w:p>
        </w:tc>
        <w:tc>
          <w:tcPr>
            <w:tcW w:w="1276" w:type="dxa"/>
          </w:tcPr>
          <w:p w14:paraId="69F16258" w14:textId="77777777" w:rsidR="00642680" w:rsidRPr="00292169" w:rsidRDefault="00642680" w:rsidP="00642680">
            <w:pPr>
              <w:jc w:val="center"/>
              <w:rPr>
                <w:rFonts w:ascii="Times New Roman" w:hAnsi="Times New Roman"/>
                <w:color w:val="auto"/>
                <w:sz w:val="28"/>
                <w:szCs w:val="28"/>
              </w:rPr>
            </w:pPr>
          </w:p>
        </w:tc>
      </w:tr>
    </w:tbl>
    <w:p w14:paraId="562147FA" w14:textId="77777777" w:rsidR="00642680" w:rsidRPr="00292169" w:rsidRDefault="00642680" w:rsidP="00642680">
      <w:pPr>
        <w:rPr>
          <w:rFonts w:ascii="Times New Roman" w:hAnsi="Times New Roman"/>
          <w:color w:val="auto"/>
          <w:sz w:val="20"/>
          <w:szCs w:val="28"/>
        </w:rPr>
      </w:pPr>
    </w:p>
    <w:p w14:paraId="55D32F70" w14:textId="29B307E6" w:rsidR="00642680" w:rsidRPr="00292169" w:rsidRDefault="00642680" w:rsidP="00642680">
      <w:pPr>
        <w:rPr>
          <w:rFonts w:ascii="Times New Roman" w:hAnsi="Times New Roman"/>
          <w:color w:val="auto"/>
          <w:sz w:val="28"/>
          <w:szCs w:val="28"/>
        </w:rPr>
      </w:pPr>
      <w:r w:rsidRPr="00292169">
        <w:rPr>
          <w:rFonts w:ascii="Times New Roman" w:hAnsi="Times New Roman"/>
          <w:color w:val="auto"/>
          <w:sz w:val="28"/>
          <w:szCs w:val="28"/>
        </w:rPr>
        <w:t xml:space="preserve">7. Дата видачі завдання:   </w:t>
      </w:r>
      <w:r w:rsidR="005A1F1F" w:rsidRPr="00292169">
        <w:rPr>
          <w:rFonts w:ascii="Times New Roman" w:hAnsi="Times New Roman"/>
          <w:color w:val="auto"/>
          <w:sz w:val="28"/>
          <w:szCs w:val="28"/>
          <w:u w:val="single"/>
        </w:rPr>
        <w:t>«</w:t>
      </w:r>
      <w:r w:rsidR="00C83877" w:rsidRPr="00292169">
        <w:rPr>
          <w:rFonts w:ascii="Times New Roman" w:hAnsi="Times New Roman"/>
          <w:color w:val="auto"/>
          <w:sz w:val="28"/>
          <w:szCs w:val="28"/>
          <w:u w:val="single"/>
        </w:rPr>
        <w:t>14</w:t>
      </w:r>
      <w:r w:rsidR="005A1F1F" w:rsidRPr="00292169">
        <w:rPr>
          <w:rFonts w:ascii="Times New Roman" w:hAnsi="Times New Roman"/>
          <w:color w:val="auto"/>
          <w:sz w:val="28"/>
          <w:szCs w:val="28"/>
          <w:u w:val="single"/>
        </w:rPr>
        <w:t xml:space="preserve">» </w:t>
      </w:r>
      <w:r w:rsidR="00C83877" w:rsidRPr="00292169">
        <w:rPr>
          <w:rFonts w:ascii="Times New Roman" w:hAnsi="Times New Roman"/>
          <w:color w:val="auto"/>
          <w:sz w:val="28"/>
          <w:szCs w:val="28"/>
          <w:u w:val="single"/>
        </w:rPr>
        <w:t>02</w:t>
      </w:r>
      <w:r w:rsidR="005A1F1F" w:rsidRPr="00292169">
        <w:rPr>
          <w:rFonts w:ascii="Times New Roman" w:hAnsi="Times New Roman"/>
          <w:color w:val="auto"/>
          <w:sz w:val="28"/>
          <w:szCs w:val="28"/>
          <w:u w:val="single"/>
        </w:rPr>
        <w:t>.</w:t>
      </w:r>
      <w:r w:rsidRPr="00292169">
        <w:rPr>
          <w:rFonts w:ascii="Times New Roman" w:hAnsi="Times New Roman"/>
          <w:color w:val="auto"/>
          <w:sz w:val="28"/>
          <w:szCs w:val="28"/>
          <w:u w:val="single"/>
        </w:rPr>
        <w:t xml:space="preserve"> 202</w:t>
      </w:r>
      <w:r w:rsidR="00C83877" w:rsidRPr="00292169">
        <w:rPr>
          <w:rFonts w:ascii="Times New Roman" w:hAnsi="Times New Roman"/>
          <w:color w:val="auto"/>
          <w:sz w:val="28"/>
          <w:szCs w:val="28"/>
          <w:u w:val="single"/>
        </w:rPr>
        <w:t>4</w:t>
      </w:r>
      <w:r w:rsidRPr="00292169">
        <w:rPr>
          <w:rFonts w:ascii="Times New Roman" w:hAnsi="Times New Roman"/>
          <w:color w:val="auto"/>
          <w:sz w:val="28"/>
          <w:szCs w:val="28"/>
          <w:u w:val="single"/>
        </w:rPr>
        <w:t xml:space="preserve"> р</w:t>
      </w:r>
      <w:r w:rsidRPr="00292169">
        <w:rPr>
          <w:rFonts w:ascii="Times New Roman" w:hAnsi="Times New Roman"/>
          <w:color w:val="auto"/>
          <w:sz w:val="28"/>
          <w:szCs w:val="28"/>
        </w:rPr>
        <w:t>.</w:t>
      </w:r>
    </w:p>
    <w:p w14:paraId="21CFD1ED" w14:textId="77777777" w:rsidR="00642680" w:rsidRPr="00292169" w:rsidRDefault="00642680" w:rsidP="00642680">
      <w:pPr>
        <w:rPr>
          <w:rFonts w:ascii="Times New Roman" w:hAnsi="Times New Roman"/>
          <w:color w:val="auto"/>
          <w:sz w:val="14"/>
          <w:szCs w:val="28"/>
        </w:rPr>
      </w:pPr>
    </w:p>
    <w:p w14:paraId="3CB53CB3" w14:textId="77777777" w:rsidR="00642680" w:rsidRPr="00292169" w:rsidRDefault="00642680" w:rsidP="00642680">
      <w:pPr>
        <w:jc w:val="center"/>
        <w:rPr>
          <w:rFonts w:ascii="Times New Roman" w:hAnsi="Times New Roman"/>
          <w:b/>
          <w:color w:val="auto"/>
          <w:sz w:val="16"/>
          <w:szCs w:val="16"/>
        </w:rPr>
      </w:pPr>
    </w:p>
    <w:p w14:paraId="0FE6836F" w14:textId="77777777" w:rsidR="00642680" w:rsidRPr="00292169" w:rsidRDefault="00642680" w:rsidP="00642680">
      <w:pPr>
        <w:jc w:val="center"/>
        <w:rPr>
          <w:rFonts w:ascii="Times New Roman" w:hAnsi="Times New Roman"/>
          <w:b/>
          <w:color w:val="auto"/>
          <w:sz w:val="28"/>
          <w:szCs w:val="28"/>
        </w:rPr>
      </w:pPr>
      <w:r w:rsidRPr="00292169">
        <w:rPr>
          <w:rFonts w:ascii="Times New Roman" w:hAnsi="Times New Roman"/>
          <w:b/>
          <w:color w:val="auto"/>
          <w:sz w:val="28"/>
          <w:szCs w:val="28"/>
        </w:rPr>
        <w:t>КАЛЕНДАРНИЙ ПЛАН</w:t>
      </w:r>
    </w:p>
    <w:p w14:paraId="194CFC17" w14:textId="77777777" w:rsidR="00062604" w:rsidRPr="00292169" w:rsidRDefault="00062604" w:rsidP="00062604">
      <w:pPr>
        <w:jc w:val="center"/>
        <w:rPr>
          <w:rFonts w:ascii="Times New Roman" w:hAnsi="Times New Roman"/>
          <w:b/>
          <w:color w:val="auto"/>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2551"/>
        <w:gridCol w:w="1276"/>
      </w:tblGrid>
      <w:tr w:rsidR="00B3631B" w:rsidRPr="00292169" w14:paraId="1BC6D7C7" w14:textId="77777777" w:rsidTr="00C83877">
        <w:trPr>
          <w:cantSplit/>
          <w:trHeight w:val="460"/>
        </w:trPr>
        <w:tc>
          <w:tcPr>
            <w:tcW w:w="567" w:type="dxa"/>
            <w:vAlign w:val="center"/>
          </w:tcPr>
          <w:p w14:paraId="396FABC3" w14:textId="77777777" w:rsidR="00642680" w:rsidRPr="00292169" w:rsidRDefault="00642680" w:rsidP="003D6BC5">
            <w:pPr>
              <w:jc w:val="center"/>
              <w:rPr>
                <w:rFonts w:ascii="Times New Roman" w:hAnsi="Times New Roman"/>
                <w:color w:val="auto"/>
                <w:sz w:val="28"/>
                <w:szCs w:val="28"/>
              </w:rPr>
            </w:pPr>
            <w:r w:rsidRPr="00292169">
              <w:rPr>
                <w:rFonts w:ascii="Times New Roman" w:hAnsi="Times New Roman"/>
                <w:color w:val="auto"/>
                <w:sz w:val="28"/>
                <w:szCs w:val="28"/>
              </w:rPr>
              <w:t>№</w:t>
            </w:r>
          </w:p>
          <w:p w14:paraId="0C1D3488" w14:textId="77777777" w:rsidR="00642680" w:rsidRPr="00292169" w:rsidRDefault="00642680" w:rsidP="003D6BC5">
            <w:pPr>
              <w:jc w:val="center"/>
              <w:rPr>
                <w:rFonts w:ascii="Times New Roman" w:hAnsi="Times New Roman"/>
                <w:color w:val="auto"/>
                <w:sz w:val="28"/>
                <w:szCs w:val="28"/>
              </w:rPr>
            </w:pPr>
            <w:r w:rsidRPr="00292169">
              <w:rPr>
                <w:rFonts w:ascii="Times New Roman" w:hAnsi="Times New Roman"/>
                <w:color w:val="auto"/>
                <w:sz w:val="28"/>
                <w:szCs w:val="28"/>
              </w:rPr>
              <w:t>з/п</w:t>
            </w:r>
          </w:p>
        </w:tc>
        <w:tc>
          <w:tcPr>
            <w:tcW w:w="4962" w:type="dxa"/>
            <w:vAlign w:val="center"/>
          </w:tcPr>
          <w:p w14:paraId="5774ECF8" w14:textId="77777777" w:rsidR="00642680" w:rsidRPr="00292169" w:rsidRDefault="00642680" w:rsidP="00062604">
            <w:pPr>
              <w:jc w:val="center"/>
              <w:rPr>
                <w:rFonts w:ascii="Times New Roman" w:hAnsi="Times New Roman"/>
                <w:color w:val="auto"/>
                <w:sz w:val="28"/>
                <w:szCs w:val="28"/>
              </w:rPr>
            </w:pPr>
            <w:r w:rsidRPr="00292169">
              <w:rPr>
                <w:rFonts w:ascii="Times New Roman" w:hAnsi="Times New Roman"/>
                <w:color w:val="auto"/>
                <w:sz w:val="28"/>
                <w:szCs w:val="28"/>
              </w:rPr>
              <w:t xml:space="preserve">Назва етапів </w:t>
            </w:r>
            <w:r w:rsidR="00062604" w:rsidRPr="00292169">
              <w:rPr>
                <w:rFonts w:ascii="Times New Roman" w:hAnsi="Times New Roman"/>
                <w:color w:val="auto"/>
                <w:sz w:val="28"/>
                <w:szCs w:val="28"/>
              </w:rPr>
              <w:t xml:space="preserve">кваліфікаційної </w:t>
            </w:r>
            <w:r w:rsidRPr="00292169">
              <w:rPr>
                <w:rFonts w:ascii="Times New Roman" w:hAnsi="Times New Roman"/>
                <w:color w:val="auto"/>
                <w:sz w:val="28"/>
                <w:szCs w:val="28"/>
              </w:rPr>
              <w:t>роботи</w:t>
            </w:r>
          </w:p>
        </w:tc>
        <w:tc>
          <w:tcPr>
            <w:tcW w:w="2551" w:type="dxa"/>
            <w:vAlign w:val="center"/>
          </w:tcPr>
          <w:p w14:paraId="3BB3BC56" w14:textId="77777777" w:rsidR="00642680" w:rsidRPr="00292169" w:rsidRDefault="00642680" w:rsidP="003D6BC5">
            <w:pPr>
              <w:jc w:val="center"/>
              <w:rPr>
                <w:rFonts w:ascii="Times New Roman" w:hAnsi="Times New Roman"/>
                <w:color w:val="auto"/>
                <w:sz w:val="28"/>
                <w:szCs w:val="28"/>
              </w:rPr>
            </w:pPr>
            <w:r w:rsidRPr="00292169">
              <w:rPr>
                <w:rFonts w:ascii="Times New Roman" w:hAnsi="Times New Roman"/>
                <w:color w:val="auto"/>
                <w:sz w:val="28"/>
                <w:szCs w:val="28"/>
              </w:rPr>
              <w:t>Термін  виконання етапів роботи</w:t>
            </w:r>
          </w:p>
        </w:tc>
        <w:tc>
          <w:tcPr>
            <w:tcW w:w="1276" w:type="dxa"/>
            <w:vAlign w:val="center"/>
          </w:tcPr>
          <w:p w14:paraId="794D0BB3" w14:textId="77777777" w:rsidR="00642680" w:rsidRPr="00292169" w:rsidRDefault="00642680" w:rsidP="00C83877">
            <w:pPr>
              <w:ind w:left="-108"/>
              <w:jc w:val="center"/>
              <w:rPr>
                <w:rFonts w:ascii="Times New Roman" w:hAnsi="Times New Roman"/>
                <w:color w:val="auto"/>
                <w:spacing w:val="-20"/>
                <w:sz w:val="28"/>
                <w:szCs w:val="28"/>
              </w:rPr>
            </w:pPr>
            <w:r w:rsidRPr="00292169">
              <w:rPr>
                <w:rFonts w:ascii="Times New Roman" w:hAnsi="Times New Roman"/>
                <w:color w:val="auto"/>
                <w:sz w:val="28"/>
                <w:szCs w:val="28"/>
              </w:rPr>
              <w:t>Примітка</w:t>
            </w:r>
          </w:p>
        </w:tc>
      </w:tr>
      <w:tr w:rsidR="00B3631B" w:rsidRPr="00292169" w14:paraId="6A1A1812" w14:textId="77777777" w:rsidTr="001471FF">
        <w:tc>
          <w:tcPr>
            <w:tcW w:w="567" w:type="dxa"/>
            <w:vAlign w:val="center"/>
          </w:tcPr>
          <w:p w14:paraId="3650A99C" w14:textId="77777777" w:rsidR="00642680" w:rsidRPr="00292169" w:rsidRDefault="00642680" w:rsidP="003D6BC5">
            <w:pPr>
              <w:jc w:val="center"/>
              <w:rPr>
                <w:rFonts w:ascii="Times New Roman" w:hAnsi="Times New Roman"/>
                <w:color w:val="auto"/>
                <w:sz w:val="28"/>
                <w:szCs w:val="28"/>
              </w:rPr>
            </w:pPr>
            <w:r w:rsidRPr="00292169">
              <w:rPr>
                <w:rFonts w:ascii="Times New Roman" w:hAnsi="Times New Roman"/>
                <w:color w:val="auto"/>
                <w:sz w:val="28"/>
                <w:szCs w:val="28"/>
              </w:rPr>
              <w:t>1.</w:t>
            </w:r>
          </w:p>
        </w:tc>
        <w:tc>
          <w:tcPr>
            <w:tcW w:w="4962" w:type="dxa"/>
            <w:vAlign w:val="center"/>
          </w:tcPr>
          <w:p w14:paraId="4F87A7FA" w14:textId="0B5AA302" w:rsidR="00642680" w:rsidRPr="00292169" w:rsidRDefault="00642680" w:rsidP="00292169">
            <w:pPr>
              <w:tabs>
                <w:tab w:val="left" w:pos="426"/>
              </w:tabs>
              <w:jc w:val="both"/>
              <w:rPr>
                <w:rFonts w:ascii="Times New Roman" w:hAnsi="Times New Roman"/>
                <w:b/>
                <w:color w:val="auto"/>
                <w:sz w:val="28"/>
                <w:szCs w:val="28"/>
                <w:lang w:eastAsia="ru-RU"/>
              </w:rPr>
            </w:pPr>
            <w:r w:rsidRPr="00292169">
              <w:rPr>
                <w:rFonts w:ascii="Times New Roman" w:hAnsi="Times New Roman"/>
                <w:color w:val="auto"/>
                <w:sz w:val="28"/>
                <w:szCs w:val="28"/>
              </w:rPr>
              <w:t>Розділ 1.</w:t>
            </w:r>
            <w:r w:rsidR="00F42680" w:rsidRPr="00292169">
              <w:rPr>
                <w:rFonts w:ascii="Times New Roman" w:hAnsi="Times New Roman"/>
                <w:color w:val="auto"/>
                <w:sz w:val="28"/>
                <w:szCs w:val="28"/>
              </w:rPr>
              <w:t xml:space="preserve"> </w:t>
            </w:r>
            <w:proofErr w:type="spellStart"/>
            <w:r w:rsidR="00292169" w:rsidRPr="00292169">
              <w:rPr>
                <w:rFonts w:ascii="Times New Roman" w:hAnsi="Times New Roman"/>
                <w:color w:val="auto"/>
                <w:sz w:val="28"/>
                <w:szCs w:val="28"/>
              </w:rPr>
              <w:t>Паркобудування</w:t>
            </w:r>
            <w:proofErr w:type="spellEnd"/>
            <w:r w:rsidR="00292169" w:rsidRPr="00292169">
              <w:rPr>
                <w:rFonts w:ascii="Times New Roman" w:hAnsi="Times New Roman"/>
                <w:color w:val="auto"/>
                <w:sz w:val="28"/>
                <w:szCs w:val="28"/>
              </w:rPr>
              <w:t xml:space="preserve"> в контексті урбанізаційних процесів. </w:t>
            </w:r>
          </w:p>
        </w:tc>
        <w:tc>
          <w:tcPr>
            <w:tcW w:w="2551" w:type="dxa"/>
            <w:vAlign w:val="center"/>
          </w:tcPr>
          <w:p w14:paraId="224407A6" w14:textId="493B9897" w:rsidR="00642680" w:rsidRPr="00292169" w:rsidRDefault="00C83877" w:rsidP="001471FF">
            <w:pPr>
              <w:ind w:left="-108" w:firstLine="108"/>
              <w:jc w:val="center"/>
              <w:rPr>
                <w:rFonts w:ascii="Times New Roman" w:hAnsi="Times New Roman"/>
                <w:color w:val="auto"/>
                <w:sz w:val="28"/>
                <w:szCs w:val="28"/>
              </w:rPr>
            </w:pPr>
            <w:r w:rsidRPr="00292169">
              <w:rPr>
                <w:rFonts w:ascii="Times New Roman" w:hAnsi="Times New Roman"/>
                <w:color w:val="auto"/>
                <w:sz w:val="28"/>
                <w:szCs w:val="28"/>
              </w:rPr>
              <w:t>14.02 – 08.03.2024</w:t>
            </w:r>
          </w:p>
        </w:tc>
        <w:tc>
          <w:tcPr>
            <w:tcW w:w="1276" w:type="dxa"/>
          </w:tcPr>
          <w:p w14:paraId="26E63F60" w14:textId="77777777" w:rsidR="00642680" w:rsidRPr="00292169" w:rsidRDefault="00642680" w:rsidP="00642680">
            <w:pPr>
              <w:jc w:val="center"/>
              <w:rPr>
                <w:rFonts w:ascii="Times New Roman" w:hAnsi="Times New Roman"/>
                <w:color w:val="auto"/>
                <w:sz w:val="28"/>
                <w:szCs w:val="28"/>
              </w:rPr>
            </w:pPr>
          </w:p>
        </w:tc>
      </w:tr>
      <w:tr w:rsidR="00B3631B" w:rsidRPr="00292169" w14:paraId="73790CF6" w14:textId="77777777" w:rsidTr="001471FF">
        <w:tc>
          <w:tcPr>
            <w:tcW w:w="567" w:type="dxa"/>
            <w:vAlign w:val="center"/>
          </w:tcPr>
          <w:p w14:paraId="061A4E59" w14:textId="77777777" w:rsidR="00C83877" w:rsidRPr="00292169" w:rsidRDefault="00C83877" w:rsidP="003D6BC5">
            <w:pPr>
              <w:jc w:val="center"/>
              <w:rPr>
                <w:rFonts w:ascii="Times New Roman" w:hAnsi="Times New Roman"/>
                <w:color w:val="auto"/>
                <w:sz w:val="28"/>
                <w:szCs w:val="28"/>
              </w:rPr>
            </w:pPr>
            <w:r w:rsidRPr="00292169">
              <w:rPr>
                <w:rFonts w:ascii="Times New Roman" w:hAnsi="Times New Roman"/>
                <w:color w:val="auto"/>
                <w:sz w:val="28"/>
                <w:szCs w:val="28"/>
              </w:rPr>
              <w:t>2.</w:t>
            </w:r>
          </w:p>
        </w:tc>
        <w:tc>
          <w:tcPr>
            <w:tcW w:w="4962" w:type="dxa"/>
            <w:vAlign w:val="center"/>
          </w:tcPr>
          <w:p w14:paraId="3A3C5DB6" w14:textId="27B0A225" w:rsidR="00C83877" w:rsidRPr="00292169" w:rsidRDefault="00C83877" w:rsidP="00292169">
            <w:pPr>
              <w:rPr>
                <w:rFonts w:ascii="Times New Roman" w:hAnsi="Times New Roman"/>
                <w:bCs/>
                <w:color w:val="auto"/>
                <w:sz w:val="28"/>
                <w:szCs w:val="28"/>
              </w:rPr>
            </w:pPr>
            <w:r w:rsidRPr="00292169">
              <w:rPr>
                <w:rFonts w:ascii="Times New Roman" w:hAnsi="Times New Roman"/>
                <w:color w:val="auto"/>
                <w:sz w:val="28"/>
                <w:szCs w:val="28"/>
              </w:rPr>
              <w:t xml:space="preserve">Розділ 2. </w:t>
            </w:r>
            <w:r w:rsidR="00292169" w:rsidRPr="00292169">
              <w:rPr>
                <w:rFonts w:ascii="Times New Roman" w:hAnsi="Times New Roman"/>
                <w:color w:val="auto"/>
                <w:sz w:val="28"/>
                <w:szCs w:val="28"/>
              </w:rPr>
              <w:t xml:space="preserve">Комплексне дослідження парку  </w:t>
            </w:r>
            <w:r w:rsidR="00292169" w:rsidRPr="00292169">
              <w:rPr>
                <w:rFonts w:ascii="Times New Roman" w:hAnsi="Times New Roman"/>
                <w:color w:val="auto"/>
                <w:sz w:val="28"/>
                <w:szCs w:val="28"/>
                <w:lang w:val="ru-RU"/>
              </w:rPr>
              <w:t>“</w:t>
            </w:r>
            <w:r w:rsidR="00292169" w:rsidRPr="00292169">
              <w:rPr>
                <w:rFonts w:ascii="Times New Roman" w:hAnsi="Times New Roman"/>
                <w:color w:val="auto"/>
                <w:sz w:val="28"/>
                <w:szCs w:val="28"/>
              </w:rPr>
              <w:t>Цитадель</w:t>
            </w:r>
            <w:r w:rsidR="00292169" w:rsidRPr="00292169">
              <w:rPr>
                <w:rFonts w:ascii="Times New Roman" w:hAnsi="Times New Roman"/>
                <w:color w:val="auto"/>
                <w:sz w:val="28"/>
                <w:szCs w:val="28"/>
                <w:lang w:val="ru-RU"/>
              </w:rPr>
              <w:t>”</w:t>
            </w:r>
            <w:r w:rsidR="00292169" w:rsidRPr="00292169">
              <w:rPr>
                <w:rFonts w:ascii="Times New Roman" w:hAnsi="Times New Roman"/>
                <w:color w:val="auto"/>
                <w:sz w:val="28"/>
                <w:szCs w:val="28"/>
              </w:rPr>
              <w:t xml:space="preserve"> у Львові.</w:t>
            </w:r>
          </w:p>
        </w:tc>
        <w:tc>
          <w:tcPr>
            <w:tcW w:w="2551" w:type="dxa"/>
            <w:vAlign w:val="center"/>
          </w:tcPr>
          <w:p w14:paraId="38E3DD7E" w14:textId="21EC19EF" w:rsidR="00C83877" w:rsidRPr="00292169" w:rsidRDefault="00C83877" w:rsidP="001471FF">
            <w:pPr>
              <w:jc w:val="center"/>
              <w:rPr>
                <w:rFonts w:ascii="Times New Roman" w:hAnsi="Times New Roman"/>
                <w:color w:val="auto"/>
                <w:sz w:val="28"/>
                <w:szCs w:val="28"/>
              </w:rPr>
            </w:pPr>
            <w:r w:rsidRPr="00292169">
              <w:rPr>
                <w:rFonts w:ascii="Times New Roman" w:hAnsi="Times New Roman"/>
                <w:color w:val="auto"/>
                <w:sz w:val="28"/>
                <w:szCs w:val="28"/>
              </w:rPr>
              <w:t>11.03 – 29.03.2024</w:t>
            </w:r>
          </w:p>
        </w:tc>
        <w:tc>
          <w:tcPr>
            <w:tcW w:w="1276" w:type="dxa"/>
          </w:tcPr>
          <w:p w14:paraId="18B50477" w14:textId="77777777" w:rsidR="00C83877" w:rsidRPr="00292169" w:rsidRDefault="00C83877" w:rsidP="00642680">
            <w:pPr>
              <w:jc w:val="center"/>
              <w:rPr>
                <w:rFonts w:ascii="Times New Roman" w:hAnsi="Times New Roman"/>
                <w:color w:val="auto"/>
                <w:sz w:val="28"/>
                <w:szCs w:val="28"/>
              </w:rPr>
            </w:pPr>
          </w:p>
        </w:tc>
      </w:tr>
      <w:tr w:rsidR="00B3631B" w:rsidRPr="00292169" w14:paraId="37F3DB79" w14:textId="77777777" w:rsidTr="001471FF">
        <w:tc>
          <w:tcPr>
            <w:tcW w:w="567" w:type="dxa"/>
            <w:vAlign w:val="center"/>
          </w:tcPr>
          <w:p w14:paraId="05F3415E" w14:textId="77777777" w:rsidR="00C83877" w:rsidRPr="00292169" w:rsidRDefault="00C83877" w:rsidP="003D6BC5">
            <w:pPr>
              <w:jc w:val="center"/>
              <w:rPr>
                <w:rFonts w:ascii="Times New Roman" w:hAnsi="Times New Roman"/>
                <w:color w:val="auto"/>
                <w:sz w:val="28"/>
                <w:szCs w:val="28"/>
              </w:rPr>
            </w:pPr>
            <w:r w:rsidRPr="00292169">
              <w:rPr>
                <w:rFonts w:ascii="Times New Roman" w:hAnsi="Times New Roman"/>
                <w:color w:val="auto"/>
                <w:sz w:val="28"/>
                <w:szCs w:val="28"/>
              </w:rPr>
              <w:t>3.</w:t>
            </w:r>
          </w:p>
        </w:tc>
        <w:tc>
          <w:tcPr>
            <w:tcW w:w="4962" w:type="dxa"/>
            <w:vAlign w:val="center"/>
          </w:tcPr>
          <w:p w14:paraId="601F5A56" w14:textId="59F658EF" w:rsidR="00C83877" w:rsidRPr="00292169" w:rsidRDefault="00C83877" w:rsidP="00292169">
            <w:pPr>
              <w:jc w:val="both"/>
              <w:rPr>
                <w:rFonts w:ascii="Times New Roman" w:hAnsi="Times New Roman"/>
                <w:bCs/>
                <w:color w:val="auto"/>
                <w:sz w:val="28"/>
                <w:szCs w:val="28"/>
              </w:rPr>
            </w:pPr>
            <w:r w:rsidRPr="00292169">
              <w:rPr>
                <w:rFonts w:ascii="Times New Roman" w:hAnsi="Times New Roman"/>
                <w:color w:val="auto"/>
                <w:sz w:val="28"/>
                <w:szCs w:val="28"/>
              </w:rPr>
              <w:t xml:space="preserve">Розділ 3. </w:t>
            </w:r>
            <w:r w:rsidR="00292169" w:rsidRPr="00292169">
              <w:rPr>
                <w:rFonts w:ascii="Times New Roman" w:hAnsi="Times New Roman"/>
                <w:color w:val="auto"/>
                <w:sz w:val="28"/>
                <w:szCs w:val="28"/>
              </w:rPr>
              <w:t xml:space="preserve">Комплексні заходи, спрямовані на оптимізацію деревних насаджень та паркового середовища </w:t>
            </w:r>
            <w:r w:rsidR="00292169" w:rsidRPr="00292169">
              <w:rPr>
                <w:rFonts w:ascii="Times New Roman" w:hAnsi="Times New Roman"/>
                <w:color w:val="auto"/>
                <w:sz w:val="28"/>
                <w:szCs w:val="28"/>
                <w:lang w:val="ru-RU"/>
              </w:rPr>
              <w:t>“</w:t>
            </w:r>
            <w:r w:rsidR="00292169" w:rsidRPr="00292169">
              <w:rPr>
                <w:rFonts w:ascii="Times New Roman" w:hAnsi="Times New Roman"/>
                <w:color w:val="auto"/>
                <w:sz w:val="28"/>
                <w:szCs w:val="28"/>
              </w:rPr>
              <w:t>Цитаделі</w:t>
            </w:r>
            <w:r w:rsidR="00292169" w:rsidRPr="00292169">
              <w:rPr>
                <w:rFonts w:ascii="Times New Roman" w:hAnsi="Times New Roman"/>
                <w:color w:val="auto"/>
                <w:sz w:val="28"/>
                <w:szCs w:val="28"/>
                <w:lang w:val="ru-RU"/>
              </w:rPr>
              <w:t>”.</w:t>
            </w:r>
          </w:p>
        </w:tc>
        <w:tc>
          <w:tcPr>
            <w:tcW w:w="2551" w:type="dxa"/>
            <w:vAlign w:val="center"/>
          </w:tcPr>
          <w:p w14:paraId="2DD96F02" w14:textId="7FC66ECA" w:rsidR="00C83877" w:rsidRPr="00292169" w:rsidRDefault="00C83877" w:rsidP="007F1E63">
            <w:pPr>
              <w:jc w:val="center"/>
              <w:rPr>
                <w:rFonts w:ascii="Times New Roman" w:hAnsi="Times New Roman"/>
                <w:color w:val="auto"/>
                <w:sz w:val="28"/>
                <w:szCs w:val="28"/>
              </w:rPr>
            </w:pPr>
            <w:r w:rsidRPr="00292169">
              <w:rPr>
                <w:rFonts w:ascii="Times New Roman" w:hAnsi="Times New Roman"/>
                <w:color w:val="auto"/>
                <w:sz w:val="28"/>
                <w:szCs w:val="28"/>
              </w:rPr>
              <w:t xml:space="preserve">01.04 – </w:t>
            </w:r>
            <w:r w:rsidR="00A45608" w:rsidRPr="00292169">
              <w:rPr>
                <w:rFonts w:ascii="Times New Roman" w:hAnsi="Times New Roman"/>
                <w:color w:val="auto"/>
                <w:sz w:val="28"/>
                <w:szCs w:val="28"/>
              </w:rPr>
              <w:t>24.05.2024</w:t>
            </w:r>
          </w:p>
        </w:tc>
        <w:tc>
          <w:tcPr>
            <w:tcW w:w="1276" w:type="dxa"/>
          </w:tcPr>
          <w:p w14:paraId="09846A6F" w14:textId="77777777" w:rsidR="00C83877" w:rsidRPr="00292169" w:rsidRDefault="00C83877" w:rsidP="00642680">
            <w:pPr>
              <w:jc w:val="center"/>
              <w:rPr>
                <w:rFonts w:ascii="Times New Roman" w:hAnsi="Times New Roman"/>
                <w:color w:val="auto"/>
                <w:sz w:val="28"/>
                <w:szCs w:val="28"/>
              </w:rPr>
            </w:pPr>
          </w:p>
        </w:tc>
      </w:tr>
      <w:tr w:rsidR="00B3631B" w:rsidRPr="00292169" w14:paraId="730A6E37" w14:textId="77777777" w:rsidTr="00782737">
        <w:trPr>
          <w:trHeight w:val="397"/>
        </w:trPr>
        <w:tc>
          <w:tcPr>
            <w:tcW w:w="567" w:type="dxa"/>
            <w:vAlign w:val="center"/>
          </w:tcPr>
          <w:p w14:paraId="4A7372D5" w14:textId="47921877" w:rsidR="00C83877" w:rsidRPr="00292169" w:rsidRDefault="00A45608" w:rsidP="003D6BC5">
            <w:pPr>
              <w:jc w:val="center"/>
              <w:rPr>
                <w:rFonts w:ascii="Times New Roman" w:hAnsi="Times New Roman"/>
                <w:color w:val="auto"/>
                <w:sz w:val="28"/>
                <w:szCs w:val="28"/>
              </w:rPr>
            </w:pPr>
            <w:r w:rsidRPr="00292169">
              <w:rPr>
                <w:rFonts w:ascii="Times New Roman" w:hAnsi="Times New Roman"/>
                <w:color w:val="auto"/>
                <w:sz w:val="28"/>
                <w:szCs w:val="28"/>
              </w:rPr>
              <w:t>4</w:t>
            </w:r>
            <w:r w:rsidR="00C83877" w:rsidRPr="00292169">
              <w:rPr>
                <w:rFonts w:ascii="Times New Roman" w:hAnsi="Times New Roman"/>
                <w:color w:val="auto"/>
                <w:sz w:val="28"/>
                <w:szCs w:val="28"/>
              </w:rPr>
              <w:t>.</w:t>
            </w:r>
          </w:p>
        </w:tc>
        <w:tc>
          <w:tcPr>
            <w:tcW w:w="4962" w:type="dxa"/>
            <w:vAlign w:val="center"/>
          </w:tcPr>
          <w:p w14:paraId="4A093D74" w14:textId="77777777" w:rsidR="00C83877" w:rsidRPr="00292169" w:rsidRDefault="00C83877" w:rsidP="003D6BC5">
            <w:pPr>
              <w:jc w:val="both"/>
              <w:rPr>
                <w:rFonts w:ascii="Times New Roman" w:hAnsi="Times New Roman"/>
                <w:color w:val="auto"/>
                <w:sz w:val="28"/>
                <w:szCs w:val="28"/>
              </w:rPr>
            </w:pPr>
            <w:r w:rsidRPr="00292169">
              <w:rPr>
                <w:rFonts w:ascii="Times New Roman" w:hAnsi="Times New Roman"/>
                <w:color w:val="auto"/>
                <w:sz w:val="28"/>
                <w:szCs w:val="28"/>
              </w:rPr>
              <w:t>Підготовка презентації та доповіді.</w:t>
            </w:r>
          </w:p>
        </w:tc>
        <w:tc>
          <w:tcPr>
            <w:tcW w:w="2551" w:type="dxa"/>
          </w:tcPr>
          <w:p w14:paraId="5F877071" w14:textId="4E36276B" w:rsidR="00C83877" w:rsidRPr="00292169" w:rsidRDefault="00C83877" w:rsidP="00C83877">
            <w:pPr>
              <w:jc w:val="center"/>
              <w:rPr>
                <w:rFonts w:ascii="Times New Roman" w:hAnsi="Times New Roman"/>
                <w:color w:val="auto"/>
                <w:sz w:val="28"/>
                <w:szCs w:val="28"/>
              </w:rPr>
            </w:pPr>
            <w:r w:rsidRPr="00292169">
              <w:rPr>
                <w:rFonts w:ascii="Times New Roman" w:hAnsi="Times New Roman"/>
                <w:color w:val="auto"/>
                <w:sz w:val="28"/>
                <w:szCs w:val="28"/>
              </w:rPr>
              <w:t>27.05 – 31.05.2024</w:t>
            </w:r>
          </w:p>
        </w:tc>
        <w:tc>
          <w:tcPr>
            <w:tcW w:w="1276" w:type="dxa"/>
          </w:tcPr>
          <w:p w14:paraId="69F18F11" w14:textId="77777777" w:rsidR="00C83877" w:rsidRPr="00292169" w:rsidRDefault="00C83877" w:rsidP="00642680">
            <w:pPr>
              <w:jc w:val="center"/>
              <w:rPr>
                <w:rFonts w:ascii="Times New Roman" w:hAnsi="Times New Roman"/>
                <w:color w:val="auto"/>
                <w:sz w:val="28"/>
                <w:szCs w:val="28"/>
              </w:rPr>
            </w:pPr>
          </w:p>
        </w:tc>
      </w:tr>
    </w:tbl>
    <w:p w14:paraId="72333B86" w14:textId="77777777" w:rsidR="00642680" w:rsidRPr="00292169" w:rsidRDefault="00642680" w:rsidP="00642680">
      <w:pPr>
        <w:rPr>
          <w:rFonts w:ascii="Times New Roman" w:hAnsi="Times New Roman"/>
          <w:color w:val="auto"/>
          <w:sz w:val="14"/>
          <w:szCs w:val="28"/>
        </w:rPr>
      </w:pPr>
    </w:p>
    <w:p w14:paraId="327F7426" w14:textId="77777777" w:rsidR="00F046AA" w:rsidRPr="00292169" w:rsidRDefault="00F046AA" w:rsidP="00642680">
      <w:pPr>
        <w:rPr>
          <w:rFonts w:ascii="Times New Roman" w:hAnsi="Times New Roman"/>
          <w:color w:val="auto"/>
          <w:sz w:val="16"/>
          <w:szCs w:val="16"/>
        </w:rPr>
      </w:pPr>
    </w:p>
    <w:p w14:paraId="5E97A201" w14:textId="77777777" w:rsidR="00F046AA" w:rsidRPr="00292169" w:rsidRDefault="00F046AA" w:rsidP="00642680">
      <w:pPr>
        <w:rPr>
          <w:rFonts w:ascii="Times New Roman" w:hAnsi="Times New Roman"/>
          <w:color w:val="auto"/>
          <w:sz w:val="16"/>
          <w:szCs w:val="16"/>
        </w:rPr>
      </w:pPr>
    </w:p>
    <w:p w14:paraId="7A2EF626" w14:textId="1F2CC7CC" w:rsidR="00642680" w:rsidRPr="00292169" w:rsidRDefault="00642680" w:rsidP="00642680">
      <w:pPr>
        <w:rPr>
          <w:rFonts w:ascii="Times New Roman" w:hAnsi="Times New Roman"/>
          <w:color w:val="auto"/>
          <w:sz w:val="28"/>
          <w:szCs w:val="28"/>
        </w:rPr>
      </w:pPr>
      <w:r w:rsidRPr="00292169">
        <w:rPr>
          <w:rFonts w:ascii="Times New Roman" w:hAnsi="Times New Roman"/>
          <w:color w:val="auto"/>
          <w:sz w:val="28"/>
          <w:szCs w:val="28"/>
        </w:rPr>
        <w:t>Здобувач</w:t>
      </w:r>
      <w:r w:rsidRPr="00292169">
        <w:rPr>
          <w:rFonts w:ascii="Times New Roman" w:hAnsi="Times New Roman"/>
          <w:color w:val="auto"/>
          <w:sz w:val="28"/>
          <w:szCs w:val="28"/>
        </w:rPr>
        <w:tab/>
      </w:r>
      <w:r w:rsidRPr="00292169">
        <w:rPr>
          <w:rFonts w:ascii="Times New Roman" w:hAnsi="Times New Roman"/>
          <w:color w:val="auto"/>
          <w:sz w:val="28"/>
          <w:szCs w:val="28"/>
        </w:rPr>
        <w:tab/>
        <w:t>_________________</w:t>
      </w:r>
      <w:r w:rsidRPr="00292169">
        <w:rPr>
          <w:rFonts w:ascii="Times New Roman" w:hAnsi="Times New Roman"/>
          <w:color w:val="auto"/>
          <w:sz w:val="28"/>
          <w:szCs w:val="28"/>
        </w:rPr>
        <w:tab/>
      </w:r>
      <w:r w:rsidRPr="00292169">
        <w:rPr>
          <w:rFonts w:ascii="Times New Roman" w:hAnsi="Times New Roman"/>
          <w:color w:val="auto"/>
          <w:sz w:val="28"/>
          <w:szCs w:val="28"/>
        </w:rPr>
        <w:tab/>
        <w:t>__</w:t>
      </w:r>
      <w:r w:rsidRPr="00292169">
        <w:rPr>
          <w:rFonts w:ascii="Times New Roman" w:hAnsi="Times New Roman"/>
          <w:color w:val="auto"/>
          <w:sz w:val="28"/>
          <w:szCs w:val="28"/>
          <w:u w:val="single"/>
        </w:rPr>
        <w:t xml:space="preserve"> </w:t>
      </w:r>
      <w:proofErr w:type="spellStart"/>
      <w:r w:rsidR="00292169" w:rsidRPr="00292169">
        <w:rPr>
          <w:rFonts w:ascii="Times New Roman" w:hAnsi="Times New Roman"/>
          <w:color w:val="auto"/>
          <w:sz w:val="28"/>
          <w:szCs w:val="28"/>
          <w:u w:val="single"/>
        </w:rPr>
        <w:t>Плюта</w:t>
      </w:r>
      <w:proofErr w:type="spellEnd"/>
      <w:r w:rsidR="00062604" w:rsidRPr="00292169">
        <w:rPr>
          <w:rFonts w:ascii="Times New Roman" w:hAnsi="Times New Roman"/>
          <w:color w:val="auto"/>
          <w:sz w:val="28"/>
          <w:szCs w:val="28"/>
          <w:u w:val="single"/>
        </w:rPr>
        <w:t xml:space="preserve"> </w:t>
      </w:r>
      <w:r w:rsidR="00292169" w:rsidRPr="00292169">
        <w:rPr>
          <w:rFonts w:ascii="Times New Roman" w:hAnsi="Times New Roman"/>
          <w:color w:val="auto"/>
          <w:sz w:val="28"/>
          <w:szCs w:val="28"/>
          <w:u w:val="single"/>
        </w:rPr>
        <w:t>В</w:t>
      </w:r>
      <w:r w:rsidR="00062604" w:rsidRPr="00292169">
        <w:rPr>
          <w:rFonts w:ascii="Times New Roman" w:hAnsi="Times New Roman"/>
          <w:color w:val="auto"/>
          <w:sz w:val="28"/>
          <w:szCs w:val="28"/>
          <w:u w:val="single"/>
        </w:rPr>
        <w:t xml:space="preserve">. </w:t>
      </w:r>
      <w:r w:rsidR="00292169" w:rsidRPr="00292169">
        <w:rPr>
          <w:rFonts w:ascii="Times New Roman" w:hAnsi="Times New Roman"/>
          <w:color w:val="auto"/>
          <w:sz w:val="28"/>
          <w:szCs w:val="28"/>
          <w:u w:val="single"/>
        </w:rPr>
        <w:t>О</w:t>
      </w:r>
      <w:r w:rsidR="00062604" w:rsidRPr="00292169">
        <w:rPr>
          <w:rFonts w:ascii="Times New Roman" w:hAnsi="Times New Roman"/>
          <w:color w:val="auto"/>
          <w:sz w:val="28"/>
          <w:szCs w:val="28"/>
          <w:u w:val="single"/>
        </w:rPr>
        <w:t xml:space="preserve">. </w:t>
      </w:r>
      <w:r w:rsidRPr="00292169">
        <w:rPr>
          <w:rFonts w:ascii="Times New Roman" w:hAnsi="Times New Roman"/>
          <w:color w:val="auto"/>
          <w:sz w:val="28"/>
          <w:szCs w:val="28"/>
        </w:rPr>
        <w:t>___</w:t>
      </w:r>
    </w:p>
    <w:p w14:paraId="76A5FE52" w14:textId="68CD5984" w:rsidR="00642680" w:rsidRPr="00292169" w:rsidRDefault="00642680" w:rsidP="00642680">
      <w:pPr>
        <w:rPr>
          <w:rFonts w:ascii="Times New Roman" w:hAnsi="Times New Roman"/>
          <w:color w:val="auto"/>
          <w:sz w:val="28"/>
          <w:szCs w:val="28"/>
          <w:vertAlign w:val="superscript"/>
        </w:rPr>
      </w:pP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t xml:space="preserve"> (підпис)                   </w:t>
      </w:r>
      <w:r w:rsidR="00A81F0C" w:rsidRPr="00292169">
        <w:rPr>
          <w:rFonts w:ascii="Times New Roman" w:hAnsi="Times New Roman"/>
          <w:color w:val="auto"/>
          <w:sz w:val="28"/>
          <w:szCs w:val="28"/>
          <w:vertAlign w:val="superscript"/>
        </w:rPr>
        <w:t xml:space="preserve">                                     </w:t>
      </w:r>
      <w:r w:rsidRPr="00292169">
        <w:rPr>
          <w:rFonts w:ascii="Times New Roman" w:hAnsi="Times New Roman"/>
          <w:color w:val="auto"/>
          <w:sz w:val="28"/>
          <w:szCs w:val="28"/>
          <w:vertAlign w:val="superscript"/>
        </w:rPr>
        <w:t xml:space="preserve">  (прізвище</w:t>
      </w:r>
      <w:r w:rsidR="00062604" w:rsidRPr="00292169">
        <w:rPr>
          <w:rFonts w:ascii="Times New Roman" w:hAnsi="Times New Roman"/>
          <w:color w:val="auto"/>
          <w:sz w:val="28"/>
          <w:szCs w:val="28"/>
          <w:vertAlign w:val="superscript"/>
        </w:rPr>
        <w:t xml:space="preserve"> та ініціали</w:t>
      </w:r>
      <w:r w:rsidRPr="00292169">
        <w:rPr>
          <w:rFonts w:ascii="Times New Roman" w:hAnsi="Times New Roman"/>
          <w:color w:val="auto"/>
          <w:sz w:val="28"/>
          <w:szCs w:val="28"/>
          <w:vertAlign w:val="superscript"/>
        </w:rPr>
        <w:t>)</w:t>
      </w:r>
    </w:p>
    <w:p w14:paraId="591A8CFE" w14:textId="41328E08" w:rsidR="00642680" w:rsidRPr="00292169" w:rsidRDefault="00642680" w:rsidP="00642680">
      <w:pPr>
        <w:rPr>
          <w:rFonts w:ascii="Times New Roman" w:hAnsi="Times New Roman"/>
          <w:color w:val="auto"/>
          <w:sz w:val="28"/>
          <w:szCs w:val="28"/>
          <w:vertAlign w:val="superscript"/>
        </w:rPr>
      </w:pPr>
      <w:r w:rsidRPr="00292169">
        <w:rPr>
          <w:rFonts w:ascii="Times New Roman" w:hAnsi="Times New Roman"/>
          <w:color w:val="auto"/>
          <w:sz w:val="28"/>
          <w:szCs w:val="28"/>
        </w:rPr>
        <w:t>Керівник</w:t>
      </w:r>
      <w:r w:rsidR="003D6BC5" w:rsidRPr="00292169">
        <w:rPr>
          <w:rFonts w:ascii="Times New Roman" w:hAnsi="Times New Roman"/>
          <w:color w:val="auto"/>
          <w:sz w:val="28"/>
          <w:szCs w:val="28"/>
        </w:rPr>
        <w:t xml:space="preserve"> роботи  ________________</w:t>
      </w:r>
      <w:r w:rsidR="003D6BC5" w:rsidRPr="00292169">
        <w:rPr>
          <w:rFonts w:ascii="Times New Roman" w:hAnsi="Times New Roman"/>
          <w:color w:val="auto"/>
          <w:sz w:val="28"/>
          <w:szCs w:val="28"/>
        </w:rPr>
        <w:tab/>
      </w:r>
      <w:r w:rsidR="003D6BC5" w:rsidRPr="00292169">
        <w:rPr>
          <w:rFonts w:ascii="Times New Roman" w:hAnsi="Times New Roman"/>
          <w:color w:val="auto"/>
          <w:sz w:val="28"/>
          <w:szCs w:val="28"/>
        </w:rPr>
        <w:tab/>
        <w:t>__</w:t>
      </w:r>
      <w:r w:rsidRPr="00292169">
        <w:rPr>
          <w:rFonts w:ascii="Times New Roman" w:hAnsi="Times New Roman"/>
          <w:color w:val="auto"/>
          <w:sz w:val="28"/>
          <w:szCs w:val="28"/>
          <w:u w:val="single"/>
        </w:rPr>
        <w:t xml:space="preserve"> </w:t>
      </w:r>
      <w:proofErr w:type="spellStart"/>
      <w:r w:rsidRPr="00292169">
        <w:rPr>
          <w:rFonts w:ascii="Times New Roman" w:hAnsi="Times New Roman"/>
          <w:color w:val="auto"/>
          <w:sz w:val="28"/>
          <w:szCs w:val="28"/>
          <w:u w:val="single"/>
        </w:rPr>
        <w:t>Ш</w:t>
      </w:r>
      <w:r w:rsidR="00631A88" w:rsidRPr="00292169">
        <w:rPr>
          <w:rFonts w:ascii="Times New Roman" w:hAnsi="Times New Roman"/>
          <w:color w:val="auto"/>
          <w:sz w:val="28"/>
          <w:szCs w:val="28"/>
          <w:u w:val="single"/>
        </w:rPr>
        <w:t>уплат</w:t>
      </w:r>
      <w:proofErr w:type="spellEnd"/>
      <w:r w:rsidR="00062604" w:rsidRPr="00292169">
        <w:rPr>
          <w:rFonts w:ascii="Times New Roman" w:hAnsi="Times New Roman"/>
          <w:color w:val="auto"/>
          <w:sz w:val="28"/>
          <w:szCs w:val="28"/>
          <w:u w:val="single"/>
        </w:rPr>
        <w:t xml:space="preserve"> Т. І. </w:t>
      </w:r>
      <w:r w:rsidR="003D6BC5" w:rsidRPr="00292169">
        <w:rPr>
          <w:rFonts w:ascii="Times New Roman" w:hAnsi="Times New Roman"/>
          <w:color w:val="auto"/>
          <w:sz w:val="28"/>
          <w:szCs w:val="28"/>
        </w:rPr>
        <w:t>__</w:t>
      </w:r>
      <w:r w:rsidR="00062604" w:rsidRPr="00292169">
        <w:rPr>
          <w:rFonts w:ascii="Times New Roman" w:hAnsi="Times New Roman"/>
          <w:color w:val="auto"/>
          <w:sz w:val="28"/>
          <w:szCs w:val="28"/>
        </w:rPr>
        <w:t>_</w:t>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003D6BC5" w:rsidRPr="00292169">
        <w:rPr>
          <w:rFonts w:ascii="Times New Roman" w:hAnsi="Times New Roman"/>
          <w:color w:val="auto"/>
          <w:sz w:val="28"/>
          <w:szCs w:val="28"/>
          <w:vertAlign w:val="superscript"/>
        </w:rPr>
        <w:t xml:space="preserve">             </w:t>
      </w:r>
      <w:r w:rsidR="00292169" w:rsidRPr="00292169">
        <w:rPr>
          <w:rFonts w:ascii="Times New Roman" w:hAnsi="Times New Roman"/>
          <w:color w:val="auto"/>
          <w:sz w:val="28"/>
          <w:szCs w:val="28"/>
          <w:vertAlign w:val="superscript"/>
        </w:rPr>
        <w:t xml:space="preserve">   </w:t>
      </w:r>
      <w:r w:rsidRPr="00292169">
        <w:rPr>
          <w:rFonts w:ascii="Times New Roman" w:hAnsi="Times New Roman"/>
          <w:color w:val="auto"/>
          <w:sz w:val="28"/>
          <w:szCs w:val="28"/>
          <w:vertAlign w:val="superscript"/>
        </w:rPr>
        <w:t xml:space="preserve">(підпис)       </w:t>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Pr="00292169">
        <w:rPr>
          <w:rFonts w:ascii="Times New Roman" w:hAnsi="Times New Roman"/>
          <w:color w:val="auto"/>
          <w:sz w:val="28"/>
          <w:szCs w:val="28"/>
          <w:vertAlign w:val="superscript"/>
        </w:rPr>
        <w:tab/>
      </w:r>
      <w:r w:rsidR="00062604" w:rsidRPr="00292169">
        <w:rPr>
          <w:rFonts w:ascii="Times New Roman" w:hAnsi="Times New Roman"/>
          <w:color w:val="auto"/>
          <w:sz w:val="28"/>
          <w:szCs w:val="28"/>
          <w:vertAlign w:val="superscript"/>
        </w:rPr>
        <w:t xml:space="preserve">          </w:t>
      </w:r>
      <w:r w:rsidRPr="00292169">
        <w:rPr>
          <w:rFonts w:ascii="Times New Roman" w:hAnsi="Times New Roman"/>
          <w:color w:val="auto"/>
          <w:sz w:val="28"/>
          <w:szCs w:val="28"/>
          <w:vertAlign w:val="superscript"/>
        </w:rPr>
        <w:t>(прізвище</w:t>
      </w:r>
      <w:r w:rsidR="00062604" w:rsidRPr="00292169">
        <w:rPr>
          <w:rFonts w:ascii="Times New Roman" w:hAnsi="Times New Roman"/>
          <w:color w:val="auto"/>
          <w:sz w:val="28"/>
          <w:szCs w:val="28"/>
          <w:vertAlign w:val="superscript"/>
        </w:rPr>
        <w:t xml:space="preserve"> та ініціали</w:t>
      </w:r>
      <w:r w:rsidRPr="00292169">
        <w:rPr>
          <w:rFonts w:ascii="Times New Roman" w:hAnsi="Times New Roman"/>
          <w:color w:val="auto"/>
          <w:sz w:val="28"/>
          <w:szCs w:val="28"/>
          <w:vertAlign w:val="superscript"/>
        </w:rPr>
        <w:t>)</w:t>
      </w:r>
    </w:p>
    <w:p w14:paraId="7D6D2C40" w14:textId="0D315C4E" w:rsidR="00D34775" w:rsidRPr="00561A27" w:rsidRDefault="0088528B" w:rsidP="00D34775">
      <w:pPr>
        <w:pStyle w:val="1"/>
        <w:spacing w:before="0" w:beforeAutospacing="0" w:after="0" w:afterAutospacing="0" w:line="360" w:lineRule="auto"/>
        <w:jc w:val="center"/>
        <w:rPr>
          <w:color w:val="FF0000"/>
          <w:sz w:val="28"/>
          <w:szCs w:val="28"/>
        </w:rPr>
      </w:pPr>
      <w:r w:rsidRPr="00561A27">
        <w:rPr>
          <w:rFonts w:ascii="Times New Roman" w:hAnsi="Times New Roman"/>
          <w:b w:val="0"/>
          <w:color w:val="FF0000"/>
          <w:sz w:val="28"/>
          <w:szCs w:val="28"/>
          <w:lang w:eastAsia="en-US"/>
        </w:rPr>
        <w:br w:type="page"/>
      </w:r>
    </w:p>
    <w:p w14:paraId="1182758D" w14:textId="1A15C26D" w:rsidR="00642680" w:rsidRPr="00B3631B" w:rsidRDefault="00642680" w:rsidP="00255458">
      <w:pPr>
        <w:spacing w:line="360" w:lineRule="auto"/>
        <w:jc w:val="center"/>
        <w:rPr>
          <w:rFonts w:ascii="Times New Roman" w:hAnsi="Times New Roman" w:cs="Times New Roman"/>
          <w:b/>
          <w:color w:val="auto"/>
          <w:sz w:val="28"/>
          <w:szCs w:val="28"/>
          <w:lang w:eastAsia="en-US"/>
        </w:rPr>
      </w:pPr>
      <w:r w:rsidRPr="00B3631B">
        <w:rPr>
          <w:rFonts w:ascii="Times New Roman" w:hAnsi="Times New Roman" w:cs="Times New Roman"/>
          <w:b/>
          <w:color w:val="auto"/>
          <w:sz w:val="28"/>
          <w:szCs w:val="28"/>
          <w:lang w:eastAsia="en-US"/>
        </w:rPr>
        <w:lastRenderedPageBreak/>
        <w:t>АНОТАЦІЯ</w:t>
      </w:r>
    </w:p>
    <w:p w14:paraId="07C24411" w14:textId="600FA59B" w:rsidR="00A81F0C" w:rsidRPr="00561A27" w:rsidRDefault="000F1438" w:rsidP="00A81F0C">
      <w:pPr>
        <w:spacing w:line="360" w:lineRule="auto"/>
        <w:ind w:firstLine="709"/>
        <w:jc w:val="both"/>
        <w:rPr>
          <w:rFonts w:ascii="Times New Roman" w:hAnsi="Times New Roman"/>
          <w:color w:val="FF0000"/>
          <w:sz w:val="28"/>
          <w:szCs w:val="28"/>
        </w:rPr>
      </w:pPr>
      <w:proofErr w:type="spellStart"/>
      <w:r w:rsidRPr="00B3631B">
        <w:rPr>
          <w:rFonts w:ascii="Times New Roman" w:hAnsi="Times New Roman" w:cs="Times New Roman"/>
          <w:color w:val="auto"/>
          <w:sz w:val="28"/>
          <w:szCs w:val="28"/>
          <w:lang w:eastAsia="en-US"/>
        </w:rPr>
        <w:t>П</w:t>
      </w:r>
      <w:r w:rsidR="00B3631B" w:rsidRPr="00B3631B">
        <w:rPr>
          <w:rFonts w:ascii="Times New Roman" w:hAnsi="Times New Roman" w:cs="Times New Roman"/>
          <w:color w:val="auto"/>
          <w:sz w:val="28"/>
          <w:szCs w:val="28"/>
          <w:lang w:eastAsia="en-US"/>
        </w:rPr>
        <w:t>люта</w:t>
      </w:r>
      <w:proofErr w:type="spellEnd"/>
      <w:r w:rsidR="003E4E57" w:rsidRPr="00B3631B">
        <w:rPr>
          <w:rFonts w:ascii="Times New Roman" w:hAnsi="Times New Roman" w:cs="Times New Roman"/>
          <w:color w:val="auto"/>
          <w:sz w:val="28"/>
          <w:szCs w:val="28"/>
          <w:lang w:eastAsia="en-US"/>
        </w:rPr>
        <w:t xml:space="preserve"> </w:t>
      </w:r>
      <w:r w:rsidR="00B3631B" w:rsidRPr="00B3631B">
        <w:rPr>
          <w:rFonts w:ascii="Times New Roman" w:hAnsi="Times New Roman" w:cs="Times New Roman"/>
          <w:color w:val="auto"/>
          <w:sz w:val="28"/>
          <w:szCs w:val="28"/>
          <w:lang w:eastAsia="en-US"/>
        </w:rPr>
        <w:t>В</w:t>
      </w:r>
      <w:r w:rsidR="003E4E57" w:rsidRPr="00B3631B">
        <w:rPr>
          <w:rFonts w:ascii="Times New Roman" w:hAnsi="Times New Roman" w:cs="Times New Roman"/>
          <w:color w:val="auto"/>
          <w:sz w:val="28"/>
          <w:szCs w:val="28"/>
          <w:lang w:eastAsia="en-US"/>
        </w:rPr>
        <w:t>.</w:t>
      </w:r>
      <w:r w:rsidR="00EB597F" w:rsidRPr="00B3631B">
        <w:rPr>
          <w:rFonts w:ascii="Times New Roman" w:hAnsi="Times New Roman" w:cs="Times New Roman"/>
          <w:color w:val="auto"/>
          <w:sz w:val="28"/>
          <w:szCs w:val="28"/>
          <w:lang w:eastAsia="en-US"/>
        </w:rPr>
        <w:t xml:space="preserve"> </w:t>
      </w:r>
      <w:r w:rsidR="00B3631B" w:rsidRPr="00B3631B">
        <w:rPr>
          <w:rFonts w:ascii="Times New Roman" w:hAnsi="Times New Roman" w:cs="Times New Roman"/>
          <w:color w:val="auto"/>
          <w:sz w:val="28"/>
          <w:szCs w:val="28"/>
          <w:lang w:eastAsia="en-US"/>
        </w:rPr>
        <w:t>О</w:t>
      </w:r>
      <w:r w:rsidR="00255458" w:rsidRPr="00B3631B">
        <w:rPr>
          <w:rFonts w:ascii="Times New Roman" w:hAnsi="Times New Roman" w:cs="Times New Roman"/>
          <w:color w:val="auto"/>
          <w:sz w:val="28"/>
          <w:szCs w:val="28"/>
          <w:lang w:eastAsia="en-US"/>
        </w:rPr>
        <w:t>.</w:t>
      </w:r>
      <w:r w:rsidR="007761CD" w:rsidRPr="00B3631B">
        <w:rPr>
          <w:rFonts w:ascii="Times New Roman" w:hAnsi="Times New Roman" w:cs="Times New Roman"/>
          <w:color w:val="auto"/>
          <w:sz w:val="28"/>
          <w:szCs w:val="28"/>
        </w:rPr>
        <w:t xml:space="preserve"> Кваліфікаційна робота бакалавра за спеціальністю 101 «Екологія» на тему:</w:t>
      </w:r>
      <w:r w:rsidR="00642680" w:rsidRPr="00B3631B">
        <w:rPr>
          <w:rFonts w:ascii="Times New Roman" w:hAnsi="Times New Roman" w:cs="Times New Roman"/>
          <w:color w:val="auto"/>
          <w:sz w:val="28"/>
          <w:szCs w:val="28"/>
          <w:lang w:eastAsia="en-US"/>
        </w:rPr>
        <w:t xml:space="preserve"> </w:t>
      </w:r>
      <w:r w:rsidR="00642680" w:rsidRPr="00561A27">
        <w:rPr>
          <w:rFonts w:ascii="Times New Roman" w:hAnsi="Times New Roman" w:cs="Times New Roman"/>
          <w:color w:val="FF0000"/>
          <w:sz w:val="28"/>
          <w:szCs w:val="28"/>
          <w:lang w:eastAsia="en-US"/>
        </w:rPr>
        <w:t>“</w:t>
      </w:r>
      <w:r w:rsidR="00B3631B" w:rsidRPr="00B3631B">
        <w:rPr>
          <w:rStyle w:val="14"/>
          <w:rFonts w:ascii="Times New Roman" w:hAnsi="Times New Roman"/>
          <w:color w:val="auto"/>
          <w:szCs w:val="28"/>
        </w:rPr>
        <w:t>Екологічна оцінка стану деревних насаджень природно-ландшафтного паркового комплексу “Цитадель” міста Львова</w:t>
      </w:r>
      <w:r w:rsidR="00B3631B" w:rsidRPr="00B3631B">
        <w:rPr>
          <w:rStyle w:val="14"/>
          <w:rFonts w:ascii="Times New Roman" w:hAnsi="Times New Roman"/>
          <w:color w:val="auto"/>
          <w:szCs w:val="28"/>
          <w:lang w:val="ru-RU"/>
        </w:rPr>
        <w:t>”</w:t>
      </w:r>
      <w:r w:rsidR="00B3631B">
        <w:rPr>
          <w:rStyle w:val="14"/>
          <w:rFonts w:ascii="Times New Roman" w:hAnsi="Times New Roman"/>
          <w:color w:val="auto"/>
          <w:szCs w:val="28"/>
        </w:rPr>
        <w:t>.</w:t>
      </w:r>
      <w:r w:rsidR="00B3631B" w:rsidRPr="00561A27">
        <w:rPr>
          <w:rFonts w:ascii="Times New Roman" w:hAnsi="Times New Roman" w:cs="Times New Roman"/>
          <w:color w:val="FF0000"/>
          <w:sz w:val="28"/>
          <w:szCs w:val="28"/>
          <w:lang w:eastAsia="en-US"/>
        </w:rPr>
        <w:t xml:space="preserve"> </w:t>
      </w:r>
    </w:p>
    <w:p w14:paraId="4F314E64" w14:textId="685A3574" w:rsidR="007761CD" w:rsidRPr="00561A27" w:rsidRDefault="007761CD" w:rsidP="00255458">
      <w:pPr>
        <w:spacing w:line="360" w:lineRule="auto"/>
        <w:ind w:firstLine="709"/>
        <w:jc w:val="both"/>
        <w:rPr>
          <w:rFonts w:ascii="Times New Roman" w:hAnsi="Times New Roman" w:cs="Times New Roman"/>
          <w:color w:val="FF0000"/>
          <w:sz w:val="28"/>
        </w:rPr>
      </w:pPr>
      <w:r w:rsidRPr="00B3631B">
        <w:rPr>
          <w:rFonts w:ascii="Times New Roman" w:hAnsi="Times New Roman"/>
          <w:color w:val="auto"/>
          <w:sz w:val="28"/>
          <w:szCs w:val="28"/>
        </w:rPr>
        <w:t>Загальни</w:t>
      </w:r>
      <w:r w:rsidR="00E95120" w:rsidRPr="00B3631B">
        <w:rPr>
          <w:rFonts w:ascii="Times New Roman" w:hAnsi="Times New Roman"/>
          <w:color w:val="auto"/>
          <w:sz w:val="28"/>
          <w:szCs w:val="28"/>
        </w:rPr>
        <w:t>й обсяг кваліфікаційної роботи 6</w:t>
      </w:r>
      <w:r w:rsidR="00B3631B" w:rsidRPr="00B3631B">
        <w:rPr>
          <w:rFonts w:ascii="Times New Roman" w:hAnsi="Times New Roman"/>
          <w:color w:val="auto"/>
          <w:sz w:val="28"/>
          <w:szCs w:val="28"/>
        </w:rPr>
        <w:t>8</w:t>
      </w:r>
      <w:r w:rsidR="00E95120" w:rsidRPr="00B3631B">
        <w:rPr>
          <w:rFonts w:ascii="Times New Roman" w:hAnsi="Times New Roman"/>
          <w:color w:val="auto"/>
          <w:sz w:val="28"/>
          <w:szCs w:val="28"/>
        </w:rPr>
        <w:t xml:space="preserve"> </w:t>
      </w:r>
      <w:r w:rsidRPr="00B3631B">
        <w:rPr>
          <w:rFonts w:ascii="Times New Roman" w:hAnsi="Times New Roman"/>
          <w:color w:val="auto"/>
          <w:sz w:val="28"/>
          <w:szCs w:val="28"/>
        </w:rPr>
        <w:t>стор</w:t>
      </w:r>
      <w:r w:rsidR="009B0377" w:rsidRPr="00B3631B">
        <w:rPr>
          <w:rFonts w:ascii="Times New Roman" w:hAnsi="Times New Roman"/>
          <w:color w:val="auto"/>
          <w:sz w:val="28"/>
          <w:szCs w:val="28"/>
        </w:rPr>
        <w:t>ін</w:t>
      </w:r>
      <w:r w:rsidR="00FE09EF" w:rsidRPr="00B3631B">
        <w:rPr>
          <w:rFonts w:ascii="Times New Roman" w:hAnsi="Times New Roman"/>
          <w:color w:val="auto"/>
          <w:sz w:val="28"/>
          <w:szCs w:val="28"/>
        </w:rPr>
        <w:t>о</w:t>
      </w:r>
      <w:r w:rsidRPr="00B3631B">
        <w:rPr>
          <w:rFonts w:ascii="Times New Roman" w:hAnsi="Times New Roman"/>
          <w:color w:val="auto"/>
          <w:sz w:val="28"/>
          <w:szCs w:val="28"/>
        </w:rPr>
        <w:t xml:space="preserve">к, </w:t>
      </w:r>
      <w:r w:rsidR="00E95120" w:rsidRPr="00B3631B">
        <w:rPr>
          <w:rFonts w:ascii="Times New Roman" w:hAnsi="Times New Roman"/>
          <w:color w:val="auto"/>
          <w:sz w:val="28"/>
          <w:szCs w:val="28"/>
        </w:rPr>
        <w:t>1</w:t>
      </w:r>
      <w:r w:rsidR="00B3631B" w:rsidRPr="00B3631B">
        <w:rPr>
          <w:rFonts w:ascii="Times New Roman" w:hAnsi="Times New Roman"/>
          <w:color w:val="auto"/>
          <w:sz w:val="28"/>
          <w:szCs w:val="28"/>
        </w:rPr>
        <w:t>2</w:t>
      </w:r>
      <w:r w:rsidR="009B0377" w:rsidRPr="00B3631B">
        <w:rPr>
          <w:rFonts w:ascii="Times New Roman" w:hAnsi="Times New Roman"/>
          <w:color w:val="auto"/>
          <w:sz w:val="28"/>
          <w:szCs w:val="28"/>
        </w:rPr>
        <w:t xml:space="preserve"> рисун</w:t>
      </w:r>
      <w:r w:rsidRPr="00B3631B">
        <w:rPr>
          <w:rFonts w:ascii="Times New Roman" w:hAnsi="Times New Roman"/>
          <w:color w:val="auto"/>
          <w:sz w:val="28"/>
          <w:szCs w:val="28"/>
        </w:rPr>
        <w:t>к</w:t>
      </w:r>
      <w:r w:rsidR="00590F7F" w:rsidRPr="00B3631B">
        <w:rPr>
          <w:rFonts w:ascii="Times New Roman" w:hAnsi="Times New Roman"/>
          <w:color w:val="auto"/>
          <w:sz w:val="28"/>
          <w:szCs w:val="28"/>
        </w:rPr>
        <w:t>ів</w:t>
      </w:r>
      <w:r w:rsidRPr="00B3631B">
        <w:rPr>
          <w:rFonts w:ascii="Times New Roman" w:hAnsi="Times New Roman"/>
          <w:color w:val="auto"/>
          <w:sz w:val="28"/>
          <w:szCs w:val="28"/>
        </w:rPr>
        <w:t xml:space="preserve">, </w:t>
      </w:r>
      <w:r w:rsidR="00B3631B" w:rsidRPr="00B3631B">
        <w:rPr>
          <w:rFonts w:ascii="Times New Roman" w:hAnsi="Times New Roman"/>
          <w:color w:val="auto"/>
          <w:sz w:val="28"/>
          <w:szCs w:val="28"/>
        </w:rPr>
        <w:t>2</w:t>
      </w:r>
      <w:r w:rsidRPr="00B3631B">
        <w:rPr>
          <w:rFonts w:ascii="Times New Roman" w:hAnsi="Times New Roman"/>
          <w:color w:val="auto"/>
          <w:sz w:val="28"/>
          <w:szCs w:val="28"/>
        </w:rPr>
        <w:t xml:space="preserve"> таблиц</w:t>
      </w:r>
      <w:r w:rsidR="00B3631B" w:rsidRPr="00B3631B">
        <w:rPr>
          <w:rFonts w:ascii="Times New Roman" w:hAnsi="Times New Roman"/>
          <w:color w:val="auto"/>
          <w:sz w:val="28"/>
          <w:szCs w:val="28"/>
        </w:rPr>
        <w:t>і</w:t>
      </w:r>
      <w:r w:rsidRPr="00B3631B">
        <w:rPr>
          <w:rFonts w:ascii="Times New Roman" w:hAnsi="Times New Roman"/>
          <w:color w:val="auto"/>
          <w:sz w:val="28"/>
          <w:szCs w:val="28"/>
        </w:rPr>
        <w:t>, 4</w:t>
      </w:r>
      <w:r w:rsidR="00FE09EF" w:rsidRPr="00B3631B">
        <w:rPr>
          <w:rFonts w:ascii="Times New Roman" w:hAnsi="Times New Roman"/>
          <w:color w:val="auto"/>
          <w:sz w:val="28"/>
          <w:szCs w:val="28"/>
        </w:rPr>
        <w:t>0</w:t>
      </w:r>
      <w:r w:rsidRPr="00B3631B">
        <w:rPr>
          <w:rFonts w:ascii="Times New Roman" w:hAnsi="Times New Roman" w:cs="Times New Roman"/>
          <w:color w:val="auto"/>
          <w:sz w:val="28"/>
        </w:rPr>
        <w:t xml:space="preserve"> використаних інформаційних джерел та </w:t>
      </w:r>
      <w:r w:rsidR="00B3631B" w:rsidRPr="00B3631B">
        <w:rPr>
          <w:rFonts w:ascii="Times New Roman" w:hAnsi="Times New Roman" w:cs="Times New Roman"/>
          <w:color w:val="auto"/>
          <w:sz w:val="28"/>
        </w:rPr>
        <w:t>1</w:t>
      </w:r>
      <w:r w:rsidRPr="00B3631B">
        <w:rPr>
          <w:rFonts w:ascii="Times New Roman" w:hAnsi="Times New Roman" w:cs="Times New Roman"/>
          <w:color w:val="auto"/>
          <w:sz w:val="28"/>
        </w:rPr>
        <w:t xml:space="preserve"> додат</w:t>
      </w:r>
      <w:r w:rsidR="00B3631B" w:rsidRPr="00B3631B">
        <w:rPr>
          <w:rFonts w:ascii="Times New Roman" w:hAnsi="Times New Roman" w:cs="Times New Roman"/>
          <w:color w:val="auto"/>
          <w:sz w:val="28"/>
        </w:rPr>
        <w:t>ок.</w:t>
      </w:r>
      <w:r w:rsidRPr="00B3631B">
        <w:rPr>
          <w:rFonts w:ascii="Times New Roman" w:hAnsi="Times New Roman" w:cs="Times New Roman"/>
          <w:color w:val="FF0000"/>
          <w:sz w:val="28"/>
        </w:rPr>
        <w:t xml:space="preserve"> </w:t>
      </w:r>
    </w:p>
    <w:p w14:paraId="783A6E03" w14:textId="413F05CF" w:rsidR="00FE09EF" w:rsidRPr="00B3631B" w:rsidRDefault="00FE09EF" w:rsidP="00FE09EF">
      <w:pPr>
        <w:spacing w:line="360" w:lineRule="auto"/>
        <w:ind w:firstLine="709"/>
        <w:jc w:val="both"/>
        <w:rPr>
          <w:rFonts w:ascii="Times New Roman" w:hAnsi="Times New Roman" w:cs="Times New Roman"/>
          <w:color w:val="auto"/>
          <w:sz w:val="28"/>
          <w:szCs w:val="28"/>
        </w:rPr>
      </w:pPr>
      <w:r w:rsidRPr="00B3631B">
        <w:rPr>
          <w:rFonts w:ascii="Times New Roman" w:hAnsi="Times New Roman"/>
          <w:color w:val="auto"/>
          <w:sz w:val="28"/>
          <w:szCs w:val="28"/>
        </w:rPr>
        <w:t>Мета роботи</w:t>
      </w:r>
      <w:r w:rsidRPr="00B3631B">
        <w:rPr>
          <w:rFonts w:ascii="Times New Roman" w:hAnsi="Times New Roman"/>
          <w:b/>
          <w:color w:val="auto"/>
          <w:sz w:val="28"/>
          <w:szCs w:val="28"/>
        </w:rPr>
        <w:t xml:space="preserve"> </w:t>
      </w:r>
      <w:r w:rsidRPr="00561A27">
        <w:rPr>
          <w:rFonts w:ascii="Times New Roman" w:hAnsi="Times New Roman"/>
          <w:b/>
          <w:color w:val="FF0000"/>
          <w:sz w:val="28"/>
          <w:szCs w:val="28"/>
        </w:rPr>
        <w:t>–</w:t>
      </w:r>
      <w:r w:rsidRPr="00561A27">
        <w:rPr>
          <w:rFonts w:ascii="Times New Roman" w:hAnsi="Times New Roman"/>
          <w:color w:val="FF0000"/>
          <w:sz w:val="28"/>
          <w:szCs w:val="28"/>
        </w:rPr>
        <w:t xml:space="preserve"> </w:t>
      </w:r>
      <w:r w:rsidR="00B3631B" w:rsidRPr="00B3631B">
        <w:rPr>
          <w:rFonts w:ascii="Times New Roman" w:hAnsi="Times New Roman" w:cs="Times New Roman"/>
          <w:color w:val="auto"/>
          <w:sz w:val="28"/>
          <w:szCs w:val="28"/>
        </w:rPr>
        <w:t xml:space="preserve">аналіз поточного </w:t>
      </w:r>
      <w:proofErr w:type="spellStart"/>
      <w:r w:rsidR="00B3631B" w:rsidRPr="00B3631B">
        <w:rPr>
          <w:rFonts w:ascii="Times New Roman" w:hAnsi="Times New Roman" w:cs="Times New Roman"/>
          <w:color w:val="auto"/>
          <w:sz w:val="28"/>
          <w:szCs w:val="28"/>
        </w:rPr>
        <w:t>еколого-біологічного</w:t>
      </w:r>
      <w:proofErr w:type="spellEnd"/>
      <w:r w:rsidR="00B3631B" w:rsidRPr="00B3631B">
        <w:rPr>
          <w:rFonts w:ascii="Times New Roman" w:hAnsi="Times New Roman" w:cs="Times New Roman"/>
          <w:color w:val="auto"/>
          <w:sz w:val="28"/>
          <w:szCs w:val="28"/>
        </w:rPr>
        <w:t xml:space="preserve"> стану деревних насаджень та внесення пропозицій, спрямованих на їх збереження.</w:t>
      </w:r>
    </w:p>
    <w:p w14:paraId="690F29FA" w14:textId="6EAA63A6" w:rsidR="00FE09EF" w:rsidRPr="00561A27" w:rsidRDefault="00FE09EF" w:rsidP="00255458">
      <w:pPr>
        <w:spacing w:line="360" w:lineRule="auto"/>
        <w:ind w:firstLine="709"/>
        <w:jc w:val="both"/>
        <w:rPr>
          <w:rFonts w:ascii="Times New Roman" w:hAnsi="Times New Roman"/>
          <w:color w:val="FF0000"/>
          <w:sz w:val="28"/>
          <w:szCs w:val="28"/>
        </w:rPr>
      </w:pPr>
      <w:r w:rsidRPr="00B3631B">
        <w:rPr>
          <w:rFonts w:ascii="Times New Roman" w:eastAsia="Times New Roman" w:hAnsi="Times New Roman" w:cs="Times New Roman"/>
          <w:bCs/>
          <w:color w:val="auto"/>
          <w:sz w:val="28"/>
          <w:szCs w:val="28"/>
          <w:lang w:bidi="uk-UA"/>
        </w:rPr>
        <w:t xml:space="preserve">Об’єкт дослідження </w:t>
      </w:r>
      <w:r w:rsidRPr="00B3631B">
        <w:rPr>
          <w:rFonts w:ascii="Times New Roman" w:eastAsia="Times New Roman" w:hAnsi="Times New Roman" w:cs="Times New Roman"/>
          <w:b/>
          <w:bCs/>
          <w:color w:val="auto"/>
          <w:sz w:val="28"/>
          <w:szCs w:val="28"/>
          <w:lang w:bidi="uk-UA"/>
        </w:rPr>
        <w:t>–</w:t>
      </w:r>
      <w:r w:rsidRPr="00B3631B">
        <w:rPr>
          <w:color w:val="auto"/>
        </w:rPr>
        <w:t xml:space="preserve"> </w:t>
      </w:r>
      <w:r w:rsidR="00B3631B" w:rsidRPr="00B3631B">
        <w:rPr>
          <w:rFonts w:ascii="Times New Roman" w:hAnsi="Times New Roman" w:cs="Times New Roman"/>
          <w:color w:val="auto"/>
          <w:sz w:val="28"/>
          <w:szCs w:val="28"/>
        </w:rPr>
        <w:t xml:space="preserve">деревно-чагарникові насадження </w:t>
      </w:r>
      <w:r w:rsidR="00B3631B" w:rsidRPr="00B3631B">
        <w:rPr>
          <w:rStyle w:val="14"/>
          <w:rFonts w:ascii="Times New Roman" w:hAnsi="Times New Roman"/>
          <w:color w:val="auto"/>
          <w:szCs w:val="28"/>
        </w:rPr>
        <w:t>природно-ландшафтного паркового комплексу “Цитадель” міста Львова</w:t>
      </w:r>
      <w:r w:rsidR="00B3631B">
        <w:rPr>
          <w:rStyle w:val="14"/>
          <w:rFonts w:ascii="Times New Roman" w:hAnsi="Times New Roman"/>
          <w:color w:val="auto"/>
          <w:szCs w:val="28"/>
        </w:rPr>
        <w:t>.</w:t>
      </w:r>
    </w:p>
    <w:p w14:paraId="7CBB48EA" w14:textId="4BE23DB9" w:rsidR="00FE09EF" w:rsidRPr="00561A27" w:rsidRDefault="00AC7E5D" w:rsidP="00982708">
      <w:pPr>
        <w:spacing w:line="360" w:lineRule="auto"/>
        <w:ind w:firstLine="709"/>
        <w:jc w:val="both"/>
        <w:rPr>
          <w:rFonts w:ascii="Times New Roman" w:hAnsi="Times New Roman" w:cs="Times New Roman"/>
          <w:color w:val="FF0000"/>
          <w:sz w:val="28"/>
          <w:szCs w:val="28"/>
        </w:rPr>
      </w:pPr>
      <w:r w:rsidRPr="00B3631B">
        <w:rPr>
          <w:rFonts w:ascii="Times New Roman" w:hAnsi="Times New Roman"/>
          <w:color w:val="auto"/>
          <w:sz w:val="28"/>
          <w:szCs w:val="28"/>
        </w:rPr>
        <w:t>Предмет дослідження</w:t>
      </w:r>
      <w:r w:rsidRPr="00B3631B">
        <w:rPr>
          <w:rFonts w:ascii="Times New Roman" w:hAnsi="Times New Roman"/>
          <w:b/>
          <w:color w:val="auto"/>
          <w:sz w:val="28"/>
          <w:szCs w:val="28"/>
        </w:rPr>
        <w:t xml:space="preserve"> – </w:t>
      </w:r>
      <w:r w:rsidR="00BD21A8" w:rsidRPr="00BD21A8">
        <w:rPr>
          <w:rFonts w:ascii="Times New Roman" w:hAnsi="Times New Roman"/>
          <w:color w:val="auto"/>
          <w:sz w:val="28"/>
          <w:szCs w:val="28"/>
        </w:rPr>
        <w:t xml:space="preserve">аналіз </w:t>
      </w:r>
      <w:r w:rsidR="00BD21A8" w:rsidRPr="00BD21A8">
        <w:rPr>
          <w:rFonts w:ascii="Times New Roman" w:hAnsi="Times New Roman" w:cs="Times New Roman"/>
          <w:color w:val="auto"/>
          <w:sz w:val="28"/>
          <w:szCs w:val="28"/>
        </w:rPr>
        <w:t xml:space="preserve">поточного стану  деревних </w:t>
      </w:r>
      <w:r w:rsidR="00BD21A8" w:rsidRPr="00BD21A8">
        <w:rPr>
          <w:rFonts w:ascii="Times New Roman" w:hAnsi="Times New Roman" w:cs="Times New Roman"/>
          <w:color w:val="auto"/>
          <w:sz w:val="28"/>
          <w:szCs w:val="28"/>
        </w:rPr>
        <w:t>насаджен</w:t>
      </w:r>
      <w:r w:rsidR="00BD21A8" w:rsidRPr="00BD21A8">
        <w:rPr>
          <w:rFonts w:ascii="Times New Roman" w:hAnsi="Times New Roman" w:cs="Times New Roman"/>
          <w:color w:val="auto"/>
          <w:sz w:val="28"/>
          <w:szCs w:val="28"/>
        </w:rPr>
        <w:t>ь</w:t>
      </w:r>
      <w:r w:rsidR="00BD21A8" w:rsidRPr="00BD21A8">
        <w:rPr>
          <w:rFonts w:ascii="Times New Roman" w:hAnsi="Times New Roman" w:cs="Times New Roman"/>
          <w:color w:val="auto"/>
          <w:sz w:val="28"/>
          <w:szCs w:val="28"/>
        </w:rPr>
        <w:t xml:space="preserve"> </w:t>
      </w:r>
      <w:r w:rsidR="00BD21A8" w:rsidRPr="00BD21A8">
        <w:rPr>
          <w:rStyle w:val="14"/>
          <w:rFonts w:ascii="Times New Roman" w:hAnsi="Times New Roman"/>
          <w:color w:val="auto"/>
          <w:szCs w:val="28"/>
        </w:rPr>
        <w:t xml:space="preserve">природно-ландшафтного паркового комплексу “Цитадель” </w:t>
      </w:r>
      <w:r w:rsidR="00BD21A8" w:rsidRPr="00BD21A8">
        <w:rPr>
          <w:rStyle w:val="14"/>
          <w:rFonts w:ascii="Times New Roman" w:hAnsi="Times New Roman"/>
          <w:color w:val="auto"/>
          <w:szCs w:val="28"/>
        </w:rPr>
        <w:t xml:space="preserve">у </w:t>
      </w:r>
      <w:r w:rsidR="00BD21A8" w:rsidRPr="00BD21A8">
        <w:rPr>
          <w:rStyle w:val="14"/>
          <w:rFonts w:ascii="Times New Roman" w:hAnsi="Times New Roman"/>
          <w:color w:val="auto"/>
          <w:szCs w:val="28"/>
        </w:rPr>
        <w:t>міст</w:t>
      </w:r>
      <w:r w:rsidR="00BD21A8" w:rsidRPr="00BD21A8">
        <w:rPr>
          <w:rStyle w:val="14"/>
          <w:rFonts w:ascii="Times New Roman" w:hAnsi="Times New Roman"/>
          <w:color w:val="auto"/>
          <w:szCs w:val="28"/>
        </w:rPr>
        <w:t>і</w:t>
      </w:r>
      <w:r w:rsidR="00BD21A8" w:rsidRPr="00BD21A8">
        <w:rPr>
          <w:rStyle w:val="14"/>
          <w:rFonts w:ascii="Times New Roman" w:hAnsi="Times New Roman"/>
          <w:color w:val="auto"/>
          <w:szCs w:val="28"/>
        </w:rPr>
        <w:t xml:space="preserve"> Львов</w:t>
      </w:r>
      <w:r w:rsidR="00BD21A8" w:rsidRPr="00BD21A8">
        <w:rPr>
          <w:rStyle w:val="14"/>
          <w:rFonts w:ascii="Times New Roman" w:hAnsi="Times New Roman"/>
          <w:color w:val="auto"/>
          <w:szCs w:val="28"/>
        </w:rPr>
        <w:t>і</w:t>
      </w:r>
      <w:r w:rsidR="00BD21A8" w:rsidRPr="00BD21A8">
        <w:rPr>
          <w:rStyle w:val="14"/>
          <w:rFonts w:ascii="Times New Roman" w:hAnsi="Times New Roman"/>
          <w:color w:val="auto"/>
          <w:szCs w:val="28"/>
        </w:rPr>
        <w:t>.</w:t>
      </w:r>
    </w:p>
    <w:p w14:paraId="4599432E" w14:textId="798E1387" w:rsidR="00AC7E5D" w:rsidRPr="00BD21A8" w:rsidRDefault="00AC7E5D" w:rsidP="00AC7E5D">
      <w:pPr>
        <w:spacing w:line="360" w:lineRule="auto"/>
        <w:ind w:firstLine="709"/>
        <w:jc w:val="both"/>
        <w:rPr>
          <w:rFonts w:ascii="Times New Roman" w:hAnsi="Times New Roman"/>
          <w:color w:val="auto"/>
          <w:sz w:val="28"/>
          <w:szCs w:val="28"/>
        </w:rPr>
      </w:pPr>
      <w:r w:rsidRPr="00BD21A8">
        <w:rPr>
          <w:rFonts w:ascii="Times New Roman" w:hAnsi="Times New Roman"/>
          <w:color w:val="auto"/>
          <w:sz w:val="28"/>
          <w:szCs w:val="28"/>
        </w:rPr>
        <w:t xml:space="preserve">Основні результати дослідження. </w:t>
      </w:r>
      <w:r w:rsidR="00BD21A8" w:rsidRPr="00BD21A8">
        <w:rPr>
          <w:rFonts w:ascii="Times New Roman" w:hAnsi="Times New Roman"/>
          <w:color w:val="auto"/>
          <w:sz w:val="28"/>
          <w:szCs w:val="28"/>
        </w:rPr>
        <w:t xml:space="preserve">Таксономічну і екологічну структуру насаджень парку </w:t>
      </w:r>
      <w:r w:rsidR="00BD21A8" w:rsidRPr="00BD21A8">
        <w:rPr>
          <w:rFonts w:ascii="Times New Roman" w:hAnsi="Times New Roman"/>
          <w:color w:val="auto"/>
          <w:sz w:val="28"/>
          <w:szCs w:val="28"/>
          <w:lang w:val="ru-RU"/>
        </w:rPr>
        <w:t>“</w:t>
      </w:r>
      <w:r w:rsidR="00BD21A8" w:rsidRPr="00BD21A8">
        <w:rPr>
          <w:rFonts w:ascii="Times New Roman" w:hAnsi="Times New Roman"/>
          <w:color w:val="auto"/>
          <w:sz w:val="28"/>
          <w:szCs w:val="28"/>
        </w:rPr>
        <w:t>Цитадель</w:t>
      </w:r>
      <w:r w:rsidR="00BD21A8" w:rsidRPr="00BD21A8">
        <w:rPr>
          <w:rFonts w:ascii="Times New Roman" w:hAnsi="Times New Roman"/>
          <w:color w:val="auto"/>
          <w:sz w:val="28"/>
          <w:szCs w:val="28"/>
          <w:lang w:val="ru-RU"/>
        </w:rPr>
        <w:t>”</w:t>
      </w:r>
      <w:r w:rsidR="00BD21A8" w:rsidRPr="00BD21A8">
        <w:rPr>
          <w:rFonts w:ascii="Times New Roman" w:hAnsi="Times New Roman"/>
          <w:color w:val="auto"/>
          <w:sz w:val="28"/>
          <w:szCs w:val="28"/>
        </w:rPr>
        <w:t>, проведено оцінку санітарного стану насаджень та запропоновані заходи із створення та догляду за парковими насадженнями.</w:t>
      </w:r>
    </w:p>
    <w:p w14:paraId="1A94BCB7" w14:textId="466E6FEC" w:rsidR="00AC7E5D" w:rsidRPr="00BD21A8" w:rsidRDefault="00F52C1E" w:rsidP="00982708">
      <w:pPr>
        <w:spacing w:line="360" w:lineRule="auto"/>
        <w:ind w:firstLine="709"/>
        <w:jc w:val="both"/>
        <w:rPr>
          <w:rFonts w:ascii="Times New Roman" w:hAnsi="Times New Roman" w:cs="Times New Roman"/>
          <w:color w:val="auto"/>
          <w:sz w:val="28"/>
          <w:szCs w:val="28"/>
          <w:lang w:eastAsia="en-US"/>
        </w:rPr>
      </w:pPr>
      <w:r w:rsidRPr="00BD21A8">
        <w:rPr>
          <w:rFonts w:ascii="Times New Roman" w:eastAsia="Times New Roman" w:hAnsi="Times New Roman" w:cs="Times New Roman"/>
          <w:bCs/>
          <w:color w:val="auto"/>
          <w:sz w:val="28"/>
          <w:szCs w:val="28"/>
          <w:lang w:bidi="uk-UA"/>
        </w:rPr>
        <w:t>Практичне використання отриманих результатів.</w:t>
      </w:r>
      <w:r w:rsidRPr="00BD21A8">
        <w:rPr>
          <w:rFonts w:ascii="Times New Roman" w:hAnsi="Times New Roman"/>
          <w:color w:val="auto"/>
          <w:sz w:val="28"/>
          <w:szCs w:val="28"/>
        </w:rPr>
        <w:t xml:space="preserve"> Отримані результати дозволять удосконалити роботу</w:t>
      </w:r>
      <w:r w:rsidR="00BD21A8" w:rsidRPr="00BD21A8">
        <w:rPr>
          <w:rFonts w:ascii="Times New Roman" w:hAnsi="Times New Roman"/>
          <w:color w:val="auto"/>
          <w:sz w:val="28"/>
          <w:szCs w:val="28"/>
        </w:rPr>
        <w:t xml:space="preserve"> над доглядом за насадженнями парку </w:t>
      </w:r>
      <w:r w:rsidR="00BD21A8" w:rsidRPr="00BD21A8">
        <w:rPr>
          <w:rFonts w:ascii="Times New Roman" w:hAnsi="Times New Roman"/>
          <w:color w:val="auto"/>
          <w:sz w:val="28"/>
          <w:szCs w:val="28"/>
          <w:lang w:val="ru-RU"/>
        </w:rPr>
        <w:t>“</w:t>
      </w:r>
      <w:r w:rsidR="00BD21A8" w:rsidRPr="00BD21A8">
        <w:rPr>
          <w:rFonts w:ascii="Times New Roman" w:hAnsi="Times New Roman"/>
          <w:color w:val="auto"/>
          <w:sz w:val="28"/>
          <w:szCs w:val="28"/>
        </w:rPr>
        <w:t>Цитадель</w:t>
      </w:r>
      <w:r w:rsidR="00BD21A8" w:rsidRPr="00BD21A8">
        <w:rPr>
          <w:rFonts w:ascii="Times New Roman" w:hAnsi="Times New Roman"/>
          <w:color w:val="auto"/>
          <w:sz w:val="28"/>
          <w:szCs w:val="28"/>
          <w:lang w:val="ru-RU"/>
        </w:rPr>
        <w:t>”</w:t>
      </w:r>
      <w:r w:rsidR="00BD21A8" w:rsidRPr="00BD21A8">
        <w:rPr>
          <w:rFonts w:ascii="Times New Roman" w:hAnsi="Times New Roman"/>
          <w:color w:val="auto"/>
          <w:sz w:val="28"/>
          <w:szCs w:val="28"/>
        </w:rPr>
        <w:t xml:space="preserve">, що дозволить оптимізувати їх структуру та виконання важливих середовище </w:t>
      </w:r>
      <w:proofErr w:type="spellStart"/>
      <w:r w:rsidR="00BD21A8" w:rsidRPr="00BD21A8">
        <w:rPr>
          <w:rFonts w:ascii="Times New Roman" w:hAnsi="Times New Roman"/>
          <w:color w:val="auto"/>
          <w:sz w:val="28"/>
          <w:szCs w:val="28"/>
        </w:rPr>
        <w:t>покращуючих</w:t>
      </w:r>
      <w:proofErr w:type="spellEnd"/>
      <w:r w:rsidR="00BD21A8" w:rsidRPr="00BD21A8">
        <w:rPr>
          <w:rFonts w:ascii="Times New Roman" w:hAnsi="Times New Roman"/>
          <w:color w:val="auto"/>
          <w:sz w:val="28"/>
          <w:szCs w:val="28"/>
        </w:rPr>
        <w:t xml:space="preserve"> функцій.</w:t>
      </w:r>
    </w:p>
    <w:p w14:paraId="3776E907" w14:textId="79386FFE" w:rsidR="00AC7E5D" w:rsidRPr="00BD21A8" w:rsidRDefault="00BD21A8" w:rsidP="00AC7E5D">
      <w:pPr>
        <w:pStyle w:val="36"/>
        <w:shd w:val="clear" w:color="auto" w:fill="auto"/>
        <w:spacing w:after="0" w:line="360" w:lineRule="auto"/>
        <w:ind w:left="20" w:firstLine="680"/>
      </w:pPr>
      <w:r w:rsidRPr="00BD21A8">
        <w:t>УРБАНІЗАЦІЯ</w:t>
      </w:r>
      <w:r w:rsidR="00AC7E5D" w:rsidRPr="00BD21A8">
        <w:t xml:space="preserve">, </w:t>
      </w:r>
      <w:r w:rsidRPr="00BD21A8">
        <w:t xml:space="preserve">МІСТО, </w:t>
      </w:r>
      <w:r w:rsidRPr="00BD21A8">
        <w:t>КОМПЛЕКСНА ЗЕЛЕНА ЗОНА, ПАРК</w:t>
      </w:r>
      <w:r w:rsidR="00AC7E5D" w:rsidRPr="00BD21A8">
        <w:t xml:space="preserve">, </w:t>
      </w:r>
      <w:r w:rsidRPr="00BD21A8">
        <w:t>ФІТОЦЕНОТИЧНА СТРУКТУРА</w:t>
      </w:r>
      <w:r w:rsidR="00AC7E5D" w:rsidRPr="00BD21A8">
        <w:t>, ЕКОЛОГІЧН</w:t>
      </w:r>
      <w:r w:rsidRPr="00BD21A8">
        <w:t>А СТРУКТУРА</w:t>
      </w:r>
      <w:r w:rsidR="00AC7E5D" w:rsidRPr="00BD21A8">
        <w:t xml:space="preserve">, </w:t>
      </w:r>
      <w:r w:rsidRPr="00BD21A8">
        <w:t>ЛАНДШАФТ</w:t>
      </w:r>
      <w:r w:rsidR="00AC7E5D" w:rsidRPr="00BD21A8">
        <w:t xml:space="preserve">, </w:t>
      </w:r>
      <w:r w:rsidRPr="00BD21A8">
        <w:t>ОПТИМІЗАЦІЯ СТРУКТУРИ.</w:t>
      </w:r>
    </w:p>
    <w:p w14:paraId="60F83DD0" w14:textId="2035E98A" w:rsidR="00BC2D12" w:rsidRPr="00561A27" w:rsidRDefault="0088528B" w:rsidP="006443E7">
      <w:pPr>
        <w:pStyle w:val="36"/>
        <w:shd w:val="clear" w:color="auto" w:fill="auto"/>
        <w:spacing w:after="0" w:line="360" w:lineRule="auto"/>
        <w:ind w:right="20"/>
        <w:rPr>
          <w:color w:val="FF0000"/>
        </w:rPr>
      </w:pPr>
      <w:r w:rsidRPr="00561A27">
        <w:rPr>
          <w:b/>
          <w:color w:val="FF0000"/>
        </w:rPr>
        <w:br w:type="page"/>
      </w:r>
    </w:p>
    <w:p w14:paraId="498E0767" w14:textId="6D6DB885" w:rsidR="00FB0CBA" w:rsidRPr="00C02415" w:rsidRDefault="00FB0CBA" w:rsidP="00C02415">
      <w:pPr>
        <w:spacing w:line="360" w:lineRule="auto"/>
        <w:ind w:left="20"/>
        <w:rPr>
          <w:rFonts w:ascii="Times New Roman" w:eastAsia="Times New Roman" w:hAnsi="Times New Roman" w:cs="Times New Roman"/>
          <w:b/>
          <w:bCs/>
          <w:color w:val="auto"/>
          <w:sz w:val="28"/>
          <w:szCs w:val="28"/>
          <w:lang w:bidi="uk-UA"/>
        </w:rPr>
      </w:pPr>
      <w:r w:rsidRPr="00C02415">
        <w:rPr>
          <w:rFonts w:ascii="Times New Roman" w:eastAsia="Times New Roman" w:hAnsi="Times New Roman" w:cs="Times New Roman"/>
          <w:b/>
          <w:bCs/>
          <w:color w:val="auto"/>
          <w:sz w:val="28"/>
          <w:szCs w:val="28"/>
          <w:lang w:bidi="uk-UA"/>
        </w:rPr>
        <w:lastRenderedPageBreak/>
        <w:t xml:space="preserve">                                          </w:t>
      </w:r>
      <w:r w:rsidR="00C02415">
        <w:rPr>
          <w:rFonts w:ascii="Times New Roman" w:eastAsia="Times New Roman" w:hAnsi="Times New Roman" w:cs="Times New Roman"/>
          <w:b/>
          <w:bCs/>
          <w:color w:val="auto"/>
          <w:sz w:val="28"/>
          <w:szCs w:val="28"/>
          <w:lang w:bidi="uk-UA"/>
        </w:rPr>
        <w:t xml:space="preserve">                          ЗМІСТ</w:t>
      </w:r>
      <w:r w:rsidRPr="00561A27">
        <w:rPr>
          <w:rFonts w:ascii="Times New Roman" w:eastAsia="Times New Roman" w:hAnsi="Times New Roman" w:cs="Times New Roman"/>
          <w:color w:val="FF0000"/>
          <w:sz w:val="28"/>
          <w:szCs w:val="28"/>
          <w:lang w:bidi="uk-UA"/>
        </w:rPr>
        <w:fldChar w:fldCharType="begin"/>
      </w:r>
      <w:r w:rsidRPr="00561A27">
        <w:rPr>
          <w:rFonts w:ascii="Times New Roman" w:eastAsia="Times New Roman" w:hAnsi="Times New Roman" w:cs="Times New Roman"/>
          <w:color w:val="FF0000"/>
          <w:sz w:val="28"/>
          <w:szCs w:val="28"/>
          <w:lang w:bidi="uk-UA"/>
        </w:rPr>
        <w:instrText xml:space="preserve"> TOC \o "1-5" \h \z </w:instrText>
      </w:r>
      <w:r w:rsidRPr="00561A27">
        <w:rPr>
          <w:rFonts w:ascii="Times New Roman" w:eastAsia="Times New Roman" w:hAnsi="Times New Roman" w:cs="Times New Roman"/>
          <w:color w:val="FF0000"/>
          <w:sz w:val="28"/>
          <w:szCs w:val="28"/>
          <w:lang w:bidi="uk-UA"/>
        </w:rPr>
        <w:fldChar w:fldCharType="separate"/>
      </w:r>
    </w:p>
    <w:p w14:paraId="68BECC3D" w14:textId="6166DF4F" w:rsidR="00FB0CBA" w:rsidRPr="00592534" w:rsidRDefault="004E381A" w:rsidP="004E381A">
      <w:pPr>
        <w:spacing w:line="360" w:lineRule="auto"/>
        <w:rPr>
          <w:rFonts w:ascii="Times New Roman" w:eastAsia="Times New Roman" w:hAnsi="Times New Roman" w:cs="Times New Roman"/>
          <w:color w:val="auto"/>
          <w:sz w:val="28"/>
          <w:szCs w:val="28"/>
          <w:lang w:bidi="uk-UA"/>
        </w:rPr>
      </w:pPr>
      <w:r w:rsidRPr="00592534">
        <w:rPr>
          <w:rFonts w:ascii="Times New Roman" w:hAnsi="Times New Roman" w:cs="Times New Roman"/>
          <w:color w:val="auto"/>
          <w:sz w:val="28"/>
          <w:szCs w:val="28"/>
        </w:rPr>
        <w:t>ВСТУП</w:t>
      </w:r>
      <w:r w:rsidRPr="00592534">
        <w:rPr>
          <w:rFonts w:ascii="Times New Roman" w:eastAsia="Times New Roman" w:hAnsi="Times New Roman" w:cs="Times New Roman"/>
          <w:color w:val="auto"/>
          <w:sz w:val="28"/>
          <w:szCs w:val="28"/>
          <w:lang w:bidi="uk-UA"/>
        </w:rPr>
        <w:t>……………………………………………………………………………….</w:t>
      </w:r>
      <w:r w:rsidR="00075CE7" w:rsidRPr="00592534">
        <w:rPr>
          <w:rFonts w:ascii="Times New Roman" w:eastAsia="Times New Roman" w:hAnsi="Times New Roman" w:cs="Times New Roman"/>
          <w:color w:val="auto"/>
          <w:sz w:val="28"/>
          <w:szCs w:val="28"/>
          <w:lang w:bidi="uk-UA"/>
        </w:rPr>
        <w:t>6</w:t>
      </w:r>
    </w:p>
    <w:p w14:paraId="5042CA5C" w14:textId="445F97E6" w:rsidR="00592534" w:rsidRPr="00C02415" w:rsidRDefault="00FB0CBA" w:rsidP="00E60C74">
      <w:pPr>
        <w:tabs>
          <w:tab w:val="right" w:leader="dot" w:pos="9498"/>
        </w:tabs>
        <w:spacing w:line="360" w:lineRule="auto"/>
        <w:rPr>
          <w:rFonts w:ascii="Times New Roman" w:eastAsia="Times New Roman" w:hAnsi="Times New Roman" w:cs="Times New Roman"/>
          <w:color w:val="auto"/>
          <w:sz w:val="28"/>
          <w:szCs w:val="28"/>
          <w:lang w:bidi="uk-UA"/>
        </w:rPr>
      </w:pPr>
      <w:r w:rsidRPr="00C02415">
        <w:rPr>
          <w:rFonts w:ascii="Times New Roman" w:eastAsia="Times New Roman" w:hAnsi="Times New Roman" w:cs="Times New Roman"/>
          <w:color w:val="auto"/>
          <w:sz w:val="28"/>
          <w:szCs w:val="28"/>
          <w:lang w:bidi="uk-UA"/>
        </w:rPr>
        <w:t>Р</w:t>
      </w:r>
      <w:r w:rsidR="001213B8" w:rsidRPr="00C02415">
        <w:rPr>
          <w:rFonts w:ascii="Times New Roman" w:eastAsia="Times New Roman" w:hAnsi="Times New Roman" w:cs="Times New Roman"/>
          <w:color w:val="auto"/>
          <w:sz w:val="28"/>
          <w:szCs w:val="28"/>
          <w:lang w:bidi="uk-UA"/>
        </w:rPr>
        <w:t>ОЗДІЛ</w:t>
      </w:r>
      <w:r w:rsidR="003D61B1" w:rsidRPr="00C02415">
        <w:rPr>
          <w:rFonts w:ascii="Times New Roman" w:eastAsia="Times New Roman" w:hAnsi="Times New Roman" w:cs="Times New Roman"/>
          <w:color w:val="auto"/>
          <w:sz w:val="28"/>
          <w:szCs w:val="28"/>
          <w:lang w:bidi="uk-UA"/>
        </w:rPr>
        <w:t xml:space="preserve"> 1</w:t>
      </w:r>
      <w:r w:rsidRPr="00C02415">
        <w:rPr>
          <w:rFonts w:ascii="Times New Roman" w:eastAsia="Times New Roman" w:hAnsi="Times New Roman" w:cs="Times New Roman"/>
          <w:color w:val="auto"/>
          <w:sz w:val="28"/>
          <w:szCs w:val="28"/>
          <w:lang w:bidi="uk-UA"/>
        </w:rPr>
        <w:t xml:space="preserve"> </w:t>
      </w:r>
      <w:r w:rsidR="00E60C74" w:rsidRPr="00C02415">
        <w:rPr>
          <w:rFonts w:ascii="Times New Roman" w:eastAsia="Times New Roman" w:hAnsi="Times New Roman" w:cs="Times New Roman"/>
          <w:color w:val="auto"/>
          <w:sz w:val="28"/>
          <w:szCs w:val="28"/>
          <w:lang w:bidi="uk-UA"/>
        </w:rPr>
        <w:t xml:space="preserve">ПАРКОБУДУВАННЯ  В  КОНТЕКСТІ </w:t>
      </w:r>
      <w:r w:rsidR="00292169">
        <w:rPr>
          <w:rFonts w:ascii="Times New Roman" w:eastAsia="Times New Roman" w:hAnsi="Times New Roman" w:cs="Times New Roman"/>
          <w:color w:val="auto"/>
          <w:sz w:val="28"/>
          <w:szCs w:val="28"/>
          <w:lang w:bidi="uk-UA"/>
        </w:rPr>
        <w:t xml:space="preserve"> </w:t>
      </w:r>
      <w:r w:rsidR="00E60C74" w:rsidRPr="00C02415">
        <w:rPr>
          <w:rFonts w:ascii="Times New Roman" w:eastAsia="Times New Roman" w:hAnsi="Times New Roman" w:cs="Times New Roman"/>
          <w:color w:val="auto"/>
          <w:sz w:val="28"/>
          <w:szCs w:val="28"/>
          <w:lang w:bidi="uk-UA"/>
        </w:rPr>
        <w:t>УРБАНІЗАЦІЙНИХ ПРОЦЕСІВ</w:t>
      </w:r>
      <w:r w:rsidRPr="00C02415">
        <w:rPr>
          <w:rFonts w:ascii="Times New Roman" w:eastAsia="Times New Roman" w:hAnsi="Times New Roman" w:cs="Times New Roman"/>
          <w:color w:val="auto"/>
          <w:sz w:val="28"/>
          <w:szCs w:val="28"/>
          <w:lang w:bidi="uk-UA"/>
        </w:rPr>
        <w:tab/>
      </w:r>
      <w:r w:rsidR="004E381A" w:rsidRPr="00C02415">
        <w:rPr>
          <w:rFonts w:ascii="Times New Roman" w:eastAsia="Times New Roman" w:hAnsi="Times New Roman" w:cs="Times New Roman"/>
          <w:color w:val="auto"/>
          <w:sz w:val="28"/>
          <w:szCs w:val="28"/>
          <w:lang w:bidi="uk-UA"/>
        </w:rPr>
        <w:t>…</w:t>
      </w:r>
      <w:r w:rsidR="00B86B32" w:rsidRPr="00C02415">
        <w:rPr>
          <w:rFonts w:ascii="Times New Roman" w:eastAsia="Times New Roman" w:hAnsi="Times New Roman" w:cs="Times New Roman"/>
          <w:color w:val="auto"/>
          <w:sz w:val="28"/>
          <w:szCs w:val="28"/>
          <w:lang w:bidi="uk-UA"/>
        </w:rPr>
        <w:t>……..</w:t>
      </w:r>
      <w:r w:rsidR="004E381A" w:rsidRPr="00C02415">
        <w:rPr>
          <w:rFonts w:ascii="Times New Roman" w:eastAsia="Times New Roman" w:hAnsi="Times New Roman" w:cs="Times New Roman"/>
          <w:color w:val="auto"/>
          <w:sz w:val="28"/>
          <w:szCs w:val="28"/>
          <w:lang w:bidi="uk-UA"/>
        </w:rPr>
        <w:t>.</w:t>
      </w:r>
      <w:r w:rsidR="00B86B32" w:rsidRPr="00C02415">
        <w:rPr>
          <w:rFonts w:ascii="Times New Roman" w:eastAsia="Times New Roman" w:hAnsi="Times New Roman" w:cs="Times New Roman"/>
          <w:color w:val="auto"/>
          <w:sz w:val="28"/>
          <w:szCs w:val="28"/>
          <w:lang w:bidi="uk-UA"/>
        </w:rPr>
        <w:t>...</w:t>
      </w:r>
      <w:r w:rsidR="00E60C74" w:rsidRPr="00C02415">
        <w:rPr>
          <w:rFonts w:ascii="Times New Roman" w:eastAsia="Times New Roman" w:hAnsi="Times New Roman" w:cs="Times New Roman"/>
          <w:color w:val="auto"/>
          <w:sz w:val="28"/>
          <w:szCs w:val="28"/>
          <w:lang w:bidi="uk-UA"/>
        </w:rPr>
        <w:t>.7</w:t>
      </w:r>
    </w:p>
    <w:p w14:paraId="2D5A00B1" w14:textId="357C8150" w:rsidR="00592534" w:rsidRPr="00E60C74" w:rsidRDefault="00592534" w:rsidP="00592534">
      <w:pPr>
        <w:pStyle w:val="31"/>
        <w:shd w:val="clear" w:color="auto" w:fill="auto"/>
        <w:spacing w:after="0" w:line="360" w:lineRule="auto"/>
        <w:ind w:left="709" w:right="1" w:hanging="709"/>
        <w:rPr>
          <w:color w:val="auto"/>
          <w:sz w:val="28"/>
          <w:szCs w:val="28"/>
        </w:rPr>
      </w:pPr>
      <w:r>
        <w:rPr>
          <w:b/>
          <w:color w:val="auto"/>
          <w:sz w:val="28"/>
          <w:szCs w:val="28"/>
        </w:rPr>
        <w:t xml:space="preserve">          </w:t>
      </w:r>
      <w:r w:rsidRPr="00E60C74">
        <w:rPr>
          <w:color w:val="auto"/>
          <w:sz w:val="28"/>
          <w:szCs w:val="28"/>
        </w:rPr>
        <w:t>1.1 Комплексна зелена зона міста та її роль у покращенні рівня екологічної безпеки</w:t>
      </w:r>
      <w:r w:rsidR="00E60C74">
        <w:rPr>
          <w:color w:val="auto"/>
          <w:sz w:val="28"/>
          <w:szCs w:val="28"/>
        </w:rPr>
        <w:t>………………………………………………………….7</w:t>
      </w:r>
    </w:p>
    <w:p w14:paraId="75FCB313" w14:textId="616DA611" w:rsidR="00E60C74" w:rsidRPr="00E60C74" w:rsidRDefault="00E60C74" w:rsidP="00E60C74">
      <w:pPr>
        <w:pStyle w:val="31"/>
        <w:shd w:val="clear" w:color="auto" w:fill="auto"/>
        <w:spacing w:after="0" w:line="360" w:lineRule="auto"/>
        <w:ind w:right="1" w:firstLine="0"/>
        <w:rPr>
          <w:color w:val="auto"/>
          <w:sz w:val="28"/>
          <w:szCs w:val="28"/>
        </w:rPr>
      </w:pPr>
      <w:r>
        <w:rPr>
          <w:b/>
          <w:color w:val="auto"/>
          <w:sz w:val="28"/>
          <w:szCs w:val="28"/>
        </w:rPr>
        <w:t xml:space="preserve">     </w:t>
      </w:r>
      <w:r w:rsidRPr="00E60C74">
        <w:rPr>
          <w:color w:val="auto"/>
          <w:sz w:val="28"/>
          <w:szCs w:val="28"/>
        </w:rPr>
        <w:t xml:space="preserve">     1.2 Роль та місце парків в контексті урбанізаційного процесу</w:t>
      </w:r>
      <w:r>
        <w:rPr>
          <w:color w:val="auto"/>
          <w:sz w:val="28"/>
          <w:szCs w:val="28"/>
        </w:rPr>
        <w:t>………….12</w:t>
      </w:r>
    </w:p>
    <w:p w14:paraId="1EBDD8DC" w14:textId="77777777" w:rsidR="00E60C74" w:rsidRDefault="00E60C74" w:rsidP="00E60C74">
      <w:pPr>
        <w:widowControl/>
        <w:tabs>
          <w:tab w:val="left" w:pos="709"/>
        </w:tabs>
        <w:spacing w:line="360" w:lineRule="auto"/>
        <w:jc w:val="both"/>
        <w:rPr>
          <w:rFonts w:ascii="Times New Roman" w:hAnsi="Times New Roman" w:cs="Times New Roman"/>
          <w:sz w:val="28"/>
          <w:szCs w:val="28"/>
          <w:lang w:bidi="uk-UA"/>
        </w:rPr>
      </w:pPr>
      <w:r w:rsidRPr="00E60C74">
        <w:rPr>
          <w:rFonts w:ascii="Times New Roman" w:hAnsi="Times New Roman" w:cs="Times New Roman"/>
          <w:sz w:val="28"/>
          <w:szCs w:val="28"/>
          <w:lang w:bidi="uk-UA"/>
        </w:rPr>
        <w:t>РОЗДІЛ 2</w:t>
      </w:r>
      <w:r>
        <w:rPr>
          <w:rFonts w:ascii="Times New Roman" w:hAnsi="Times New Roman" w:cs="Times New Roman"/>
          <w:sz w:val="28"/>
          <w:szCs w:val="28"/>
          <w:lang w:bidi="uk-UA"/>
        </w:rPr>
        <w:t xml:space="preserve"> </w:t>
      </w:r>
      <w:r w:rsidRPr="00E60C74">
        <w:rPr>
          <w:rFonts w:ascii="Times New Roman" w:hAnsi="Times New Roman" w:cs="Times New Roman"/>
          <w:sz w:val="28"/>
          <w:szCs w:val="28"/>
          <w:lang w:bidi="uk-UA"/>
        </w:rPr>
        <w:t>КОМПЛЕКСНЕ ДОСЛІДЖЕННЯ ПАРКУ</w:t>
      </w:r>
    </w:p>
    <w:p w14:paraId="4A6644BB" w14:textId="7648B503" w:rsidR="00E60C74" w:rsidRPr="00E60C74" w:rsidRDefault="00E60C74" w:rsidP="00E60C74">
      <w:pPr>
        <w:widowControl/>
        <w:tabs>
          <w:tab w:val="left" w:pos="709"/>
        </w:tabs>
        <w:spacing w:line="360" w:lineRule="auto"/>
        <w:jc w:val="both"/>
        <w:rPr>
          <w:rFonts w:ascii="Times New Roman" w:hAnsi="Times New Roman" w:cs="Times New Roman"/>
          <w:sz w:val="28"/>
          <w:szCs w:val="28"/>
          <w:lang w:bidi="uk-UA"/>
        </w:rPr>
      </w:pPr>
      <w:r w:rsidRPr="00E60C74">
        <w:rPr>
          <w:rFonts w:ascii="Times New Roman" w:hAnsi="Times New Roman" w:cs="Times New Roman"/>
          <w:sz w:val="28"/>
          <w:szCs w:val="28"/>
          <w:lang w:bidi="uk-UA"/>
        </w:rPr>
        <w:t xml:space="preserve"> </w:t>
      </w:r>
      <w:r w:rsidRPr="00E60C74">
        <w:rPr>
          <w:rFonts w:ascii="Times New Roman" w:hAnsi="Times New Roman" w:cs="Times New Roman"/>
          <w:sz w:val="28"/>
          <w:szCs w:val="28"/>
          <w:lang w:val="ru-RU" w:bidi="uk-UA"/>
        </w:rPr>
        <w:t>“</w:t>
      </w:r>
      <w:r w:rsidRPr="00E60C74">
        <w:rPr>
          <w:rFonts w:ascii="Times New Roman" w:hAnsi="Times New Roman" w:cs="Times New Roman"/>
          <w:sz w:val="28"/>
          <w:szCs w:val="28"/>
          <w:lang w:bidi="uk-UA"/>
        </w:rPr>
        <w:t>ЦИТАДЕЛЬ</w:t>
      </w:r>
      <w:r w:rsidRPr="00E60C74">
        <w:rPr>
          <w:rFonts w:ascii="Times New Roman" w:hAnsi="Times New Roman" w:cs="Times New Roman"/>
          <w:sz w:val="28"/>
          <w:szCs w:val="28"/>
          <w:lang w:val="ru-RU" w:bidi="uk-UA"/>
        </w:rPr>
        <w:t>”</w:t>
      </w:r>
      <w:r w:rsidRPr="00E60C74">
        <w:rPr>
          <w:rFonts w:ascii="Times New Roman" w:hAnsi="Times New Roman" w:cs="Times New Roman"/>
          <w:sz w:val="28"/>
          <w:szCs w:val="28"/>
          <w:lang w:bidi="uk-UA"/>
        </w:rPr>
        <w:t xml:space="preserve"> У ЛЬВОВІ</w:t>
      </w:r>
      <w:r>
        <w:rPr>
          <w:rFonts w:ascii="Times New Roman" w:hAnsi="Times New Roman" w:cs="Times New Roman"/>
          <w:sz w:val="28"/>
          <w:szCs w:val="28"/>
          <w:lang w:bidi="uk-UA"/>
        </w:rPr>
        <w:t>……………………………………………………...</w:t>
      </w:r>
      <w:r w:rsidR="00C02415">
        <w:rPr>
          <w:rFonts w:ascii="Times New Roman" w:hAnsi="Times New Roman" w:cs="Times New Roman"/>
          <w:sz w:val="28"/>
          <w:szCs w:val="28"/>
          <w:lang w:bidi="uk-UA"/>
        </w:rPr>
        <w:t>.</w:t>
      </w:r>
      <w:r w:rsidR="00FA15DD">
        <w:rPr>
          <w:rFonts w:ascii="Times New Roman" w:hAnsi="Times New Roman" w:cs="Times New Roman"/>
          <w:sz w:val="28"/>
          <w:szCs w:val="28"/>
          <w:lang w:bidi="uk-UA"/>
        </w:rPr>
        <w:t>..</w:t>
      </w:r>
      <w:r>
        <w:rPr>
          <w:rFonts w:ascii="Times New Roman" w:hAnsi="Times New Roman" w:cs="Times New Roman"/>
          <w:sz w:val="28"/>
          <w:szCs w:val="28"/>
          <w:lang w:bidi="uk-UA"/>
        </w:rPr>
        <w:t>15</w:t>
      </w:r>
    </w:p>
    <w:p w14:paraId="297E2C30" w14:textId="77777777" w:rsidR="00E60C74" w:rsidRPr="00E60C74" w:rsidRDefault="00E60C74" w:rsidP="00E60C74">
      <w:pPr>
        <w:widowControl/>
        <w:tabs>
          <w:tab w:val="left" w:pos="709"/>
        </w:tabs>
        <w:spacing w:line="360" w:lineRule="auto"/>
        <w:ind w:firstLine="709"/>
        <w:rPr>
          <w:rFonts w:ascii="Times New Roman" w:hAnsi="Times New Roman" w:cs="Times New Roman"/>
          <w:sz w:val="28"/>
          <w:szCs w:val="28"/>
          <w:lang w:bidi="uk-UA"/>
        </w:rPr>
      </w:pPr>
      <w:r w:rsidRPr="00E60C74">
        <w:rPr>
          <w:rFonts w:ascii="Times New Roman" w:hAnsi="Times New Roman" w:cs="Times New Roman"/>
          <w:sz w:val="28"/>
          <w:szCs w:val="28"/>
          <w:lang w:bidi="uk-UA"/>
        </w:rPr>
        <w:t xml:space="preserve">2.1  Парк “Цитадель” та його місце у структурі зеленої зони міста    </w:t>
      </w:r>
    </w:p>
    <w:p w14:paraId="6A1457EE" w14:textId="5A0B0865" w:rsidR="00E60C74" w:rsidRPr="00E60C74" w:rsidRDefault="00E60C74" w:rsidP="00E60C74">
      <w:pPr>
        <w:widowControl/>
        <w:tabs>
          <w:tab w:val="left" w:pos="709"/>
        </w:tabs>
        <w:spacing w:line="360" w:lineRule="auto"/>
        <w:ind w:firstLine="709"/>
        <w:rPr>
          <w:rFonts w:ascii="Times New Roman" w:hAnsi="Times New Roman" w:cs="Times New Roman"/>
          <w:sz w:val="28"/>
          <w:szCs w:val="28"/>
          <w:lang w:bidi="uk-UA"/>
        </w:rPr>
      </w:pPr>
      <w:r w:rsidRPr="00E60C74">
        <w:rPr>
          <w:rFonts w:ascii="Times New Roman" w:hAnsi="Times New Roman" w:cs="Times New Roman"/>
          <w:sz w:val="28"/>
          <w:szCs w:val="28"/>
          <w:lang w:bidi="uk-UA"/>
        </w:rPr>
        <w:t>Львова</w:t>
      </w:r>
      <w:r>
        <w:rPr>
          <w:rFonts w:ascii="Times New Roman" w:hAnsi="Times New Roman" w:cs="Times New Roman"/>
          <w:sz w:val="28"/>
          <w:szCs w:val="28"/>
          <w:lang w:bidi="uk-UA"/>
        </w:rPr>
        <w:t>………………………………………………………………………</w:t>
      </w:r>
      <w:r w:rsidR="00C02415">
        <w:rPr>
          <w:rFonts w:ascii="Times New Roman" w:hAnsi="Times New Roman" w:cs="Times New Roman"/>
          <w:sz w:val="28"/>
          <w:szCs w:val="28"/>
          <w:lang w:bidi="uk-UA"/>
        </w:rPr>
        <w:t>..</w:t>
      </w:r>
      <w:r>
        <w:rPr>
          <w:rFonts w:ascii="Times New Roman" w:hAnsi="Times New Roman" w:cs="Times New Roman"/>
          <w:sz w:val="28"/>
          <w:szCs w:val="28"/>
          <w:lang w:bidi="uk-UA"/>
        </w:rPr>
        <w:t>15</w:t>
      </w:r>
    </w:p>
    <w:p w14:paraId="09E5323D" w14:textId="77777777" w:rsidR="00E60C74" w:rsidRDefault="00E60C74" w:rsidP="00E60C74">
      <w:pPr>
        <w:pStyle w:val="21"/>
        <w:shd w:val="clear" w:color="auto" w:fill="auto"/>
        <w:spacing w:after="0" w:line="360" w:lineRule="auto"/>
        <w:ind w:left="709" w:firstLine="0"/>
        <w:rPr>
          <w:sz w:val="28"/>
          <w:szCs w:val="28"/>
        </w:rPr>
      </w:pPr>
      <w:r w:rsidRPr="00E60C74">
        <w:rPr>
          <w:sz w:val="28"/>
          <w:szCs w:val="28"/>
        </w:rPr>
        <w:t>2.2 Історико-ландшафтно–планувальні етапи становлення</w:t>
      </w:r>
    </w:p>
    <w:p w14:paraId="77516D90" w14:textId="3E00BF7C" w:rsidR="00E60C74" w:rsidRPr="00E60C74" w:rsidRDefault="00E60C74" w:rsidP="00E60C74">
      <w:pPr>
        <w:pStyle w:val="21"/>
        <w:shd w:val="clear" w:color="auto" w:fill="auto"/>
        <w:spacing w:after="0" w:line="360" w:lineRule="auto"/>
        <w:ind w:left="709" w:firstLine="0"/>
        <w:rPr>
          <w:sz w:val="28"/>
          <w:szCs w:val="28"/>
          <w:lang w:val="ru-RU"/>
        </w:rPr>
      </w:pPr>
      <w:r w:rsidRPr="00E60C74">
        <w:rPr>
          <w:sz w:val="28"/>
          <w:szCs w:val="28"/>
        </w:rPr>
        <w:t xml:space="preserve"> та формування парку </w:t>
      </w:r>
      <w:r w:rsidRPr="00E60C74">
        <w:rPr>
          <w:sz w:val="28"/>
          <w:szCs w:val="28"/>
          <w:lang w:val="ru-RU"/>
        </w:rPr>
        <w:t>“</w:t>
      </w:r>
      <w:r w:rsidRPr="00E60C74">
        <w:rPr>
          <w:sz w:val="28"/>
          <w:szCs w:val="28"/>
        </w:rPr>
        <w:t>Цитадель</w:t>
      </w:r>
      <w:r w:rsidRPr="00E60C74">
        <w:rPr>
          <w:sz w:val="28"/>
          <w:szCs w:val="28"/>
          <w:lang w:val="ru-RU"/>
        </w:rPr>
        <w:t>”</w:t>
      </w:r>
      <w:r>
        <w:rPr>
          <w:sz w:val="28"/>
          <w:szCs w:val="28"/>
          <w:lang w:val="ru-RU"/>
        </w:rPr>
        <w:t>………………………………………</w:t>
      </w:r>
      <w:r w:rsidR="00FA15DD">
        <w:rPr>
          <w:sz w:val="28"/>
          <w:szCs w:val="28"/>
          <w:lang w:val="ru-RU"/>
        </w:rPr>
        <w:t>…</w:t>
      </w:r>
      <w:r>
        <w:rPr>
          <w:sz w:val="28"/>
          <w:szCs w:val="28"/>
          <w:lang w:val="ru-RU"/>
        </w:rPr>
        <w:t>18</w:t>
      </w:r>
    </w:p>
    <w:p w14:paraId="73009BDF" w14:textId="77777777" w:rsidR="00E60C74" w:rsidRDefault="00E60C74" w:rsidP="00E60C74">
      <w:pPr>
        <w:pStyle w:val="1"/>
        <w:spacing w:before="0" w:beforeAutospacing="0" w:after="0" w:afterAutospacing="0" w:line="360" w:lineRule="auto"/>
        <w:ind w:firstLine="709"/>
        <w:jc w:val="both"/>
        <w:rPr>
          <w:rFonts w:ascii="Times New Roman" w:hAnsi="Times New Roman"/>
          <w:b w:val="0"/>
          <w:sz w:val="28"/>
          <w:szCs w:val="28"/>
        </w:rPr>
      </w:pPr>
      <w:r w:rsidRPr="00E60C74">
        <w:rPr>
          <w:rFonts w:ascii="Times New Roman" w:hAnsi="Times New Roman"/>
          <w:b w:val="0"/>
          <w:sz w:val="28"/>
          <w:szCs w:val="28"/>
        </w:rPr>
        <w:t xml:space="preserve">2.3. Вивчення еколого-біологічної структури </w:t>
      </w:r>
    </w:p>
    <w:p w14:paraId="110E773A" w14:textId="3043249A" w:rsidR="00E60C74" w:rsidRPr="00E60C74" w:rsidRDefault="00E60C74" w:rsidP="00E60C74">
      <w:pPr>
        <w:pStyle w:val="1"/>
        <w:spacing w:before="0" w:beforeAutospacing="0" w:after="0" w:afterAutospacing="0" w:line="360" w:lineRule="auto"/>
        <w:ind w:firstLine="709"/>
        <w:jc w:val="both"/>
        <w:rPr>
          <w:rFonts w:ascii="Times New Roman" w:hAnsi="Times New Roman"/>
          <w:b w:val="0"/>
          <w:sz w:val="28"/>
          <w:szCs w:val="28"/>
        </w:rPr>
      </w:pPr>
      <w:r w:rsidRPr="00E60C74">
        <w:rPr>
          <w:rFonts w:ascii="Times New Roman" w:hAnsi="Times New Roman"/>
          <w:b w:val="0"/>
          <w:sz w:val="28"/>
          <w:szCs w:val="28"/>
        </w:rPr>
        <w:t>деревно-чагарникових насаджень</w:t>
      </w:r>
      <w:r>
        <w:rPr>
          <w:rFonts w:ascii="Times New Roman" w:hAnsi="Times New Roman"/>
          <w:b w:val="0"/>
          <w:sz w:val="28"/>
          <w:szCs w:val="28"/>
        </w:rPr>
        <w:t>………………………………………</w:t>
      </w:r>
      <w:r w:rsidR="00FA15DD">
        <w:rPr>
          <w:rFonts w:ascii="Times New Roman" w:hAnsi="Times New Roman"/>
          <w:b w:val="0"/>
          <w:sz w:val="28"/>
          <w:szCs w:val="28"/>
        </w:rPr>
        <w:t>….</w:t>
      </w:r>
      <w:r>
        <w:rPr>
          <w:rFonts w:ascii="Times New Roman" w:hAnsi="Times New Roman"/>
          <w:b w:val="0"/>
          <w:sz w:val="28"/>
          <w:szCs w:val="28"/>
        </w:rPr>
        <w:t>25</w:t>
      </w:r>
    </w:p>
    <w:p w14:paraId="19F0FE10" w14:textId="659025BE" w:rsidR="00E60C74" w:rsidRPr="00E60C74" w:rsidRDefault="00E60C74" w:rsidP="00E60C74">
      <w:pPr>
        <w:tabs>
          <w:tab w:val="left" w:pos="3536"/>
        </w:tabs>
        <w:spacing w:line="360" w:lineRule="auto"/>
        <w:ind w:firstLine="709"/>
        <w:rPr>
          <w:rFonts w:ascii="Times New Roman" w:hAnsi="Times New Roman" w:cs="Times New Roman"/>
          <w:sz w:val="28"/>
          <w:szCs w:val="28"/>
        </w:rPr>
      </w:pPr>
      <w:r w:rsidRPr="00E60C74">
        <w:rPr>
          <w:rFonts w:ascii="Times New Roman" w:hAnsi="Times New Roman" w:cs="Times New Roman"/>
          <w:sz w:val="28"/>
          <w:szCs w:val="28"/>
        </w:rPr>
        <w:t>2.4 Екологічна структура деревно-чагарникових насаджнень</w:t>
      </w:r>
      <w:r>
        <w:rPr>
          <w:rFonts w:ascii="Times New Roman" w:hAnsi="Times New Roman" w:cs="Times New Roman"/>
          <w:sz w:val="28"/>
          <w:szCs w:val="28"/>
        </w:rPr>
        <w:t>…………..30</w:t>
      </w:r>
    </w:p>
    <w:p w14:paraId="29DDAD55" w14:textId="77777777" w:rsidR="00046158" w:rsidRDefault="00046158" w:rsidP="00046158">
      <w:pPr>
        <w:spacing w:line="360" w:lineRule="auto"/>
        <w:ind w:hanging="20"/>
        <w:jc w:val="both"/>
        <w:rPr>
          <w:rFonts w:ascii="Times New Roman" w:hAnsi="Times New Roman"/>
          <w:sz w:val="28"/>
          <w:szCs w:val="28"/>
        </w:rPr>
      </w:pPr>
      <w:r w:rsidRPr="00046158">
        <w:rPr>
          <w:rFonts w:ascii="Times New Roman" w:eastAsia="Times New Roman" w:hAnsi="Times New Roman" w:cs="Times New Roman"/>
          <w:bCs/>
          <w:color w:val="auto"/>
          <w:sz w:val="28"/>
          <w:szCs w:val="28"/>
          <w:lang w:bidi="uk-UA"/>
        </w:rPr>
        <w:t>РОЗДІЛ 3</w:t>
      </w:r>
      <w:r>
        <w:rPr>
          <w:rFonts w:ascii="Times New Roman" w:eastAsia="Times New Roman" w:hAnsi="Times New Roman" w:cs="Times New Roman"/>
          <w:bCs/>
          <w:color w:val="auto"/>
          <w:sz w:val="28"/>
          <w:szCs w:val="28"/>
          <w:lang w:bidi="uk-UA"/>
        </w:rPr>
        <w:t xml:space="preserve"> </w:t>
      </w:r>
      <w:r w:rsidRPr="00046158">
        <w:rPr>
          <w:rFonts w:ascii="Times New Roman" w:hAnsi="Times New Roman"/>
          <w:sz w:val="28"/>
          <w:szCs w:val="28"/>
        </w:rPr>
        <w:t xml:space="preserve">КОМПЛЕКСНІ ЗАХОДИ, СПРЯМОВАНІ НА </w:t>
      </w:r>
    </w:p>
    <w:p w14:paraId="33B9F6CC" w14:textId="2A46AB4B" w:rsidR="00046158" w:rsidRPr="00046158" w:rsidRDefault="00046158" w:rsidP="007341F8">
      <w:pPr>
        <w:spacing w:line="360" w:lineRule="auto"/>
        <w:ind w:hanging="20"/>
        <w:rPr>
          <w:rFonts w:ascii="Times New Roman" w:eastAsia="Times New Roman" w:hAnsi="Times New Roman" w:cs="Times New Roman"/>
          <w:bCs/>
          <w:color w:val="auto"/>
          <w:sz w:val="28"/>
          <w:szCs w:val="28"/>
          <w:lang w:bidi="uk-UA"/>
        </w:rPr>
      </w:pPr>
      <w:r w:rsidRPr="00046158">
        <w:rPr>
          <w:rFonts w:ascii="Times New Roman" w:hAnsi="Times New Roman"/>
          <w:sz w:val="28"/>
          <w:szCs w:val="28"/>
        </w:rPr>
        <w:t xml:space="preserve">ОПТИМІЗАЦІЮ  ДЕРЕВНИХ НАСАДЖЕНЬ ТА ПАРКОВОГО СЕРЕДОВИЩА </w:t>
      </w:r>
      <w:r w:rsidRPr="00046158">
        <w:rPr>
          <w:rFonts w:ascii="Times New Roman" w:hAnsi="Times New Roman"/>
          <w:sz w:val="28"/>
          <w:szCs w:val="28"/>
          <w:lang w:val="ru-RU"/>
        </w:rPr>
        <w:t>“</w:t>
      </w:r>
      <w:r w:rsidRPr="00046158">
        <w:rPr>
          <w:rFonts w:ascii="Times New Roman" w:hAnsi="Times New Roman"/>
          <w:sz w:val="28"/>
          <w:szCs w:val="28"/>
        </w:rPr>
        <w:t>ЦИТАДЕЛІ</w:t>
      </w:r>
      <w:r w:rsidRPr="00046158">
        <w:rPr>
          <w:rFonts w:ascii="Times New Roman" w:hAnsi="Times New Roman"/>
          <w:sz w:val="28"/>
          <w:szCs w:val="28"/>
          <w:lang w:val="ru-RU"/>
        </w:rPr>
        <w:t>”</w:t>
      </w:r>
      <w:r>
        <w:rPr>
          <w:rFonts w:ascii="Times New Roman" w:hAnsi="Times New Roman"/>
          <w:sz w:val="28"/>
          <w:szCs w:val="28"/>
          <w:lang w:val="ru-RU"/>
        </w:rPr>
        <w:t>…………………………………………………</w:t>
      </w:r>
      <w:r w:rsidR="00FA15DD">
        <w:rPr>
          <w:rFonts w:ascii="Times New Roman" w:hAnsi="Times New Roman"/>
          <w:sz w:val="28"/>
          <w:szCs w:val="28"/>
          <w:lang w:val="ru-RU"/>
        </w:rPr>
        <w:t>…</w:t>
      </w:r>
      <w:r>
        <w:rPr>
          <w:rFonts w:ascii="Times New Roman" w:hAnsi="Times New Roman"/>
          <w:sz w:val="28"/>
          <w:szCs w:val="28"/>
          <w:lang w:val="ru-RU"/>
        </w:rPr>
        <w:t>35</w:t>
      </w:r>
    </w:p>
    <w:p w14:paraId="003DC1DC" w14:textId="5B753FB5" w:rsidR="00046158" w:rsidRPr="00046158" w:rsidRDefault="00046158" w:rsidP="00046158">
      <w:pPr>
        <w:pStyle w:val="2"/>
        <w:spacing w:before="0" w:after="0" w:line="360" w:lineRule="auto"/>
        <w:ind w:firstLine="709"/>
        <w:jc w:val="both"/>
        <w:rPr>
          <w:rFonts w:ascii="Times New Roman" w:hAnsi="Times New Roman"/>
          <w:b w:val="0"/>
          <w:i w:val="0"/>
          <w:color w:val="auto"/>
        </w:rPr>
      </w:pPr>
      <w:r w:rsidRPr="00046158">
        <w:rPr>
          <w:rFonts w:ascii="Times New Roman" w:hAnsi="Times New Roman"/>
          <w:b w:val="0"/>
          <w:i w:val="0"/>
          <w:color w:val="auto"/>
        </w:rPr>
        <w:t xml:space="preserve"> 3.1. Пропоновані заходи з оптимізації структури насаджень парку</w:t>
      </w:r>
      <w:r>
        <w:rPr>
          <w:rFonts w:ascii="Times New Roman" w:hAnsi="Times New Roman"/>
          <w:b w:val="0"/>
          <w:i w:val="0"/>
          <w:color w:val="auto"/>
        </w:rPr>
        <w:t>…</w:t>
      </w:r>
      <w:r w:rsidR="00FA15DD">
        <w:rPr>
          <w:rFonts w:ascii="Times New Roman" w:hAnsi="Times New Roman"/>
          <w:b w:val="0"/>
          <w:i w:val="0"/>
          <w:color w:val="auto"/>
        </w:rPr>
        <w:t>…</w:t>
      </w:r>
      <w:r>
        <w:rPr>
          <w:rFonts w:ascii="Times New Roman" w:hAnsi="Times New Roman"/>
          <w:b w:val="0"/>
          <w:i w:val="0"/>
          <w:color w:val="auto"/>
        </w:rPr>
        <w:t>35</w:t>
      </w:r>
    </w:p>
    <w:p w14:paraId="339DECA7" w14:textId="550E04ED" w:rsidR="00C02415" w:rsidRPr="00C02415" w:rsidRDefault="00C02415" w:rsidP="00C02415">
      <w:pPr>
        <w:pStyle w:val="2"/>
        <w:spacing w:before="0" w:after="0" w:line="360" w:lineRule="auto"/>
        <w:ind w:firstLine="709"/>
        <w:jc w:val="both"/>
        <w:rPr>
          <w:rFonts w:ascii="Times New Roman" w:hAnsi="Times New Roman"/>
          <w:b w:val="0"/>
          <w:i w:val="0"/>
          <w:color w:val="auto"/>
        </w:rPr>
      </w:pPr>
      <w:r w:rsidRPr="00C02415">
        <w:rPr>
          <w:rFonts w:ascii="Times New Roman" w:hAnsi="Times New Roman"/>
          <w:b w:val="0"/>
          <w:i w:val="0"/>
          <w:color w:val="auto"/>
        </w:rPr>
        <w:t>3.2 Агротехніка догляду за створеними насадженнями</w:t>
      </w:r>
      <w:r>
        <w:rPr>
          <w:rFonts w:ascii="Times New Roman" w:hAnsi="Times New Roman"/>
          <w:b w:val="0"/>
          <w:i w:val="0"/>
          <w:color w:val="auto"/>
        </w:rPr>
        <w:t>………………</w:t>
      </w:r>
      <w:r w:rsidR="00FA15DD">
        <w:rPr>
          <w:rFonts w:ascii="Times New Roman" w:hAnsi="Times New Roman"/>
          <w:b w:val="0"/>
          <w:i w:val="0"/>
          <w:color w:val="auto"/>
        </w:rPr>
        <w:t>….</w:t>
      </w:r>
      <w:r w:rsidRPr="00C02415">
        <w:rPr>
          <w:rFonts w:ascii="Times New Roman" w:hAnsi="Times New Roman"/>
          <w:b w:val="0"/>
          <w:i w:val="0"/>
          <w:color w:val="auto"/>
        </w:rPr>
        <w:t>40</w:t>
      </w:r>
    </w:p>
    <w:p w14:paraId="4597245A" w14:textId="15DFECC4" w:rsidR="00C02415" w:rsidRPr="00C02415" w:rsidRDefault="00C02415" w:rsidP="00C02415">
      <w:pPr>
        <w:pStyle w:val="4"/>
        <w:spacing w:before="0" w:line="360" w:lineRule="auto"/>
        <w:ind w:firstLine="709"/>
        <w:jc w:val="both"/>
        <w:rPr>
          <w:rFonts w:ascii="Times New Roman" w:hAnsi="Times New Roman" w:cs="Times New Roman"/>
          <w:b w:val="0"/>
          <w:i w:val="0"/>
          <w:color w:val="auto"/>
          <w:sz w:val="28"/>
          <w:szCs w:val="28"/>
        </w:rPr>
      </w:pPr>
      <w:r w:rsidRPr="00C02415">
        <w:rPr>
          <w:rFonts w:ascii="Times New Roman" w:hAnsi="Times New Roman" w:cs="Times New Roman"/>
          <w:b w:val="0"/>
          <w:i w:val="0"/>
          <w:color w:val="auto"/>
          <w:sz w:val="28"/>
          <w:szCs w:val="28"/>
        </w:rPr>
        <w:t>3.2.3 Утримання доріжок і майданчиків</w:t>
      </w:r>
      <w:r>
        <w:rPr>
          <w:rFonts w:ascii="Times New Roman" w:hAnsi="Times New Roman" w:cs="Times New Roman"/>
          <w:b w:val="0"/>
          <w:i w:val="0"/>
          <w:color w:val="auto"/>
          <w:sz w:val="28"/>
          <w:szCs w:val="28"/>
        </w:rPr>
        <w:t>…………………………………</w:t>
      </w:r>
      <w:r w:rsidRPr="00C02415">
        <w:rPr>
          <w:rFonts w:ascii="Times New Roman" w:hAnsi="Times New Roman" w:cs="Times New Roman"/>
          <w:b w:val="0"/>
          <w:i w:val="0"/>
          <w:color w:val="auto"/>
          <w:sz w:val="28"/>
          <w:szCs w:val="28"/>
        </w:rPr>
        <w:t>.</w:t>
      </w:r>
      <w:r w:rsidR="00FA15DD">
        <w:rPr>
          <w:rFonts w:ascii="Times New Roman" w:hAnsi="Times New Roman" w:cs="Times New Roman"/>
          <w:b w:val="0"/>
          <w:i w:val="0"/>
          <w:color w:val="auto"/>
          <w:sz w:val="28"/>
          <w:szCs w:val="28"/>
        </w:rPr>
        <w:t>..</w:t>
      </w:r>
      <w:r w:rsidRPr="00C02415">
        <w:rPr>
          <w:rFonts w:ascii="Times New Roman" w:hAnsi="Times New Roman" w:cs="Times New Roman"/>
          <w:b w:val="0"/>
          <w:i w:val="0"/>
          <w:color w:val="auto"/>
          <w:sz w:val="28"/>
          <w:szCs w:val="28"/>
        </w:rPr>
        <w:t>44</w:t>
      </w:r>
    </w:p>
    <w:p w14:paraId="33455C49" w14:textId="3F03329F" w:rsidR="00C02415" w:rsidRPr="00C02415" w:rsidRDefault="00C02415" w:rsidP="00C02415">
      <w:pPr>
        <w:pStyle w:val="4"/>
        <w:spacing w:before="0" w:line="360" w:lineRule="auto"/>
        <w:ind w:firstLine="709"/>
        <w:jc w:val="both"/>
        <w:rPr>
          <w:rFonts w:ascii="Times New Roman" w:hAnsi="Times New Roman" w:cs="Times New Roman"/>
          <w:b w:val="0"/>
          <w:i w:val="0"/>
          <w:color w:val="auto"/>
          <w:sz w:val="28"/>
          <w:szCs w:val="28"/>
        </w:rPr>
      </w:pPr>
      <w:r w:rsidRPr="00C02415">
        <w:rPr>
          <w:rFonts w:ascii="Times New Roman" w:hAnsi="Times New Roman" w:cs="Times New Roman"/>
          <w:b w:val="0"/>
          <w:i w:val="0"/>
          <w:color w:val="auto"/>
          <w:sz w:val="28"/>
          <w:szCs w:val="28"/>
        </w:rPr>
        <w:t>3.2.4 Утримання малих форм архітектури</w:t>
      </w:r>
      <w:r>
        <w:rPr>
          <w:rFonts w:ascii="Times New Roman" w:hAnsi="Times New Roman" w:cs="Times New Roman"/>
          <w:b w:val="0"/>
          <w:i w:val="0"/>
          <w:color w:val="auto"/>
          <w:sz w:val="28"/>
          <w:szCs w:val="28"/>
        </w:rPr>
        <w:t>………………………………</w:t>
      </w:r>
      <w:r w:rsidR="00FA15DD">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45</w:t>
      </w:r>
    </w:p>
    <w:p w14:paraId="6E80686C" w14:textId="78B9CF5B" w:rsidR="00C02415" w:rsidRPr="00C02415" w:rsidRDefault="00C02415" w:rsidP="00C02415">
      <w:pPr>
        <w:spacing w:line="360" w:lineRule="auto"/>
        <w:ind w:firstLine="709"/>
        <w:jc w:val="both"/>
        <w:rPr>
          <w:rFonts w:ascii="Times New Roman" w:hAnsi="Times New Roman" w:cs="Times New Roman"/>
          <w:color w:val="auto"/>
          <w:sz w:val="28"/>
          <w:szCs w:val="28"/>
        </w:rPr>
      </w:pPr>
      <w:r w:rsidRPr="00C02415">
        <w:rPr>
          <w:rFonts w:ascii="Times New Roman" w:hAnsi="Times New Roman" w:cs="Times New Roman"/>
          <w:color w:val="auto"/>
          <w:sz w:val="28"/>
          <w:szCs w:val="28"/>
        </w:rPr>
        <w:t>3.3 Пропозиції ландшафтного облаштування</w:t>
      </w:r>
      <w:r>
        <w:rPr>
          <w:rFonts w:ascii="Times New Roman" w:hAnsi="Times New Roman" w:cs="Times New Roman"/>
          <w:color w:val="auto"/>
          <w:sz w:val="28"/>
          <w:szCs w:val="28"/>
        </w:rPr>
        <w:t>……………………………</w:t>
      </w:r>
      <w:r w:rsidR="00FA15DD">
        <w:rPr>
          <w:rFonts w:ascii="Times New Roman" w:hAnsi="Times New Roman" w:cs="Times New Roman"/>
          <w:color w:val="auto"/>
          <w:sz w:val="28"/>
          <w:szCs w:val="28"/>
        </w:rPr>
        <w:t>..</w:t>
      </w:r>
      <w:r>
        <w:rPr>
          <w:rFonts w:ascii="Times New Roman" w:hAnsi="Times New Roman" w:cs="Times New Roman"/>
          <w:color w:val="auto"/>
          <w:sz w:val="28"/>
          <w:szCs w:val="28"/>
        </w:rPr>
        <w:t>45</w:t>
      </w:r>
    </w:p>
    <w:p w14:paraId="72C56016" w14:textId="0B54CED9" w:rsidR="00592534" w:rsidRPr="00C02415" w:rsidRDefault="00C02415" w:rsidP="00B86B32">
      <w:pPr>
        <w:tabs>
          <w:tab w:val="right" w:leader="dot" w:pos="9498"/>
        </w:tabs>
        <w:spacing w:line="360" w:lineRule="auto"/>
        <w:rPr>
          <w:rFonts w:ascii="Times New Roman" w:eastAsia="Times New Roman" w:hAnsi="Times New Roman" w:cs="Times New Roman"/>
          <w:color w:val="auto"/>
          <w:sz w:val="28"/>
          <w:szCs w:val="28"/>
          <w:lang w:bidi="uk-UA"/>
        </w:rPr>
      </w:pPr>
      <w:r w:rsidRPr="00C02415">
        <w:rPr>
          <w:rFonts w:ascii="Times New Roman" w:eastAsia="Times New Roman" w:hAnsi="Times New Roman" w:cs="Times New Roman"/>
          <w:color w:val="auto"/>
          <w:sz w:val="28"/>
          <w:szCs w:val="28"/>
          <w:lang w:bidi="uk-UA"/>
        </w:rPr>
        <w:t>ВИСНОВКИ ……………………………………………………………………….</w:t>
      </w:r>
      <w:r w:rsidR="00FA15DD">
        <w:rPr>
          <w:rFonts w:ascii="Times New Roman" w:eastAsia="Times New Roman" w:hAnsi="Times New Roman" w:cs="Times New Roman"/>
          <w:color w:val="auto"/>
          <w:sz w:val="28"/>
          <w:szCs w:val="28"/>
          <w:lang w:bidi="uk-UA"/>
        </w:rPr>
        <w:t>.</w:t>
      </w:r>
      <w:r w:rsidRPr="00C02415">
        <w:rPr>
          <w:rFonts w:ascii="Times New Roman" w:eastAsia="Times New Roman" w:hAnsi="Times New Roman" w:cs="Times New Roman"/>
          <w:color w:val="auto"/>
          <w:sz w:val="28"/>
          <w:szCs w:val="28"/>
          <w:lang w:bidi="uk-UA"/>
        </w:rPr>
        <w:t>48</w:t>
      </w:r>
    </w:p>
    <w:p w14:paraId="29C7E0B0" w14:textId="4F9006D0" w:rsidR="00046158" w:rsidRPr="00C02415" w:rsidRDefault="00C02415" w:rsidP="00046158">
      <w:pPr>
        <w:tabs>
          <w:tab w:val="left" w:pos="426"/>
        </w:tabs>
        <w:spacing w:line="360" w:lineRule="auto"/>
        <w:rPr>
          <w:rFonts w:ascii="Times New Roman" w:eastAsia="Times New Roman" w:hAnsi="Times New Roman" w:cs="Times New Roman"/>
          <w:color w:val="auto"/>
          <w:sz w:val="28"/>
          <w:szCs w:val="28"/>
          <w:lang w:bidi="uk-UA"/>
        </w:rPr>
      </w:pPr>
      <w:r w:rsidRPr="00C02415">
        <w:rPr>
          <w:rFonts w:ascii="Times New Roman" w:eastAsia="Times New Roman" w:hAnsi="Times New Roman" w:cs="Times New Roman"/>
          <w:color w:val="auto"/>
          <w:sz w:val="28"/>
          <w:szCs w:val="28"/>
          <w:lang w:bidi="uk-UA"/>
        </w:rPr>
        <w:t>СПИСОК ВИКОРИСТАНИХ ДЖЕРЕЛ…………………………………………</w:t>
      </w:r>
      <w:r w:rsidR="00FA15DD">
        <w:rPr>
          <w:rFonts w:ascii="Times New Roman" w:eastAsia="Times New Roman" w:hAnsi="Times New Roman" w:cs="Times New Roman"/>
          <w:color w:val="auto"/>
          <w:sz w:val="28"/>
          <w:szCs w:val="28"/>
          <w:lang w:bidi="uk-UA"/>
        </w:rPr>
        <w:t>..</w:t>
      </w:r>
      <w:r w:rsidRPr="00C02415">
        <w:rPr>
          <w:rFonts w:ascii="Times New Roman" w:eastAsia="Times New Roman" w:hAnsi="Times New Roman" w:cs="Times New Roman"/>
          <w:color w:val="auto"/>
          <w:sz w:val="28"/>
          <w:szCs w:val="28"/>
          <w:lang w:bidi="uk-UA"/>
        </w:rPr>
        <w:t>49</w:t>
      </w:r>
      <w:r w:rsidR="006443E7" w:rsidRPr="00C02415">
        <w:rPr>
          <w:rFonts w:ascii="Times New Roman" w:eastAsia="Times New Roman" w:hAnsi="Times New Roman" w:cs="Times New Roman"/>
          <w:color w:val="auto"/>
          <w:sz w:val="28"/>
          <w:szCs w:val="28"/>
          <w:lang w:bidi="uk-UA"/>
        </w:rPr>
        <w:t xml:space="preserve">      </w:t>
      </w:r>
    </w:p>
    <w:p w14:paraId="2DEBD6AE" w14:textId="63624B4D" w:rsidR="00C02415" w:rsidRPr="00561A27" w:rsidRDefault="00C02415" w:rsidP="00C02415">
      <w:pPr>
        <w:tabs>
          <w:tab w:val="left" w:pos="426"/>
        </w:tabs>
        <w:spacing w:line="360" w:lineRule="auto"/>
        <w:rPr>
          <w:color w:val="FF0000"/>
          <w:sz w:val="28"/>
          <w:szCs w:val="28"/>
        </w:rPr>
      </w:pPr>
      <w:r w:rsidRPr="00C02415">
        <w:rPr>
          <w:rFonts w:ascii="Times New Roman" w:eastAsia="Times New Roman" w:hAnsi="Times New Roman" w:cs="Times New Roman"/>
          <w:color w:val="auto"/>
          <w:sz w:val="28"/>
          <w:szCs w:val="28"/>
          <w:lang w:bidi="uk-UA"/>
        </w:rPr>
        <w:t>ДОДАТКИ………………………………………………………………………….</w:t>
      </w:r>
      <w:r w:rsidR="00FA15DD">
        <w:rPr>
          <w:rFonts w:ascii="Times New Roman" w:eastAsia="Times New Roman" w:hAnsi="Times New Roman" w:cs="Times New Roman"/>
          <w:color w:val="auto"/>
          <w:sz w:val="28"/>
          <w:szCs w:val="28"/>
          <w:lang w:bidi="uk-UA"/>
        </w:rPr>
        <w:t>.</w:t>
      </w:r>
      <w:r w:rsidRPr="00C02415">
        <w:rPr>
          <w:rFonts w:ascii="Times New Roman" w:eastAsia="Times New Roman" w:hAnsi="Times New Roman" w:cs="Times New Roman"/>
          <w:color w:val="auto"/>
          <w:sz w:val="28"/>
          <w:szCs w:val="28"/>
          <w:lang w:bidi="uk-UA"/>
        </w:rPr>
        <w:t>53</w:t>
      </w:r>
      <w:r w:rsidR="00FB0CBA" w:rsidRPr="00561A27">
        <w:rPr>
          <w:rFonts w:ascii="Times New Roman" w:eastAsia="Times New Roman" w:hAnsi="Times New Roman" w:cs="Times New Roman"/>
          <w:color w:val="FF0000"/>
          <w:sz w:val="28"/>
          <w:szCs w:val="28"/>
          <w:lang w:bidi="uk-UA"/>
        </w:rPr>
        <w:tab/>
      </w:r>
      <w:r w:rsidR="00FB0CBA" w:rsidRPr="00561A27">
        <w:rPr>
          <w:rFonts w:ascii="Times New Roman" w:eastAsia="Times New Roman" w:hAnsi="Times New Roman" w:cs="Times New Roman"/>
          <w:color w:val="FF0000"/>
          <w:sz w:val="28"/>
          <w:szCs w:val="28"/>
          <w:lang w:bidi="uk-UA"/>
        </w:rPr>
        <w:fldChar w:fldCharType="end"/>
      </w:r>
    </w:p>
    <w:p w14:paraId="7D58EA1D" w14:textId="7FE332CE" w:rsidR="00142038" w:rsidRPr="00561A27" w:rsidRDefault="00142038" w:rsidP="00433CBC">
      <w:pPr>
        <w:pStyle w:val="31"/>
        <w:shd w:val="clear" w:color="auto" w:fill="auto"/>
        <w:spacing w:after="0" w:line="360" w:lineRule="auto"/>
        <w:ind w:right="1" w:firstLine="0"/>
        <w:jc w:val="both"/>
        <w:rPr>
          <w:rFonts w:eastAsia="Calibri"/>
          <w:b/>
          <w:color w:val="FF0000"/>
          <w:sz w:val="28"/>
          <w:szCs w:val="28"/>
          <w:lang w:bidi="ar-SA"/>
        </w:rPr>
      </w:pPr>
    </w:p>
    <w:p w14:paraId="6703325E" w14:textId="77777777" w:rsidR="007B722E" w:rsidRPr="00561A27" w:rsidRDefault="007B722E" w:rsidP="00FB0CBA">
      <w:pPr>
        <w:pStyle w:val="31"/>
        <w:shd w:val="clear" w:color="auto" w:fill="auto"/>
        <w:spacing w:after="0" w:line="360" w:lineRule="auto"/>
        <w:ind w:right="1" w:firstLine="0"/>
        <w:jc w:val="both"/>
        <w:rPr>
          <w:rFonts w:eastAsia="Calibri"/>
          <w:b/>
          <w:color w:val="FF0000"/>
          <w:sz w:val="28"/>
          <w:szCs w:val="28"/>
          <w:lang w:bidi="ar-SA"/>
        </w:rPr>
      </w:pPr>
    </w:p>
    <w:p w14:paraId="707EADFC" w14:textId="77777777" w:rsidR="001213B8" w:rsidRPr="00561A27" w:rsidRDefault="001213B8" w:rsidP="001213B8">
      <w:pPr>
        <w:shd w:val="clear" w:color="auto" w:fill="FFFFFF"/>
        <w:spacing w:line="360" w:lineRule="auto"/>
        <w:jc w:val="both"/>
        <w:rPr>
          <w:rFonts w:ascii="Times New Roman" w:eastAsia="Courier New" w:hAnsi="Times New Roman" w:cs="Times New Roman"/>
          <w:color w:val="FF0000"/>
          <w:sz w:val="28"/>
          <w:szCs w:val="28"/>
          <w:lang w:bidi="uk-UA"/>
        </w:rPr>
        <w:sectPr w:rsidR="001213B8" w:rsidRPr="00561A27" w:rsidSect="004F77EF">
          <w:headerReference w:type="default" r:id="rId10"/>
          <w:pgSz w:w="11909" w:h="16838"/>
          <w:pgMar w:top="1134" w:right="567" w:bottom="1134" w:left="1701" w:header="0" w:footer="6" w:gutter="0"/>
          <w:cols w:space="720"/>
          <w:noEndnote/>
          <w:titlePg/>
          <w:docGrid w:linePitch="360"/>
        </w:sectPr>
      </w:pPr>
    </w:p>
    <w:p w14:paraId="61261F9A" w14:textId="77777777" w:rsidR="00FB0CBA" w:rsidRPr="00592534" w:rsidRDefault="00FB0CBA" w:rsidP="00FB0CBA">
      <w:pPr>
        <w:pStyle w:val="Bodytext20"/>
        <w:shd w:val="clear" w:color="auto" w:fill="auto"/>
        <w:spacing w:after="0" w:line="360" w:lineRule="auto"/>
        <w:jc w:val="center"/>
        <w:rPr>
          <w:b/>
          <w:i w:val="0"/>
          <w:sz w:val="28"/>
          <w:szCs w:val="28"/>
        </w:rPr>
      </w:pPr>
      <w:r w:rsidRPr="00592534">
        <w:rPr>
          <w:b/>
          <w:i w:val="0"/>
          <w:sz w:val="28"/>
          <w:szCs w:val="28"/>
        </w:rPr>
        <w:lastRenderedPageBreak/>
        <w:t>ВСТУП</w:t>
      </w:r>
    </w:p>
    <w:p w14:paraId="66BBA3D7" w14:textId="77777777" w:rsidR="0063591D" w:rsidRPr="00592534" w:rsidRDefault="0063591D" w:rsidP="0063591D">
      <w:pPr>
        <w:spacing w:line="360" w:lineRule="auto"/>
        <w:ind w:left="23" w:right="23" w:firstLine="709"/>
        <w:jc w:val="both"/>
        <w:rPr>
          <w:rFonts w:ascii="Times New Roman" w:eastAsia="Times New Roman" w:hAnsi="Times New Roman" w:cs="Times New Roman"/>
          <w:sz w:val="28"/>
          <w:szCs w:val="28"/>
          <w:lang w:bidi="uk-UA"/>
        </w:rPr>
      </w:pPr>
      <w:r w:rsidRPr="00592534">
        <w:rPr>
          <w:rFonts w:ascii="Times New Roman" w:eastAsia="Times New Roman" w:hAnsi="Times New Roman" w:cs="Times New Roman"/>
          <w:sz w:val="28"/>
          <w:szCs w:val="28"/>
          <w:lang w:bidi="uk-UA"/>
        </w:rPr>
        <w:t xml:space="preserve">Сьогодні у багатьох розвинених країнах одним із основних напрямків розвитку міст є збереження культурної та історичної спадщини, а також розвиток та збереження громадських просторів. Для вирішення таких питань розробляються спеціальні громадсько-державні або громадсько-муніципальні проекти, формуються широкі громадські рухи на захист </w:t>
      </w:r>
      <w:proofErr w:type="spellStart"/>
      <w:r w:rsidRPr="00592534">
        <w:rPr>
          <w:rFonts w:ascii="Times New Roman" w:eastAsia="Times New Roman" w:hAnsi="Times New Roman" w:cs="Times New Roman"/>
          <w:sz w:val="28"/>
          <w:szCs w:val="28"/>
          <w:lang w:bidi="uk-UA"/>
        </w:rPr>
        <w:t>історико-</w:t>
      </w:r>
      <w:proofErr w:type="spellEnd"/>
      <w:r w:rsidRPr="00592534">
        <w:rPr>
          <w:rFonts w:ascii="Times New Roman" w:eastAsia="Times New Roman" w:hAnsi="Times New Roman" w:cs="Times New Roman"/>
          <w:sz w:val="28"/>
          <w:szCs w:val="28"/>
          <w:lang w:bidi="uk-UA"/>
        </w:rPr>
        <w:t xml:space="preserve"> архітектурного, архітектурно-соціального та історико-культурного середовища.</w:t>
      </w:r>
    </w:p>
    <w:p w14:paraId="1719D6F2" w14:textId="0844BAFC" w:rsidR="00592534" w:rsidRPr="0063591D" w:rsidRDefault="0063591D" w:rsidP="00592534">
      <w:pPr>
        <w:spacing w:line="360" w:lineRule="auto"/>
        <w:ind w:right="23"/>
        <w:jc w:val="both"/>
        <w:rPr>
          <w:rFonts w:ascii="Times New Roman" w:eastAsia="Times New Roman" w:hAnsi="Times New Roman" w:cs="Times New Roman"/>
          <w:sz w:val="26"/>
          <w:szCs w:val="26"/>
          <w:lang w:bidi="uk-UA"/>
        </w:rPr>
      </w:pPr>
      <w:r w:rsidRPr="00592534">
        <w:rPr>
          <w:rFonts w:ascii="Times New Roman" w:eastAsia="Times New Roman" w:hAnsi="Times New Roman" w:cs="Times New Roman"/>
          <w:sz w:val="28"/>
          <w:szCs w:val="28"/>
          <w:lang w:bidi="uk-UA"/>
        </w:rPr>
        <w:t>Багато об’єктів культурної спадщини знаходиться у Львові</w:t>
      </w:r>
      <w:r w:rsidRPr="0063591D">
        <w:rPr>
          <w:rFonts w:ascii="Times New Roman" w:eastAsia="Times New Roman" w:hAnsi="Times New Roman" w:cs="Times New Roman"/>
          <w:sz w:val="26"/>
          <w:szCs w:val="26"/>
          <w:lang w:bidi="uk-UA"/>
        </w:rPr>
        <w:t xml:space="preserve">. </w:t>
      </w:r>
    </w:p>
    <w:p w14:paraId="72F54770" w14:textId="77777777" w:rsidR="00592534" w:rsidRDefault="0063591D" w:rsidP="0063591D">
      <w:pPr>
        <w:spacing w:line="360" w:lineRule="auto"/>
        <w:ind w:left="23" w:right="23" w:firstLine="709"/>
        <w:jc w:val="both"/>
        <w:rPr>
          <w:rFonts w:ascii="Times New Roman" w:eastAsia="Times New Roman" w:hAnsi="Times New Roman" w:cs="Times New Roman"/>
          <w:sz w:val="28"/>
          <w:szCs w:val="28"/>
          <w:lang w:bidi="uk-UA"/>
        </w:rPr>
      </w:pPr>
      <w:r w:rsidRPr="00592534">
        <w:rPr>
          <w:rFonts w:ascii="Times New Roman" w:eastAsia="Times New Roman" w:hAnsi="Times New Roman" w:cs="Times New Roman"/>
          <w:sz w:val="28"/>
          <w:szCs w:val="28"/>
          <w:lang w:bidi="uk-UA"/>
        </w:rPr>
        <w:t>Громадські простори є важливим елементом міста та одним з найбільш х</w:t>
      </w:r>
      <w:r w:rsidR="00592534">
        <w:rPr>
          <w:rFonts w:ascii="Times New Roman" w:eastAsia="Times New Roman" w:hAnsi="Times New Roman" w:cs="Times New Roman"/>
          <w:sz w:val="28"/>
          <w:szCs w:val="28"/>
          <w:lang w:bidi="uk-UA"/>
        </w:rPr>
        <w:t xml:space="preserve">арактерних </w:t>
      </w:r>
      <w:r w:rsidRPr="00592534">
        <w:rPr>
          <w:rFonts w:ascii="Times New Roman" w:eastAsia="Times New Roman" w:hAnsi="Times New Roman" w:cs="Times New Roman"/>
          <w:sz w:val="28"/>
          <w:szCs w:val="28"/>
          <w:lang w:bidi="uk-UA"/>
        </w:rPr>
        <w:t xml:space="preserve">засобів для організації й розвитку міського життя. Особливо це </w:t>
      </w:r>
      <w:r w:rsidR="00592534">
        <w:rPr>
          <w:rFonts w:ascii="Times New Roman" w:eastAsia="Times New Roman" w:hAnsi="Times New Roman" w:cs="Times New Roman"/>
          <w:sz w:val="28"/>
          <w:szCs w:val="28"/>
          <w:lang w:bidi="uk-UA"/>
        </w:rPr>
        <w:t>про</w:t>
      </w:r>
      <w:r w:rsidRPr="00592534">
        <w:rPr>
          <w:rFonts w:ascii="Times New Roman" w:eastAsia="Times New Roman" w:hAnsi="Times New Roman" w:cs="Times New Roman"/>
          <w:sz w:val="28"/>
          <w:szCs w:val="28"/>
          <w:lang w:bidi="uk-UA"/>
        </w:rPr>
        <w:t>являється у містах, які активно розвиваються. Процеси розвитку зазвичай супроводжуються ростом кількості населення та відвідувачів міста і як наслідок у</w:t>
      </w:r>
      <w:r w:rsidR="00592534">
        <w:rPr>
          <w:rFonts w:ascii="Times New Roman" w:eastAsia="Times New Roman" w:hAnsi="Times New Roman" w:cs="Times New Roman"/>
          <w:sz w:val="28"/>
          <w:szCs w:val="28"/>
          <w:lang w:bidi="uk-UA"/>
        </w:rPr>
        <w:t>щ</w:t>
      </w:r>
      <w:r w:rsidRPr="00592534">
        <w:rPr>
          <w:rFonts w:ascii="Times New Roman" w:eastAsia="Times New Roman" w:hAnsi="Times New Roman" w:cs="Times New Roman"/>
          <w:sz w:val="28"/>
          <w:szCs w:val="28"/>
          <w:lang w:bidi="uk-UA"/>
        </w:rPr>
        <w:t xml:space="preserve">ільненням забудови, часто в історичних середовищах або за рахунок </w:t>
      </w:r>
      <w:r w:rsidR="00592534">
        <w:rPr>
          <w:rFonts w:ascii="Times New Roman" w:eastAsia="Times New Roman" w:hAnsi="Times New Roman" w:cs="Times New Roman"/>
          <w:sz w:val="28"/>
          <w:szCs w:val="28"/>
          <w:lang w:bidi="uk-UA"/>
        </w:rPr>
        <w:t>ви</w:t>
      </w:r>
      <w:r w:rsidRPr="00592534">
        <w:rPr>
          <w:rFonts w:ascii="Times New Roman" w:eastAsia="Times New Roman" w:hAnsi="Times New Roman" w:cs="Times New Roman"/>
          <w:sz w:val="28"/>
          <w:szCs w:val="28"/>
          <w:lang w:bidi="uk-UA"/>
        </w:rPr>
        <w:t xml:space="preserve">тіснення зелених зон, що негативно впливає на загальний вигляд міста. Також зростають транспортні потоки і основними формотворчими елементами міської структури стають дороги (яким не завжди притаманна громадська санкція) та </w:t>
      </w:r>
      <w:proofErr w:type="spellStart"/>
      <w:r w:rsidRPr="00592534">
        <w:rPr>
          <w:rFonts w:ascii="Times New Roman" w:eastAsia="Times New Roman" w:hAnsi="Times New Roman" w:cs="Times New Roman"/>
          <w:sz w:val="28"/>
          <w:szCs w:val="28"/>
          <w:lang w:bidi="uk-UA"/>
        </w:rPr>
        <w:t>перетікаючі</w:t>
      </w:r>
      <w:proofErr w:type="spellEnd"/>
      <w:r w:rsidRPr="00592534">
        <w:rPr>
          <w:rFonts w:ascii="Times New Roman" w:eastAsia="Times New Roman" w:hAnsi="Times New Roman" w:cs="Times New Roman"/>
          <w:sz w:val="28"/>
          <w:szCs w:val="28"/>
          <w:lang w:bidi="uk-UA"/>
        </w:rPr>
        <w:t xml:space="preserve"> пішохідні простори.</w:t>
      </w:r>
    </w:p>
    <w:p w14:paraId="2EE0EB68" w14:textId="2CFBE596" w:rsidR="0063591D" w:rsidRPr="00592534" w:rsidRDefault="0063591D" w:rsidP="0063591D">
      <w:pPr>
        <w:spacing w:line="360" w:lineRule="auto"/>
        <w:ind w:left="23" w:right="23" w:firstLine="709"/>
        <w:jc w:val="both"/>
        <w:rPr>
          <w:rFonts w:ascii="Times New Roman" w:eastAsia="Times New Roman" w:hAnsi="Times New Roman" w:cs="Times New Roman"/>
          <w:sz w:val="28"/>
          <w:szCs w:val="28"/>
          <w:lang w:bidi="uk-UA"/>
        </w:rPr>
      </w:pPr>
      <w:r w:rsidRPr="00592534">
        <w:rPr>
          <w:rFonts w:ascii="Times New Roman" w:eastAsia="Times New Roman" w:hAnsi="Times New Roman" w:cs="Times New Roman"/>
          <w:sz w:val="28"/>
          <w:szCs w:val="28"/>
          <w:lang w:bidi="uk-UA"/>
        </w:rPr>
        <w:t xml:space="preserve"> Зміни архітектурно-ландшафтного середовища, зменшення місць для рекреації в містах у зв</w:t>
      </w:r>
      <w:r w:rsidR="00592534" w:rsidRPr="00592534">
        <w:rPr>
          <w:rFonts w:ascii="Times New Roman" w:eastAsia="Times New Roman" w:hAnsi="Times New Roman" w:cs="Times New Roman"/>
          <w:sz w:val="28"/>
          <w:szCs w:val="28"/>
          <w:lang w:bidi="uk-UA"/>
        </w:rPr>
        <w:t>’</w:t>
      </w:r>
      <w:r w:rsidRPr="00592534">
        <w:rPr>
          <w:rFonts w:ascii="Times New Roman" w:eastAsia="Times New Roman" w:hAnsi="Times New Roman" w:cs="Times New Roman"/>
          <w:sz w:val="28"/>
          <w:szCs w:val="28"/>
          <w:lang w:bidi="uk-UA"/>
        </w:rPr>
        <w:t>язку з високими темпами урбанізації й швидким ростом міського населення та відповідним погіршенням стану навколишнього середовища негативно впл</w:t>
      </w:r>
      <w:r w:rsidR="00592534">
        <w:rPr>
          <w:rFonts w:ascii="Times New Roman" w:eastAsia="Times New Roman" w:hAnsi="Times New Roman" w:cs="Times New Roman"/>
          <w:sz w:val="28"/>
          <w:szCs w:val="28"/>
          <w:lang w:bidi="uk-UA"/>
        </w:rPr>
        <w:t>ивають на рівень комфорту людей</w:t>
      </w:r>
      <w:r w:rsidRPr="00592534">
        <w:rPr>
          <w:rFonts w:ascii="Times New Roman" w:eastAsia="Times New Roman" w:hAnsi="Times New Roman" w:cs="Times New Roman"/>
          <w:sz w:val="28"/>
          <w:szCs w:val="28"/>
          <w:lang w:bidi="uk-UA"/>
        </w:rPr>
        <w:t>, що спричиняє зниження привабливості міста і відповідного відтоку населення, інвестицій, сповільнення розвитку. Практична актуальність теми полягає в необхідності активізації проектних й організаційних зусиль, спрямованих на модернізацію складного комплексу громадських просторів та збереження історичних середовищ у містах.</w:t>
      </w:r>
    </w:p>
    <w:p w14:paraId="78DEDD4D" w14:textId="77777777" w:rsidR="0063591D" w:rsidRPr="00592534" w:rsidRDefault="0063591D" w:rsidP="007C5B5D">
      <w:pPr>
        <w:pStyle w:val="31"/>
        <w:shd w:val="clear" w:color="auto" w:fill="auto"/>
        <w:spacing w:after="0" w:line="360" w:lineRule="auto"/>
        <w:ind w:firstLine="709"/>
        <w:jc w:val="both"/>
        <w:rPr>
          <w:color w:val="FF0000"/>
          <w:sz w:val="28"/>
          <w:szCs w:val="28"/>
        </w:rPr>
      </w:pPr>
    </w:p>
    <w:p w14:paraId="18DCB941" w14:textId="77777777" w:rsidR="0063591D" w:rsidRDefault="0063591D" w:rsidP="007C5B5D">
      <w:pPr>
        <w:pStyle w:val="31"/>
        <w:shd w:val="clear" w:color="auto" w:fill="auto"/>
        <w:spacing w:after="0" w:line="360" w:lineRule="auto"/>
        <w:ind w:firstLine="709"/>
        <w:jc w:val="both"/>
        <w:rPr>
          <w:color w:val="FF0000"/>
          <w:sz w:val="28"/>
          <w:szCs w:val="28"/>
        </w:rPr>
      </w:pPr>
    </w:p>
    <w:p w14:paraId="0EFAEC1D" w14:textId="4B40BC8C" w:rsidR="007C5B5D" w:rsidRPr="00EE66D0" w:rsidRDefault="007C5B5D" w:rsidP="001E08D6">
      <w:pPr>
        <w:pStyle w:val="31"/>
        <w:shd w:val="clear" w:color="auto" w:fill="auto"/>
        <w:spacing w:after="0" w:line="360" w:lineRule="auto"/>
        <w:ind w:right="1" w:firstLine="709"/>
        <w:jc w:val="both"/>
        <w:rPr>
          <w:rFonts w:eastAsia="Calibri"/>
          <w:b/>
          <w:color w:val="auto"/>
          <w:sz w:val="28"/>
          <w:szCs w:val="28"/>
          <w:lang w:bidi="ar-SA"/>
        </w:rPr>
      </w:pPr>
    </w:p>
    <w:p w14:paraId="7FA40975" w14:textId="77777777" w:rsidR="007B722E" w:rsidRPr="00EE66D0" w:rsidRDefault="007B722E" w:rsidP="001E08D6">
      <w:pPr>
        <w:pStyle w:val="31"/>
        <w:shd w:val="clear" w:color="auto" w:fill="auto"/>
        <w:spacing w:after="0" w:line="360" w:lineRule="auto"/>
        <w:ind w:right="1" w:firstLine="709"/>
        <w:jc w:val="both"/>
        <w:rPr>
          <w:rFonts w:eastAsia="Calibri"/>
          <w:b/>
          <w:color w:val="auto"/>
          <w:sz w:val="28"/>
          <w:szCs w:val="28"/>
          <w:lang w:bidi="ar-SA"/>
        </w:rPr>
      </w:pPr>
    </w:p>
    <w:p w14:paraId="779E5E42" w14:textId="66CA3008" w:rsidR="00D31A60" w:rsidRPr="00EE66D0" w:rsidRDefault="006B18BA" w:rsidP="00102CCD">
      <w:pPr>
        <w:pStyle w:val="31"/>
        <w:shd w:val="clear" w:color="auto" w:fill="auto"/>
        <w:spacing w:after="0" w:line="360" w:lineRule="auto"/>
        <w:ind w:firstLine="0"/>
        <w:jc w:val="center"/>
        <w:rPr>
          <w:b/>
          <w:color w:val="auto"/>
          <w:sz w:val="28"/>
          <w:szCs w:val="28"/>
        </w:rPr>
      </w:pPr>
      <w:r w:rsidRPr="00EE66D0">
        <w:rPr>
          <w:b/>
          <w:color w:val="auto"/>
          <w:sz w:val="28"/>
          <w:szCs w:val="28"/>
        </w:rPr>
        <w:lastRenderedPageBreak/>
        <w:t>РОЗДІЛ 1</w:t>
      </w:r>
    </w:p>
    <w:p w14:paraId="53517714" w14:textId="567DE3AC" w:rsidR="00714DED" w:rsidRDefault="00102CCD" w:rsidP="00102CCD">
      <w:pPr>
        <w:pStyle w:val="31"/>
        <w:shd w:val="clear" w:color="auto" w:fill="auto"/>
        <w:spacing w:after="0" w:line="360" w:lineRule="auto"/>
        <w:ind w:right="1" w:firstLine="0"/>
        <w:jc w:val="center"/>
        <w:rPr>
          <w:b/>
          <w:color w:val="auto"/>
          <w:sz w:val="28"/>
          <w:szCs w:val="28"/>
        </w:rPr>
      </w:pPr>
      <w:r>
        <w:rPr>
          <w:b/>
          <w:color w:val="auto"/>
          <w:sz w:val="28"/>
          <w:szCs w:val="28"/>
        </w:rPr>
        <w:t>ПАРКОБУДУВАННЯ В КОНТЕКСТІ УРБАНІЗАЦІЙНИХ ПРОЦЕСІВ</w:t>
      </w:r>
    </w:p>
    <w:p w14:paraId="369433A6" w14:textId="77777777" w:rsidR="00102CCD" w:rsidRPr="00102CCD" w:rsidRDefault="00D37DA0" w:rsidP="00102CCD">
      <w:pPr>
        <w:pStyle w:val="31"/>
        <w:shd w:val="clear" w:color="auto" w:fill="auto"/>
        <w:spacing w:after="0" w:line="240" w:lineRule="auto"/>
        <w:ind w:left="709" w:right="1" w:hanging="709"/>
        <w:rPr>
          <w:b/>
          <w:color w:val="auto"/>
          <w:sz w:val="16"/>
          <w:szCs w:val="16"/>
        </w:rPr>
      </w:pPr>
      <w:r>
        <w:rPr>
          <w:b/>
          <w:color w:val="auto"/>
          <w:sz w:val="28"/>
          <w:szCs w:val="28"/>
        </w:rPr>
        <w:t xml:space="preserve">          </w:t>
      </w:r>
    </w:p>
    <w:p w14:paraId="53BBED23" w14:textId="5F387EB6" w:rsidR="00D37DA0" w:rsidRPr="006C14E6" w:rsidRDefault="00102CCD" w:rsidP="001C013C">
      <w:pPr>
        <w:pStyle w:val="31"/>
        <w:shd w:val="clear" w:color="auto" w:fill="auto"/>
        <w:spacing w:after="0" w:line="360" w:lineRule="auto"/>
        <w:ind w:left="709" w:right="1" w:hanging="709"/>
        <w:rPr>
          <w:b/>
          <w:color w:val="auto"/>
          <w:sz w:val="28"/>
          <w:szCs w:val="28"/>
        </w:rPr>
      </w:pPr>
      <w:r>
        <w:rPr>
          <w:b/>
          <w:color w:val="auto"/>
          <w:sz w:val="28"/>
          <w:szCs w:val="28"/>
        </w:rPr>
        <w:t xml:space="preserve">          </w:t>
      </w:r>
      <w:r w:rsidR="00D37DA0">
        <w:rPr>
          <w:b/>
          <w:color w:val="auto"/>
          <w:sz w:val="28"/>
          <w:szCs w:val="28"/>
        </w:rPr>
        <w:t xml:space="preserve">1.1 </w:t>
      </w:r>
      <w:r w:rsidR="001C013C">
        <w:rPr>
          <w:b/>
          <w:color w:val="auto"/>
          <w:sz w:val="28"/>
          <w:szCs w:val="28"/>
        </w:rPr>
        <w:t>Комплексна зелена зона міста та її роль у покращенні рівня екологічної безпеки</w:t>
      </w:r>
    </w:p>
    <w:p w14:paraId="6EB64450" w14:textId="6DA71FB7" w:rsidR="00714DED" w:rsidRPr="006C14E6" w:rsidRDefault="00714DED" w:rsidP="00714DED">
      <w:pPr>
        <w:pStyle w:val="31"/>
        <w:shd w:val="clear" w:color="auto" w:fill="auto"/>
        <w:spacing w:after="0" w:line="360" w:lineRule="auto"/>
        <w:ind w:right="1" w:firstLine="709"/>
        <w:jc w:val="both"/>
        <w:rPr>
          <w:sz w:val="28"/>
          <w:szCs w:val="28"/>
        </w:rPr>
      </w:pPr>
      <w:r w:rsidRPr="006C14E6">
        <w:rPr>
          <w:sz w:val="28"/>
          <w:szCs w:val="28"/>
        </w:rPr>
        <w:t xml:space="preserve">Місто Львів – найбільше місто Західної України, адміністративний центр Львівської області, національно-культурний та </w:t>
      </w:r>
      <w:proofErr w:type="spellStart"/>
      <w:r w:rsidRPr="006C14E6">
        <w:rPr>
          <w:sz w:val="28"/>
          <w:szCs w:val="28"/>
        </w:rPr>
        <w:t>освітньо-науковий</w:t>
      </w:r>
      <w:proofErr w:type="spellEnd"/>
      <w:r w:rsidRPr="006C14E6">
        <w:rPr>
          <w:sz w:val="28"/>
          <w:szCs w:val="28"/>
        </w:rPr>
        <w:t xml:space="preserve"> осередок країни, великий промисловий центр і транспортний вузол. За кількістю населення Львів займає сьоме місце в країні (станом на 1 липня 2021 року населення Львова становило 717 </w:t>
      </w:r>
      <w:r w:rsidR="00293437">
        <w:rPr>
          <w:sz w:val="28"/>
          <w:szCs w:val="28"/>
        </w:rPr>
        <w:t>500</w:t>
      </w:r>
      <w:r w:rsidRPr="006C14E6">
        <w:rPr>
          <w:sz w:val="28"/>
          <w:szCs w:val="28"/>
        </w:rPr>
        <w:t xml:space="preserve"> жителів). </w:t>
      </w:r>
      <w:r w:rsidR="00293437">
        <w:rPr>
          <w:sz w:val="28"/>
          <w:szCs w:val="28"/>
        </w:rPr>
        <w:t>За час повномасштабної війни за приблизними даними воно зросло 820 000 жителів.</w:t>
      </w:r>
    </w:p>
    <w:p w14:paraId="70385B2B" w14:textId="11F8C480" w:rsidR="00714DED" w:rsidRPr="00FE74A3" w:rsidRDefault="00714DED" w:rsidP="00714DED">
      <w:pPr>
        <w:pStyle w:val="31"/>
        <w:shd w:val="clear" w:color="auto" w:fill="auto"/>
        <w:spacing w:after="0" w:line="360" w:lineRule="auto"/>
        <w:ind w:right="1" w:firstLine="709"/>
        <w:jc w:val="both"/>
        <w:rPr>
          <w:sz w:val="28"/>
          <w:szCs w:val="28"/>
        </w:rPr>
      </w:pPr>
      <w:r w:rsidRPr="006C14E6">
        <w:rPr>
          <w:sz w:val="28"/>
          <w:szCs w:val="28"/>
        </w:rPr>
        <w:t xml:space="preserve">У межах Львівської </w:t>
      </w:r>
      <w:proofErr w:type="spellStart"/>
      <w:r w:rsidRPr="006C14E6">
        <w:rPr>
          <w:sz w:val="28"/>
          <w:szCs w:val="28"/>
        </w:rPr>
        <w:t>урбоекосистеми</w:t>
      </w:r>
      <w:proofErr w:type="spellEnd"/>
      <w:r w:rsidRPr="006C14E6">
        <w:rPr>
          <w:sz w:val="28"/>
          <w:szCs w:val="28"/>
        </w:rPr>
        <w:t xml:space="preserve"> виділяється </w:t>
      </w:r>
      <w:r w:rsidR="00293437">
        <w:rPr>
          <w:sz w:val="28"/>
          <w:szCs w:val="28"/>
        </w:rPr>
        <w:t xml:space="preserve">комплексна </w:t>
      </w:r>
      <w:r w:rsidRPr="006C14E6">
        <w:rPr>
          <w:sz w:val="28"/>
          <w:szCs w:val="28"/>
        </w:rPr>
        <w:t>зелена зона, тобто система територій із зеленими насадженнями на незабудованих відкритих просторах у межах міста або приміської зони, що мають екологічне, економіко-господарське, рекреаційне та естетичне значення і можуть використовуватися також для</w:t>
      </w:r>
      <w:r w:rsidR="00FE74A3">
        <w:rPr>
          <w:sz w:val="28"/>
          <w:szCs w:val="28"/>
        </w:rPr>
        <w:t xml:space="preserve"> розвитку міського садівництва </w:t>
      </w:r>
      <w:r w:rsidR="00FE74A3" w:rsidRPr="00FE74A3">
        <w:rPr>
          <w:sz w:val="28"/>
          <w:szCs w:val="28"/>
        </w:rPr>
        <w:t>[1].</w:t>
      </w:r>
    </w:p>
    <w:p w14:paraId="5BB1B4DE" w14:textId="353826B4" w:rsidR="00897B93" w:rsidRDefault="006C14E6" w:rsidP="00714DED">
      <w:pPr>
        <w:pStyle w:val="31"/>
        <w:shd w:val="clear" w:color="auto" w:fill="auto"/>
        <w:spacing w:after="0" w:line="360" w:lineRule="auto"/>
        <w:ind w:right="1" w:firstLine="709"/>
        <w:jc w:val="both"/>
        <w:rPr>
          <w:sz w:val="28"/>
          <w:szCs w:val="28"/>
        </w:rPr>
      </w:pPr>
      <w:r w:rsidRPr="006C14E6">
        <w:rPr>
          <w:sz w:val="28"/>
          <w:szCs w:val="28"/>
        </w:rPr>
        <w:t>Зелені насадження Львова завжди були неодмінною, обов’язковою складовою частиною містобудівного каркасу. Основними елементами зеленої зони міста Львова є: зелені насадження культурного і рекреаційного призначення (парки, сквери, бульвари, газони); лісопарки; зелені насадження територій житлових кварталів і масивів; квітники; зелені зони водоохоронного, наукового та просвітницького призначення; зелені насадження підприємств, вулиць; міські ліси (власність державного лісового фонду України), включаючи об’єкти природно-заповідного фонду. Площа зелених насаджень Львова за різними категоріями становить 33 286 га, у тому числі в межах міста – 4 419 га, або майже 26 % від площі міста. На одного мешканця Львова припадає близько</w:t>
      </w:r>
      <w:r>
        <w:rPr>
          <w:sz w:val="28"/>
          <w:szCs w:val="28"/>
        </w:rPr>
        <w:t xml:space="preserve"> 54 м</w:t>
      </w:r>
      <w:r w:rsidRPr="006C14E6">
        <w:rPr>
          <w:sz w:val="28"/>
          <w:szCs w:val="28"/>
          <w:vertAlign w:val="superscript"/>
        </w:rPr>
        <w:t>2</w:t>
      </w:r>
      <w:r w:rsidRPr="006C14E6">
        <w:rPr>
          <w:sz w:val="28"/>
          <w:szCs w:val="28"/>
        </w:rPr>
        <w:t xml:space="preserve"> зелених міських насаджень [</w:t>
      </w:r>
      <w:r w:rsidR="00FE74A3" w:rsidRPr="00FE74A3">
        <w:rPr>
          <w:sz w:val="28"/>
          <w:szCs w:val="28"/>
          <w:lang w:val="ru-RU"/>
        </w:rPr>
        <w:t>5</w:t>
      </w:r>
      <w:r w:rsidRPr="006C14E6">
        <w:rPr>
          <w:sz w:val="28"/>
          <w:szCs w:val="28"/>
        </w:rPr>
        <w:t xml:space="preserve">]. </w:t>
      </w:r>
    </w:p>
    <w:p w14:paraId="26D7312D" w14:textId="72FEE68F" w:rsidR="005519DE" w:rsidRPr="00560CF4" w:rsidRDefault="005519DE" w:rsidP="005519DE">
      <w:pPr>
        <w:tabs>
          <w:tab w:val="left" w:pos="426"/>
        </w:tabs>
        <w:spacing w:line="360" w:lineRule="auto"/>
        <w:ind w:firstLine="709"/>
        <w:jc w:val="both"/>
        <w:rPr>
          <w:rFonts w:ascii="Times New Roman" w:hAnsi="Times New Roman"/>
          <w:sz w:val="28"/>
          <w:szCs w:val="28"/>
          <w:lang w:eastAsia="ru-RU"/>
        </w:rPr>
      </w:pPr>
      <w:r w:rsidRPr="00560CF4">
        <w:rPr>
          <w:rFonts w:ascii="Times New Roman" w:hAnsi="Times New Roman"/>
          <w:sz w:val="28"/>
          <w:szCs w:val="28"/>
          <w:lang w:eastAsia="ru-RU"/>
        </w:rPr>
        <w:t xml:space="preserve">Зелені </w:t>
      </w:r>
      <w:r>
        <w:rPr>
          <w:rFonts w:ascii="Times New Roman" w:hAnsi="Times New Roman"/>
          <w:sz w:val="28"/>
          <w:szCs w:val="28"/>
          <w:lang w:eastAsia="ru-RU"/>
        </w:rPr>
        <w:t>площі</w:t>
      </w:r>
      <w:r w:rsidRPr="00560CF4">
        <w:rPr>
          <w:rFonts w:ascii="Times New Roman" w:hAnsi="Times New Roman"/>
          <w:sz w:val="28"/>
          <w:szCs w:val="28"/>
          <w:lang w:eastAsia="ru-RU"/>
        </w:rPr>
        <w:t xml:space="preserve"> класифікують</w:t>
      </w:r>
      <w:r>
        <w:rPr>
          <w:rFonts w:ascii="Times New Roman" w:hAnsi="Times New Roman"/>
          <w:sz w:val="28"/>
          <w:szCs w:val="28"/>
          <w:lang w:eastAsia="ru-RU"/>
        </w:rPr>
        <w:t>ся</w:t>
      </w:r>
      <w:r w:rsidRPr="00560CF4">
        <w:rPr>
          <w:rFonts w:ascii="Times New Roman" w:hAnsi="Times New Roman"/>
          <w:sz w:val="28"/>
          <w:szCs w:val="28"/>
          <w:lang w:eastAsia="ru-RU"/>
        </w:rPr>
        <w:t xml:space="preserve"> за </w:t>
      </w:r>
      <w:r>
        <w:rPr>
          <w:rFonts w:ascii="Times New Roman" w:hAnsi="Times New Roman"/>
          <w:sz w:val="28"/>
          <w:szCs w:val="28"/>
          <w:lang w:eastAsia="ru-RU"/>
        </w:rPr>
        <w:t xml:space="preserve">такими важливими показниками, як  </w:t>
      </w:r>
      <w:r w:rsidRPr="00560CF4">
        <w:rPr>
          <w:rFonts w:ascii="Times New Roman" w:hAnsi="Times New Roman"/>
          <w:sz w:val="28"/>
          <w:szCs w:val="28"/>
          <w:lang w:eastAsia="ru-RU"/>
        </w:rPr>
        <w:t>територіальн</w:t>
      </w:r>
      <w:r>
        <w:rPr>
          <w:rFonts w:ascii="Times New Roman" w:hAnsi="Times New Roman"/>
          <w:sz w:val="28"/>
          <w:szCs w:val="28"/>
          <w:lang w:eastAsia="ru-RU"/>
        </w:rPr>
        <w:t>а</w:t>
      </w:r>
      <w:r w:rsidRPr="00560CF4">
        <w:rPr>
          <w:rFonts w:ascii="Times New Roman" w:hAnsi="Times New Roman"/>
          <w:sz w:val="28"/>
          <w:szCs w:val="28"/>
          <w:lang w:eastAsia="ru-RU"/>
        </w:rPr>
        <w:t xml:space="preserve"> ознак</w:t>
      </w:r>
      <w:r>
        <w:rPr>
          <w:rFonts w:ascii="Times New Roman" w:hAnsi="Times New Roman"/>
          <w:sz w:val="28"/>
          <w:szCs w:val="28"/>
          <w:lang w:eastAsia="ru-RU"/>
        </w:rPr>
        <w:t>а та</w:t>
      </w:r>
      <w:r w:rsidRPr="00560CF4">
        <w:rPr>
          <w:rFonts w:ascii="Times New Roman" w:hAnsi="Times New Roman"/>
          <w:sz w:val="28"/>
          <w:szCs w:val="28"/>
          <w:lang w:eastAsia="ru-RU"/>
        </w:rPr>
        <w:t xml:space="preserve"> функціональн</w:t>
      </w:r>
      <w:r>
        <w:rPr>
          <w:rFonts w:ascii="Times New Roman" w:hAnsi="Times New Roman"/>
          <w:sz w:val="28"/>
          <w:szCs w:val="28"/>
          <w:lang w:eastAsia="ru-RU"/>
        </w:rPr>
        <w:t>е</w:t>
      </w:r>
      <w:r w:rsidRPr="00560CF4">
        <w:rPr>
          <w:rFonts w:ascii="Times New Roman" w:hAnsi="Times New Roman"/>
          <w:sz w:val="28"/>
          <w:szCs w:val="28"/>
          <w:lang w:eastAsia="ru-RU"/>
        </w:rPr>
        <w:t xml:space="preserve"> призначення. </w:t>
      </w:r>
    </w:p>
    <w:p w14:paraId="28865E12" w14:textId="5BAF16BF" w:rsidR="005519DE" w:rsidRPr="005519DE" w:rsidRDefault="005519DE" w:rsidP="005519DE">
      <w:pPr>
        <w:tabs>
          <w:tab w:val="left" w:pos="426"/>
        </w:tabs>
        <w:spacing w:line="360" w:lineRule="auto"/>
        <w:ind w:firstLine="709"/>
        <w:jc w:val="both"/>
        <w:rPr>
          <w:rFonts w:ascii="Times New Roman" w:hAnsi="Times New Roman"/>
          <w:sz w:val="28"/>
          <w:szCs w:val="28"/>
          <w:lang w:eastAsia="ru-RU"/>
        </w:rPr>
      </w:pPr>
      <w:r w:rsidRPr="00560CF4">
        <w:rPr>
          <w:rFonts w:ascii="Times New Roman" w:hAnsi="Times New Roman"/>
          <w:sz w:val="28"/>
          <w:szCs w:val="28"/>
          <w:lang w:eastAsia="ru-RU"/>
        </w:rPr>
        <w:t>За</w:t>
      </w:r>
      <w:r w:rsidRPr="00560CF4">
        <w:rPr>
          <w:rFonts w:ascii="Times New Roman" w:hAnsi="Times New Roman"/>
          <w:i/>
          <w:sz w:val="28"/>
          <w:szCs w:val="28"/>
          <w:lang w:eastAsia="ru-RU"/>
        </w:rPr>
        <w:t xml:space="preserve"> </w:t>
      </w:r>
      <w:r w:rsidRPr="005519DE">
        <w:rPr>
          <w:rFonts w:ascii="Times New Roman" w:hAnsi="Times New Roman"/>
          <w:sz w:val="28"/>
          <w:szCs w:val="28"/>
          <w:lang w:eastAsia="ru-RU"/>
        </w:rPr>
        <w:t xml:space="preserve">територіальною ознакою зелені насадження поділяються на </w:t>
      </w:r>
      <w:proofErr w:type="spellStart"/>
      <w:r w:rsidRPr="005519DE">
        <w:rPr>
          <w:rFonts w:ascii="Times New Roman" w:hAnsi="Times New Roman"/>
          <w:sz w:val="28"/>
          <w:szCs w:val="28"/>
          <w:lang w:eastAsia="ru-RU"/>
        </w:rPr>
        <w:t>внутріміські</w:t>
      </w:r>
      <w:proofErr w:type="spellEnd"/>
      <w:r w:rsidRPr="005519DE">
        <w:rPr>
          <w:rFonts w:ascii="Times New Roman" w:hAnsi="Times New Roman"/>
          <w:sz w:val="28"/>
          <w:szCs w:val="28"/>
          <w:lang w:eastAsia="ru-RU"/>
        </w:rPr>
        <w:t xml:space="preserve"> та заміські</w:t>
      </w:r>
      <w:r w:rsidRPr="00560CF4">
        <w:rPr>
          <w:rFonts w:ascii="Times New Roman" w:hAnsi="Times New Roman"/>
          <w:sz w:val="28"/>
          <w:szCs w:val="28"/>
          <w:lang w:eastAsia="ru-RU"/>
        </w:rPr>
        <w:t xml:space="preserve"> (в межах </w:t>
      </w:r>
      <w:r>
        <w:rPr>
          <w:rFonts w:ascii="Times New Roman" w:hAnsi="Times New Roman"/>
          <w:sz w:val="28"/>
          <w:szCs w:val="28"/>
          <w:lang w:eastAsia="ru-RU"/>
        </w:rPr>
        <w:t xml:space="preserve">комплексної зеленої зони) </w:t>
      </w:r>
      <w:r w:rsidRPr="00974C24">
        <w:rPr>
          <w:rFonts w:ascii="Times New Roman" w:hAnsi="Times New Roman" w:cs="Times New Roman"/>
          <w:sz w:val="28"/>
          <w:szCs w:val="28"/>
        </w:rPr>
        <w:t>[</w:t>
      </w:r>
      <w:r w:rsidR="00FE74A3" w:rsidRPr="00FE74A3">
        <w:rPr>
          <w:rFonts w:ascii="Times New Roman" w:hAnsi="Times New Roman" w:cs="Times New Roman"/>
          <w:sz w:val="28"/>
          <w:szCs w:val="28"/>
          <w:lang w:val="ru-RU"/>
        </w:rPr>
        <w:t>2, 7</w:t>
      </w:r>
      <w:r w:rsidR="00C231E2" w:rsidRPr="00C231E2">
        <w:rPr>
          <w:rFonts w:ascii="Times New Roman" w:hAnsi="Times New Roman" w:cs="Times New Roman"/>
          <w:sz w:val="28"/>
          <w:szCs w:val="28"/>
          <w:lang w:val="ru-RU"/>
        </w:rPr>
        <w:t>, 10</w:t>
      </w:r>
      <w:r w:rsidRPr="00974C24">
        <w:rPr>
          <w:rFonts w:ascii="Times New Roman" w:hAnsi="Times New Roman" w:cs="Times New Roman"/>
          <w:sz w:val="28"/>
          <w:szCs w:val="28"/>
        </w:rPr>
        <w:t>].</w:t>
      </w:r>
    </w:p>
    <w:p w14:paraId="45D3A065" w14:textId="150DCDD4" w:rsidR="005519DE" w:rsidRPr="00FE74A3" w:rsidRDefault="005519DE" w:rsidP="005519DE">
      <w:pPr>
        <w:tabs>
          <w:tab w:val="left" w:pos="426"/>
        </w:tabs>
        <w:spacing w:line="360" w:lineRule="auto"/>
        <w:ind w:firstLine="709"/>
        <w:jc w:val="both"/>
        <w:rPr>
          <w:rFonts w:ascii="Times New Roman" w:hAnsi="Times New Roman"/>
          <w:sz w:val="28"/>
          <w:szCs w:val="28"/>
          <w:lang w:eastAsia="ru-RU"/>
        </w:rPr>
      </w:pPr>
      <w:r w:rsidRPr="00560CF4">
        <w:rPr>
          <w:rFonts w:ascii="Times New Roman" w:hAnsi="Times New Roman"/>
          <w:sz w:val="28"/>
          <w:szCs w:val="28"/>
          <w:lang w:eastAsia="ru-RU"/>
        </w:rPr>
        <w:lastRenderedPageBreak/>
        <w:t xml:space="preserve">За </w:t>
      </w:r>
      <w:r w:rsidRPr="005519DE">
        <w:rPr>
          <w:rFonts w:ascii="Times New Roman" w:hAnsi="Times New Roman"/>
          <w:sz w:val="28"/>
          <w:szCs w:val="28"/>
          <w:lang w:eastAsia="ru-RU"/>
        </w:rPr>
        <w:t>функціональним призначенням</w:t>
      </w:r>
      <w:r w:rsidRPr="00560CF4">
        <w:rPr>
          <w:rFonts w:ascii="Times New Roman" w:hAnsi="Times New Roman"/>
          <w:sz w:val="28"/>
          <w:szCs w:val="28"/>
          <w:lang w:eastAsia="ru-RU"/>
        </w:rPr>
        <w:t xml:space="preserve"> </w:t>
      </w:r>
      <w:r>
        <w:rPr>
          <w:rFonts w:ascii="Times New Roman" w:hAnsi="Times New Roman"/>
          <w:sz w:val="28"/>
          <w:szCs w:val="28"/>
          <w:lang w:eastAsia="ru-RU"/>
        </w:rPr>
        <w:t>насадження</w:t>
      </w:r>
      <w:r w:rsidRPr="00560CF4">
        <w:rPr>
          <w:rFonts w:ascii="Times New Roman" w:hAnsi="Times New Roman"/>
          <w:sz w:val="28"/>
          <w:szCs w:val="28"/>
          <w:lang w:eastAsia="ru-RU"/>
        </w:rPr>
        <w:t xml:space="preserve"> поділяють на </w:t>
      </w:r>
      <w:r>
        <w:rPr>
          <w:rFonts w:ascii="Times New Roman" w:hAnsi="Times New Roman"/>
          <w:sz w:val="28"/>
          <w:szCs w:val="28"/>
          <w:lang w:eastAsia="ru-RU"/>
        </w:rPr>
        <w:t xml:space="preserve">ряд класифікаційних груп </w:t>
      </w:r>
      <w:r w:rsidRPr="00560CF4">
        <w:rPr>
          <w:rFonts w:ascii="Times New Roman" w:hAnsi="Times New Roman"/>
          <w:sz w:val="28"/>
          <w:szCs w:val="28"/>
          <w:lang w:eastAsia="ru-RU"/>
        </w:rPr>
        <w:t>:</w:t>
      </w:r>
      <w:r w:rsidR="00FE74A3" w:rsidRPr="00FE74A3">
        <w:rPr>
          <w:rFonts w:ascii="Times New Roman" w:hAnsi="Times New Roman"/>
          <w:sz w:val="28"/>
          <w:szCs w:val="28"/>
          <w:lang w:val="ru-RU" w:eastAsia="ru-RU"/>
        </w:rPr>
        <w:t xml:space="preserve"> [12, 13, 16</w:t>
      </w:r>
      <w:r w:rsidR="004C365B" w:rsidRPr="004C365B">
        <w:rPr>
          <w:rFonts w:ascii="Times New Roman" w:hAnsi="Times New Roman"/>
          <w:sz w:val="28"/>
          <w:szCs w:val="28"/>
          <w:lang w:val="ru-RU" w:eastAsia="ru-RU"/>
        </w:rPr>
        <w:t>, 38</w:t>
      </w:r>
      <w:r w:rsidR="00FE74A3" w:rsidRPr="00FE74A3">
        <w:rPr>
          <w:rFonts w:ascii="Times New Roman" w:hAnsi="Times New Roman"/>
          <w:sz w:val="28"/>
          <w:szCs w:val="28"/>
          <w:lang w:val="ru-RU" w:eastAsia="ru-RU"/>
        </w:rPr>
        <w:t>]</w:t>
      </w:r>
      <w:r w:rsidR="00FE74A3">
        <w:rPr>
          <w:rFonts w:ascii="Times New Roman" w:hAnsi="Times New Roman"/>
          <w:sz w:val="28"/>
          <w:szCs w:val="28"/>
          <w:lang w:eastAsia="ru-RU"/>
        </w:rPr>
        <w:t>.</w:t>
      </w:r>
    </w:p>
    <w:p w14:paraId="62BD23F2" w14:textId="597A85A4" w:rsidR="005519DE" w:rsidRPr="00560CF4" w:rsidRDefault="005519DE" w:rsidP="005519DE">
      <w:pPr>
        <w:tabs>
          <w:tab w:val="left" w:pos="426"/>
        </w:tabs>
        <w:spacing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1) </w:t>
      </w:r>
      <w:r w:rsidRPr="00560CF4">
        <w:rPr>
          <w:rFonts w:ascii="Times New Roman" w:hAnsi="Times New Roman"/>
          <w:b/>
          <w:sz w:val="28"/>
          <w:szCs w:val="28"/>
          <w:lang w:eastAsia="ru-RU"/>
        </w:rPr>
        <w:t>Загального користування</w:t>
      </w:r>
      <w:r w:rsidRPr="00560CF4">
        <w:rPr>
          <w:rFonts w:ascii="Times New Roman" w:hAnsi="Times New Roman"/>
          <w:sz w:val="28"/>
          <w:szCs w:val="28"/>
          <w:lang w:eastAsia="ru-RU"/>
        </w:rPr>
        <w:t xml:space="preserve"> – загальноміські і райо</w:t>
      </w:r>
      <w:r>
        <w:rPr>
          <w:rFonts w:ascii="Times New Roman" w:hAnsi="Times New Roman"/>
          <w:sz w:val="28"/>
          <w:szCs w:val="28"/>
          <w:lang w:eastAsia="ru-RU"/>
        </w:rPr>
        <w:t>нні парки, спеціалізовані парки,</w:t>
      </w:r>
      <w:r w:rsidRPr="00560CF4">
        <w:rPr>
          <w:rFonts w:ascii="Times New Roman" w:hAnsi="Times New Roman"/>
          <w:sz w:val="28"/>
          <w:szCs w:val="28"/>
          <w:lang w:eastAsia="ru-RU"/>
        </w:rPr>
        <w:t xml:space="preserve"> міські сади і сади житлових районів, </w:t>
      </w:r>
      <w:proofErr w:type="spellStart"/>
      <w:r w:rsidRPr="00560CF4">
        <w:rPr>
          <w:rFonts w:ascii="Times New Roman" w:hAnsi="Times New Roman"/>
          <w:sz w:val="28"/>
          <w:szCs w:val="28"/>
          <w:lang w:eastAsia="ru-RU"/>
        </w:rPr>
        <w:t>міжквартальні</w:t>
      </w:r>
      <w:proofErr w:type="spellEnd"/>
      <w:r w:rsidRPr="00560CF4">
        <w:rPr>
          <w:rFonts w:ascii="Times New Roman" w:hAnsi="Times New Roman"/>
          <w:sz w:val="28"/>
          <w:szCs w:val="28"/>
          <w:lang w:eastAsia="ru-RU"/>
        </w:rPr>
        <w:t xml:space="preserve"> або при групі житлових будинків</w:t>
      </w:r>
      <w:r>
        <w:rPr>
          <w:rFonts w:ascii="Times New Roman" w:hAnsi="Times New Roman"/>
          <w:sz w:val="28"/>
          <w:szCs w:val="28"/>
          <w:lang w:eastAsia="ru-RU"/>
        </w:rPr>
        <w:t>,</w:t>
      </w:r>
      <w:r w:rsidRPr="00560CF4">
        <w:rPr>
          <w:rFonts w:ascii="Times New Roman" w:hAnsi="Times New Roman"/>
          <w:sz w:val="28"/>
          <w:szCs w:val="28"/>
          <w:lang w:eastAsia="ru-RU"/>
        </w:rPr>
        <w:t xml:space="preserve"> сквери на площах </w:t>
      </w:r>
      <w:r>
        <w:rPr>
          <w:rFonts w:ascii="Times New Roman" w:hAnsi="Times New Roman"/>
          <w:sz w:val="28"/>
          <w:szCs w:val="28"/>
          <w:lang w:eastAsia="ru-RU"/>
        </w:rPr>
        <w:t>і</w:t>
      </w:r>
      <w:r w:rsidRPr="00560CF4">
        <w:rPr>
          <w:rFonts w:ascii="Times New Roman" w:hAnsi="Times New Roman"/>
          <w:sz w:val="28"/>
          <w:szCs w:val="28"/>
          <w:lang w:eastAsia="ru-RU"/>
        </w:rPr>
        <w:t xml:space="preserve"> у відступах забудови</w:t>
      </w:r>
      <w:r>
        <w:rPr>
          <w:rFonts w:ascii="Times New Roman" w:hAnsi="Times New Roman"/>
          <w:sz w:val="28"/>
          <w:szCs w:val="28"/>
          <w:lang w:eastAsia="ru-RU"/>
        </w:rPr>
        <w:t>,</w:t>
      </w:r>
      <w:r w:rsidRPr="00560CF4">
        <w:rPr>
          <w:rFonts w:ascii="Times New Roman" w:hAnsi="Times New Roman"/>
          <w:sz w:val="28"/>
          <w:szCs w:val="28"/>
          <w:lang w:eastAsia="ru-RU"/>
        </w:rPr>
        <w:t xml:space="preserve"> бульвари вздовж вулиць, </w:t>
      </w:r>
      <w:r>
        <w:rPr>
          <w:rFonts w:ascii="Times New Roman" w:hAnsi="Times New Roman"/>
          <w:sz w:val="28"/>
          <w:szCs w:val="28"/>
          <w:lang w:eastAsia="ru-RU"/>
        </w:rPr>
        <w:t>набережних, як наприклад Київський гідропарк.</w:t>
      </w:r>
    </w:p>
    <w:p w14:paraId="0D18F247" w14:textId="100C5964" w:rsidR="005519DE" w:rsidRPr="00560CF4" w:rsidRDefault="005519DE" w:rsidP="005519DE">
      <w:pPr>
        <w:tabs>
          <w:tab w:val="left" w:pos="426"/>
        </w:tabs>
        <w:spacing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2) </w:t>
      </w:r>
      <w:r w:rsidRPr="00560CF4">
        <w:rPr>
          <w:rFonts w:ascii="Times New Roman" w:hAnsi="Times New Roman"/>
          <w:b/>
          <w:sz w:val="28"/>
          <w:szCs w:val="28"/>
          <w:lang w:eastAsia="ru-RU"/>
        </w:rPr>
        <w:t>Обмеженого користування</w:t>
      </w:r>
      <w:r w:rsidRPr="00560CF4">
        <w:rPr>
          <w:rFonts w:ascii="Times New Roman" w:hAnsi="Times New Roman"/>
          <w:sz w:val="28"/>
          <w:szCs w:val="28"/>
          <w:lang w:eastAsia="ru-RU"/>
        </w:rPr>
        <w:t xml:space="preserve"> </w:t>
      </w:r>
      <w:r>
        <w:rPr>
          <w:rFonts w:ascii="Times New Roman" w:hAnsi="Times New Roman"/>
          <w:sz w:val="28"/>
          <w:szCs w:val="28"/>
          <w:lang w:eastAsia="ru-RU"/>
        </w:rPr>
        <w:t>–</w:t>
      </w:r>
      <w:r w:rsidRPr="00560CF4">
        <w:rPr>
          <w:rFonts w:ascii="Times New Roman" w:hAnsi="Times New Roman"/>
          <w:sz w:val="28"/>
          <w:szCs w:val="28"/>
          <w:lang w:eastAsia="ru-RU"/>
        </w:rPr>
        <w:t xml:space="preserve"> на ділянках житлових будинків, дитячих установ, шкіл, вищих </w:t>
      </w:r>
      <w:r>
        <w:rPr>
          <w:rFonts w:ascii="Times New Roman" w:hAnsi="Times New Roman"/>
          <w:sz w:val="28"/>
          <w:szCs w:val="28"/>
          <w:lang w:eastAsia="ru-RU"/>
        </w:rPr>
        <w:t>і</w:t>
      </w:r>
      <w:r w:rsidRPr="00560CF4">
        <w:rPr>
          <w:rFonts w:ascii="Times New Roman" w:hAnsi="Times New Roman"/>
          <w:sz w:val="28"/>
          <w:szCs w:val="28"/>
          <w:lang w:eastAsia="ru-RU"/>
        </w:rPr>
        <w:t xml:space="preserve"> середніх с</w:t>
      </w:r>
      <w:r>
        <w:rPr>
          <w:rFonts w:ascii="Times New Roman" w:hAnsi="Times New Roman"/>
          <w:sz w:val="28"/>
          <w:szCs w:val="28"/>
          <w:lang w:eastAsia="ru-RU"/>
        </w:rPr>
        <w:t>пеціальних навчальних закладів</w:t>
      </w:r>
      <w:r w:rsidRPr="00560CF4">
        <w:rPr>
          <w:rFonts w:ascii="Times New Roman" w:hAnsi="Times New Roman"/>
          <w:sz w:val="28"/>
          <w:szCs w:val="28"/>
          <w:lang w:eastAsia="ru-RU"/>
        </w:rPr>
        <w:t xml:space="preserve">, культурно-освітніх і спортивно-оздоровчих установ, закладів </w:t>
      </w:r>
      <w:r>
        <w:rPr>
          <w:rFonts w:ascii="Times New Roman" w:hAnsi="Times New Roman"/>
          <w:sz w:val="28"/>
          <w:szCs w:val="28"/>
          <w:lang w:eastAsia="ru-RU"/>
        </w:rPr>
        <w:t xml:space="preserve">системи </w:t>
      </w:r>
      <w:r w:rsidRPr="00560CF4">
        <w:rPr>
          <w:rFonts w:ascii="Times New Roman" w:hAnsi="Times New Roman"/>
          <w:sz w:val="28"/>
          <w:szCs w:val="28"/>
          <w:lang w:eastAsia="ru-RU"/>
        </w:rPr>
        <w:t>охорони здоров’я</w:t>
      </w:r>
      <w:r>
        <w:rPr>
          <w:rFonts w:ascii="Times New Roman" w:hAnsi="Times New Roman"/>
          <w:sz w:val="28"/>
          <w:szCs w:val="28"/>
          <w:lang w:eastAsia="ru-RU"/>
        </w:rPr>
        <w:t>,</w:t>
      </w:r>
      <w:r w:rsidRPr="00560CF4">
        <w:rPr>
          <w:rFonts w:ascii="Times New Roman" w:hAnsi="Times New Roman"/>
          <w:sz w:val="28"/>
          <w:szCs w:val="28"/>
          <w:lang w:eastAsia="ru-RU"/>
        </w:rPr>
        <w:t xml:space="preserve"> санаторіїв, промислових підприємств і складських зон. </w:t>
      </w:r>
    </w:p>
    <w:p w14:paraId="11134ED5" w14:textId="5C3F1521" w:rsidR="005519DE" w:rsidRPr="00560CF4" w:rsidRDefault="005519DE" w:rsidP="005519DE">
      <w:pPr>
        <w:tabs>
          <w:tab w:val="left" w:pos="426"/>
        </w:tabs>
        <w:spacing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3) </w:t>
      </w:r>
      <w:r w:rsidRPr="00560CF4">
        <w:rPr>
          <w:rFonts w:ascii="Times New Roman" w:hAnsi="Times New Roman"/>
          <w:b/>
          <w:sz w:val="28"/>
          <w:szCs w:val="28"/>
          <w:lang w:eastAsia="ru-RU"/>
        </w:rPr>
        <w:t>Спеціального призначення</w:t>
      </w:r>
      <w:r w:rsidRPr="00560CF4">
        <w:rPr>
          <w:rFonts w:ascii="Times New Roman" w:hAnsi="Times New Roman"/>
          <w:sz w:val="28"/>
          <w:szCs w:val="28"/>
          <w:lang w:eastAsia="ru-RU"/>
        </w:rPr>
        <w:t xml:space="preserve"> – насадження транспортних магістралей і вулиць; водоохоронні, вітрозахисні, протиерозійні</w:t>
      </w:r>
      <w:r>
        <w:rPr>
          <w:rFonts w:ascii="Times New Roman" w:hAnsi="Times New Roman"/>
          <w:sz w:val="28"/>
          <w:szCs w:val="28"/>
          <w:lang w:eastAsia="ru-RU"/>
        </w:rPr>
        <w:t>,</w:t>
      </w:r>
      <w:r w:rsidRPr="00560CF4">
        <w:rPr>
          <w:rFonts w:ascii="Times New Roman" w:hAnsi="Times New Roman"/>
          <w:sz w:val="28"/>
          <w:szCs w:val="28"/>
          <w:lang w:eastAsia="ru-RU"/>
        </w:rPr>
        <w:t xml:space="preserve"> насадження</w:t>
      </w:r>
      <w:r>
        <w:rPr>
          <w:rFonts w:ascii="Times New Roman" w:hAnsi="Times New Roman"/>
          <w:sz w:val="28"/>
          <w:szCs w:val="28"/>
          <w:lang w:eastAsia="ru-RU"/>
        </w:rPr>
        <w:t xml:space="preserve"> ботанічних садів,</w:t>
      </w:r>
      <w:r w:rsidRPr="00560CF4">
        <w:rPr>
          <w:rFonts w:ascii="Times New Roman" w:hAnsi="Times New Roman"/>
          <w:sz w:val="28"/>
          <w:szCs w:val="28"/>
          <w:lang w:eastAsia="ru-RU"/>
        </w:rPr>
        <w:t xml:space="preserve"> кладовищ</w:t>
      </w:r>
      <w:r>
        <w:rPr>
          <w:rFonts w:ascii="Times New Roman" w:hAnsi="Times New Roman"/>
          <w:sz w:val="28"/>
          <w:szCs w:val="28"/>
          <w:lang w:eastAsia="ru-RU"/>
        </w:rPr>
        <w:t>,</w:t>
      </w:r>
      <w:r w:rsidRPr="00560CF4">
        <w:rPr>
          <w:rFonts w:ascii="Times New Roman" w:hAnsi="Times New Roman"/>
          <w:sz w:val="28"/>
          <w:szCs w:val="28"/>
          <w:lang w:eastAsia="ru-RU"/>
        </w:rPr>
        <w:t xml:space="preserve"> </w:t>
      </w:r>
      <w:r>
        <w:rPr>
          <w:rFonts w:ascii="Times New Roman" w:hAnsi="Times New Roman"/>
          <w:sz w:val="28"/>
          <w:szCs w:val="28"/>
          <w:lang w:eastAsia="ru-RU"/>
        </w:rPr>
        <w:t xml:space="preserve">декоративних </w:t>
      </w:r>
      <w:r w:rsidRPr="00560CF4">
        <w:rPr>
          <w:rFonts w:ascii="Times New Roman" w:hAnsi="Times New Roman"/>
          <w:sz w:val="28"/>
          <w:szCs w:val="28"/>
          <w:lang w:eastAsia="ru-RU"/>
        </w:rPr>
        <w:t>розсадник</w:t>
      </w:r>
      <w:r>
        <w:rPr>
          <w:rFonts w:ascii="Times New Roman" w:hAnsi="Times New Roman"/>
          <w:sz w:val="28"/>
          <w:szCs w:val="28"/>
          <w:lang w:eastAsia="ru-RU"/>
        </w:rPr>
        <w:t>ів</w:t>
      </w:r>
      <w:r w:rsidRPr="00560CF4">
        <w:rPr>
          <w:rFonts w:ascii="Times New Roman" w:hAnsi="Times New Roman"/>
          <w:sz w:val="28"/>
          <w:szCs w:val="28"/>
          <w:lang w:eastAsia="ru-RU"/>
        </w:rPr>
        <w:t xml:space="preserve"> і шк</w:t>
      </w:r>
      <w:r>
        <w:rPr>
          <w:rFonts w:ascii="Times New Roman" w:hAnsi="Times New Roman"/>
          <w:sz w:val="28"/>
          <w:szCs w:val="28"/>
          <w:lang w:eastAsia="ru-RU"/>
        </w:rPr>
        <w:t>ілок</w:t>
      </w:r>
      <w:r w:rsidRPr="00560CF4">
        <w:rPr>
          <w:rFonts w:ascii="Times New Roman" w:hAnsi="Times New Roman"/>
          <w:sz w:val="28"/>
          <w:szCs w:val="28"/>
          <w:lang w:eastAsia="ru-RU"/>
        </w:rPr>
        <w:t xml:space="preserve">; на ділянках санітарно-захисних зон </w:t>
      </w:r>
      <w:r>
        <w:rPr>
          <w:rFonts w:ascii="Times New Roman" w:hAnsi="Times New Roman"/>
          <w:sz w:val="28"/>
          <w:szCs w:val="28"/>
          <w:lang w:eastAsia="ru-RU"/>
        </w:rPr>
        <w:t>довкола промислових підприємств різного класу небезпеки</w:t>
      </w:r>
      <w:r w:rsidRPr="008F66E0">
        <w:rPr>
          <w:rStyle w:val="a3"/>
          <w:rFonts w:ascii="Times New Roman" w:hAnsi="Times New Roman" w:cs="Times New Roman"/>
          <w:color w:val="auto"/>
          <w:sz w:val="28"/>
          <w:szCs w:val="28"/>
          <w:u w:val="none"/>
        </w:rPr>
        <w:t xml:space="preserve"> </w:t>
      </w:r>
      <w:r w:rsidR="00FE74A3">
        <w:rPr>
          <w:rStyle w:val="a3"/>
          <w:rFonts w:ascii="Times New Roman" w:hAnsi="Times New Roman" w:cs="Times New Roman"/>
          <w:color w:val="auto"/>
          <w:sz w:val="28"/>
          <w:szCs w:val="28"/>
          <w:u w:val="none"/>
        </w:rPr>
        <w:t>[25</w:t>
      </w:r>
      <w:r>
        <w:rPr>
          <w:rStyle w:val="a3"/>
          <w:rFonts w:ascii="Times New Roman" w:hAnsi="Times New Roman" w:cs="Times New Roman"/>
          <w:color w:val="auto"/>
          <w:sz w:val="28"/>
          <w:szCs w:val="28"/>
          <w:u w:val="none"/>
        </w:rPr>
        <w:t>].</w:t>
      </w:r>
    </w:p>
    <w:p w14:paraId="06A52847" w14:textId="16514125" w:rsidR="00897B93" w:rsidRDefault="005519DE" w:rsidP="00974BED">
      <w:pPr>
        <w:pStyle w:val="31"/>
        <w:shd w:val="clear" w:color="auto" w:fill="auto"/>
        <w:spacing w:after="0" w:line="360" w:lineRule="auto"/>
        <w:ind w:right="1" w:firstLine="709"/>
        <w:jc w:val="both"/>
        <w:rPr>
          <w:sz w:val="28"/>
          <w:szCs w:val="28"/>
        </w:rPr>
      </w:pPr>
      <w:r>
        <w:rPr>
          <w:sz w:val="28"/>
          <w:szCs w:val="28"/>
        </w:rPr>
        <w:t>Структуру комплексної зеленої зони міста Львова зображено нижче (рис. 1.1)</w:t>
      </w:r>
    </w:p>
    <w:p w14:paraId="54FFE5A9" w14:textId="77777777" w:rsidR="00897B93" w:rsidRDefault="00897B93" w:rsidP="00897B93">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281AC6" wp14:editId="010EAF47">
            <wp:extent cx="4500439" cy="334513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iv_rozv_mbd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50" cy="3355182"/>
                    </a:xfrm>
                    <a:prstGeom prst="rect">
                      <a:avLst/>
                    </a:prstGeom>
                  </pic:spPr>
                </pic:pic>
              </a:graphicData>
            </a:graphic>
          </wp:inline>
        </w:drawing>
      </w:r>
    </w:p>
    <w:p w14:paraId="44826CAC" w14:textId="77777777" w:rsidR="00897B93" w:rsidRDefault="00897B93" w:rsidP="00897B9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48244A">
        <w:rPr>
          <w:rFonts w:ascii="Times New Roman" w:hAnsi="Times New Roman" w:cs="Times New Roman"/>
          <w:sz w:val="28"/>
          <w:szCs w:val="28"/>
        </w:rPr>
        <w:t>Рисунок 1.</w:t>
      </w:r>
      <w:r>
        <w:rPr>
          <w:rFonts w:ascii="Times New Roman" w:hAnsi="Times New Roman" w:cs="Times New Roman"/>
          <w:sz w:val="28"/>
          <w:szCs w:val="28"/>
        </w:rPr>
        <w:t xml:space="preserve">1 – </w:t>
      </w:r>
      <w:r w:rsidRPr="0048244A">
        <w:rPr>
          <w:rFonts w:ascii="Times New Roman" w:hAnsi="Times New Roman" w:cs="Times New Roman"/>
          <w:sz w:val="28"/>
          <w:szCs w:val="28"/>
        </w:rPr>
        <w:t xml:space="preserve">  </w:t>
      </w:r>
      <w:r>
        <w:rPr>
          <w:rFonts w:ascii="Times New Roman" w:hAnsi="Times New Roman" w:cs="Times New Roman"/>
          <w:sz w:val="28"/>
          <w:szCs w:val="28"/>
        </w:rPr>
        <w:t xml:space="preserve">Картосхема зонування генерального плану м. Львова </w:t>
      </w:r>
    </w:p>
    <w:p w14:paraId="781A5B29" w14:textId="3353B60A" w:rsidR="00897B93" w:rsidRPr="004E4A39" w:rsidRDefault="00897B93" w:rsidP="00897B9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(за </w:t>
      </w:r>
      <w:proofErr w:type="spellStart"/>
      <w:r>
        <w:rPr>
          <w:rFonts w:ascii="Times New Roman" w:hAnsi="Times New Roman" w:cs="Times New Roman"/>
          <w:sz w:val="28"/>
          <w:szCs w:val="28"/>
        </w:rPr>
        <w:t>Шолоком</w:t>
      </w:r>
      <w:proofErr w:type="spellEnd"/>
      <w:r>
        <w:rPr>
          <w:rFonts w:ascii="Times New Roman" w:hAnsi="Times New Roman" w:cs="Times New Roman"/>
          <w:sz w:val="28"/>
          <w:szCs w:val="28"/>
        </w:rPr>
        <w:t>)</w:t>
      </w:r>
      <w:r w:rsidRPr="0048244A">
        <w:rPr>
          <w:rFonts w:ascii="Times New Roman" w:hAnsi="Times New Roman" w:cs="Times New Roman"/>
          <w:sz w:val="28"/>
          <w:szCs w:val="28"/>
          <w:lang w:val="ru-RU"/>
        </w:rPr>
        <w:t xml:space="preserve"> [</w:t>
      </w:r>
      <w:r w:rsidR="00FE74A3">
        <w:rPr>
          <w:rFonts w:ascii="Times New Roman" w:hAnsi="Times New Roman" w:cs="Times New Roman"/>
          <w:sz w:val="28"/>
          <w:szCs w:val="28"/>
          <w:lang w:val="ru-RU"/>
        </w:rPr>
        <w:t>4</w:t>
      </w:r>
      <w:r>
        <w:rPr>
          <w:rFonts w:ascii="Times New Roman" w:hAnsi="Times New Roman" w:cs="Times New Roman"/>
          <w:sz w:val="28"/>
          <w:szCs w:val="28"/>
          <w:lang w:val="ru-RU"/>
        </w:rPr>
        <w:t>].</w:t>
      </w:r>
    </w:p>
    <w:p w14:paraId="3A718C04" w14:textId="77777777" w:rsidR="00897B93" w:rsidRDefault="00897B93" w:rsidP="00974BED">
      <w:pPr>
        <w:pStyle w:val="31"/>
        <w:shd w:val="clear" w:color="auto" w:fill="auto"/>
        <w:spacing w:after="0" w:line="360" w:lineRule="auto"/>
        <w:ind w:right="1" w:firstLine="0"/>
        <w:jc w:val="both"/>
        <w:rPr>
          <w:sz w:val="28"/>
          <w:szCs w:val="28"/>
        </w:rPr>
      </w:pPr>
    </w:p>
    <w:p w14:paraId="5C45CA9F" w14:textId="463CF5D8" w:rsidR="006C14E6" w:rsidRPr="006C14E6" w:rsidRDefault="00974BED" w:rsidP="00714DED">
      <w:pPr>
        <w:pStyle w:val="31"/>
        <w:shd w:val="clear" w:color="auto" w:fill="auto"/>
        <w:spacing w:after="0" w:line="360" w:lineRule="auto"/>
        <w:ind w:right="1" w:firstLine="709"/>
        <w:jc w:val="both"/>
        <w:rPr>
          <w:sz w:val="28"/>
          <w:szCs w:val="28"/>
        </w:rPr>
      </w:pPr>
      <w:r>
        <w:rPr>
          <w:sz w:val="28"/>
          <w:szCs w:val="28"/>
        </w:rPr>
        <w:lastRenderedPageBreak/>
        <w:t xml:space="preserve">    </w:t>
      </w:r>
      <w:proofErr w:type="spellStart"/>
      <w:r w:rsidR="006C14E6" w:rsidRPr="006C14E6">
        <w:rPr>
          <w:sz w:val="28"/>
          <w:szCs w:val="28"/>
        </w:rPr>
        <w:t>Cтруктуру</w:t>
      </w:r>
      <w:proofErr w:type="spellEnd"/>
      <w:r w:rsidR="006C14E6" w:rsidRPr="006C14E6">
        <w:rPr>
          <w:sz w:val="28"/>
          <w:szCs w:val="28"/>
        </w:rPr>
        <w:t xml:space="preserve"> зеленої зони м. Львова висвітлено у табл. 1</w:t>
      </w:r>
    </w:p>
    <w:p w14:paraId="737B3F46" w14:textId="6A353929" w:rsidR="00DF156C" w:rsidRPr="00FE74A3" w:rsidRDefault="00DF156C" w:rsidP="00DF156C">
      <w:pPr>
        <w:pStyle w:val="31"/>
        <w:shd w:val="clear" w:color="auto" w:fill="auto"/>
        <w:spacing w:after="0" w:line="360" w:lineRule="auto"/>
        <w:ind w:right="1" w:firstLine="0"/>
        <w:jc w:val="center"/>
        <w:rPr>
          <w:sz w:val="28"/>
          <w:szCs w:val="28"/>
          <w:lang w:val="ru-RU"/>
        </w:rPr>
      </w:pPr>
      <w:r w:rsidRPr="00293437">
        <w:rPr>
          <w:sz w:val="28"/>
          <w:szCs w:val="28"/>
        </w:rPr>
        <w:t>Таблиця 1.1 – Структура зеленої зони м. Львова (у межах міста)</w:t>
      </w:r>
      <w:r w:rsidR="00FE74A3">
        <w:rPr>
          <w:sz w:val="28"/>
          <w:szCs w:val="28"/>
        </w:rPr>
        <w:t xml:space="preserve"> </w:t>
      </w:r>
      <w:r w:rsidR="00FE74A3" w:rsidRPr="00FE74A3">
        <w:rPr>
          <w:sz w:val="28"/>
          <w:szCs w:val="28"/>
          <w:lang w:val="ru-RU"/>
        </w:rPr>
        <w:t>[3]</w:t>
      </w:r>
    </w:p>
    <w:tbl>
      <w:tblPr>
        <w:tblStyle w:val="af"/>
        <w:tblW w:w="0" w:type="auto"/>
        <w:tblInd w:w="250" w:type="dxa"/>
        <w:tblLook w:val="04A0" w:firstRow="1" w:lastRow="0" w:firstColumn="1" w:lastColumn="0" w:noHBand="0" w:noVBand="1"/>
      </w:tblPr>
      <w:tblGrid>
        <w:gridCol w:w="2552"/>
        <w:gridCol w:w="1842"/>
        <w:gridCol w:w="2552"/>
        <w:gridCol w:w="2268"/>
      </w:tblGrid>
      <w:tr w:rsidR="00BA0E53" w14:paraId="0DAEC8F5" w14:textId="77777777" w:rsidTr="00BA0E53">
        <w:tc>
          <w:tcPr>
            <w:tcW w:w="2552" w:type="dxa"/>
            <w:vAlign w:val="center"/>
          </w:tcPr>
          <w:p w14:paraId="5967762C" w14:textId="30124053"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Структура зелених насаджень</w:t>
            </w:r>
          </w:p>
        </w:tc>
        <w:tc>
          <w:tcPr>
            <w:tcW w:w="1842" w:type="dxa"/>
            <w:vAlign w:val="center"/>
          </w:tcPr>
          <w:p w14:paraId="712D4927" w14:textId="20375EB9"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Площа, га</w:t>
            </w:r>
          </w:p>
        </w:tc>
        <w:tc>
          <w:tcPr>
            <w:tcW w:w="2552" w:type="dxa"/>
          </w:tcPr>
          <w:p w14:paraId="715C4ED5" w14:textId="680AB579"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Структура зелених насаджень</w:t>
            </w:r>
          </w:p>
        </w:tc>
        <w:tc>
          <w:tcPr>
            <w:tcW w:w="2268" w:type="dxa"/>
            <w:vAlign w:val="center"/>
          </w:tcPr>
          <w:p w14:paraId="7D493058" w14:textId="14BC7CA3" w:rsidR="00BA0E53" w:rsidRPr="008F1EBD" w:rsidRDefault="00BA0E53" w:rsidP="008F1EBD">
            <w:pPr>
              <w:pStyle w:val="31"/>
              <w:shd w:val="clear" w:color="auto" w:fill="auto"/>
              <w:spacing w:after="0" w:line="276" w:lineRule="auto"/>
              <w:ind w:right="-391" w:firstLine="0"/>
              <w:jc w:val="center"/>
              <w:rPr>
                <w:sz w:val="28"/>
                <w:szCs w:val="28"/>
              </w:rPr>
            </w:pPr>
            <w:r w:rsidRPr="008F1EBD">
              <w:rPr>
                <w:sz w:val="28"/>
                <w:szCs w:val="28"/>
              </w:rPr>
              <w:t>Площа, га</w:t>
            </w:r>
          </w:p>
        </w:tc>
      </w:tr>
      <w:tr w:rsidR="00BA0E53" w14:paraId="0B53F5B1" w14:textId="77777777" w:rsidTr="00BA0E53">
        <w:tc>
          <w:tcPr>
            <w:tcW w:w="2552" w:type="dxa"/>
            <w:vAlign w:val="center"/>
          </w:tcPr>
          <w:p w14:paraId="056026B7" w14:textId="6898289D"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Насадження загального користування:</w:t>
            </w:r>
          </w:p>
        </w:tc>
        <w:tc>
          <w:tcPr>
            <w:tcW w:w="1842" w:type="dxa"/>
            <w:vAlign w:val="center"/>
          </w:tcPr>
          <w:p w14:paraId="54B9E770" w14:textId="140BB842"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1466,0</w:t>
            </w:r>
          </w:p>
        </w:tc>
        <w:tc>
          <w:tcPr>
            <w:tcW w:w="2552" w:type="dxa"/>
          </w:tcPr>
          <w:p w14:paraId="7AF08CEC" w14:textId="36C598DF"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Насадження спеціального призначення</w:t>
            </w:r>
          </w:p>
        </w:tc>
        <w:tc>
          <w:tcPr>
            <w:tcW w:w="2268" w:type="dxa"/>
            <w:vAlign w:val="center"/>
          </w:tcPr>
          <w:p w14:paraId="795B46BF" w14:textId="09306A48"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1402,0</w:t>
            </w:r>
          </w:p>
        </w:tc>
      </w:tr>
      <w:tr w:rsidR="00BA0E53" w14:paraId="2EDEF3F2" w14:textId="77777777" w:rsidTr="00BA0E53">
        <w:tc>
          <w:tcPr>
            <w:tcW w:w="2552" w:type="dxa"/>
            <w:vAlign w:val="center"/>
          </w:tcPr>
          <w:p w14:paraId="2F054FD5" w14:textId="0D507A88"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парки</w:t>
            </w:r>
          </w:p>
        </w:tc>
        <w:tc>
          <w:tcPr>
            <w:tcW w:w="1842" w:type="dxa"/>
            <w:vAlign w:val="center"/>
          </w:tcPr>
          <w:p w14:paraId="79D4719F" w14:textId="5A1306AA"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470,0</w:t>
            </w:r>
          </w:p>
        </w:tc>
        <w:tc>
          <w:tcPr>
            <w:tcW w:w="2552" w:type="dxa"/>
          </w:tcPr>
          <w:p w14:paraId="6617D965" w14:textId="7072360F"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Внутрішньо-квартальні насадження</w:t>
            </w:r>
          </w:p>
        </w:tc>
        <w:tc>
          <w:tcPr>
            <w:tcW w:w="2268" w:type="dxa"/>
            <w:vAlign w:val="center"/>
          </w:tcPr>
          <w:p w14:paraId="3BFBE277" w14:textId="3D194C7E"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1386,0</w:t>
            </w:r>
          </w:p>
        </w:tc>
      </w:tr>
      <w:tr w:rsidR="00BA0E53" w14:paraId="727F2943" w14:textId="77777777" w:rsidTr="00BA0E53">
        <w:tc>
          <w:tcPr>
            <w:tcW w:w="2552" w:type="dxa"/>
            <w:vAlign w:val="center"/>
          </w:tcPr>
          <w:p w14:paraId="3A416115" w14:textId="1077891C"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лісопарки</w:t>
            </w:r>
          </w:p>
        </w:tc>
        <w:tc>
          <w:tcPr>
            <w:tcW w:w="1842" w:type="dxa"/>
            <w:vAlign w:val="center"/>
          </w:tcPr>
          <w:p w14:paraId="7936381E" w14:textId="52271D87"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509,9</w:t>
            </w:r>
          </w:p>
        </w:tc>
        <w:tc>
          <w:tcPr>
            <w:tcW w:w="2552" w:type="dxa"/>
          </w:tcPr>
          <w:p w14:paraId="3013E0C5" w14:textId="4A8E9CBE"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Вуличні насадження</w:t>
            </w:r>
          </w:p>
        </w:tc>
        <w:tc>
          <w:tcPr>
            <w:tcW w:w="2268" w:type="dxa"/>
            <w:vAlign w:val="center"/>
          </w:tcPr>
          <w:p w14:paraId="05A2A170" w14:textId="520455AB"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135,0</w:t>
            </w:r>
          </w:p>
        </w:tc>
      </w:tr>
      <w:tr w:rsidR="00BA0E53" w14:paraId="5CE8B5A5" w14:textId="77777777" w:rsidTr="00BA0E53">
        <w:tc>
          <w:tcPr>
            <w:tcW w:w="2552" w:type="dxa"/>
            <w:vAlign w:val="center"/>
          </w:tcPr>
          <w:p w14:paraId="135EE787" w14:textId="1F165F5B"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сквери</w:t>
            </w:r>
          </w:p>
        </w:tc>
        <w:tc>
          <w:tcPr>
            <w:tcW w:w="1842" w:type="dxa"/>
            <w:vAlign w:val="center"/>
          </w:tcPr>
          <w:p w14:paraId="3AE4E702" w14:textId="3E4C7CE2"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48,0</w:t>
            </w:r>
          </w:p>
        </w:tc>
        <w:tc>
          <w:tcPr>
            <w:tcW w:w="2552" w:type="dxa"/>
          </w:tcPr>
          <w:p w14:paraId="7A7EFDB5" w14:textId="126F1B00"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Ботанічні сади</w:t>
            </w:r>
          </w:p>
        </w:tc>
        <w:tc>
          <w:tcPr>
            <w:tcW w:w="2268" w:type="dxa"/>
            <w:vAlign w:val="center"/>
          </w:tcPr>
          <w:p w14:paraId="74D7FB9E" w14:textId="27CEDD04"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17,0</w:t>
            </w:r>
          </w:p>
        </w:tc>
      </w:tr>
      <w:tr w:rsidR="00BA0E53" w14:paraId="4F30C392" w14:textId="77777777" w:rsidTr="00BA0E53">
        <w:tc>
          <w:tcPr>
            <w:tcW w:w="2552" w:type="dxa"/>
            <w:vAlign w:val="center"/>
          </w:tcPr>
          <w:p w14:paraId="668D560D" w14:textId="57AE10F6"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бульвари</w:t>
            </w:r>
          </w:p>
        </w:tc>
        <w:tc>
          <w:tcPr>
            <w:tcW w:w="1842" w:type="dxa"/>
            <w:vAlign w:val="center"/>
          </w:tcPr>
          <w:p w14:paraId="572B2C21" w14:textId="16FA58D6"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7,6</w:t>
            </w:r>
          </w:p>
        </w:tc>
        <w:tc>
          <w:tcPr>
            <w:tcW w:w="2552" w:type="dxa"/>
          </w:tcPr>
          <w:p w14:paraId="2E48CE0C" w14:textId="6BFF0B2F"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Квіткові господарства</w:t>
            </w:r>
          </w:p>
        </w:tc>
        <w:tc>
          <w:tcPr>
            <w:tcW w:w="2268" w:type="dxa"/>
            <w:vAlign w:val="center"/>
          </w:tcPr>
          <w:p w14:paraId="3A1576F4" w14:textId="1FDF60D1"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13,0</w:t>
            </w:r>
          </w:p>
        </w:tc>
      </w:tr>
      <w:tr w:rsidR="00BA0E53" w14:paraId="47AFF285" w14:textId="77777777" w:rsidTr="00BA0E53">
        <w:tc>
          <w:tcPr>
            <w:tcW w:w="2552" w:type="dxa"/>
            <w:vAlign w:val="center"/>
          </w:tcPr>
          <w:p w14:paraId="1CCB9268" w14:textId="1DB192FF"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зони відпочинку</w:t>
            </w:r>
          </w:p>
        </w:tc>
        <w:tc>
          <w:tcPr>
            <w:tcW w:w="1842" w:type="dxa"/>
            <w:vAlign w:val="center"/>
          </w:tcPr>
          <w:p w14:paraId="48BC5581" w14:textId="299C6B21"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211,5</w:t>
            </w:r>
          </w:p>
        </w:tc>
        <w:tc>
          <w:tcPr>
            <w:tcW w:w="2552" w:type="dxa"/>
          </w:tcPr>
          <w:p w14:paraId="7C2918C4" w14:textId="3FA7BDC5"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інші об’єкти</w:t>
            </w:r>
          </w:p>
        </w:tc>
        <w:tc>
          <w:tcPr>
            <w:tcW w:w="2268" w:type="dxa"/>
          </w:tcPr>
          <w:p w14:paraId="4FA80E6A" w14:textId="77777777" w:rsidR="00BA0E53" w:rsidRPr="008F1EBD" w:rsidRDefault="00BA0E53" w:rsidP="008F1EBD">
            <w:pPr>
              <w:pStyle w:val="31"/>
              <w:shd w:val="clear" w:color="auto" w:fill="auto"/>
              <w:spacing w:after="0" w:line="276" w:lineRule="auto"/>
              <w:ind w:right="1" w:firstLine="0"/>
              <w:jc w:val="center"/>
              <w:rPr>
                <w:sz w:val="28"/>
                <w:szCs w:val="28"/>
              </w:rPr>
            </w:pPr>
          </w:p>
        </w:tc>
      </w:tr>
      <w:tr w:rsidR="00BA0E53" w14:paraId="27833C2B" w14:textId="77777777" w:rsidTr="008F1EBD">
        <w:trPr>
          <w:trHeight w:val="479"/>
        </w:trPr>
        <w:tc>
          <w:tcPr>
            <w:tcW w:w="2552" w:type="dxa"/>
            <w:vAlign w:val="center"/>
          </w:tcPr>
          <w:p w14:paraId="24727C30" w14:textId="5813B264"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Загалом</w:t>
            </w:r>
          </w:p>
        </w:tc>
        <w:tc>
          <w:tcPr>
            <w:tcW w:w="1842" w:type="dxa"/>
            <w:vAlign w:val="center"/>
          </w:tcPr>
          <w:p w14:paraId="5712F1D0" w14:textId="06B564B5"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4419,0</w:t>
            </w:r>
          </w:p>
        </w:tc>
        <w:tc>
          <w:tcPr>
            <w:tcW w:w="2552" w:type="dxa"/>
            <w:vAlign w:val="center"/>
          </w:tcPr>
          <w:p w14:paraId="0CD39122" w14:textId="28F881A3" w:rsidR="00BA0E53" w:rsidRPr="008F1EBD" w:rsidRDefault="00BA0E53" w:rsidP="008F1EBD">
            <w:pPr>
              <w:pStyle w:val="31"/>
              <w:shd w:val="clear" w:color="auto" w:fill="auto"/>
              <w:spacing w:after="0" w:line="276" w:lineRule="auto"/>
              <w:ind w:right="1" w:firstLine="0"/>
              <w:jc w:val="center"/>
              <w:rPr>
                <w:sz w:val="28"/>
                <w:szCs w:val="28"/>
              </w:rPr>
            </w:pPr>
            <w:r w:rsidRPr="008F1EBD">
              <w:rPr>
                <w:sz w:val="28"/>
                <w:szCs w:val="28"/>
              </w:rPr>
              <w:t>219,0</w:t>
            </w:r>
          </w:p>
        </w:tc>
        <w:tc>
          <w:tcPr>
            <w:tcW w:w="2268" w:type="dxa"/>
          </w:tcPr>
          <w:p w14:paraId="2B736D4A" w14:textId="77777777" w:rsidR="00BA0E53" w:rsidRPr="008F1EBD" w:rsidRDefault="00BA0E53" w:rsidP="008F1EBD">
            <w:pPr>
              <w:pStyle w:val="31"/>
              <w:shd w:val="clear" w:color="auto" w:fill="auto"/>
              <w:spacing w:after="0" w:line="276" w:lineRule="auto"/>
              <w:ind w:right="1" w:firstLine="0"/>
              <w:jc w:val="center"/>
              <w:rPr>
                <w:sz w:val="28"/>
                <w:szCs w:val="28"/>
              </w:rPr>
            </w:pPr>
          </w:p>
        </w:tc>
      </w:tr>
    </w:tbl>
    <w:p w14:paraId="5A375CCF" w14:textId="77777777" w:rsidR="00DF156C" w:rsidRPr="00293437" w:rsidRDefault="00DF156C" w:rsidP="008F1EBD">
      <w:pPr>
        <w:pStyle w:val="31"/>
        <w:shd w:val="clear" w:color="auto" w:fill="auto"/>
        <w:spacing w:after="0" w:line="360" w:lineRule="auto"/>
        <w:ind w:firstLine="709"/>
        <w:jc w:val="both"/>
        <w:rPr>
          <w:sz w:val="16"/>
          <w:szCs w:val="16"/>
        </w:rPr>
      </w:pPr>
    </w:p>
    <w:p w14:paraId="5C7CAC7D" w14:textId="0EB67E76" w:rsidR="00897B93" w:rsidRDefault="00897B93" w:rsidP="00897B93">
      <w:pPr>
        <w:pStyle w:val="31"/>
        <w:shd w:val="clear" w:color="auto" w:fill="auto"/>
        <w:spacing w:after="0" w:line="360" w:lineRule="auto"/>
        <w:ind w:right="1" w:firstLine="709"/>
        <w:jc w:val="both"/>
        <w:rPr>
          <w:sz w:val="28"/>
          <w:szCs w:val="28"/>
        </w:rPr>
      </w:pPr>
      <w:r w:rsidRPr="006B21CB">
        <w:rPr>
          <w:sz w:val="28"/>
          <w:szCs w:val="28"/>
        </w:rPr>
        <w:t xml:space="preserve">Найбільші площі зелених насаджень займають насадження загального користування, насадження спеціального призначення та </w:t>
      </w:r>
      <w:proofErr w:type="spellStart"/>
      <w:r w:rsidRPr="006B21CB">
        <w:rPr>
          <w:sz w:val="28"/>
          <w:szCs w:val="28"/>
        </w:rPr>
        <w:t>внутрішньоквартальні</w:t>
      </w:r>
      <w:proofErr w:type="spellEnd"/>
      <w:r w:rsidRPr="006B21CB">
        <w:rPr>
          <w:sz w:val="28"/>
          <w:szCs w:val="28"/>
        </w:rPr>
        <w:t xml:space="preserve"> насадження. Загалом їх</w:t>
      </w:r>
      <w:r>
        <w:rPr>
          <w:sz w:val="28"/>
          <w:szCs w:val="28"/>
        </w:rPr>
        <w:t>ня площа становить 4</w:t>
      </w:r>
      <w:r w:rsidRPr="006B21CB">
        <w:rPr>
          <w:sz w:val="28"/>
          <w:szCs w:val="28"/>
        </w:rPr>
        <w:t>254 га, а площа паркових і лісопаркових насаджень – 980 га.</w:t>
      </w:r>
    </w:p>
    <w:p w14:paraId="5AF7C43A" w14:textId="6D45BFFA" w:rsidR="000E570B" w:rsidRPr="003772E0" w:rsidRDefault="000E570B" w:rsidP="00CE138A">
      <w:pPr>
        <w:pStyle w:val="31"/>
        <w:shd w:val="clear" w:color="auto" w:fill="auto"/>
        <w:spacing w:after="0" w:line="360" w:lineRule="auto"/>
        <w:ind w:firstLine="709"/>
        <w:jc w:val="both"/>
        <w:rPr>
          <w:sz w:val="28"/>
          <w:szCs w:val="28"/>
        </w:rPr>
      </w:pPr>
      <w:r w:rsidRPr="003772E0">
        <w:rPr>
          <w:sz w:val="28"/>
          <w:szCs w:val="28"/>
        </w:rPr>
        <w:t>Науковцями</w:t>
      </w:r>
      <w:r w:rsidR="003772E0">
        <w:rPr>
          <w:sz w:val="28"/>
          <w:szCs w:val="28"/>
        </w:rPr>
        <w:t>, за багаторічний період спостереження,</w:t>
      </w:r>
      <w:r w:rsidRPr="003772E0">
        <w:rPr>
          <w:sz w:val="28"/>
          <w:szCs w:val="28"/>
        </w:rPr>
        <w:t xml:space="preserve"> встановлено, що загальна кількість видів дерев і чагарників, які ростуть у м</w:t>
      </w:r>
      <w:r w:rsidR="003772E0">
        <w:rPr>
          <w:sz w:val="28"/>
          <w:szCs w:val="28"/>
        </w:rPr>
        <w:t>істі</w:t>
      </w:r>
      <w:r w:rsidRPr="003772E0">
        <w:rPr>
          <w:sz w:val="28"/>
          <w:szCs w:val="28"/>
        </w:rPr>
        <w:t xml:space="preserve"> Львові, налічує 123 види, з них хвойних – 19 і листяних –</w:t>
      </w:r>
      <w:r w:rsidR="003772E0">
        <w:rPr>
          <w:sz w:val="28"/>
          <w:szCs w:val="28"/>
        </w:rPr>
        <w:t xml:space="preserve"> 101 [</w:t>
      </w:r>
      <w:r w:rsidR="00FE74A3">
        <w:rPr>
          <w:sz w:val="28"/>
          <w:szCs w:val="28"/>
        </w:rPr>
        <w:t>1</w:t>
      </w:r>
      <w:r w:rsidR="00FE74A3" w:rsidRPr="00FE74A3">
        <w:rPr>
          <w:sz w:val="28"/>
          <w:szCs w:val="28"/>
        </w:rPr>
        <w:t xml:space="preserve">, 5. </w:t>
      </w:r>
      <w:r w:rsidR="00FE74A3" w:rsidRPr="00FE74A3">
        <w:rPr>
          <w:sz w:val="28"/>
          <w:szCs w:val="28"/>
          <w:lang w:val="ru-RU"/>
        </w:rPr>
        <w:t>20</w:t>
      </w:r>
      <w:r w:rsidRPr="003772E0">
        <w:rPr>
          <w:sz w:val="28"/>
          <w:szCs w:val="28"/>
        </w:rPr>
        <w:t xml:space="preserve">]. </w:t>
      </w:r>
      <w:r w:rsidR="00FE74A3" w:rsidRPr="00FE74A3">
        <w:rPr>
          <w:sz w:val="28"/>
          <w:szCs w:val="28"/>
          <w:lang w:val="ru-RU"/>
        </w:rPr>
        <w:t xml:space="preserve"> </w:t>
      </w:r>
      <w:r w:rsidRPr="003772E0">
        <w:rPr>
          <w:sz w:val="28"/>
          <w:szCs w:val="28"/>
        </w:rPr>
        <w:t xml:space="preserve">До даного різноманіття не відносяться Ботанічні сади, яких у Львові три, з яких 2 </w:t>
      </w:r>
      <w:proofErr w:type="spellStart"/>
      <w:r w:rsidRPr="003772E0">
        <w:rPr>
          <w:sz w:val="28"/>
          <w:szCs w:val="28"/>
        </w:rPr>
        <w:t>загальнодежавного</w:t>
      </w:r>
      <w:proofErr w:type="spellEnd"/>
      <w:r w:rsidRPr="003772E0">
        <w:rPr>
          <w:sz w:val="28"/>
          <w:szCs w:val="28"/>
        </w:rPr>
        <w:t xml:space="preserve"> значення (Львівського національного університету ім. Івана Франка і Національного лісотехнічного університету України) і 1 місцевого значення (Львівського національного медичного університету ім. Д. Галицького)</w:t>
      </w:r>
      <w:r w:rsidR="003772E0">
        <w:rPr>
          <w:sz w:val="28"/>
          <w:szCs w:val="28"/>
        </w:rPr>
        <w:t xml:space="preserve"> і приватні Садові центри, яких в умовах комплексної зеленої зони міста Львова є понад п’ять. З цими об’єктами звичайно колекційний фонд дендрофлори  зросте </w:t>
      </w:r>
      <w:proofErr w:type="spellStart"/>
      <w:r w:rsidR="003772E0">
        <w:rPr>
          <w:sz w:val="28"/>
          <w:szCs w:val="28"/>
        </w:rPr>
        <w:t>принаймі</w:t>
      </w:r>
      <w:proofErr w:type="spellEnd"/>
      <w:r w:rsidR="003772E0">
        <w:rPr>
          <w:sz w:val="28"/>
          <w:szCs w:val="28"/>
        </w:rPr>
        <w:t xml:space="preserve"> у двічі. </w:t>
      </w:r>
    </w:p>
    <w:p w14:paraId="6061C262" w14:textId="1ED069BF" w:rsidR="00714DED" w:rsidRPr="00FE74A3" w:rsidRDefault="00714DED" w:rsidP="00CE138A">
      <w:pPr>
        <w:pStyle w:val="31"/>
        <w:shd w:val="clear" w:color="auto" w:fill="auto"/>
        <w:spacing w:after="0" w:line="360" w:lineRule="auto"/>
        <w:ind w:firstLine="709"/>
        <w:jc w:val="both"/>
        <w:rPr>
          <w:sz w:val="28"/>
          <w:szCs w:val="28"/>
        </w:rPr>
      </w:pPr>
      <w:r w:rsidRPr="00714DED">
        <w:rPr>
          <w:sz w:val="28"/>
          <w:szCs w:val="28"/>
        </w:rPr>
        <w:t xml:space="preserve">Основою зеленої зони є деревні насадження – стабілізатори життєвого середовища, які збагачують атмосферне повітря киснем, поглинають </w:t>
      </w:r>
      <w:r w:rsidRPr="00714DED">
        <w:rPr>
          <w:sz w:val="28"/>
          <w:szCs w:val="28"/>
        </w:rPr>
        <w:lastRenderedPageBreak/>
        <w:t>вуглекислий газ, виділяють леткі речовини – фітонциди, активно впливають на формування мікроклімату (збільшують вологість повітря, захищають від вітру і сонячної радіації). Дерева, кущі та квіткові рослини займають важливе місце в архітектурно-художній виразності міста і є невіддільним (невід’ємним) компонентом сучасного містобудування. Вдале поєднання різних рослин дає змогу значно зменшити шкідливі санітарні факто</w:t>
      </w:r>
      <w:r w:rsidR="00FE74A3">
        <w:rPr>
          <w:sz w:val="28"/>
          <w:szCs w:val="28"/>
        </w:rPr>
        <w:t>ри урбанізації</w:t>
      </w:r>
      <w:r w:rsidR="00FE74A3" w:rsidRPr="00FE74A3">
        <w:rPr>
          <w:sz w:val="28"/>
          <w:szCs w:val="28"/>
        </w:rPr>
        <w:t xml:space="preserve"> [6</w:t>
      </w:r>
      <w:r w:rsidR="00A155F3" w:rsidRPr="00A155F3">
        <w:rPr>
          <w:sz w:val="28"/>
          <w:szCs w:val="28"/>
        </w:rPr>
        <w:t xml:space="preserve">, </w:t>
      </w:r>
      <w:r w:rsidR="00C231E2" w:rsidRPr="00C231E2">
        <w:rPr>
          <w:sz w:val="28"/>
          <w:szCs w:val="28"/>
        </w:rPr>
        <w:t xml:space="preserve">11, </w:t>
      </w:r>
      <w:r w:rsidR="00A155F3" w:rsidRPr="00A155F3">
        <w:rPr>
          <w:sz w:val="28"/>
          <w:szCs w:val="28"/>
        </w:rPr>
        <w:t>27</w:t>
      </w:r>
      <w:r w:rsidR="00A42FD8" w:rsidRPr="00A42FD8">
        <w:rPr>
          <w:sz w:val="28"/>
          <w:szCs w:val="28"/>
        </w:rPr>
        <w:t>, 36</w:t>
      </w:r>
      <w:r w:rsidR="00FE74A3" w:rsidRPr="00FE74A3">
        <w:rPr>
          <w:sz w:val="28"/>
          <w:szCs w:val="28"/>
        </w:rPr>
        <w:t>].</w:t>
      </w:r>
    </w:p>
    <w:p w14:paraId="25EAC420" w14:textId="13488843" w:rsidR="00714DED" w:rsidRDefault="00714DED" w:rsidP="00CE138A">
      <w:pPr>
        <w:pStyle w:val="31"/>
        <w:shd w:val="clear" w:color="auto" w:fill="auto"/>
        <w:spacing w:after="0" w:line="360" w:lineRule="auto"/>
        <w:ind w:firstLine="709"/>
        <w:jc w:val="both"/>
        <w:rPr>
          <w:sz w:val="28"/>
          <w:szCs w:val="28"/>
        </w:rPr>
      </w:pPr>
      <w:r w:rsidRPr="00714DED">
        <w:rPr>
          <w:sz w:val="28"/>
          <w:szCs w:val="28"/>
        </w:rPr>
        <w:t xml:space="preserve">Зелену зону міста формують лісопаркові та паркові масиви, </w:t>
      </w:r>
      <w:r w:rsidR="00293437">
        <w:rPr>
          <w:sz w:val="28"/>
          <w:szCs w:val="28"/>
        </w:rPr>
        <w:t xml:space="preserve">насадження скверів, </w:t>
      </w:r>
      <w:r w:rsidRPr="00714DED">
        <w:rPr>
          <w:sz w:val="28"/>
          <w:szCs w:val="28"/>
        </w:rPr>
        <w:t>природоохоронн</w:t>
      </w:r>
      <w:r w:rsidR="00293437">
        <w:rPr>
          <w:sz w:val="28"/>
          <w:szCs w:val="28"/>
        </w:rPr>
        <w:t>их</w:t>
      </w:r>
      <w:r w:rsidRPr="00714DED">
        <w:rPr>
          <w:sz w:val="28"/>
          <w:szCs w:val="28"/>
        </w:rPr>
        <w:t xml:space="preserve"> територі</w:t>
      </w:r>
      <w:r w:rsidR="00293437">
        <w:rPr>
          <w:sz w:val="28"/>
          <w:szCs w:val="28"/>
        </w:rPr>
        <w:t>й (ботанічні сади і дендрарії)</w:t>
      </w:r>
      <w:r w:rsidRPr="00714DED">
        <w:rPr>
          <w:sz w:val="28"/>
          <w:szCs w:val="28"/>
        </w:rPr>
        <w:t>,</w:t>
      </w:r>
      <w:r w:rsidR="00293437">
        <w:rPr>
          <w:sz w:val="28"/>
          <w:szCs w:val="28"/>
        </w:rPr>
        <w:t xml:space="preserve"> вулиць, площ, елементи вертикального і контейнерного озеленення</w:t>
      </w:r>
      <w:r w:rsidRPr="00714DED">
        <w:rPr>
          <w:sz w:val="28"/>
          <w:szCs w:val="28"/>
        </w:rPr>
        <w:t>. Вони створюють найбільш цілісний гігієнічний і комфорт</w:t>
      </w:r>
      <w:r w:rsidR="00293437">
        <w:rPr>
          <w:sz w:val="28"/>
          <w:szCs w:val="28"/>
        </w:rPr>
        <w:t>ний</w:t>
      </w:r>
      <w:r w:rsidRPr="00714DED">
        <w:rPr>
          <w:sz w:val="28"/>
          <w:szCs w:val="28"/>
        </w:rPr>
        <w:t xml:space="preserve"> простір для життя і діяльності людини. </w:t>
      </w:r>
    </w:p>
    <w:p w14:paraId="5E0895B6" w14:textId="311345DF" w:rsidR="00714DED" w:rsidRPr="00FE74A3" w:rsidRDefault="00714DED" w:rsidP="00CE138A">
      <w:pPr>
        <w:pStyle w:val="31"/>
        <w:shd w:val="clear" w:color="auto" w:fill="auto"/>
        <w:spacing w:after="0" w:line="360" w:lineRule="auto"/>
        <w:ind w:firstLine="709"/>
        <w:jc w:val="both"/>
        <w:rPr>
          <w:sz w:val="28"/>
          <w:szCs w:val="28"/>
        </w:rPr>
      </w:pPr>
      <w:r w:rsidRPr="00714DED">
        <w:rPr>
          <w:sz w:val="28"/>
          <w:szCs w:val="28"/>
        </w:rPr>
        <w:t xml:space="preserve">Лісопарк або буферний парк – лісовий масив з елементами паркового благоустрою для масового відпочинку населення. Основними лісопарковими масивами Львівської </w:t>
      </w:r>
      <w:proofErr w:type="spellStart"/>
      <w:r w:rsidRPr="00714DED">
        <w:rPr>
          <w:sz w:val="28"/>
          <w:szCs w:val="28"/>
        </w:rPr>
        <w:t>урбоекосистеми</w:t>
      </w:r>
      <w:proofErr w:type="spellEnd"/>
      <w:r w:rsidRPr="00714DED">
        <w:rPr>
          <w:sz w:val="28"/>
          <w:szCs w:val="28"/>
        </w:rPr>
        <w:t xml:space="preserve"> є </w:t>
      </w:r>
      <w:r w:rsidR="00293437" w:rsidRPr="00293437">
        <w:rPr>
          <w:sz w:val="28"/>
          <w:szCs w:val="28"/>
        </w:rPr>
        <w:t>“</w:t>
      </w:r>
      <w:r w:rsidRPr="00714DED">
        <w:rPr>
          <w:sz w:val="28"/>
          <w:szCs w:val="28"/>
        </w:rPr>
        <w:t>Погулянка</w:t>
      </w:r>
      <w:r w:rsidR="00293437" w:rsidRPr="00293437">
        <w:rPr>
          <w:sz w:val="28"/>
          <w:szCs w:val="28"/>
        </w:rPr>
        <w:t>”</w:t>
      </w:r>
      <w:r w:rsidRPr="00714DED">
        <w:rPr>
          <w:sz w:val="28"/>
          <w:szCs w:val="28"/>
        </w:rPr>
        <w:t xml:space="preserve">, </w:t>
      </w:r>
      <w:r w:rsidR="00293437" w:rsidRPr="00293437">
        <w:rPr>
          <w:sz w:val="28"/>
          <w:szCs w:val="28"/>
        </w:rPr>
        <w:t>“</w:t>
      </w:r>
      <w:r w:rsidRPr="00714DED">
        <w:rPr>
          <w:sz w:val="28"/>
          <w:szCs w:val="28"/>
        </w:rPr>
        <w:t>Зубра</w:t>
      </w:r>
      <w:r w:rsidR="00293437" w:rsidRPr="00293437">
        <w:rPr>
          <w:sz w:val="28"/>
          <w:szCs w:val="28"/>
        </w:rPr>
        <w:t>”</w:t>
      </w:r>
      <w:r w:rsidRPr="00714DED">
        <w:rPr>
          <w:sz w:val="28"/>
          <w:szCs w:val="28"/>
        </w:rPr>
        <w:t xml:space="preserve">, </w:t>
      </w:r>
      <w:r w:rsidR="00293437" w:rsidRPr="00293437">
        <w:rPr>
          <w:sz w:val="28"/>
          <w:szCs w:val="28"/>
        </w:rPr>
        <w:t>“</w:t>
      </w:r>
      <w:proofErr w:type="spellStart"/>
      <w:r w:rsidRPr="00714DED">
        <w:rPr>
          <w:sz w:val="28"/>
          <w:szCs w:val="28"/>
        </w:rPr>
        <w:t>Білогорща</w:t>
      </w:r>
      <w:proofErr w:type="spellEnd"/>
      <w:r w:rsidR="00293437" w:rsidRPr="00293437">
        <w:rPr>
          <w:sz w:val="28"/>
          <w:szCs w:val="28"/>
        </w:rPr>
        <w:t>”</w:t>
      </w:r>
      <w:r w:rsidRPr="00714DED">
        <w:rPr>
          <w:sz w:val="28"/>
          <w:szCs w:val="28"/>
        </w:rPr>
        <w:t xml:space="preserve">, </w:t>
      </w:r>
      <w:proofErr w:type="spellStart"/>
      <w:r w:rsidRPr="00714DED">
        <w:rPr>
          <w:sz w:val="28"/>
          <w:szCs w:val="28"/>
        </w:rPr>
        <w:t>Винниківський</w:t>
      </w:r>
      <w:proofErr w:type="spellEnd"/>
      <w:r w:rsidRPr="00714DED">
        <w:rPr>
          <w:sz w:val="28"/>
          <w:szCs w:val="28"/>
        </w:rPr>
        <w:t xml:space="preserve">, </w:t>
      </w:r>
      <w:proofErr w:type="spellStart"/>
      <w:r w:rsidR="00293437">
        <w:rPr>
          <w:sz w:val="28"/>
          <w:szCs w:val="28"/>
        </w:rPr>
        <w:t>Брюховицький</w:t>
      </w:r>
      <w:proofErr w:type="spellEnd"/>
      <w:r w:rsidR="00293437">
        <w:rPr>
          <w:sz w:val="28"/>
          <w:szCs w:val="28"/>
        </w:rPr>
        <w:t xml:space="preserve">, </w:t>
      </w:r>
      <w:proofErr w:type="spellStart"/>
      <w:r w:rsidRPr="00714DED">
        <w:rPr>
          <w:sz w:val="28"/>
          <w:szCs w:val="28"/>
        </w:rPr>
        <w:t>Замарстинівський</w:t>
      </w:r>
      <w:proofErr w:type="spellEnd"/>
      <w:r w:rsidRPr="00714DED">
        <w:rPr>
          <w:sz w:val="28"/>
          <w:szCs w:val="28"/>
        </w:rPr>
        <w:t xml:space="preserve"> лісопарк</w:t>
      </w:r>
      <w:r w:rsidR="00293437">
        <w:rPr>
          <w:sz w:val="28"/>
          <w:szCs w:val="28"/>
        </w:rPr>
        <w:t>и, насадження</w:t>
      </w:r>
      <w:r w:rsidRPr="00714DED">
        <w:rPr>
          <w:sz w:val="28"/>
          <w:szCs w:val="28"/>
        </w:rPr>
        <w:t xml:space="preserve"> </w:t>
      </w:r>
      <w:r w:rsidR="00293437" w:rsidRPr="00293437">
        <w:rPr>
          <w:sz w:val="28"/>
          <w:szCs w:val="28"/>
        </w:rPr>
        <w:t>“</w:t>
      </w:r>
      <w:proofErr w:type="spellStart"/>
      <w:r w:rsidRPr="00714DED">
        <w:rPr>
          <w:sz w:val="28"/>
          <w:szCs w:val="28"/>
        </w:rPr>
        <w:t>Кортумов</w:t>
      </w:r>
      <w:r w:rsidR="00293437">
        <w:rPr>
          <w:sz w:val="28"/>
          <w:szCs w:val="28"/>
        </w:rPr>
        <w:t>ої</w:t>
      </w:r>
      <w:proofErr w:type="spellEnd"/>
      <w:r w:rsidRPr="00714DED">
        <w:rPr>
          <w:sz w:val="28"/>
          <w:szCs w:val="28"/>
        </w:rPr>
        <w:t xml:space="preserve"> </w:t>
      </w:r>
      <w:r w:rsidR="00293437">
        <w:rPr>
          <w:sz w:val="28"/>
          <w:szCs w:val="28"/>
        </w:rPr>
        <w:t>г</w:t>
      </w:r>
      <w:r w:rsidRPr="00714DED">
        <w:rPr>
          <w:sz w:val="28"/>
          <w:szCs w:val="28"/>
        </w:rPr>
        <w:t>ор</w:t>
      </w:r>
      <w:r w:rsidR="00293437">
        <w:rPr>
          <w:sz w:val="28"/>
          <w:szCs w:val="28"/>
        </w:rPr>
        <w:t>и</w:t>
      </w:r>
      <w:r w:rsidR="00293437" w:rsidRPr="00293437">
        <w:rPr>
          <w:sz w:val="28"/>
          <w:szCs w:val="28"/>
        </w:rPr>
        <w:t>”</w:t>
      </w:r>
      <w:r w:rsidRPr="00714DED">
        <w:rPr>
          <w:sz w:val="28"/>
          <w:szCs w:val="28"/>
        </w:rPr>
        <w:t>, який охоплює схили однойменної гори, є геологічною пам’ят</w:t>
      </w:r>
      <w:r w:rsidR="00293437">
        <w:rPr>
          <w:sz w:val="28"/>
          <w:szCs w:val="28"/>
        </w:rPr>
        <w:t xml:space="preserve">кою природи місцевого значення, як і парк </w:t>
      </w:r>
      <w:r w:rsidR="00293437" w:rsidRPr="00293437">
        <w:rPr>
          <w:sz w:val="28"/>
          <w:szCs w:val="28"/>
        </w:rPr>
        <w:t>“</w:t>
      </w:r>
      <w:r w:rsidR="00293437">
        <w:rPr>
          <w:sz w:val="28"/>
          <w:szCs w:val="28"/>
        </w:rPr>
        <w:t>Цитадель</w:t>
      </w:r>
      <w:r w:rsidR="00293437" w:rsidRPr="00293437">
        <w:rPr>
          <w:sz w:val="28"/>
          <w:szCs w:val="28"/>
        </w:rPr>
        <w:t>”</w:t>
      </w:r>
      <w:r w:rsidR="00FE74A3" w:rsidRPr="00FE74A3">
        <w:rPr>
          <w:sz w:val="28"/>
          <w:szCs w:val="28"/>
        </w:rPr>
        <w:t xml:space="preserve"> [25].</w:t>
      </w:r>
    </w:p>
    <w:p w14:paraId="4325684A" w14:textId="131617F7" w:rsidR="00714DED" w:rsidRPr="006C14E6" w:rsidRDefault="00714DED" w:rsidP="00CE138A">
      <w:pPr>
        <w:pStyle w:val="31"/>
        <w:shd w:val="clear" w:color="auto" w:fill="auto"/>
        <w:spacing w:after="0" w:line="360" w:lineRule="auto"/>
        <w:ind w:firstLine="709"/>
        <w:jc w:val="both"/>
        <w:rPr>
          <w:sz w:val="28"/>
          <w:szCs w:val="28"/>
        </w:rPr>
      </w:pPr>
      <w:r w:rsidRPr="00714DED">
        <w:rPr>
          <w:sz w:val="28"/>
          <w:szCs w:val="28"/>
        </w:rPr>
        <w:t>Лісопарки Львова розміщені переважно на околицях міста або у його старих районах. Вони характеризуються значними площами та переважанням у їх межах природних насаджень, переважно дуба, сосни, бука та інших дерев.</w:t>
      </w:r>
    </w:p>
    <w:p w14:paraId="6954F92A" w14:textId="26036019" w:rsidR="00C657D7" w:rsidRPr="00FE74A3" w:rsidRDefault="00293437" w:rsidP="00CE138A">
      <w:pPr>
        <w:pStyle w:val="31"/>
        <w:shd w:val="clear" w:color="auto" w:fill="auto"/>
        <w:spacing w:after="0" w:line="360" w:lineRule="auto"/>
        <w:ind w:firstLine="709"/>
        <w:jc w:val="both"/>
        <w:rPr>
          <w:sz w:val="28"/>
          <w:szCs w:val="28"/>
          <w:lang w:val="ru-RU"/>
        </w:rPr>
      </w:pPr>
      <w:r>
        <w:rPr>
          <w:sz w:val="28"/>
          <w:szCs w:val="28"/>
        </w:rPr>
        <w:t xml:space="preserve">Важливим елементом зеленої зони міста Львова є численні парки. Під поняттям парк розуміється </w:t>
      </w:r>
      <w:r w:rsidR="006C14E6" w:rsidRPr="006C14E6">
        <w:rPr>
          <w:sz w:val="28"/>
          <w:szCs w:val="28"/>
        </w:rPr>
        <w:t xml:space="preserve">самостійний архітектурно-організаційний комплекс площею понад 2 га, який виконує санітарно-гігієнічні функції та призначений для короткочасного відпочинку населення. Паркові масиви Львова розташовані </w:t>
      </w:r>
      <w:r>
        <w:rPr>
          <w:sz w:val="28"/>
          <w:szCs w:val="28"/>
        </w:rPr>
        <w:t>у різних</w:t>
      </w:r>
      <w:r w:rsidR="006C14E6" w:rsidRPr="006C14E6">
        <w:rPr>
          <w:sz w:val="28"/>
          <w:szCs w:val="28"/>
        </w:rPr>
        <w:t xml:space="preserve"> районах міста, </w:t>
      </w:r>
      <w:proofErr w:type="spellStart"/>
      <w:r w:rsidR="006C14E6" w:rsidRPr="006C14E6">
        <w:rPr>
          <w:sz w:val="28"/>
          <w:szCs w:val="28"/>
        </w:rPr>
        <w:t>мають</w:t>
      </w:r>
      <w:r>
        <w:rPr>
          <w:sz w:val="28"/>
          <w:szCs w:val="28"/>
        </w:rPr>
        <w:t>різні</w:t>
      </w:r>
      <w:proofErr w:type="spellEnd"/>
      <w:r w:rsidR="006C14E6" w:rsidRPr="006C14E6">
        <w:rPr>
          <w:sz w:val="28"/>
          <w:szCs w:val="28"/>
        </w:rPr>
        <w:t xml:space="preserve"> площі та були закладені в </w:t>
      </w:r>
      <w:r>
        <w:rPr>
          <w:sz w:val="28"/>
          <w:szCs w:val="28"/>
        </w:rPr>
        <w:t xml:space="preserve">доволі тривалий період, починаючи із кінця </w:t>
      </w:r>
      <w:r w:rsidR="00C657D7">
        <w:rPr>
          <w:sz w:val="28"/>
          <w:szCs w:val="28"/>
          <w:lang w:val="en-US"/>
        </w:rPr>
        <w:t>XVI</w:t>
      </w:r>
      <w:r w:rsidR="00C657D7">
        <w:rPr>
          <w:sz w:val="28"/>
          <w:szCs w:val="28"/>
        </w:rPr>
        <w:t xml:space="preserve">, як наприклад парк імені Івана Франка, який самим старим міським публічним парком в Україні, </w:t>
      </w:r>
      <w:proofErr w:type="spellStart"/>
      <w:r w:rsidR="00C657D7">
        <w:rPr>
          <w:sz w:val="28"/>
          <w:szCs w:val="28"/>
        </w:rPr>
        <w:t>Стрийський</w:t>
      </w:r>
      <w:proofErr w:type="spellEnd"/>
      <w:r w:rsidR="00C657D7">
        <w:rPr>
          <w:sz w:val="28"/>
          <w:szCs w:val="28"/>
        </w:rPr>
        <w:t xml:space="preserve"> парк, наприклад закладено у кінці ХІХ ст.</w:t>
      </w:r>
      <w:r w:rsidR="008F4880">
        <w:rPr>
          <w:sz w:val="28"/>
          <w:szCs w:val="28"/>
        </w:rPr>
        <w:t>, який є</w:t>
      </w:r>
      <w:r w:rsidR="008F4880" w:rsidRPr="008F4880">
        <w:rPr>
          <w:sz w:val="28"/>
          <w:szCs w:val="28"/>
        </w:rPr>
        <w:t xml:space="preserve"> </w:t>
      </w:r>
      <w:r w:rsidR="008F4880">
        <w:rPr>
          <w:sz w:val="28"/>
          <w:szCs w:val="28"/>
        </w:rPr>
        <w:t>пам’яткою</w:t>
      </w:r>
      <w:r w:rsidR="008F4880" w:rsidRPr="006C14E6">
        <w:rPr>
          <w:sz w:val="28"/>
          <w:szCs w:val="28"/>
        </w:rPr>
        <w:t xml:space="preserve"> садово-паркового мистецтва</w:t>
      </w:r>
      <w:r w:rsidR="008F4880">
        <w:rPr>
          <w:sz w:val="28"/>
          <w:szCs w:val="28"/>
        </w:rPr>
        <w:t xml:space="preserve"> загальнодержавного рівня</w:t>
      </w:r>
      <w:r w:rsidR="00C657D7">
        <w:rPr>
          <w:sz w:val="28"/>
          <w:szCs w:val="28"/>
        </w:rPr>
        <w:t xml:space="preserve">, чимало парків було закладено у ХХ ст. Триває процес парко будування і далі.  Прикладом може бути </w:t>
      </w:r>
      <w:r w:rsidR="00C657D7" w:rsidRPr="006C14E6">
        <w:rPr>
          <w:sz w:val="28"/>
          <w:szCs w:val="28"/>
        </w:rPr>
        <w:t xml:space="preserve">парк імені Папи </w:t>
      </w:r>
      <w:r w:rsidR="00FE74A3">
        <w:rPr>
          <w:sz w:val="28"/>
          <w:szCs w:val="28"/>
        </w:rPr>
        <w:lastRenderedPageBreak/>
        <w:t>Римського Іоанна Павла II</w:t>
      </w:r>
      <w:r w:rsidR="00FE74A3" w:rsidRPr="00FE74A3">
        <w:rPr>
          <w:sz w:val="28"/>
          <w:szCs w:val="28"/>
          <w:lang w:val="ru-RU"/>
        </w:rPr>
        <w:t xml:space="preserve"> [26].</w:t>
      </w:r>
    </w:p>
    <w:p w14:paraId="5B180816" w14:textId="5E48FB09" w:rsidR="008F1EBD" w:rsidRDefault="00C657D7" w:rsidP="00CE138A">
      <w:pPr>
        <w:pStyle w:val="31"/>
        <w:shd w:val="clear" w:color="auto" w:fill="auto"/>
        <w:spacing w:after="0" w:line="360" w:lineRule="auto"/>
        <w:ind w:firstLine="709"/>
        <w:jc w:val="both"/>
        <w:rPr>
          <w:sz w:val="28"/>
          <w:szCs w:val="28"/>
        </w:rPr>
      </w:pPr>
      <w:r>
        <w:rPr>
          <w:sz w:val="28"/>
          <w:szCs w:val="28"/>
        </w:rPr>
        <w:t xml:space="preserve">За статистичними підрахунками, станом на 2022 рік у місті Львові  було  понад 20 парків. В складі їх насаджень </w:t>
      </w:r>
      <w:r w:rsidR="006C14E6" w:rsidRPr="006C14E6">
        <w:rPr>
          <w:sz w:val="28"/>
          <w:szCs w:val="28"/>
        </w:rPr>
        <w:t xml:space="preserve">переважають клени, каштани, тополі, дуби, липи, </w:t>
      </w:r>
      <w:r w:rsidRPr="003772E0">
        <w:rPr>
          <w:sz w:val="28"/>
          <w:szCs w:val="28"/>
        </w:rPr>
        <w:t xml:space="preserve">ясен, </w:t>
      </w:r>
      <w:r>
        <w:rPr>
          <w:sz w:val="28"/>
          <w:szCs w:val="28"/>
        </w:rPr>
        <w:t xml:space="preserve">в’язи, осокори, робінія звичайна, сосна чорна. </w:t>
      </w:r>
      <w:r w:rsidR="006C14E6" w:rsidRPr="006C14E6">
        <w:rPr>
          <w:sz w:val="28"/>
          <w:szCs w:val="28"/>
        </w:rPr>
        <w:t xml:space="preserve">Також є </w:t>
      </w:r>
      <w:r>
        <w:rPr>
          <w:sz w:val="28"/>
          <w:szCs w:val="28"/>
        </w:rPr>
        <w:t>чимало інтродукованих видів</w:t>
      </w:r>
      <w:r w:rsidR="006C14E6" w:rsidRPr="006C14E6">
        <w:rPr>
          <w:sz w:val="28"/>
          <w:szCs w:val="28"/>
        </w:rPr>
        <w:t xml:space="preserve">: дуб червоний, тюльпанове дерево, </w:t>
      </w:r>
      <w:proofErr w:type="spellStart"/>
      <w:r w:rsidR="006C14E6" w:rsidRPr="006C14E6">
        <w:rPr>
          <w:sz w:val="28"/>
          <w:szCs w:val="28"/>
        </w:rPr>
        <w:t>гінкго</w:t>
      </w:r>
      <w:proofErr w:type="spellEnd"/>
      <w:r>
        <w:rPr>
          <w:sz w:val="28"/>
          <w:szCs w:val="28"/>
        </w:rPr>
        <w:t xml:space="preserve"> дволопатеве</w:t>
      </w:r>
      <w:r w:rsidR="006C14E6" w:rsidRPr="006C14E6">
        <w:rPr>
          <w:sz w:val="28"/>
          <w:szCs w:val="28"/>
        </w:rPr>
        <w:t>,</w:t>
      </w:r>
      <w:r>
        <w:rPr>
          <w:sz w:val="28"/>
          <w:szCs w:val="28"/>
        </w:rPr>
        <w:t xml:space="preserve"> </w:t>
      </w:r>
      <w:proofErr w:type="spellStart"/>
      <w:r>
        <w:rPr>
          <w:sz w:val="28"/>
          <w:szCs w:val="28"/>
        </w:rPr>
        <w:t>бундук</w:t>
      </w:r>
      <w:proofErr w:type="spellEnd"/>
      <w:r>
        <w:rPr>
          <w:sz w:val="28"/>
          <w:szCs w:val="28"/>
        </w:rPr>
        <w:t xml:space="preserve"> дводомний, різні магнолії (</w:t>
      </w:r>
      <w:proofErr w:type="spellStart"/>
      <w:r>
        <w:rPr>
          <w:sz w:val="28"/>
          <w:szCs w:val="28"/>
        </w:rPr>
        <w:t>Кобус</w:t>
      </w:r>
      <w:proofErr w:type="spellEnd"/>
      <w:r>
        <w:rPr>
          <w:sz w:val="28"/>
          <w:szCs w:val="28"/>
        </w:rPr>
        <w:t xml:space="preserve">, обернено яйцевидна, </w:t>
      </w:r>
      <w:proofErr w:type="spellStart"/>
      <w:r>
        <w:rPr>
          <w:sz w:val="28"/>
          <w:szCs w:val="28"/>
        </w:rPr>
        <w:t>великоквіткова</w:t>
      </w:r>
      <w:proofErr w:type="spellEnd"/>
      <w:r>
        <w:rPr>
          <w:sz w:val="28"/>
          <w:szCs w:val="28"/>
        </w:rPr>
        <w:t>),</w:t>
      </w:r>
      <w:r w:rsidR="006C14E6" w:rsidRPr="006C14E6">
        <w:rPr>
          <w:sz w:val="28"/>
          <w:szCs w:val="28"/>
        </w:rPr>
        <w:t xml:space="preserve"> тис ягідний та інші. </w:t>
      </w:r>
    </w:p>
    <w:p w14:paraId="44AB836B" w14:textId="08328955" w:rsidR="00C657D7" w:rsidRDefault="006C14E6" w:rsidP="00CE138A">
      <w:pPr>
        <w:pStyle w:val="31"/>
        <w:shd w:val="clear" w:color="auto" w:fill="auto"/>
        <w:spacing w:after="0" w:line="360" w:lineRule="auto"/>
        <w:ind w:firstLine="709"/>
        <w:jc w:val="both"/>
        <w:rPr>
          <w:sz w:val="28"/>
          <w:szCs w:val="28"/>
        </w:rPr>
      </w:pPr>
      <w:r w:rsidRPr="006C14E6">
        <w:rPr>
          <w:sz w:val="28"/>
          <w:szCs w:val="28"/>
        </w:rPr>
        <w:t xml:space="preserve"> До зелених елементів міста Львова відносяться численні сквери. </w:t>
      </w:r>
      <w:r w:rsidR="001C013C">
        <w:rPr>
          <w:sz w:val="28"/>
          <w:szCs w:val="28"/>
        </w:rPr>
        <w:t xml:space="preserve">В цілому </w:t>
      </w:r>
      <w:r w:rsidRPr="006C14E6">
        <w:rPr>
          <w:sz w:val="28"/>
          <w:szCs w:val="28"/>
        </w:rPr>
        <w:t>сквер – це озеленена ділянка громадського користування для відпочинку на території населеного пункту, яка відіграє і декоративну роль. У кожному з районів міста є різна кількість скверів, так, у Галицькому районі – 36 скверів</w:t>
      </w:r>
      <w:r w:rsidR="001C013C">
        <w:rPr>
          <w:sz w:val="28"/>
          <w:szCs w:val="28"/>
        </w:rPr>
        <w:t>,</w:t>
      </w:r>
      <w:r w:rsidRPr="006C14E6">
        <w:rPr>
          <w:sz w:val="28"/>
          <w:szCs w:val="28"/>
        </w:rPr>
        <w:t xml:space="preserve"> </w:t>
      </w:r>
      <w:r w:rsidR="001C013C">
        <w:rPr>
          <w:sz w:val="28"/>
          <w:szCs w:val="28"/>
        </w:rPr>
        <w:t>у Шевченківському – 8, у</w:t>
      </w:r>
      <w:r w:rsidRPr="006C14E6">
        <w:rPr>
          <w:sz w:val="28"/>
          <w:szCs w:val="28"/>
        </w:rPr>
        <w:t xml:space="preserve"> Залізничному – 5</w:t>
      </w:r>
      <w:r w:rsidR="001C013C">
        <w:rPr>
          <w:sz w:val="28"/>
          <w:szCs w:val="28"/>
        </w:rPr>
        <w:t>, у Личаківському – 14,</w:t>
      </w:r>
      <w:r w:rsidRPr="006C14E6">
        <w:rPr>
          <w:sz w:val="28"/>
          <w:szCs w:val="28"/>
        </w:rPr>
        <w:t xml:space="preserve"> </w:t>
      </w:r>
      <w:r w:rsidR="001C013C" w:rsidRPr="006C14E6">
        <w:rPr>
          <w:sz w:val="28"/>
          <w:szCs w:val="28"/>
        </w:rPr>
        <w:t xml:space="preserve">у Франківському районі </w:t>
      </w:r>
      <w:r w:rsidR="001C013C">
        <w:rPr>
          <w:sz w:val="28"/>
          <w:szCs w:val="28"/>
        </w:rPr>
        <w:t xml:space="preserve">– 5, а </w:t>
      </w:r>
      <w:r w:rsidRPr="006C14E6">
        <w:rPr>
          <w:sz w:val="28"/>
          <w:szCs w:val="28"/>
        </w:rPr>
        <w:t xml:space="preserve">у </w:t>
      </w:r>
      <w:proofErr w:type="spellStart"/>
      <w:r w:rsidRPr="006C14E6">
        <w:rPr>
          <w:sz w:val="28"/>
          <w:szCs w:val="28"/>
        </w:rPr>
        <w:t>Сихівському</w:t>
      </w:r>
      <w:proofErr w:type="spellEnd"/>
      <w:r w:rsidRPr="006C14E6">
        <w:rPr>
          <w:sz w:val="28"/>
          <w:szCs w:val="28"/>
        </w:rPr>
        <w:t xml:space="preserve"> районі </w:t>
      </w:r>
      <w:r w:rsidR="001C013C">
        <w:rPr>
          <w:sz w:val="28"/>
          <w:szCs w:val="28"/>
        </w:rPr>
        <w:t xml:space="preserve">– 3. Загальна кількість скверів комплексної зеленої зони – 71. </w:t>
      </w:r>
    </w:p>
    <w:p w14:paraId="4CB99FC1" w14:textId="4BBB0D02" w:rsidR="008F4880" w:rsidRDefault="006C14E6" w:rsidP="00CE138A">
      <w:pPr>
        <w:pStyle w:val="31"/>
        <w:shd w:val="clear" w:color="auto" w:fill="auto"/>
        <w:spacing w:after="0" w:line="360" w:lineRule="auto"/>
        <w:ind w:firstLine="709"/>
        <w:jc w:val="both"/>
        <w:rPr>
          <w:sz w:val="28"/>
          <w:szCs w:val="28"/>
        </w:rPr>
      </w:pPr>
      <w:r w:rsidRPr="006C14E6">
        <w:rPr>
          <w:sz w:val="28"/>
          <w:szCs w:val="28"/>
        </w:rPr>
        <w:t xml:space="preserve">На території Львівської </w:t>
      </w:r>
      <w:proofErr w:type="spellStart"/>
      <w:r w:rsidRPr="006C14E6">
        <w:rPr>
          <w:sz w:val="28"/>
          <w:szCs w:val="28"/>
        </w:rPr>
        <w:t>урбоекосистеми</w:t>
      </w:r>
      <w:proofErr w:type="spellEnd"/>
      <w:r w:rsidRPr="006C14E6">
        <w:rPr>
          <w:sz w:val="28"/>
          <w:szCs w:val="28"/>
        </w:rPr>
        <w:t xml:space="preserve"> функціонує понад тридцять об’єктів природо-заповідного фонду: ботанічні та геологічні пам’ятки природи, ботанічні сади, парки-пам’ятки садово-паркового мистецтва та регіональний ландшафтний парк. </w:t>
      </w:r>
    </w:p>
    <w:p w14:paraId="4D87D9EA" w14:textId="53FCFE7A" w:rsidR="008F4880" w:rsidRPr="00CE138A" w:rsidRDefault="006C14E6" w:rsidP="00CE138A">
      <w:pPr>
        <w:pStyle w:val="31"/>
        <w:shd w:val="clear" w:color="auto" w:fill="auto"/>
        <w:spacing w:after="0" w:line="360" w:lineRule="auto"/>
        <w:ind w:firstLine="709"/>
        <w:jc w:val="both"/>
        <w:rPr>
          <w:b/>
          <w:color w:val="auto"/>
          <w:sz w:val="28"/>
          <w:szCs w:val="28"/>
        </w:rPr>
      </w:pPr>
      <w:r w:rsidRPr="006C14E6">
        <w:rPr>
          <w:sz w:val="28"/>
          <w:szCs w:val="28"/>
        </w:rPr>
        <w:t>Шість об’єктів природно-заповідно</w:t>
      </w:r>
      <w:r w:rsidR="008F4880">
        <w:rPr>
          <w:sz w:val="28"/>
          <w:szCs w:val="28"/>
        </w:rPr>
        <w:t>го фонду мають місцеве значення. Це наступні об’єкти</w:t>
      </w:r>
      <w:r w:rsidR="00DC2352">
        <w:rPr>
          <w:sz w:val="28"/>
          <w:szCs w:val="28"/>
        </w:rPr>
        <w:t>:</w:t>
      </w:r>
      <w:r w:rsidR="008F4880">
        <w:rPr>
          <w:sz w:val="28"/>
          <w:szCs w:val="28"/>
        </w:rPr>
        <w:t xml:space="preserve"> </w:t>
      </w:r>
      <w:r w:rsidRPr="006C14E6">
        <w:rPr>
          <w:sz w:val="28"/>
          <w:szCs w:val="28"/>
        </w:rPr>
        <w:t xml:space="preserve"> </w:t>
      </w:r>
      <w:r w:rsidR="00DC2352">
        <w:rPr>
          <w:sz w:val="28"/>
          <w:szCs w:val="28"/>
        </w:rPr>
        <w:t>Р</w:t>
      </w:r>
      <w:r w:rsidR="00DC2352" w:rsidRPr="006C14E6">
        <w:rPr>
          <w:sz w:val="28"/>
          <w:szCs w:val="28"/>
        </w:rPr>
        <w:t xml:space="preserve">егіональний ландшафтний парк </w:t>
      </w:r>
      <w:r w:rsidR="00DC2352" w:rsidRPr="00DC2352">
        <w:rPr>
          <w:sz w:val="28"/>
          <w:szCs w:val="28"/>
        </w:rPr>
        <w:t>“</w:t>
      </w:r>
      <w:proofErr w:type="spellStart"/>
      <w:r w:rsidR="00DC2352" w:rsidRPr="006C14E6">
        <w:rPr>
          <w:sz w:val="28"/>
          <w:szCs w:val="28"/>
        </w:rPr>
        <w:t>Знесіння</w:t>
      </w:r>
      <w:proofErr w:type="spellEnd"/>
      <w:r w:rsidR="00DC2352" w:rsidRPr="00DC2352">
        <w:rPr>
          <w:sz w:val="28"/>
          <w:szCs w:val="28"/>
        </w:rPr>
        <w:t>”</w:t>
      </w:r>
      <w:r w:rsidR="00DC2352">
        <w:rPr>
          <w:sz w:val="28"/>
          <w:szCs w:val="28"/>
        </w:rPr>
        <w:t>,</w:t>
      </w:r>
      <w:r w:rsidR="00DC2352" w:rsidRPr="00DC2352">
        <w:rPr>
          <w:sz w:val="28"/>
          <w:szCs w:val="28"/>
        </w:rPr>
        <w:t xml:space="preserve"> </w:t>
      </w:r>
      <w:r w:rsidR="00DC2352" w:rsidRPr="006C14E6">
        <w:rPr>
          <w:sz w:val="28"/>
          <w:szCs w:val="28"/>
        </w:rPr>
        <w:t>ботанічний сад Львівського національного медичного університету імені Д</w:t>
      </w:r>
      <w:r w:rsidR="00DC2352">
        <w:rPr>
          <w:sz w:val="28"/>
          <w:szCs w:val="28"/>
        </w:rPr>
        <w:t>.</w:t>
      </w:r>
      <w:r w:rsidR="00DC2352" w:rsidRPr="006C14E6">
        <w:rPr>
          <w:sz w:val="28"/>
          <w:szCs w:val="28"/>
        </w:rPr>
        <w:t xml:space="preserve"> Галицького</w:t>
      </w:r>
      <w:r w:rsidR="00DC2352">
        <w:rPr>
          <w:sz w:val="28"/>
          <w:szCs w:val="28"/>
        </w:rPr>
        <w:t xml:space="preserve">, закладений при кафедрі фармакогнозії Т. </w:t>
      </w:r>
      <w:proofErr w:type="spellStart"/>
      <w:r w:rsidR="00DC2352">
        <w:rPr>
          <w:sz w:val="28"/>
          <w:szCs w:val="28"/>
        </w:rPr>
        <w:t>Вільчинським</w:t>
      </w:r>
      <w:proofErr w:type="spellEnd"/>
      <w:r w:rsidR="00DC2352">
        <w:rPr>
          <w:sz w:val="28"/>
          <w:szCs w:val="28"/>
        </w:rPr>
        <w:t>,</w:t>
      </w:r>
      <w:r w:rsidR="00DC2352" w:rsidRPr="00DC2352">
        <w:rPr>
          <w:sz w:val="28"/>
          <w:szCs w:val="28"/>
        </w:rPr>
        <w:t xml:space="preserve"> </w:t>
      </w:r>
      <w:proofErr w:type="spellStart"/>
      <w:r w:rsidR="00DC2352" w:rsidRPr="006C14E6">
        <w:rPr>
          <w:sz w:val="28"/>
          <w:szCs w:val="28"/>
        </w:rPr>
        <w:t>Снопківський</w:t>
      </w:r>
      <w:proofErr w:type="spellEnd"/>
      <w:r w:rsidR="00DC2352">
        <w:rPr>
          <w:sz w:val="28"/>
          <w:szCs w:val="28"/>
        </w:rPr>
        <w:t>,</w:t>
      </w:r>
      <w:r w:rsidR="00DC2352" w:rsidRPr="00DC2352">
        <w:rPr>
          <w:sz w:val="28"/>
          <w:szCs w:val="28"/>
        </w:rPr>
        <w:t xml:space="preserve"> </w:t>
      </w:r>
      <w:r w:rsidR="00DC2352" w:rsidRPr="006C14E6">
        <w:rPr>
          <w:sz w:val="28"/>
          <w:szCs w:val="28"/>
        </w:rPr>
        <w:t xml:space="preserve">дендропарк імені Бенедикта </w:t>
      </w:r>
      <w:proofErr w:type="spellStart"/>
      <w:r w:rsidR="00DC2352" w:rsidRPr="006C14E6">
        <w:rPr>
          <w:sz w:val="28"/>
          <w:szCs w:val="28"/>
        </w:rPr>
        <w:t>Дибовського</w:t>
      </w:r>
      <w:proofErr w:type="spellEnd"/>
      <w:r w:rsidR="00CE138A">
        <w:rPr>
          <w:sz w:val="28"/>
          <w:szCs w:val="28"/>
        </w:rPr>
        <w:t xml:space="preserve">, </w:t>
      </w:r>
      <w:r w:rsidR="00CE138A" w:rsidRPr="00CE138A">
        <w:rPr>
          <w:sz w:val="28"/>
          <w:szCs w:val="28"/>
        </w:rPr>
        <w:t>дві геологічні пам’ятки природи - “Медова печера” (1,2 га) і “</w:t>
      </w:r>
      <w:proofErr w:type="spellStart"/>
      <w:r w:rsidR="00CE138A" w:rsidRPr="00CE138A">
        <w:rPr>
          <w:sz w:val="28"/>
          <w:szCs w:val="28"/>
        </w:rPr>
        <w:t>Кортумова</w:t>
      </w:r>
      <w:proofErr w:type="spellEnd"/>
      <w:r w:rsidR="00CE138A" w:rsidRPr="00CE138A">
        <w:rPr>
          <w:sz w:val="28"/>
          <w:szCs w:val="28"/>
        </w:rPr>
        <w:t xml:space="preserve"> гора” (21,4 га), 8 парків-пам’яток садово-паркового мистецтва (166,3 га). Окрім цього, у місті під охороною перебуває 18 ботанічних пам’яток природи (переважно це рідкісні дерева - магнолії, платани, скумпія, </w:t>
      </w:r>
      <w:proofErr w:type="spellStart"/>
      <w:r w:rsidR="00CE138A" w:rsidRPr="00CE138A">
        <w:rPr>
          <w:sz w:val="28"/>
          <w:szCs w:val="28"/>
        </w:rPr>
        <w:t>гінкго</w:t>
      </w:r>
      <w:proofErr w:type="spellEnd"/>
      <w:r w:rsidR="00CE138A" w:rsidRPr="00CE138A">
        <w:rPr>
          <w:sz w:val="28"/>
          <w:szCs w:val="28"/>
        </w:rPr>
        <w:t xml:space="preserve">, тсуга та інші). Ботанічні пам’ятки зосереджені у районах старої забудови (вулиці </w:t>
      </w:r>
      <w:proofErr w:type="spellStart"/>
      <w:r w:rsidR="00CE138A" w:rsidRPr="00CE138A">
        <w:rPr>
          <w:sz w:val="28"/>
          <w:szCs w:val="28"/>
        </w:rPr>
        <w:t>Труша</w:t>
      </w:r>
      <w:proofErr w:type="spellEnd"/>
      <w:r w:rsidR="00CE138A" w:rsidRPr="00CE138A">
        <w:rPr>
          <w:sz w:val="28"/>
          <w:szCs w:val="28"/>
        </w:rPr>
        <w:t xml:space="preserve">, </w:t>
      </w:r>
      <w:proofErr w:type="spellStart"/>
      <w:r w:rsidR="00CE138A" w:rsidRPr="00CE138A">
        <w:rPr>
          <w:sz w:val="28"/>
          <w:szCs w:val="28"/>
        </w:rPr>
        <w:t>Мушака</w:t>
      </w:r>
      <w:proofErr w:type="spellEnd"/>
      <w:r w:rsidR="00CE138A" w:rsidRPr="00CE138A">
        <w:rPr>
          <w:sz w:val="28"/>
          <w:szCs w:val="28"/>
        </w:rPr>
        <w:t>, Котляревського та інші) [</w:t>
      </w:r>
      <w:r w:rsidR="00A155F3" w:rsidRPr="00A155F3">
        <w:rPr>
          <w:sz w:val="28"/>
          <w:szCs w:val="28"/>
        </w:rPr>
        <w:t>4</w:t>
      </w:r>
      <w:r w:rsidR="00CE138A" w:rsidRPr="00CE138A">
        <w:rPr>
          <w:sz w:val="28"/>
          <w:szCs w:val="28"/>
        </w:rPr>
        <w:t>]</w:t>
      </w:r>
      <w:r w:rsidR="00CE138A">
        <w:rPr>
          <w:sz w:val="28"/>
          <w:szCs w:val="28"/>
        </w:rPr>
        <w:t>.</w:t>
      </w:r>
    </w:p>
    <w:p w14:paraId="1AE70515" w14:textId="4EEC5328" w:rsidR="00714DED" w:rsidRDefault="006C14E6" w:rsidP="00CE138A">
      <w:pPr>
        <w:pStyle w:val="31"/>
        <w:shd w:val="clear" w:color="auto" w:fill="auto"/>
        <w:spacing w:after="0" w:line="360" w:lineRule="auto"/>
        <w:ind w:firstLine="709"/>
        <w:jc w:val="both"/>
        <w:rPr>
          <w:b/>
          <w:color w:val="auto"/>
          <w:sz w:val="28"/>
          <w:szCs w:val="28"/>
        </w:rPr>
      </w:pPr>
      <w:r w:rsidRPr="006C14E6">
        <w:rPr>
          <w:sz w:val="28"/>
          <w:szCs w:val="28"/>
        </w:rPr>
        <w:t xml:space="preserve">Сучасну систему озеленення міста </w:t>
      </w:r>
      <w:r w:rsidR="00DC2352">
        <w:rPr>
          <w:sz w:val="28"/>
          <w:szCs w:val="28"/>
        </w:rPr>
        <w:t xml:space="preserve">Львова </w:t>
      </w:r>
      <w:r w:rsidRPr="006C14E6">
        <w:rPr>
          <w:sz w:val="28"/>
          <w:szCs w:val="28"/>
        </w:rPr>
        <w:t xml:space="preserve">можна </w:t>
      </w:r>
      <w:r w:rsidR="00DC2352">
        <w:rPr>
          <w:sz w:val="28"/>
          <w:szCs w:val="28"/>
        </w:rPr>
        <w:t>віднести</w:t>
      </w:r>
      <w:r w:rsidRPr="006C14E6">
        <w:rPr>
          <w:sz w:val="28"/>
          <w:szCs w:val="28"/>
        </w:rPr>
        <w:t xml:space="preserve"> кільцево-радіальною. Зелені клини, сформовані з паркових насаджень, утворюють </w:t>
      </w:r>
      <w:r w:rsidRPr="006C14E6">
        <w:rPr>
          <w:sz w:val="28"/>
          <w:szCs w:val="28"/>
        </w:rPr>
        <w:lastRenderedPageBreak/>
        <w:t xml:space="preserve">екологічні коридори. Кожна із зелених зон міста, залежно від типу зеленої зони та її розмірів, виконує </w:t>
      </w:r>
      <w:r w:rsidR="00DC2352">
        <w:rPr>
          <w:sz w:val="28"/>
          <w:szCs w:val="28"/>
        </w:rPr>
        <w:t>екологічні, архітектурно-планувальні, санітарно-гігієнічні, декоративно-естетичні і рекреаційні</w:t>
      </w:r>
      <w:r w:rsidRPr="006C14E6">
        <w:rPr>
          <w:sz w:val="28"/>
          <w:szCs w:val="28"/>
        </w:rPr>
        <w:t xml:space="preserve"> функції [</w:t>
      </w:r>
      <w:r w:rsidR="00A155F3" w:rsidRPr="00A155F3">
        <w:rPr>
          <w:sz w:val="28"/>
          <w:szCs w:val="28"/>
        </w:rPr>
        <w:t>25, 29</w:t>
      </w:r>
      <w:r w:rsidR="00C231E2" w:rsidRPr="00C231E2">
        <w:rPr>
          <w:sz w:val="28"/>
          <w:szCs w:val="28"/>
        </w:rPr>
        <w:t xml:space="preserve">, </w:t>
      </w:r>
      <w:r w:rsidR="00C231E2">
        <w:rPr>
          <w:sz w:val="28"/>
          <w:szCs w:val="28"/>
        </w:rPr>
        <w:t>33</w:t>
      </w:r>
      <w:r w:rsidR="00A42FD8" w:rsidRPr="00A42FD8">
        <w:rPr>
          <w:sz w:val="28"/>
          <w:szCs w:val="28"/>
        </w:rPr>
        <w:t>, 3</w:t>
      </w:r>
      <w:r w:rsidR="002F390E" w:rsidRPr="002F390E">
        <w:rPr>
          <w:sz w:val="28"/>
          <w:szCs w:val="28"/>
        </w:rPr>
        <w:t>7</w:t>
      </w:r>
      <w:r w:rsidR="00A42FD8" w:rsidRPr="00A42FD8">
        <w:rPr>
          <w:sz w:val="28"/>
          <w:szCs w:val="28"/>
        </w:rPr>
        <w:t>]</w:t>
      </w:r>
      <w:r w:rsidRPr="006C14E6">
        <w:rPr>
          <w:sz w:val="28"/>
          <w:szCs w:val="28"/>
        </w:rPr>
        <w:t xml:space="preserve">. </w:t>
      </w:r>
    </w:p>
    <w:p w14:paraId="1573E1F0" w14:textId="77777777" w:rsidR="00CE138A" w:rsidRDefault="00DC2352" w:rsidP="00CE138A">
      <w:pPr>
        <w:pStyle w:val="31"/>
        <w:shd w:val="clear" w:color="auto" w:fill="auto"/>
        <w:spacing w:after="0" w:line="360" w:lineRule="auto"/>
        <w:ind w:firstLine="709"/>
        <w:jc w:val="both"/>
        <w:rPr>
          <w:sz w:val="28"/>
          <w:szCs w:val="28"/>
        </w:rPr>
      </w:pPr>
      <w:r w:rsidRPr="00DC2352">
        <w:rPr>
          <w:sz w:val="28"/>
          <w:szCs w:val="28"/>
        </w:rPr>
        <w:t>Зелені насадження наближають міське екологічне середовище до природного, сприяють його оздоровленню та стабілізації, поліпшують мікроклімат вулиць і доріг, зменшують забрудненість повітряного басейну, ґрунту й води токсичними речовинами, знижують рівень</w:t>
      </w:r>
      <w:bookmarkStart w:id="0" w:name="_GoBack"/>
      <w:r w:rsidRPr="00DC2352">
        <w:rPr>
          <w:sz w:val="28"/>
          <w:szCs w:val="28"/>
        </w:rPr>
        <w:t xml:space="preserve"> </w:t>
      </w:r>
      <w:bookmarkEnd w:id="0"/>
      <w:r w:rsidRPr="00DC2352">
        <w:rPr>
          <w:sz w:val="28"/>
          <w:szCs w:val="28"/>
        </w:rPr>
        <w:t xml:space="preserve">шуму. В умовах бурхливої урбанізації та збільшення кількості міського населення, парки, сквери, бульвари й інші природні елементи ландшафтної архітектури утворюють своєрідне зелене середовище проживання сучасної людини, її відпочинку і праці. </w:t>
      </w:r>
    </w:p>
    <w:p w14:paraId="42E91314" w14:textId="3C58A573" w:rsidR="00CE138A" w:rsidRDefault="00DC2352" w:rsidP="00CE138A">
      <w:pPr>
        <w:pStyle w:val="31"/>
        <w:shd w:val="clear" w:color="auto" w:fill="auto"/>
        <w:spacing w:after="0" w:line="360" w:lineRule="auto"/>
        <w:ind w:firstLine="709"/>
        <w:jc w:val="both"/>
        <w:rPr>
          <w:sz w:val="28"/>
          <w:szCs w:val="28"/>
        </w:rPr>
      </w:pPr>
      <w:r w:rsidRPr="00DC2352">
        <w:rPr>
          <w:sz w:val="28"/>
          <w:szCs w:val="28"/>
        </w:rPr>
        <w:t xml:space="preserve">Роль зелених рослин особливо зростає у зв’язку зі збільшенням об’єму вуглекислого газу, який надходить в атмосферу внаслідок спалювання органічного палива. Відомо, що підвищення вмісту вуглекислого газу в атмосфері зумовлює виникнення парникового ефекту. Зелені зони виконують санітарно-гігієнічну, захисну, </w:t>
      </w:r>
      <w:proofErr w:type="spellStart"/>
      <w:r w:rsidRPr="00DC2352">
        <w:rPr>
          <w:sz w:val="28"/>
          <w:szCs w:val="28"/>
        </w:rPr>
        <w:t>кліматорегулюючу</w:t>
      </w:r>
      <w:proofErr w:type="spellEnd"/>
      <w:r w:rsidRPr="00DC2352">
        <w:rPr>
          <w:sz w:val="28"/>
          <w:szCs w:val="28"/>
        </w:rPr>
        <w:t>, художньо-естетичну, рекреаційну, структурно-планувальну функції</w:t>
      </w:r>
      <w:r>
        <w:rPr>
          <w:sz w:val="28"/>
          <w:szCs w:val="28"/>
        </w:rPr>
        <w:t>.</w:t>
      </w:r>
    </w:p>
    <w:p w14:paraId="365B5A1B" w14:textId="77777777" w:rsidR="00714DED" w:rsidRDefault="00714DED" w:rsidP="00974BED">
      <w:pPr>
        <w:pStyle w:val="31"/>
        <w:shd w:val="clear" w:color="auto" w:fill="auto"/>
        <w:spacing w:after="0" w:line="360" w:lineRule="auto"/>
        <w:ind w:right="1" w:firstLine="0"/>
        <w:rPr>
          <w:b/>
          <w:color w:val="auto"/>
          <w:sz w:val="28"/>
          <w:szCs w:val="28"/>
        </w:rPr>
      </w:pPr>
    </w:p>
    <w:p w14:paraId="371F30BA" w14:textId="38CAB297" w:rsidR="00714DED" w:rsidRDefault="00974BED" w:rsidP="00E306F2">
      <w:pPr>
        <w:pStyle w:val="31"/>
        <w:shd w:val="clear" w:color="auto" w:fill="auto"/>
        <w:spacing w:after="0" w:line="360" w:lineRule="auto"/>
        <w:ind w:right="1" w:firstLine="0"/>
        <w:rPr>
          <w:b/>
          <w:color w:val="auto"/>
          <w:sz w:val="28"/>
          <w:szCs w:val="28"/>
        </w:rPr>
      </w:pPr>
      <w:r>
        <w:rPr>
          <w:b/>
          <w:color w:val="auto"/>
          <w:sz w:val="28"/>
          <w:szCs w:val="28"/>
        </w:rPr>
        <w:t xml:space="preserve">          1.2 Роль та місце парків в контексті урбанізаційного процесу</w:t>
      </w:r>
    </w:p>
    <w:p w14:paraId="6649A2B3" w14:textId="15DB137A" w:rsidR="00E306F2" w:rsidRDefault="00E306F2" w:rsidP="00E306F2">
      <w:pPr>
        <w:tabs>
          <w:tab w:val="left" w:pos="42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Важливою складовою комплексної зеленої зони сучасного міста є </w:t>
      </w:r>
      <w:r w:rsidRPr="004F3574">
        <w:rPr>
          <w:rFonts w:ascii="Times New Roman" w:hAnsi="Times New Roman" w:cs="Times New Roman"/>
          <w:sz w:val="28"/>
          <w:szCs w:val="28"/>
        </w:rPr>
        <w:t>парк</w:t>
      </w:r>
      <w:r>
        <w:rPr>
          <w:rFonts w:ascii="Times New Roman" w:hAnsi="Times New Roman" w:cs="Times New Roman"/>
          <w:sz w:val="28"/>
          <w:szCs w:val="28"/>
        </w:rPr>
        <w:t>и, які виконують дуже багато важливих містобудівних функцій, зокрема</w:t>
      </w:r>
      <w:r w:rsidRPr="00E306F2">
        <w:rPr>
          <w:rFonts w:ascii="Times New Roman" w:hAnsi="Times New Roman" w:cs="Times New Roman"/>
          <w:sz w:val="28"/>
          <w:szCs w:val="28"/>
        </w:rPr>
        <w:t xml:space="preserve"> </w:t>
      </w:r>
      <w:r>
        <w:rPr>
          <w:rFonts w:ascii="Times New Roman" w:hAnsi="Times New Roman" w:cs="Times New Roman"/>
          <w:sz w:val="28"/>
          <w:szCs w:val="28"/>
        </w:rPr>
        <w:t xml:space="preserve">структурно-містобудівну, середовище </w:t>
      </w:r>
      <w:proofErr w:type="spellStart"/>
      <w:r>
        <w:rPr>
          <w:rFonts w:ascii="Times New Roman" w:hAnsi="Times New Roman" w:cs="Times New Roman"/>
          <w:sz w:val="28"/>
          <w:szCs w:val="28"/>
        </w:rPr>
        <w:t>покращуючу</w:t>
      </w:r>
      <w:proofErr w:type="spellEnd"/>
      <w:r w:rsidRPr="004F3574">
        <w:rPr>
          <w:rFonts w:ascii="Times New Roman" w:hAnsi="Times New Roman" w:cs="Times New Roman"/>
          <w:sz w:val="28"/>
          <w:szCs w:val="28"/>
        </w:rPr>
        <w:t>,</w:t>
      </w:r>
      <w:r w:rsidRPr="00E306F2">
        <w:rPr>
          <w:rFonts w:ascii="Times New Roman" w:hAnsi="Times New Roman" w:cs="Times New Roman"/>
          <w:sz w:val="28"/>
          <w:szCs w:val="28"/>
        </w:rPr>
        <w:t xml:space="preserve"> </w:t>
      </w:r>
      <w:r>
        <w:rPr>
          <w:rFonts w:ascii="Times New Roman" w:hAnsi="Times New Roman" w:cs="Times New Roman"/>
          <w:sz w:val="28"/>
          <w:szCs w:val="28"/>
        </w:rPr>
        <w:t xml:space="preserve">рекреаційну,  </w:t>
      </w:r>
      <w:r w:rsidRPr="004F3574">
        <w:rPr>
          <w:rFonts w:ascii="Times New Roman" w:hAnsi="Times New Roman" w:cs="Times New Roman"/>
          <w:sz w:val="28"/>
          <w:szCs w:val="28"/>
        </w:rPr>
        <w:t>природоохоронну</w:t>
      </w:r>
      <w:r>
        <w:rPr>
          <w:rFonts w:ascii="Times New Roman" w:hAnsi="Times New Roman" w:cs="Times New Roman"/>
          <w:sz w:val="28"/>
          <w:szCs w:val="28"/>
        </w:rPr>
        <w:t xml:space="preserve">, декоративно-естетичну та </w:t>
      </w:r>
      <w:proofErr w:type="spellStart"/>
      <w:r>
        <w:rPr>
          <w:rFonts w:ascii="Times New Roman" w:hAnsi="Times New Roman" w:cs="Times New Roman"/>
          <w:sz w:val="28"/>
          <w:szCs w:val="28"/>
        </w:rPr>
        <w:t>історико-виховну</w:t>
      </w:r>
      <w:proofErr w:type="spellEnd"/>
      <w:r>
        <w:rPr>
          <w:rFonts w:ascii="Times New Roman" w:hAnsi="Times New Roman" w:cs="Times New Roman"/>
          <w:sz w:val="28"/>
          <w:szCs w:val="28"/>
        </w:rPr>
        <w:t>.</w:t>
      </w:r>
    </w:p>
    <w:p w14:paraId="13167AAE" w14:textId="6900FCB7" w:rsidR="00E306F2" w:rsidRDefault="00E306F2" w:rsidP="00E306F2">
      <w:pPr>
        <w:tabs>
          <w:tab w:val="left" w:pos="42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Існує ряд загальноприйнятих класифікацій парків за певними параметрами. </w:t>
      </w:r>
    </w:p>
    <w:p w14:paraId="682B81D7" w14:textId="234C7854" w:rsidR="00E306F2" w:rsidRPr="00E306F2" w:rsidRDefault="00E306F2" w:rsidP="00E306F2">
      <w:pPr>
        <w:tabs>
          <w:tab w:val="left" w:pos="42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Виходячи із планувальних принципів парки поділяються дві великі групи: </w:t>
      </w:r>
      <w:r w:rsidRPr="006D52E1">
        <w:rPr>
          <w:rFonts w:ascii="Times New Roman" w:hAnsi="Times New Roman"/>
          <w:sz w:val="28"/>
          <w:szCs w:val="28"/>
          <w:lang w:eastAsia="ru-RU"/>
        </w:rPr>
        <w:t>регулярні і пейзажні (ландшафтні).</w:t>
      </w:r>
    </w:p>
    <w:p w14:paraId="6E1D44DB" w14:textId="2DD981F3" w:rsidR="00E306F2" w:rsidRPr="00A155F3" w:rsidRDefault="00E306F2" w:rsidP="00E306F2">
      <w:pPr>
        <w:tabs>
          <w:tab w:val="left" w:pos="426"/>
        </w:tabs>
        <w:spacing w:line="360" w:lineRule="auto"/>
        <w:ind w:firstLine="709"/>
        <w:jc w:val="both"/>
        <w:rPr>
          <w:rFonts w:ascii="Times New Roman" w:hAnsi="Times New Roman"/>
          <w:sz w:val="28"/>
          <w:szCs w:val="28"/>
          <w:lang w:val="ru-RU" w:eastAsia="ru-RU"/>
        </w:rPr>
      </w:pPr>
      <w:r>
        <w:rPr>
          <w:rFonts w:ascii="Times New Roman" w:hAnsi="Times New Roman"/>
          <w:sz w:val="28"/>
          <w:szCs w:val="28"/>
          <w:lang w:eastAsia="ru-RU"/>
        </w:rPr>
        <w:t>По</w:t>
      </w:r>
      <w:r w:rsidRPr="006D52E1">
        <w:rPr>
          <w:rFonts w:ascii="Times New Roman" w:hAnsi="Times New Roman"/>
          <w:sz w:val="28"/>
          <w:szCs w:val="28"/>
          <w:lang w:eastAsia="ru-RU"/>
        </w:rPr>
        <w:t xml:space="preserve"> розмір</w:t>
      </w:r>
      <w:r>
        <w:rPr>
          <w:rFonts w:ascii="Times New Roman" w:hAnsi="Times New Roman"/>
          <w:sz w:val="28"/>
          <w:szCs w:val="28"/>
          <w:lang w:eastAsia="ru-RU"/>
        </w:rPr>
        <w:t xml:space="preserve">у міські </w:t>
      </w:r>
      <w:r w:rsidRPr="006D52E1">
        <w:rPr>
          <w:rFonts w:ascii="Times New Roman" w:hAnsi="Times New Roman"/>
          <w:sz w:val="28"/>
          <w:szCs w:val="28"/>
          <w:lang w:eastAsia="ru-RU"/>
        </w:rPr>
        <w:t>парки поділяють на чотири</w:t>
      </w:r>
      <w:r>
        <w:rPr>
          <w:rFonts w:ascii="Times New Roman" w:hAnsi="Times New Roman"/>
          <w:sz w:val="28"/>
          <w:szCs w:val="28"/>
          <w:lang w:eastAsia="ru-RU"/>
        </w:rPr>
        <w:t xml:space="preserve"> </w:t>
      </w:r>
      <w:r w:rsidRPr="006D52E1">
        <w:rPr>
          <w:rFonts w:ascii="Times New Roman" w:hAnsi="Times New Roman"/>
          <w:sz w:val="28"/>
          <w:szCs w:val="28"/>
          <w:lang w:eastAsia="ru-RU"/>
        </w:rPr>
        <w:t>групи:</w:t>
      </w:r>
      <w:r w:rsidR="00A155F3" w:rsidRPr="00A155F3">
        <w:rPr>
          <w:rFonts w:ascii="Times New Roman" w:hAnsi="Times New Roman"/>
          <w:sz w:val="28"/>
          <w:szCs w:val="28"/>
          <w:lang w:val="ru-RU" w:eastAsia="ru-RU"/>
        </w:rPr>
        <w:t xml:space="preserve"> </w:t>
      </w:r>
      <w:r w:rsidR="00A155F3" w:rsidRPr="00A155F3">
        <w:rPr>
          <w:rFonts w:ascii="Times New Roman" w:hAnsi="Times New Roman" w:cs="Times New Roman"/>
          <w:sz w:val="28"/>
          <w:szCs w:val="28"/>
        </w:rPr>
        <w:t>[</w:t>
      </w:r>
      <w:r w:rsidR="00A155F3" w:rsidRPr="00A155F3">
        <w:rPr>
          <w:rFonts w:ascii="Times New Roman" w:hAnsi="Times New Roman" w:cs="Times New Roman"/>
          <w:sz w:val="28"/>
          <w:szCs w:val="28"/>
          <w:lang w:val="ru-RU"/>
        </w:rPr>
        <w:t>8, 17</w:t>
      </w:r>
      <w:r w:rsidR="00A155F3" w:rsidRPr="00A155F3">
        <w:rPr>
          <w:rFonts w:ascii="Times New Roman" w:hAnsi="Times New Roman" w:cs="Times New Roman"/>
          <w:sz w:val="28"/>
          <w:szCs w:val="28"/>
        </w:rPr>
        <w:t>].</w:t>
      </w:r>
    </w:p>
    <w:p w14:paraId="73E78695" w14:textId="027F7BFD" w:rsidR="00E306F2" w:rsidRPr="006D52E1" w:rsidRDefault="00E306F2" w:rsidP="00E306F2">
      <w:pPr>
        <w:pStyle w:val="a4"/>
        <w:tabs>
          <w:tab w:val="left" w:pos="426"/>
        </w:tabs>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м</w:t>
      </w:r>
      <w:r w:rsidRPr="006D52E1">
        <w:rPr>
          <w:rFonts w:ascii="Times New Roman" w:hAnsi="Times New Roman"/>
          <w:sz w:val="28"/>
          <w:szCs w:val="28"/>
          <w:lang w:eastAsia="ru-RU"/>
        </w:rPr>
        <w:t>алі – 6-20</w:t>
      </w:r>
      <w:r>
        <w:rPr>
          <w:rFonts w:ascii="Times New Roman" w:hAnsi="Times New Roman"/>
          <w:sz w:val="28"/>
          <w:szCs w:val="28"/>
          <w:lang w:eastAsia="ru-RU"/>
        </w:rPr>
        <w:t xml:space="preserve"> (</w:t>
      </w:r>
      <w:r w:rsidRPr="006D52E1">
        <w:rPr>
          <w:rFonts w:ascii="Times New Roman" w:hAnsi="Times New Roman"/>
          <w:sz w:val="28"/>
          <w:szCs w:val="28"/>
          <w:lang w:eastAsia="ru-RU"/>
        </w:rPr>
        <w:t>га)</w:t>
      </w:r>
      <w:r>
        <w:rPr>
          <w:rFonts w:ascii="Times New Roman" w:hAnsi="Times New Roman"/>
          <w:sz w:val="28"/>
          <w:szCs w:val="28"/>
          <w:lang w:eastAsia="ru-RU"/>
        </w:rPr>
        <w:t>;</w:t>
      </w:r>
    </w:p>
    <w:p w14:paraId="1422FA18" w14:textId="40E355F5" w:rsidR="00E306F2" w:rsidRPr="006D52E1" w:rsidRDefault="00E306F2" w:rsidP="00E306F2">
      <w:pPr>
        <w:tabs>
          <w:tab w:val="left" w:pos="426"/>
        </w:tabs>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w:t>
      </w:r>
      <w:r w:rsidRPr="006D52E1">
        <w:rPr>
          <w:rFonts w:ascii="Times New Roman" w:hAnsi="Times New Roman"/>
          <w:sz w:val="28"/>
          <w:szCs w:val="28"/>
          <w:lang w:eastAsia="ru-RU"/>
        </w:rPr>
        <w:t>ередні – 20-100</w:t>
      </w:r>
      <w:r>
        <w:rPr>
          <w:rFonts w:ascii="Times New Roman" w:hAnsi="Times New Roman"/>
          <w:sz w:val="28"/>
          <w:szCs w:val="28"/>
          <w:lang w:eastAsia="ru-RU"/>
        </w:rPr>
        <w:t xml:space="preserve"> (</w:t>
      </w:r>
      <w:r w:rsidRPr="006D52E1">
        <w:rPr>
          <w:rFonts w:ascii="Times New Roman" w:hAnsi="Times New Roman"/>
          <w:sz w:val="28"/>
          <w:szCs w:val="28"/>
          <w:lang w:eastAsia="ru-RU"/>
        </w:rPr>
        <w:t>га)</w:t>
      </w:r>
      <w:r>
        <w:rPr>
          <w:rFonts w:ascii="Times New Roman" w:hAnsi="Times New Roman"/>
          <w:sz w:val="28"/>
          <w:szCs w:val="28"/>
          <w:lang w:eastAsia="ru-RU"/>
        </w:rPr>
        <w:t>;</w:t>
      </w:r>
    </w:p>
    <w:p w14:paraId="1CE116DB" w14:textId="01160EA2" w:rsidR="00E306F2" w:rsidRPr="006D52E1" w:rsidRDefault="00E306F2" w:rsidP="00E306F2">
      <w:pPr>
        <w:tabs>
          <w:tab w:val="left" w:pos="426"/>
        </w:tabs>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к</w:t>
      </w:r>
      <w:r w:rsidRPr="006D52E1">
        <w:rPr>
          <w:rFonts w:ascii="Times New Roman" w:hAnsi="Times New Roman"/>
          <w:sz w:val="28"/>
          <w:szCs w:val="28"/>
          <w:lang w:eastAsia="ru-RU"/>
        </w:rPr>
        <w:t>рупні – 100-500</w:t>
      </w:r>
      <w:r w:rsidRPr="00E306F2">
        <w:rPr>
          <w:rFonts w:ascii="Times New Roman" w:hAnsi="Times New Roman"/>
          <w:sz w:val="28"/>
          <w:szCs w:val="28"/>
          <w:lang w:eastAsia="ru-RU"/>
        </w:rPr>
        <w:t xml:space="preserve"> </w:t>
      </w:r>
      <w:r>
        <w:rPr>
          <w:rFonts w:ascii="Times New Roman" w:hAnsi="Times New Roman"/>
          <w:sz w:val="28"/>
          <w:szCs w:val="28"/>
          <w:lang w:eastAsia="ru-RU"/>
        </w:rPr>
        <w:t>(</w:t>
      </w:r>
      <w:r w:rsidRPr="006D52E1">
        <w:rPr>
          <w:rFonts w:ascii="Times New Roman" w:hAnsi="Times New Roman"/>
          <w:sz w:val="28"/>
          <w:szCs w:val="28"/>
          <w:lang w:eastAsia="ru-RU"/>
        </w:rPr>
        <w:t>га)</w:t>
      </w:r>
      <w:r>
        <w:rPr>
          <w:rFonts w:ascii="Times New Roman" w:hAnsi="Times New Roman"/>
          <w:sz w:val="28"/>
          <w:szCs w:val="28"/>
          <w:lang w:eastAsia="ru-RU"/>
        </w:rPr>
        <w:t>;</w:t>
      </w:r>
    </w:p>
    <w:p w14:paraId="02368284" w14:textId="22F196E9" w:rsidR="00E306F2" w:rsidRPr="006D52E1" w:rsidRDefault="00E306F2" w:rsidP="00E306F2">
      <w:pPr>
        <w:tabs>
          <w:tab w:val="left" w:pos="426"/>
        </w:tabs>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д</w:t>
      </w:r>
      <w:r w:rsidRPr="006D52E1">
        <w:rPr>
          <w:rFonts w:ascii="Times New Roman" w:hAnsi="Times New Roman"/>
          <w:sz w:val="28"/>
          <w:szCs w:val="28"/>
          <w:lang w:eastAsia="ru-RU"/>
        </w:rPr>
        <w:t>уже крупні – понад 500</w:t>
      </w:r>
      <w:r>
        <w:rPr>
          <w:rFonts w:ascii="Times New Roman" w:hAnsi="Times New Roman"/>
          <w:sz w:val="28"/>
          <w:szCs w:val="28"/>
          <w:lang w:eastAsia="ru-RU"/>
        </w:rPr>
        <w:t xml:space="preserve"> (</w:t>
      </w:r>
      <w:r w:rsidRPr="006D52E1">
        <w:rPr>
          <w:rFonts w:ascii="Times New Roman" w:hAnsi="Times New Roman"/>
          <w:sz w:val="28"/>
          <w:szCs w:val="28"/>
          <w:lang w:eastAsia="ru-RU"/>
        </w:rPr>
        <w:t>га)</w:t>
      </w:r>
      <w:r>
        <w:rPr>
          <w:rFonts w:ascii="Times New Roman" w:hAnsi="Times New Roman"/>
          <w:sz w:val="28"/>
          <w:szCs w:val="28"/>
          <w:lang w:eastAsia="ru-RU"/>
        </w:rPr>
        <w:t>.</w:t>
      </w:r>
    </w:p>
    <w:p w14:paraId="293729D5" w14:textId="1330E769" w:rsidR="00E306F2" w:rsidRDefault="00E306F2" w:rsidP="00E306F2">
      <w:pPr>
        <w:tabs>
          <w:tab w:val="left" w:pos="426"/>
        </w:tabs>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 функціоналом їх поділяють на </w:t>
      </w:r>
      <w:proofErr w:type="spellStart"/>
      <w:r w:rsidRPr="00E306F2">
        <w:rPr>
          <w:rFonts w:ascii="Times New Roman" w:hAnsi="Times New Roman"/>
          <w:sz w:val="28"/>
          <w:szCs w:val="28"/>
          <w:lang w:eastAsia="ru-RU"/>
        </w:rPr>
        <w:t>напівфункціональні</w:t>
      </w:r>
      <w:proofErr w:type="spellEnd"/>
      <w:r>
        <w:rPr>
          <w:rFonts w:ascii="Times New Roman" w:hAnsi="Times New Roman"/>
          <w:sz w:val="28"/>
          <w:szCs w:val="28"/>
          <w:lang w:eastAsia="ru-RU"/>
        </w:rPr>
        <w:t>, до котрих відносять наприклад парки культури і відпочинку</w:t>
      </w:r>
      <w:r w:rsidRPr="006D52E1">
        <w:rPr>
          <w:rFonts w:ascii="Times New Roman" w:hAnsi="Times New Roman"/>
          <w:sz w:val="28"/>
          <w:szCs w:val="28"/>
          <w:lang w:eastAsia="ru-RU"/>
        </w:rPr>
        <w:t xml:space="preserve"> </w:t>
      </w:r>
      <w:r w:rsidRPr="00E306F2">
        <w:rPr>
          <w:rFonts w:ascii="Times New Roman" w:hAnsi="Times New Roman"/>
          <w:sz w:val="28"/>
          <w:szCs w:val="28"/>
          <w:lang w:eastAsia="ru-RU"/>
        </w:rPr>
        <w:t>і спеціалізовані,</w:t>
      </w:r>
      <w:r w:rsidRPr="006D52E1">
        <w:rPr>
          <w:rFonts w:ascii="Times New Roman" w:hAnsi="Times New Roman"/>
          <w:sz w:val="28"/>
          <w:szCs w:val="28"/>
          <w:lang w:eastAsia="ru-RU"/>
        </w:rPr>
        <w:t xml:space="preserve"> </w:t>
      </w:r>
      <w:r>
        <w:rPr>
          <w:rFonts w:ascii="Times New Roman" w:hAnsi="Times New Roman"/>
          <w:sz w:val="28"/>
          <w:szCs w:val="28"/>
          <w:lang w:eastAsia="ru-RU"/>
        </w:rPr>
        <w:t xml:space="preserve">котрі </w:t>
      </w:r>
      <w:r w:rsidRPr="006D52E1">
        <w:rPr>
          <w:rFonts w:ascii="Times New Roman" w:hAnsi="Times New Roman"/>
          <w:sz w:val="28"/>
          <w:szCs w:val="28"/>
          <w:lang w:eastAsia="ru-RU"/>
        </w:rPr>
        <w:t>призначені перева</w:t>
      </w:r>
      <w:r>
        <w:rPr>
          <w:rFonts w:ascii="Times New Roman" w:hAnsi="Times New Roman"/>
          <w:sz w:val="28"/>
          <w:szCs w:val="28"/>
          <w:lang w:eastAsia="ru-RU"/>
        </w:rPr>
        <w:t>жно для певного виду рекреації</w:t>
      </w:r>
      <w:r w:rsidR="006B72E6">
        <w:rPr>
          <w:rFonts w:ascii="Times New Roman" w:hAnsi="Times New Roman"/>
          <w:sz w:val="28"/>
          <w:szCs w:val="28"/>
          <w:lang w:eastAsia="ru-RU"/>
        </w:rPr>
        <w:t>, наприклад</w:t>
      </w:r>
      <w:r>
        <w:rPr>
          <w:rFonts w:ascii="Times New Roman" w:hAnsi="Times New Roman"/>
          <w:sz w:val="28"/>
          <w:szCs w:val="28"/>
          <w:lang w:eastAsia="ru-RU"/>
        </w:rPr>
        <w:t xml:space="preserve"> </w:t>
      </w:r>
      <w:r w:rsidR="006B72E6" w:rsidRPr="004F3574">
        <w:rPr>
          <w:rFonts w:ascii="Times New Roman" w:hAnsi="Times New Roman" w:cs="Times New Roman"/>
          <w:sz w:val="28"/>
          <w:szCs w:val="28"/>
        </w:rPr>
        <w:t>спортивні,</w:t>
      </w:r>
      <w:r w:rsidR="006B72E6" w:rsidRPr="004F3574">
        <w:rPr>
          <w:sz w:val="28"/>
          <w:szCs w:val="28"/>
        </w:rPr>
        <w:t xml:space="preserve"> </w:t>
      </w:r>
      <w:r w:rsidR="006B72E6" w:rsidRPr="004F3574">
        <w:rPr>
          <w:rFonts w:ascii="Times New Roman" w:hAnsi="Times New Roman" w:cs="Times New Roman"/>
          <w:sz w:val="28"/>
          <w:szCs w:val="28"/>
        </w:rPr>
        <w:t>меморіальні,</w:t>
      </w:r>
      <w:r w:rsidR="006B72E6">
        <w:rPr>
          <w:rFonts w:ascii="Times New Roman" w:hAnsi="Times New Roman" w:cs="Times New Roman"/>
          <w:sz w:val="28"/>
          <w:szCs w:val="28"/>
        </w:rPr>
        <w:t xml:space="preserve"> гідропарки,</w:t>
      </w:r>
      <w:r w:rsidR="006B72E6" w:rsidRPr="004F3574">
        <w:rPr>
          <w:rFonts w:ascii="Times New Roman" w:hAnsi="Times New Roman" w:cs="Times New Roman"/>
          <w:sz w:val="28"/>
          <w:szCs w:val="28"/>
        </w:rPr>
        <w:t xml:space="preserve"> парки-музеї</w:t>
      </w:r>
      <w:r w:rsidR="006B72E6">
        <w:rPr>
          <w:rFonts w:ascii="Times New Roman" w:hAnsi="Times New Roman" w:cs="Times New Roman"/>
          <w:sz w:val="28"/>
          <w:szCs w:val="28"/>
        </w:rPr>
        <w:t xml:space="preserve"> під відкритим небом (</w:t>
      </w:r>
      <w:proofErr w:type="spellStart"/>
      <w:r w:rsidR="006B72E6">
        <w:rPr>
          <w:rFonts w:ascii="Times New Roman" w:hAnsi="Times New Roman" w:cs="Times New Roman"/>
          <w:sz w:val="28"/>
          <w:szCs w:val="28"/>
        </w:rPr>
        <w:t>скансени</w:t>
      </w:r>
      <w:proofErr w:type="spellEnd"/>
      <w:r w:rsidR="006B72E6">
        <w:rPr>
          <w:rFonts w:ascii="Times New Roman" w:hAnsi="Times New Roman" w:cs="Times New Roman"/>
          <w:sz w:val="28"/>
          <w:szCs w:val="28"/>
        </w:rPr>
        <w:t>) (Музей народної архітектури і побуту у Львові імені К. Шептицького)</w:t>
      </w:r>
      <w:r w:rsidR="006B72E6">
        <w:rPr>
          <w:rFonts w:ascii="Times New Roman" w:hAnsi="Times New Roman"/>
          <w:sz w:val="28"/>
          <w:szCs w:val="28"/>
          <w:lang w:eastAsia="ru-RU"/>
        </w:rPr>
        <w:t>.</w:t>
      </w:r>
    </w:p>
    <w:p w14:paraId="3E292EB5" w14:textId="44B93956" w:rsidR="00E306F2" w:rsidRPr="00A155F3" w:rsidRDefault="00E306F2" w:rsidP="00E306F2">
      <w:pPr>
        <w:tabs>
          <w:tab w:val="left" w:pos="426"/>
        </w:tabs>
        <w:spacing w:line="360" w:lineRule="auto"/>
        <w:ind w:firstLine="709"/>
        <w:jc w:val="both"/>
        <w:rPr>
          <w:rFonts w:ascii="Times New Roman" w:hAnsi="Times New Roman"/>
          <w:sz w:val="28"/>
          <w:szCs w:val="28"/>
          <w:lang w:val="ru-RU" w:eastAsia="ru-RU"/>
        </w:rPr>
      </w:pPr>
      <w:r>
        <w:rPr>
          <w:rFonts w:ascii="Times New Roman" w:hAnsi="Times New Roman"/>
          <w:sz w:val="28"/>
          <w:szCs w:val="28"/>
          <w:lang w:eastAsia="ru-RU"/>
        </w:rPr>
        <w:t xml:space="preserve">За підпорядкуванням парки </w:t>
      </w:r>
      <w:r w:rsidRPr="006D52E1">
        <w:rPr>
          <w:rFonts w:ascii="Times New Roman" w:hAnsi="Times New Roman"/>
          <w:sz w:val="28"/>
          <w:szCs w:val="28"/>
          <w:lang w:eastAsia="ru-RU"/>
        </w:rPr>
        <w:t>можуть бути як загальноміського</w:t>
      </w:r>
      <w:r w:rsidR="006B72E6">
        <w:rPr>
          <w:rFonts w:ascii="Times New Roman" w:hAnsi="Times New Roman"/>
          <w:sz w:val="28"/>
          <w:szCs w:val="28"/>
          <w:lang w:eastAsia="ru-RU"/>
        </w:rPr>
        <w:t xml:space="preserve"> підпорядкування, так і </w:t>
      </w:r>
      <w:r w:rsidRPr="006D52E1">
        <w:rPr>
          <w:rFonts w:ascii="Times New Roman" w:hAnsi="Times New Roman"/>
          <w:sz w:val="28"/>
          <w:szCs w:val="28"/>
          <w:lang w:eastAsia="ru-RU"/>
        </w:rPr>
        <w:t>районно</w:t>
      </w:r>
      <w:r w:rsidR="00A155F3">
        <w:rPr>
          <w:rFonts w:ascii="Times New Roman" w:hAnsi="Times New Roman"/>
          <w:sz w:val="28"/>
          <w:szCs w:val="28"/>
          <w:lang w:eastAsia="ru-RU"/>
        </w:rPr>
        <w:t>го</w:t>
      </w:r>
      <w:r w:rsidR="00A155F3" w:rsidRPr="00A155F3">
        <w:rPr>
          <w:rFonts w:ascii="Times New Roman" w:hAnsi="Times New Roman"/>
          <w:sz w:val="28"/>
          <w:szCs w:val="28"/>
          <w:lang w:val="ru-RU" w:eastAsia="ru-RU"/>
        </w:rPr>
        <w:t xml:space="preserve"> [8, 25].</w:t>
      </w:r>
    </w:p>
    <w:p w14:paraId="517FBC04" w14:textId="3F42C1ED" w:rsidR="00E306F2" w:rsidRPr="006B72E6" w:rsidRDefault="00E306F2" w:rsidP="005356CF">
      <w:pPr>
        <w:pStyle w:val="23"/>
        <w:spacing w:after="0" w:line="360" w:lineRule="auto"/>
        <w:ind w:left="0" w:firstLine="709"/>
        <w:jc w:val="both"/>
        <w:rPr>
          <w:sz w:val="28"/>
          <w:szCs w:val="28"/>
          <w:lang w:val="uk-UA"/>
        </w:rPr>
      </w:pPr>
      <w:r w:rsidRPr="006B72E6">
        <w:rPr>
          <w:sz w:val="28"/>
          <w:szCs w:val="28"/>
          <w:lang w:val="uk-UA"/>
        </w:rPr>
        <w:t xml:space="preserve">Парки </w:t>
      </w:r>
      <w:r w:rsidR="006B72E6">
        <w:rPr>
          <w:sz w:val="28"/>
          <w:szCs w:val="28"/>
          <w:lang w:val="uk-UA"/>
        </w:rPr>
        <w:t>у</w:t>
      </w:r>
      <w:r w:rsidRPr="006B72E6">
        <w:rPr>
          <w:sz w:val="28"/>
          <w:szCs w:val="28"/>
          <w:lang w:val="uk-UA"/>
        </w:rPr>
        <w:t xml:space="preserve"> залежності від місця їх </w:t>
      </w:r>
      <w:r w:rsidR="006B72E6">
        <w:rPr>
          <w:sz w:val="28"/>
          <w:szCs w:val="28"/>
          <w:lang w:val="uk-UA"/>
        </w:rPr>
        <w:t xml:space="preserve">географічного територіального </w:t>
      </w:r>
      <w:r w:rsidRPr="006B72E6">
        <w:rPr>
          <w:sz w:val="28"/>
          <w:szCs w:val="28"/>
          <w:lang w:val="uk-UA"/>
        </w:rPr>
        <w:t xml:space="preserve">розташування </w:t>
      </w:r>
      <w:r w:rsidR="006B72E6">
        <w:rPr>
          <w:sz w:val="28"/>
          <w:szCs w:val="28"/>
          <w:lang w:val="uk-UA"/>
        </w:rPr>
        <w:t xml:space="preserve">в структурі міста, поділяються </w:t>
      </w:r>
      <w:r w:rsidRPr="006B72E6">
        <w:rPr>
          <w:sz w:val="28"/>
          <w:szCs w:val="28"/>
          <w:lang w:val="uk-UA"/>
        </w:rPr>
        <w:t xml:space="preserve">на три групи: </w:t>
      </w:r>
      <w:r w:rsidR="006B72E6" w:rsidRPr="006B72E6">
        <w:rPr>
          <w:sz w:val="28"/>
          <w:szCs w:val="28"/>
          <w:lang w:val="uk-UA"/>
        </w:rPr>
        <w:t>в оточенні міської забудови; в приміській зоні або зоні відпочинку</w:t>
      </w:r>
      <w:r w:rsidR="006B72E6">
        <w:rPr>
          <w:sz w:val="28"/>
          <w:szCs w:val="28"/>
          <w:lang w:val="uk-UA"/>
        </w:rPr>
        <w:t xml:space="preserve"> та </w:t>
      </w:r>
      <w:r w:rsidR="006B72E6" w:rsidRPr="006B72E6">
        <w:rPr>
          <w:sz w:val="28"/>
          <w:szCs w:val="28"/>
          <w:lang w:val="uk-UA"/>
        </w:rPr>
        <w:t xml:space="preserve">вклинені ззовні в міську забудову. Парки, що </w:t>
      </w:r>
      <w:r w:rsidR="006B72E6">
        <w:rPr>
          <w:sz w:val="28"/>
          <w:szCs w:val="28"/>
          <w:lang w:val="uk-UA"/>
        </w:rPr>
        <w:t>розташовані</w:t>
      </w:r>
      <w:r w:rsidR="006B72E6" w:rsidRPr="006B72E6">
        <w:rPr>
          <w:sz w:val="28"/>
          <w:szCs w:val="28"/>
          <w:lang w:val="uk-UA"/>
        </w:rPr>
        <w:t xml:space="preserve"> </w:t>
      </w:r>
      <w:r w:rsidR="006B72E6">
        <w:rPr>
          <w:sz w:val="28"/>
          <w:szCs w:val="28"/>
          <w:lang w:val="uk-UA"/>
        </w:rPr>
        <w:t>серед</w:t>
      </w:r>
      <w:r w:rsidR="006B72E6" w:rsidRPr="006B72E6">
        <w:rPr>
          <w:sz w:val="28"/>
          <w:szCs w:val="28"/>
          <w:lang w:val="uk-UA"/>
        </w:rPr>
        <w:t xml:space="preserve"> міськ</w:t>
      </w:r>
      <w:r w:rsidR="006B72E6">
        <w:rPr>
          <w:sz w:val="28"/>
          <w:szCs w:val="28"/>
          <w:lang w:val="uk-UA"/>
        </w:rPr>
        <w:t xml:space="preserve">ої </w:t>
      </w:r>
      <w:r w:rsidR="006B72E6" w:rsidRPr="006B72E6">
        <w:rPr>
          <w:sz w:val="28"/>
          <w:szCs w:val="28"/>
          <w:lang w:val="uk-UA"/>
        </w:rPr>
        <w:t>забудов</w:t>
      </w:r>
      <w:r w:rsidR="006B72E6">
        <w:rPr>
          <w:sz w:val="28"/>
          <w:szCs w:val="28"/>
          <w:lang w:val="uk-UA"/>
        </w:rPr>
        <w:t>и</w:t>
      </w:r>
      <w:r w:rsidR="006B72E6" w:rsidRPr="006B72E6">
        <w:rPr>
          <w:sz w:val="28"/>
          <w:szCs w:val="28"/>
          <w:lang w:val="uk-UA"/>
        </w:rPr>
        <w:t xml:space="preserve"> зазвичай невеликі і займають </w:t>
      </w:r>
      <w:r w:rsidR="006B72E6">
        <w:rPr>
          <w:sz w:val="28"/>
          <w:szCs w:val="28"/>
          <w:lang w:val="uk-UA"/>
        </w:rPr>
        <w:t xml:space="preserve">лише </w:t>
      </w:r>
      <w:r w:rsidR="006B72E6" w:rsidRPr="006B72E6">
        <w:rPr>
          <w:sz w:val="28"/>
          <w:szCs w:val="28"/>
          <w:lang w:val="uk-UA"/>
        </w:rPr>
        <w:t>декілька десятків гектарів.</w:t>
      </w:r>
      <w:r w:rsidR="006B72E6">
        <w:rPr>
          <w:sz w:val="28"/>
          <w:szCs w:val="28"/>
          <w:lang w:val="uk-UA"/>
        </w:rPr>
        <w:t xml:space="preserve"> Планувальна структура таких парків віддзеркалює ландшафтні і просторові особливості території, руху транспорту та пішоходів</w:t>
      </w:r>
      <w:r w:rsidRPr="006B72E6">
        <w:rPr>
          <w:sz w:val="28"/>
          <w:szCs w:val="28"/>
          <w:lang w:val="uk-UA"/>
        </w:rPr>
        <w:t xml:space="preserve"> [</w:t>
      </w:r>
      <w:r w:rsidR="00A155F3" w:rsidRPr="00A155F3">
        <w:rPr>
          <w:sz w:val="28"/>
          <w:szCs w:val="28"/>
        </w:rPr>
        <w:t>3</w:t>
      </w:r>
      <w:r w:rsidRPr="00974C24">
        <w:rPr>
          <w:sz w:val="28"/>
          <w:szCs w:val="28"/>
          <w:lang w:val="uk-UA"/>
        </w:rPr>
        <w:t>]</w:t>
      </w:r>
      <w:r w:rsidRPr="006B72E6">
        <w:rPr>
          <w:sz w:val="28"/>
          <w:szCs w:val="28"/>
          <w:lang w:val="uk-UA"/>
        </w:rPr>
        <w:t>.</w:t>
      </w:r>
    </w:p>
    <w:p w14:paraId="3ED12120" w14:textId="0D0168E2" w:rsidR="00714DED" w:rsidRPr="005356CF" w:rsidRDefault="005356CF" w:rsidP="005356CF">
      <w:pPr>
        <w:pStyle w:val="31"/>
        <w:shd w:val="clear" w:color="auto" w:fill="auto"/>
        <w:spacing w:after="0" w:line="360" w:lineRule="auto"/>
        <w:ind w:firstLine="709"/>
        <w:jc w:val="both"/>
        <w:rPr>
          <w:sz w:val="28"/>
          <w:szCs w:val="28"/>
        </w:rPr>
      </w:pPr>
      <w:r>
        <w:rPr>
          <w:sz w:val="28"/>
          <w:szCs w:val="28"/>
        </w:rPr>
        <w:t>О</w:t>
      </w:r>
      <w:r w:rsidR="00E306F2">
        <w:rPr>
          <w:sz w:val="28"/>
          <w:szCs w:val="28"/>
        </w:rPr>
        <w:t>сновними елементами</w:t>
      </w:r>
      <w:r w:rsidR="00E306F2" w:rsidRPr="00DE76BA">
        <w:rPr>
          <w:sz w:val="28"/>
          <w:szCs w:val="28"/>
        </w:rPr>
        <w:t xml:space="preserve"> формування </w:t>
      </w:r>
      <w:r w:rsidR="00E306F2">
        <w:rPr>
          <w:sz w:val="28"/>
          <w:szCs w:val="28"/>
        </w:rPr>
        <w:t xml:space="preserve">внутрішнього </w:t>
      </w:r>
      <w:r w:rsidR="00E306F2" w:rsidRPr="00DE76BA">
        <w:rPr>
          <w:sz w:val="28"/>
          <w:szCs w:val="28"/>
        </w:rPr>
        <w:t xml:space="preserve">паркового середовища </w:t>
      </w:r>
      <w:r w:rsidR="00E306F2">
        <w:rPr>
          <w:sz w:val="28"/>
          <w:szCs w:val="28"/>
        </w:rPr>
        <w:t>є</w:t>
      </w:r>
      <w:r w:rsidR="00E306F2" w:rsidRPr="00DE76BA">
        <w:rPr>
          <w:sz w:val="28"/>
          <w:szCs w:val="28"/>
        </w:rPr>
        <w:t xml:space="preserve"> дерева, чагарники, квіти</w:t>
      </w:r>
      <w:r w:rsidR="00E306F2">
        <w:rPr>
          <w:sz w:val="28"/>
          <w:szCs w:val="28"/>
        </w:rPr>
        <w:t xml:space="preserve">, </w:t>
      </w:r>
      <w:r w:rsidR="00E306F2" w:rsidRPr="00DE76BA">
        <w:rPr>
          <w:sz w:val="28"/>
          <w:szCs w:val="28"/>
        </w:rPr>
        <w:t>трав’янисті рослини</w:t>
      </w:r>
      <w:r w:rsidR="00E306F2">
        <w:rPr>
          <w:sz w:val="28"/>
          <w:szCs w:val="28"/>
        </w:rPr>
        <w:t xml:space="preserve"> та ліани</w:t>
      </w:r>
      <w:r w:rsidR="00E306F2" w:rsidRPr="00DE76BA">
        <w:rPr>
          <w:sz w:val="28"/>
          <w:szCs w:val="28"/>
        </w:rPr>
        <w:t>. Вони нерозривно пов</w:t>
      </w:r>
      <w:r w:rsidRPr="005356CF">
        <w:rPr>
          <w:sz w:val="28"/>
          <w:szCs w:val="28"/>
        </w:rPr>
        <w:t>’</w:t>
      </w:r>
      <w:r w:rsidR="00E306F2" w:rsidRPr="00DE76BA">
        <w:rPr>
          <w:sz w:val="28"/>
          <w:szCs w:val="28"/>
        </w:rPr>
        <w:t xml:space="preserve">язані з </w:t>
      </w:r>
      <w:r>
        <w:rPr>
          <w:sz w:val="28"/>
          <w:szCs w:val="28"/>
        </w:rPr>
        <w:t>такими</w:t>
      </w:r>
      <w:r w:rsidR="00E306F2" w:rsidRPr="00DE76BA">
        <w:rPr>
          <w:sz w:val="28"/>
          <w:szCs w:val="28"/>
        </w:rPr>
        <w:t xml:space="preserve"> компонентами</w:t>
      </w:r>
      <w:r w:rsidR="00E306F2">
        <w:rPr>
          <w:sz w:val="28"/>
          <w:szCs w:val="28"/>
        </w:rPr>
        <w:t xml:space="preserve">, </w:t>
      </w:r>
      <w:r>
        <w:rPr>
          <w:sz w:val="28"/>
          <w:szCs w:val="28"/>
        </w:rPr>
        <w:t>як рельєф</w:t>
      </w:r>
      <w:r w:rsidR="00E306F2">
        <w:rPr>
          <w:sz w:val="28"/>
          <w:szCs w:val="28"/>
        </w:rPr>
        <w:t>, водн</w:t>
      </w:r>
      <w:r>
        <w:rPr>
          <w:sz w:val="28"/>
          <w:szCs w:val="28"/>
        </w:rPr>
        <w:t>і об’єкт</w:t>
      </w:r>
      <w:r w:rsidR="00E306F2">
        <w:rPr>
          <w:sz w:val="28"/>
          <w:szCs w:val="28"/>
        </w:rPr>
        <w:t>и, природно-кліматичн</w:t>
      </w:r>
      <w:r>
        <w:rPr>
          <w:sz w:val="28"/>
          <w:szCs w:val="28"/>
        </w:rPr>
        <w:t>і</w:t>
      </w:r>
      <w:r w:rsidR="00E306F2">
        <w:rPr>
          <w:sz w:val="28"/>
          <w:szCs w:val="28"/>
        </w:rPr>
        <w:t xml:space="preserve"> умовами, адже кожен вид має свою </w:t>
      </w:r>
      <w:r>
        <w:rPr>
          <w:sz w:val="28"/>
          <w:szCs w:val="28"/>
        </w:rPr>
        <w:t xml:space="preserve">амплітуду екологічних факторів та просторові особливості. </w:t>
      </w:r>
    </w:p>
    <w:p w14:paraId="79DADD9E" w14:textId="7AFA526A" w:rsidR="002C4F79" w:rsidRPr="002C4F79" w:rsidRDefault="005356CF" w:rsidP="005356CF">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Під поняттям благоустрій території, розуміють </w:t>
      </w:r>
      <w:r w:rsidR="002C4F79" w:rsidRPr="002C4F79">
        <w:rPr>
          <w:rFonts w:ascii="Times New Roman" w:hAnsi="Times New Roman" w:cs="Times New Roman"/>
          <w:sz w:val="28"/>
          <w:szCs w:val="28"/>
          <w:shd w:val="clear" w:color="auto" w:fill="FFFFFF"/>
        </w:rPr>
        <w:t xml:space="preserve">комплекс заходів, спрямованих на поліпшення екологічного, санітарного, гігієнічного та естетичного стану міського середовища, </w:t>
      </w:r>
      <w:r>
        <w:rPr>
          <w:rFonts w:ascii="Times New Roman" w:hAnsi="Times New Roman" w:cs="Times New Roman"/>
          <w:sz w:val="28"/>
          <w:szCs w:val="28"/>
          <w:shd w:val="clear" w:color="auto" w:fill="FFFFFF"/>
        </w:rPr>
        <w:t xml:space="preserve">конкретної </w:t>
      </w:r>
      <w:r w:rsidR="002C4F79" w:rsidRPr="002C4F79">
        <w:rPr>
          <w:rFonts w:ascii="Times New Roman" w:hAnsi="Times New Roman" w:cs="Times New Roman"/>
          <w:sz w:val="28"/>
          <w:szCs w:val="28"/>
          <w:shd w:val="clear" w:color="auto" w:fill="FFFFFF"/>
        </w:rPr>
        <w:t>ділянки, і передбачають один або декілька з наступних видів робіт: архітектурно-планувальну організацію території, озеленення, влаштування архітектурного освітлення, поливального водопроводу, розміщення малих архітектурних форм, об’єктів міського дизайну, інформаці</w:t>
      </w:r>
      <w:r>
        <w:rPr>
          <w:rFonts w:ascii="Times New Roman" w:hAnsi="Times New Roman" w:cs="Times New Roman"/>
          <w:sz w:val="28"/>
          <w:szCs w:val="28"/>
          <w:shd w:val="clear" w:color="auto" w:fill="FFFFFF"/>
        </w:rPr>
        <w:t>йних стендів.</w:t>
      </w:r>
    </w:p>
    <w:p w14:paraId="7E95C07E" w14:textId="77777777" w:rsidR="005356CF" w:rsidRDefault="002C4F79" w:rsidP="002C4F79">
      <w:pPr>
        <w:spacing w:line="360" w:lineRule="auto"/>
        <w:ind w:firstLine="709"/>
        <w:jc w:val="both"/>
        <w:rPr>
          <w:rFonts w:ascii="Times New Roman" w:hAnsi="Times New Roman" w:cs="Times New Roman"/>
          <w:sz w:val="28"/>
          <w:szCs w:val="28"/>
          <w:shd w:val="clear" w:color="auto" w:fill="FFFFFF"/>
        </w:rPr>
      </w:pPr>
      <w:r w:rsidRPr="002C4F79">
        <w:rPr>
          <w:rFonts w:ascii="Times New Roman" w:hAnsi="Times New Roman" w:cs="Times New Roman"/>
          <w:sz w:val="28"/>
          <w:szCs w:val="28"/>
          <w:shd w:val="clear" w:color="auto" w:fill="FFFFFF"/>
        </w:rPr>
        <w:t xml:space="preserve">Формування паркових просторів – головна функція структурних насаджень. Вони </w:t>
      </w:r>
      <w:r w:rsidR="005356CF">
        <w:rPr>
          <w:rFonts w:ascii="Times New Roman" w:hAnsi="Times New Roman" w:cs="Times New Roman"/>
          <w:sz w:val="28"/>
          <w:szCs w:val="28"/>
          <w:shd w:val="clear" w:color="auto" w:fill="FFFFFF"/>
        </w:rPr>
        <w:t>формуються</w:t>
      </w:r>
      <w:r w:rsidRPr="002C4F79">
        <w:rPr>
          <w:rFonts w:ascii="Times New Roman" w:hAnsi="Times New Roman" w:cs="Times New Roman"/>
          <w:sz w:val="28"/>
          <w:szCs w:val="28"/>
          <w:shd w:val="clear" w:color="auto" w:fill="FFFFFF"/>
        </w:rPr>
        <w:t xml:space="preserve"> з </w:t>
      </w:r>
      <w:proofErr w:type="spellStart"/>
      <w:r w:rsidRPr="002C4F79">
        <w:rPr>
          <w:rFonts w:ascii="Times New Roman" w:hAnsi="Times New Roman" w:cs="Times New Roman"/>
          <w:sz w:val="28"/>
          <w:szCs w:val="28"/>
          <w:shd w:val="clear" w:color="auto" w:fill="FFFFFF"/>
        </w:rPr>
        <w:t>паркоутворюючих</w:t>
      </w:r>
      <w:proofErr w:type="spellEnd"/>
      <w:r w:rsidRPr="002C4F79">
        <w:rPr>
          <w:rFonts w:ascii="Times New Roman" w:hAnsi="Times New Roman" w:cs="Times New Roman"/>
          <w:sz w:val="28"/>
          <w:szCs w:val="28"/>
          <w:shd w:val="clear" w:color="auto" w:fill="FFFFFF"/>
        </w:rPr>
        <w:t xml:space="preserve"> та супутніх порід, які </w:t>
      </w:r>
      <w:r w:rsidRPr="002C4F79">
        <w:rPr>
          <w:rFonts w:ascii="Times New Roman" w:hAnsi="Times New Roman" w:cs="Times New Roman"/>
          <w:sz w:val="28"/>
          <w:szCs w:val="28"/>
          <w:shd w:val="clear" w:color="auto" w:fill="FFFFFF"/>
        </w:rPr>
        <w:lastRenderedPageBreak/>
        <w:t xml:space="preserve">підбираються за типологічними або </w:t>
      </w:r>
      <w:proofErr w:type="spellStart"/>
      <w:r w:rsidRPr="002C4F79">
        <w:rPr>
          <w:rFonts w:ascii="Times New Roman" w:hAnsi="Times New Roman" w:cs="Times New Roman"/>
          <w:sz w:val="28"/>
          <w:szCs w:val="28"/>
          <w:shd w:val="clear" w:color="auto" w:fill="FFFFFF"/>
        </w:rPr>
        <w:t>фітоценотичними</w:t>
      </w:r>
      <w:proofErr w:type="spellEnd"/>
      <w:r w:rsidRPr="002C4F79">
        <w:rPr>
          <w:rFonts w:ascii="Times New Roman" w:hAnsi="Times New Roman" w:cs="Times New Roman"/>
          <w:sz w:val="28"/>
          <w:szCs w:val="28"/>
          <w:shd w:val="clear" w:color="auto" w:fill="FFFFFF"/>
        </w:rPr>
        <w:t xml:space="preserve"> принципам. Структурні насадження – це основна тема композиції парку, які створюють фон для декоративних угрупувань.</w:t>
      </w:r>
    </w:p>
    <w:p w14:paraId="5C74F70D" w14:textId="15F50028" w:rsidR="002C4F79" w:rsidRPr="008741B4" w:rsidRDefault="002C4F79" w:rsidP="002C4F79">
      <w:pPr>
        <w:spacing w:line="360" w:lineRule="auto"/>
        <w:ind w:firstLine="709"/>
        <w:jc w:val="both"/>
        <w:rPr>
          <w:rFonts w:ascii="Times New Roman" w:hAnsi="Times New Roman" w:cs="Times New Roman"/>
          <w:sz w:val="28"/>
          <w:szCs w:val="28"/>
          <w:shd w:val="clear" w:color="auto" w:fill="FFFFFF"/>
        </w:rPr>
      </w:pPr>
      <w:r w:rsidRPr="002C4F79">
        <w:rPr>
          <w:rFonts w:ascii="Times New Roman" w:hAnsi="Times New Roman" w:cs="Times New Roman"/>
          <w:sz w:val="28"/>
          <w:szCs w:val="28"/>
          <w:shd w:val="clear" w:color="auto" w:fill="FFFFFF"/>
        </w:rPr>
        <w:t xml:space="preserve"> До декоративних насаджень відносяться </w:t>
      </w:r>
      <w:r w:rsidR="005356CF" w:rsidRPr="002C4F79">
        <w:rPr>
          <w:rFonts w:ascii="Times New Roman" w:hAnsi="Times New Roman" w:cs="Times New Roman"/>
          <w:sz w:val="28"/>
          <w:szCs w:val="28"/>
          <w:shd w:val="clear" w:color="auto" w:fill="FFFFFF"/>
        </w:rPr>
        <w:t xml:space="preserve">квіткові насадження, </w:t>
      </w:r>
      <w:r w:rsidRPr="002C4F79">
        <w:rPr>
          <w:rFonts w:ascii="Times New Roman" w:hAnsi="Times New Roman" w:cs="Times New Roman"/>
          <w:sz w:val="28"/>
          <w:szCs w:val="28"/>
          <w:shd w:val="clear" w:color="auto" w:fill="FFFFFF"/>
        </w:rPr>
        <w:t xml:space="preserve">групи, </w:t>
      </w:r>
      <w:r w:rsidR="005356CF">
        <w:rPr>
          <w:rFonts w:ascii="Times New Roman" w:hAnsi="Times New Roman" w:cs="Times New Roman"/>
          <w:sz w:val="28"/>
          <w:szCs w:val="28"/>
          <w:shd w:val="clear" w:color="auto" w:fill="FFFFFF"/>
        </w:rPr>
        <w:t>солітери, алеї, живоплоти, боскети та ін.</w:t>
      </w:r>
      <w:r w:rsidRPr="002C4F79">
        <w:rPr>
          <w:rFonts w:ascii="Times New Roman" w:hAnsi="Times New Roman" w:cs="Times New Roman"/>
          <w:sz w:val="28"/>
          <w:szCs w:val="28"/>
          <w:shd w:val="clear" w:color="auto" w:fill="FFFFFF"/>
        </w:rPr>
        <w:t xml:space="preserve"> </w:t>
      </w:r>
      <w:r w:rsidR="005356CF">
        <w:rPr>
          <w:rFonts w:ascii="Times New Roman" w:hAnsi="Times New Roman" w:cs="Times New Roman"/>
          <w:sz w:val="28"/>
          <w:szCs w:val="28"/>
          <w:shd w:val="clear" w:color="auto" w:fill="FFFFFF"/>
        </w:rPr>
        <w:t xml:space="preserve">При </w:t>
      </w:r>
      <w:r w:rsidRPr="002C4F79">
        <w:rPr>
          <w:rFonts w:ascii="Times New Roman" w:hAnsi="Times New Roman" w:cs="Times New Roman"/>
          <w:sz w:val="28"/>
          <w:szCs w:val="28"/>
          <w:shd w:val="clear" w:color="auto" w:fill="FFFFFF"/>
        </w:rPr>
        <w:t xml:space="preserve">підборі асортименту насаджень враховуються їх </w:t>
      </w:r>
      <w:proofErr w:type="spellStart"/>
      <w:r w:rsidRPr="002C4F79">
        <w:rPr>
          <w:rFonts w:ascii="Times New Roman" w:hAnsi="Times New Roman" w:cs="Times New Roman"/>
          <w:sz w:val="28"/>
          <w:szCs w:val="28"/>
          <w:shd w:val="clear" w:color="auto" w:fill="FFFFFF"/>
        </w:rPr>
        <w:t>морозо-</w:t>
      </w:r>
      <w:proofErr w:type="spellEnd"/>
      <w:r w:rsidRPr="002C4F79">
        <w:rPr>
          <w:rFonts w:ascii="Times New Roman" w:hAnsi="Times New Roman" w:cs="Times New Roman"/>
          <w:sz w:val="28"/>
          <w:szCs w:val="28"/>
          <w:shd w:val="clear" w:color="auto" w:fill="FFFFFF"/>
        </w:rPr>
        <w:t xml:space="preserve"> та вологостійкість, період вегетації, декоративні якості (тектоніку)</w:t>
      </w:r>
      <w:r w:rsidR="005356CF">
        <w:rPr>
          <w:rFonts w:ascii="Times New Roman" w:hAnsi="Times New Roman" w:cs="Times New Roman"/>
          <w:sz w:val="28"/>
          <w:szCs w:val="28"/>
          <w:shd w:val="clear" w:color="auto" w:fill="FFFFFF"/>
        </w:rPr>
        <w:t xml:space="preserve">, екологічна стійкість (газостійкість, </w:t>
      </w:r>
      <w:proofErr w:type="spellStart"/>
      <w:r w:rsidR="00A155F3">
        <w:rPr>
          <w:rFonts w:ascii="Times New Roman" w:hAnsi="Times New Roman" w:cs="Times New Roman"/>
          <w:sz w:val="28"/>
          <w:szCs w:val="28"/>
          <w:shd w:val="clear" w:color="auto" w:fill="FFFFFF"/>
        </w:rPr>
        <w:t>галостійкість</w:t>
      </w:r>
      <w:proofErr w:type="spellEnd"/>
      <w:r w:rsidR="00A155F3">
        <w:rPr>
          <w:rFonts w:ascii="Times New Roman" w:hAnsi="Times New Roman" w:cs="Times New Roman"/>
          <w:sz w:val="28"/>
          <w:szCs w:val="28"/>
          <w:shd w:val="clear" w:color="auto" w:fill="FFFFFF"/>
        </w:rPr>
        <w:t>, посухостійкість)</w:t>
      </w:r>
      <w:r w:rsidR="00A155F3" w:rsidRPr="00A155F3">
        <w:rPr>
          <w:rFonts w:ascii="Times New Roman" w:hAnsi="Times New Roman" w:cs="Times New Roman"/>
          <w:sz w:val="28"/>
          <w:szCs w:val="28"/>
          <w:shd w:val="clear" w:color="auto" w:fill="FFFFFF"/>
        </w:rPr>
        <w:t xml:space="preserve"> [29].</w:t>
      </w:r>
      <w:r w:rsidRPr="002C4F79">
        <w:rPr>
          <w:rFonts w:ascii="Times New Roman" w:hAnsi="Times New Roman" w:cs="Times New Roman"/>
          <w:sz w:val="28"/>
          <w:szCs w:val="28"/>
          <w:shd w:val="clear" w:color="auto" w:fill="FFFFFF"/>
        </w:rPr>
        <w:t xml:space="preserve"> </w:t>
      </w:r>
    </w:p>
    <w:p w14:paraId="752F8CDF" w14:textId="77777777" w:rsidR="00C2484B" w:rsidRPr="002C4F79" w:rsidRDefault="00C2484B" w:rsidP="00C2484B">
      <w:pPr>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shd w:val="clear" w:color="auto" w:fill="FFFFFF"/>
        </w:rPr>
        <w:t>Декоративні якості дерев</w:t>
      </w:r>
      <w:r>
        <w:rPr>
          <w:rFonts w:ascii="Times New Roman" w:hAnsi="Times New Roman" w:cs="Times New Roman"/>
          <w:sz w:val="28"/>
          <w:szCs w:val="28"/>
          <w:shd w:val="clear" w:color="auto" w:fill="FFFFFF"/>
        </w:rPr>
        <w:t xml:space="preserve"> і чагарників,</w:t>
      </w:r>
      <w:r w:rsidRPr="002C4F79">
        <w:rPr>
          <w:rFonts w:ascii="Times New Roman" w:hAnsi="Times New Roman" w:cs="Times New Roman"/>
          <w:sz w:val="28"/>
          <w:szCs w:val="28"/>
          <w:shd w:val="clear" w:color="auto" w:fill="FFFFFF"/>
        </w:rPr>
        <w:t xml:space="preserve"> визначаються </w:t>
      </w:r>
      <w:proofErr w:type="spellStart"/>
      <w:r w:rsidRPr="002C4F79">
        <w:rPr>
          <w:rFonts w:ascii="Times New Roman" w:hAnsi="Times New Roman" w:cs="Times New Roman"/>
          <w:sz w:val="28"/>
          <w:szCs w:val="28"/>
          <w:shd w:val="clear" w:color="auto" w:fill="FFFFFF"/>
        </w:rPr>
        <w:t>висото</w:t>
      </w:r>
      <w:r>
        <w:rPr>
          <w:rFonts w:ascii="Times New Roman" w:hAnsi="Times New Roman" w:cs="Times New Roman"/>
          <w:sz w:val="28"/>
          <w:szCs w:val="28"/>
          <w:shd w:val="clear" w:color="auto" w:fill="FFFFFF"/>
        </w:rPr>
        <w:t>ними</w:t>
      </w:r>
      <w:proofErr w:type="spellEnd"/>
      <w:r>
        <w:rPr>
          <w:rFonts w:ascii="Times New Roman" w:hAnsi="Times New Roman" w:cs="Times New Roman"/>
          <w:sz w:val="28"/>
          <w:szCs w:val="28"/>
          <w:shd w:val="clear" w:color="auto" w:fill="FFFFFF"/>
        </w:rPr>
        <w:t xml:space="preserve"> параметрами, </w:t>
      </w:r>
      <w:r w:rsidRPr="002C4F79">
        <w:rPr>
          <w:rFonts w:ascii="Times New Roman" w:hAnsi="Times New Roman" w:cs="Times New Roman"/>
          <w:sz w:val="28"/>
          <w:szCs w:val="28"/>
          <w:shd w:val="clear" w:color="auto" w:fill="FFFFFF"/>
        </w:rPr>
        <w:t xml:space="preserve">формою </w:t>
      </w:r>
      <w:r>
        <w:rPr>
          <w:rFonts w:ascii="Times New Roman" w:hAnsi="Times New Roman" w:cs="Times New Roman"/>
          <w:sz w:val="28"/>
          <w:szCs w:val="28"/>
          <w:shd w:val="clear" w:color="auto" w:fill="FFFFFF"/>
        </w:rPr>
        <w:t>і</w:t>
      </w:r>
      <w:r w:rsidRPr="002C4F79">
        <w:rPr>
          <w:rFonts w:ascii="Times New Roman" w:hAnsi="Times New Roman" w:cs="Times New Roman"/>
          <w:sz w:val="28"/>
          <w:szCs w:val="28"/>
          <w:shd w:val="clear" w:color="auto" w:fill="FFFFFF"/>
        </w:rPr>
        <w:t xml:space="preserve"> щільністю крони</w:t>
      </w:r>
      <w:r>
        <w:rPr>
          <w:rFonts w:ascii="Times New Roman" w:hAnsi="Times New Roman" w:cs="Times New Roman"/>
          <w:sz w:val="28"/>
          <w:szCs w:val="28"/>
          <w:shd w:val="clear" w:color="auto" w:fill="FFFFFF"/>
        </w:rPr>
        <w:t>,</w:t>
      </w:r>
      <w:r w:rsidRPr="002C4F79">
        <w:rPr>
          <w:rFonts w:ascii="Times New Roman" w:hAnsi="Times New Roman" w:cs="Times New Roman"/>
          <w:sz w:val="28"/>
          <w:szCs w:val="28"/>
          <w:shd w:val="clear" w:color="auto" w:fill="FFFFFF"/>
        </w:rPr>
        <w:t xml:space="preserve"> фактурою</w:t>
      </w:r>
      <w:r>
        <w:rPr>
          <w:rFonts w:ascii="Times New Roman" w:hAnsi="Times New Roman" w:cs="Times New Roman"/>
          <w:sz w:val="28"/>
          <w:szCs w:val="28"/>
          <w:shd w:val="clear" w:color="auto" w:fill="FFFFFF"/>
        </w:rPr>
        <w:t xml:space="preserve"> та кольором кори</w:t>
      </w:r>
      <w:r w:rsidRPr="002C4F79">
        <w:rPr>
          <w:rFonts w:ascii="Times New Roman" w:hAnsi="Times New Roman" w:cs="Times New Roman"/>
          <w:sz w:val="28"/>
          <w:szCs w:val="28"/>
          <w:shd w:val="clear" w:color="auto" w:fill="FFFFFF"/>
        </w:rPr>
        <w:t xml:space="preserve">, розташуванням та забарвленням листя, формою стовбуру, часом та тривалістю </w:t>
      </w:r>
      <w:r>
        <w:rPr>
          <w:rFonts w:ascii="Times New Roman" w:hAnsi="Times New Roman" w:cs="Times New Roman"/>
          <w:sz w:val="28"/>
          <w:szCs w:val="28"/>
          <w:shd w:val="clear" w:color="auto" w:fill="FFFFFF"/>
        </w:rPr>
        <w:t>цвітіння.</w:t>
      </w:r>
    </w:p>
    <w:p w14:paraId="1A884CE4" w14:textId="56222294" w:rsidR="005356CF" w:rsidRPr="00A155F3" w:rsidRDefault="00C2484B" w:rsidP="00C2484B">
      <w:pPr>
        <w:spacing w:line="360" w:lineRule="auto"/>
        <w:ind w:firstLine="709"/>
        <w:jc w:val="both"/>
        <w:rPr>
          <w:rFonts w:ascii="Times New Roman" w:hAnsi="Times New Roman" w:cs="Times New Roman"/>
          <w:sz w:val="28"/>
          <w:szCs w:val="28"/>
          <w:shd w:val="clear" w:color="auto" w:fill="FFFFFF"/>
          <w:lang w:val="ru-RU"/>
        </w:rPr>
      </w:pPr>
      <w:r w:rsidRPr="002C4F79">
        <w:rPr>
          <w:rFonts w:ascii="Times New Roman" w:hAnsi="Times New Roman" w:cs="Times New Roman"/>
          <w:sz w:val="28"/>
          <w:szCs w:val="28"/>
          <w:shd w:val="clear" w:color="auto" w:fill="FFFFFF"/>
        </w:rPr>
        <w:t>Основним структурним елементом, що поділяє територію</w:t>
      </w:r>
      <w:r>
        <w:rPr>
          <w:rFonts w:ascii="Times New Roman" w:hAnsi="Times New Roman" w:cs="Times New Roman"/>
          <w:sz w:val="28"/>
          <w:szCs w:val="28"/>
          <w:shd w:val="clear" w:color="auto" w:fill="FFFFFF"/>
        </w:rPr>
        <w:t xml:space="preserve"> сучасних парків на</w:t>
      </w:r>
      <w:r w:rsidRPr="002C4F79">
        <w:rPr>
          <w:rFonts w:ascii="Times New Roman" w:hAnsi="Times New Roman" w:cs="Times New Roman"/>
          <w:sz w:val="28"/>
          <w:szCs w:val="28"/>
          <w:shd w:val="clear" w:color="auto" w:fill="FFFFFF"/>
        </w:rPr>
        <w:t xml:space="preserve"> різні за функціональним призначенням та художніми якостями ділянки </w:t>
      </w:r>
      <w:r>
        <w:rPr>
          <w:rFonts w:ascii="Times New Roman" w:hAnsi="Times New Roman" w:cs="Times New Roman"/>
          <w:sz w:val="28"/>
          <w:szCs w:val="28"/>
          <w:shd w:val="clear" w:color="auto" w:fill="FFFFFF"/>
        </w:rPr>
        <w:t xml:space="preserve">носять </w:t>
      </w:r>
      <w:proofErr w:type="spellStart"/>
      <w:r>
        <w:rPr>
          <w:rFonts w:ascii="Times New Roman" w:hAnsi="Times New Roman" w:cs="Times New Roman"/>
          <w:sz w:val="28"/>
          <w:szCs w:val="28"/>
          <w:shd w:val="clear" w:color="auto" w:fill="FFFFFF"/>
        </w:rPr>
        <w:t>назвує</w:t>
      </w:r>
      <w:proofErr w:type="spellEnd"/>
      <w:r>
        <w:rPr>
          <w:rFonts w:ascii="Times New Roman" w:hAnsi="Times New Roman" w:cs="Times New Roman"/>
          <w:sz w:val="28"/>
          <w:szCs w:val="28"/>
          <w:shd w:val="clear" w:color="auto" w:fill="FFFFFF"/>
        </w:rPr>
        <w:t xml:space="preserve"> масиви</w:t>
      </w:r>
      <w:r w:rsidRPr="00C2484B">
        <w:rPr>
          <w:rFonts w:ascii="Times New Roman" w:hAnsi="Times New Roman" w:cs="Times New Roman"/>
          <w:sz w:val="28"/>
          <w:szCs w:val="28"/>
          <w:shd w:val="clear" w:color="auto" w:fill="FFFFFF"/>
        </w:rPr>
        <w:t xml:space="preserve"> </w:t>
      </w:r>
      <w:r w:rsidRPr="002C4F79">
        <w:rPr>
          <w:rFonts w:ascii="Times New Roman" w:hAnsi="Times New Roman" w:cs="Times New Roman"/>
          <w:sz w:val="28"/>
          <w:szCs w:val="28"/>
          <w:shd w:val="clear" w:color="auto" w:fill="FFFFFF"/>
        </w:rPr>
        <w:t>(більш 0,5 га)</w:t>
      </w:r>
      <w:r w:rsidR="00A155F3" w:rsidRPr="00A155F3">
        <w:rPr>
          <w:rFonts w:ascii="Times New Roman" w:hAnsi="Times New Roman" w:cs="Times New Roman"/>
          <w:sz w:val="28"/>
          <w:szCs w:val="28"/>
          <w:shd w:val="clear" w:color="auto" w:fill="FFFFFF"/>
          <w:lang w:val="ru-RU"/>
        </w:rPr>
        <w:t xml:space="preserve"> [25].</w:t>
      </w:r>
    </w:p>
    <w:p w14:paraId="5F233B83" w14:textId="7F330EB5" w:rsidR="00C2484B" w:rsidRDefault="002C4F79" w:rsidP="002C4F79">
      <w:pPr>
        <w:spacing w:line="360" w:lineRule="auto"/>
        <w:ind w:firstLine="709"/>
        <w:jc w:val="both"/>
        <w:rPr>
          <w:rFonts w:ascii="Times New Roman" w:hAnsi="Times New Roman" w:cs="Times New Roman"/>
          <w:sz w:val="28"/>
          <w:szCs w:val="28"/>
          <w:shd w:val="clear" w:color="auto" w:fill="FFFFFF"/>
        </w:rPr>
      </w:pPr>
      <w:r w:rsidRPr="002C4F79">
        <w:rPr>
          <w:rFonts w:ascii="Times New Roman" w:hAnsi="Times New Roman" w:cs="Times New Roman"/>
          <w:sz w:val="28"/>
          <w:szCs w:val="28"/>
          <w:shd w:val="clear" w:color="auto" w:fill="FFFFFF"/>
        </w:rPr>
        <w:t xml:space="preserve">Під час створення зелених насаджень, необхідно правильно оцінити міські екологічні фактори з точки зору їх впливу на ріст рослин та підбирати такі породи, які в даних умовах будуть максимально використовувати позитивні фактори навколишнього середовища, характеризуватись хорошим ростом, стійкістю, довговічністю і своїм середовище утворюючим впливом покращувати та посилювати позитивний вплив середовища на </w:t>
      </w:r>
      <w:r w:rsidR="00C2484B">
        <w:rPr>
          <w:rFonts w:ascii="Times New Roman" w:hAnsi="Times New Roman" w:cs="Times New Roman"/>
          <w:sz w:val="28"/>
          <w:szCs w:val="28"/>
          <w:shd w:val="clear" w:color="auto" w:fill="FFFFFF"/>
        </w:rPr>
        <w:t xml:space="preserve">населення та </w:t>
      </w:r>
      <w:r w:rsidRPr="002C4F79">
        <w:rPr>
          <w:rFonts w:ascii="Times New Roman" w:hAnsi="Times New Roman" w:cs="Times New Roman"/>
          <w:sz w:val="28"/>
          <w:szCs w:val="28"/>
          <w:shd w:val="clear" w:color="auto" w:fill="FFFFFF"/>
        </w:rPr>
        <w:t xml:space="preserve">живі організми. При підборі асортименту рослин та розміщенні їх на території об’єкту зеленого будівництва, повинні бути враховані умови місцезростання, які мають відповідати </w:t>
      </w:r>
      <w:proofErr w:type="spellStart"/>
      <w:r w:rsidRPr="002C4F79">
        <w:rPr>
          <w:rFonts w:ascii="Times New Roman" w:hAnsi="Times New Roman" w:cs="Times New Roman"/>
          <w:sz w:val="28"/>
          <w:szCs w:val="28"/>
          <w:shd w:val="clear" w:color="auto" w:fill="FFFFFF"/>
        </w:rPr>
        <w:t>біоекологічним</w:t>
      </w:r>
      <w:proofErr w:type="spellEnd"/>
      <w:r w:rsidRPr="002C4F79">
        <w:rPr>
          <w:rFonts w:ascii="Times New Roman" w:hAnsi="Times New Roman" w:cs="Times New Roman"/>
          <w:sz w:val="28"/>
          <w:szCs w:val="28"/>
          <w:shd w:val="clear" w:color="auto" w:fill="FFFFFF"/>
        </w:rPr>
        <w:t xml:space="preserve"> </w:t>
      </w:r>
      <w:r w:rsidR="00C2484B">
        <w:rPr>
          <w:rFonts w:ascii="Times New Roman" w:hAnsi="Times New Roman" w:cs="Times New Roman"/>
          <w:sz w:val="28"/>
          <w:szCs w:val="28"/>
          <w:shd w:val="clear" w:color="auto" w:fill="FFFFFF"/>
        </w:rPr>
        <w:t>вимогам</w:t>
      </w:r>
      <w:r w:rsidRPr="002C4F79">
        <w:rPr>
          <w:rFonts w:ascii="Times New Roman" w:hAnsi="Times New Roman" w:cs="Times New Roman"/>
          <w:sz w:val="28"/>
          <w:szCs w:val="28"/>
          <w:shd w:val="clear" w:color="auto" w:fill="FFFFFF"/>
        </w:rPr>
        <w:t xml:space="preserve"> рослин. </w:t>
      </w:r>
      <w:r w:rsidR="00C2484B">
        <w:rPr>
          <w:rFonts w:ascii="Times New Roman" w:hAnsi="Times New Roman" w:cs="Times New Roman"/>
          <w:sz w:val="28"/>
          <w:szCs w:val="28"/>
          <w:shd w:val="clear" w:color="auto" w:fill="FFFFFF"/>
        </w:rPr>
        <w:t>Тоді буде максимально розкриватись їх декоративний ефект, фізіологічна стійкість та опірність захворюванням і шкідникам, а це значить  зросте ефективність виконання ними важливих екологічних функцій.</w:t>
      </w:r>
    </w:p>
    <w:p w14:paraId="5F96A869" w14:textId="77777777" w:rsidR="00C2484B" w:rsidRDefault="00C2484B" w:rsidP="002C4F79">
      <w:pPr>
        <w:spacing w:line="360" w:lineRule="auto"/>
        <w:ind w:firstLine="709"/>
        <w:jc w:val="both"/>
        <w:rPr>
          <w:rFonts w:ascii="Times New Roman" w:hAnsi="Times New Roman" w:cs="Times New Roman"/>
          <w:sz w:val="28"/>
          <w:szCs w:val="28"/>
          <w:shd w:val="clear" w:color="auto" w:fill="FFFFFF"/>
        </w:rPr>
      </w:pPr>
    </w:p>
    <w:p w14:paraId="5183440A" w14:textId="77777777" w:rsidR="00C2484B" w:rsidRDefault="00C2484B" w:rsidP="002C4F79">
      <w:pPr>
        <w:spacing w:line="360" w:lineRule="auto"/>
        <w:ind w:firstLine="709"/>
        <w:jc w:val="both"/>
        <w:rPr>
          <w:rFonts w:ascii="Times New Roman" w:hAnsi="Times New Roman" w:cs="Times New Roman"/>
          <w:sz w:val="28"/>
          <w:szCs w:val="28"/>
          <w:shd w:val="clear" w:color="auto" w:fill="FFFFFF"/>
        </w:rPr>
      </w:pPr>
    </w:p>
    <w:p w14:paraId="33D606A8" w14:textId="77777777" w:rsidR="00C2484B" w:rsidRPr="002C4F79" w:rsidRDefault="00C2484B" w:rsidP="002C4F79">
      <w:pPr>
        <w:spacing w:line="360" w:lineRule="auto"/>
        <w:ind w:firstLine="709"/>
        <w:jc w:val="both"/>
        <w:rPr>
          <w:rFonts w:ascii="Times New Roman" w:hAnsi="Times New Roman" w:cs="Times New Roman"/>
          <w:sz w:val="28"/>
          <w:szCs w:val="28"/>
          <w:shd w:val="clear" w:color="auto" w:fill="FFFFFF"/>
        </w:rPr>
      </w:pPr>
    </w:p>
    <w:p w14:paraId="4A6FC262" w14:textId="77777777" w:rsidR="002C4F79" w:rsidRPr="002C4F79" w:rsidRDefault="002C4F79" w:rsidP="002C4F79">
      <w:pPr>
        <w:widowControl/>
        <w:spacing w:line="360" w:lineRule="auto"/>
        <w:ind w:firstLine="709"/>
        <w:rPr>
          <w:rFonts w:ascii="Times New Roman" w:hAnsi="Times New Roman" w:cs="Times New Roman"/>
          <w:sz w:val="28"/>
          <w:szCs w:val="28"/>
          <w:lang w:bidi="uk-UA"/>
        </w:rPr>
      </w:pPr>
    </w:p>
    <w:p w14:paraId="52073808" w14:textId="684326C2" w:rsidR="00123A2F" w:rsidRDefault="00123A2F" w:rsidP="00E60C74">
      <w:pPr>
        <w:widowControl/>
        <w:tabs>
          <w:tab w:val="left" w:pos="709"/>
        </w:tabs>
        <w:spacing w:line="360" w:lineRule="auto"/>
        <w:jc w:val="center"/>
        <w:rPr>
          <w:rFonts w:ascii="Times New Roman" w:hAnsi="Times New Roman" w:cs="Times New Roman"/>
          <w:b/>
          <w:sz w:val="28"/>
          <w:szCs w:val="28"/>
          <w:lang w:bidi="uk-UA"/>
        </w:rPr>
      </w:pPr>
      <w:r>
        <w:rPr>
          <w:rFonts w:ascii="Times New Roman" w:hAnsi="Times New Roman" w:cs="Times New Roman"/>
          <w:b/>
          <w:sz w:val="28"/>
          <w:szCs w:val="28"/>
          <w:lang w:bidi="uk-UA"/>
        </w:rPr>
        <w:t>РОЗДІЛ 2</w:t>
      </w:r>
    </w:p>
    <w:p w14:paraId="79FD6903" w14:textId="127916D8" w:rsidR="00123A2F" w:rsidRDefault="00123A2F" w:rsidP="00E60C74">
      <w:pPr>
        <w:widowControl/>
        <w:tabs>
          <w:tab w:val="left" w:pos="709"/>
        </w:tabs>
        <w:spacing w:line="360" w:lineRule="auto"/>
        <w:jc w:val="center"/>
        <w:rPr>
          <w:rFonts w:ascii="Times New Roman" w:hAnsi="Times New Roman" w:cs="Times New Roman"/>
          <w:b/>
          <w:sz w:val="28"/>
          <w:szCs w:val="28"/>
          <w:lang w:bidi="uk-UA"/>
        </w:rPr>
      </w:pPr>
      <w:r>
        <w:rPr>
          <w:rFonts w:ascii="Times New Roman" w:hAnsi="Times New Roman" w:cs="Times New Roman"/>
          <w:b/>
          <w:sz w:val="28"/>
          <w:szCs w:val="28"/>
          <w:lang w:bidi="uk-UA"/>
        </w:rPr>
        <w:t xml:space="preserve">КОМПЛЕКСНЕ ДОСЛІДЖЕННЯ ПАРКУ </w:t>
      </w:r>
      <w:r w:rsidRPr="00123A2F">
        <w:rPr>
          <w:rFonts w:ascii="Times New Roman" w:hAnsi="Times New Roman" w:cs="Times New Roman"/>
          <w:b/>
          <w:sz w:val="28"/>
          <w:szCs w:val="28"/>
          <w:lang w:val="ru-RU" w:bidi="uk-UA"/>
        </w:rPr>
        <w:t>“</w:t>
      </w:r>
      <w:r>
        <w:rPr>
          <w:rFonts w:ascii="Times New Roman" w:hAnsi="Times New Roman" w:cs="Times New Roman"/>
          <w:b/>
          <w:sz w:val="28"/>
          <w:szCs w:val="28"/>
          <w:lang w:bidi="uk-UA"/>
        </w:rPr>
        <w:t>ЦИТАДЕЛЬ</w:t>
      </w:r>
      <w:r w:rsidRPr="00123A2F">
        <w:rPr>
          <w:rFonts w:ascii="Times New Roman" w:hAnsi="Times New Roman" w:cs="Times New Roman"/>
          <w:b/>
          <w:sz w:val="28"/>
          <w:szCs w:val="28"/>
          <w:lang w:val="ru-RU" w:bidi="uk-UA"/>
        </w:rPr>
        <w:t>”</w:t>
      </w:r>
      <w:r>
        <w:rPr>
          <w:rFonts w:ascii="Times New Roman" w:hAnsi="Times New Roman" w:cs="Times New Roman"/>
          <w:b/>
          <w:sz w:val="28"/>
          <w:szCs w:val="28"/>
          <w:lang w:bidi="uk-UA"/>
        </w:rPr>
        <w:t xml:space="preserve"> У ЛЬВОВІ</w:t>
      </w:r>
    </w:p>
    <w:p w14:paraId="24583DAF" w14:textId="77777777" w:rsidR="00123A2F" w:rsidRPr="00123A2F" w:rsidRDefault="00123A2F" w:rsidP="00123A2F">
      <w:pPr>
        <w:widowControl/>
        <w:tabs>
          <w:tab w:val="left" w:pos="709"/>
        </w:tabs>
        <w:spacing w:line="360" w:lineRule="auto"/>
        <w:rPr>
          <w:rFonts w:ascii="Times New Roman" w:hAnsi="Times New Roman" w:cs="Times New Roman"/>
          <w:b/>
          <w:sz w:val="16"/>
          <w:szCs w:val="16"/>
          <w:lang w:bidi="uk-UA"/>
        </w:rPr>
      </w:pPr>
    </w:p>
    <w:p w14:paraId="3C810F81" w14:textId="05A4DAFF" w:rsidR="002C4F79" w:rsidRPr="002C4F79" w:rsidRDefault="00123A2F" w:rsidP="002C4F79">
      <w:pPr>
        <w:widowControl/>
        <w:tabs>
          <w:tab w:val="left" w:pos="709"/>
        </w:tabs>
        <w:spacing w:line="360" w:lineRule="auto"/>
        <w:ind w:firstLine="709"/>
        <w:rPr>
          <w:rFonts w:ascii="Times New Roman" w:hAnsi="Times New Roman" w:cs="Times New Roman"/>
          <w:b/>
          <w:sz w:val="28"/>
          <w:szCs w:val="28"/>
          <w:lang w:bidi="uk-UA"/>
        </w:rPr>
      </w:pPr>
      <w:r>
        <w:rPr>
          <w:rFonts w:ascii="Times New Roman" w:hAnsi="Times New Roman" w:cs="Times New Roman"/>
          <w:b/>
          <w:sz w:val="28"/>
          <w:szCs w:val="28"/>
          <w:lang w:bidi="uk-UA"/>
        </w:rPr>
        <w:t>2.1</w:t>
      </w:r>
      <w:r w:rsidR="002C4F79" w:rsidRPr="002C4F79">
        <w:rPr>
          <w:rFonts w:ascii="Times New Roman" w:hAnsi="Times New Roman" w:cs="Times New Roman"/>
          <w:b/>
          <w:sz w:val="28"/>
          <w:szCs w:val="28"/>
          <w:lang w:bidi="uk-UA"/>
        </w:rPr>
        <w:t xml:space="preserve">  Парк </w:t>
      </w:r>
      <w:r w:rsidR="002C4F79" w:rsidRPr="00123A2F">
        <w:rPr>
          <w:rFonts w:ascii="Times New Roman" w:hAnsi="Times New Roman" w:cs="Times New Roman"/>
          <w:b/>
          <w:sz w:val="28"/>
          <w:szCs w:val="28"/>
          <w:lang w:bidi="uk-UA"/>
        </w:rPr>
        <w:t>“</w:t>
      </w:r>
      <w:r w:rsidR="002C4F79" w:rsidRPr="002C4F79">
        <w:rPr>
          <w:rFonts w:ascii="Times New Roman" w:hAnsi="Times New Roman" w:cs="Times New Roman"/>
          <w:b/>
          <w:sz w:val="28"/>
          <w:szCs w:val="28"/>
          <w:lang w:bidi="uk-UA"/>
        </w:rPr>
        <w:t>Цитадель</w:t>
      </w:r>
      <w:r w:rsidR="002C4F79" w:rsidRPr="00123A2F">
        <w:rPr>
          <w:rFonts w:ascii="Times New Roman" w:hAnsi="Times New Roman" w:cs="Times New Roman"/>
          <w:b/>
          <w:sz w:val="28"/>
          <w:szCs w:val="28"/>
          <w:lang w:bidi="uk-UA"/>
        </w:rPr>
        <w:t>”</w:t>
      </w:r>
      <w:r w:rsidR="002C4F79" w:rsidRPr="002C4F79">
        <w:rPr>
          <w:rFonts w:ascii="Times New Roman" w:hAnsi="Times New Roman" w:cs="Times New Roman"/>
          <w:b/>
          <w:sz w:val="28"/>
          <w:szCs w:val="28"/>
          <w:lang w:bidi="uk-UA"/>
        </w:rPr>
        <w:t xml:space="preserve"> та його місце у структурі зеленої зони міста Львова</w:t>
      </w:r>
    </w:p>
    <w:p w14:paraId="3E3CA2E7" w14:textId="4316A7F6"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rPr>
        <w:t xml:space="preserve">Історико-культурний ландшафтний комплекс </w:t>
      </w:r>
      <w:r w:rsidRPr="00123A2F">
        <w:rPr>
          <w:rFonts w:ascii="Times New Roman" w:hAnsi="Times New Roman" w:cs="Times New Roman"/>
          <w:sz w:val="28"/>
          <w:szCs w:val="28"/>
        </w:rPr>
        <w:t>“</w:t>
      </w:r>
      <w:r w:rsidRPr="002C4F79">
        <w:rPr>
          <w:rFonts w:ascii="Times New Roman" w:hAnsi="Times New Roman" w:cs="Times New Roman"/>
          <w:sz w:val="28"/>
          <w:szCs w:val="28"/>
        </w:rPr>
        <w:t>Цитадель</w:t>
      </w:r>
      <w:r w:rsidRPr="00123A2F">
        <w:rPr>
          <w:rFonts w:ascii="Times New Roman" w:hAnsi="Times New Roman" w:cs="Times New Roman"/>
          <w:sz w:val="28"/>
          <w:szCs w:val="28"/>
        </w:rPr>
        <w:t xml:space="preserve">” </w:t>
      </w:r>
      <w:r w:rsidRPr="002C4F79">
        <w:rPr>
          <w:rFonts w:ascii="Times New Roman" w:hAnsi="Times New Roman" w:cs="Times New Roman"/>
          <w:sz w:val="28"/>
          <w:szCs w:val="28"/>
        </w:rPr>
        <w:t xml:space="preserve">– це пам’ятка фортифікаційного мистецтва середини ХІХ століття у Галицькому районі міста. Зведення цитаделі проходило у 1850-1856 роках. Структурно Цитадель складалась у цей період із чотирьох веж-бастіонів і триповерхової будівлі казарми та розташована на узгір’ї, яке складається з трьох невеликих гір: </w:t>
      </w:r>
      <w:proofErr w:type="spellStart"/>
      <w:r w:rsidRPr="002C4F79">
        <w:rPr>
          <w:rFonts w:ascii="Times New Roman" w:hAnsi="Times New Roman" w:cs="Times New Roman"/>
          <w:sz w:val="28"/>
          <w:szCs w:val="28"/>
        </w:rPr>
        <w:t>Вроновських</w:t>
      </w:r>
      <w:proofErr w:type="spellEnd"/>
      <w:r w:rsidRPr="002C4F79">
        <w:rPr>
          <w:rFonts w:ascii="Times New Roman" w:hAnsi="Times New Roman" w:cs="Times New Roman"/>
          <w:sz w:val="28"/>
          <w:szCs w:val="28"/>
        </w:rPr>
        <w:t xml:space="preserve"> (</w:t>
      </w:r>
      <w:proofErr w:type="spellStart"/>
      <w:r w:rsidRPr="002C4F79">
        <w:rPr>
          <w:rFonts w:ascii="Times New Roman" w:hAnsi="Times New Roman" w:cs="Times New Roman"/>
          <w:sz w:val="28"/>
          <w:szCs w:val="28"/>
        </w:rPr>
        <w:t>Шембека</w:t>
      </w:r>
      <w:proofErr w:type="spellEnd"/>
      <w:r w:rsidRPr="002C4F79">
        <w:rPr>
          <w:rFonts w:ascii="Times New Roman" w:hAnsi="Times New Roman" w:cs="Times New Roman"/>
          <w:sz w:val="28"/>
          <w:szCs w:val="28"/>
        </w:rPr>
        <w:t xml:space="preserve">), </w:t>
      </w:r>
      <w:proofErr w:type="spellStart"/>
      <w:r w:rsidRPr="002C4F79">
        <w:rPr>
          <w:rFonts w:ascii="Times New Roman" w:hAnsi="Times New Roman" w:cs="Times New Roman"/>
          <w:sz w:val="28"/>
          <w:szCs w:val="28"/>
        </w:rPr>
        <w:t>Пелчинської</w:t>
      </w:r>
      <w:proofErr w:type="spellEnd"/>
      <w:r w:rsidRPr="002C4F79">
        <w:rPr>
          <w:rFonts w:ascii="Times New Roman" w:hAnsi="Times New Roman" w:cs="Times New Roman"/>
          <w:sz w:val="28"/>
          <w:szCs w:val="28"/>
        </w:rPr>
        <w:t xml:space="preserve"> (</w:t>
      </w:r>
      <w:proofErr w:type="spellStart"/>
      <w:r w:rsidRPr="002C4F79">
        <w:rPr>
          <w:rFonts w:ascii="Times New Roman" w:hAnsi="Times New Roman" w:cs="Times New Roman"/>
          <w:sz w:val="28"/>
          <w:szCs w:val="28"/>
        </w:rPr>
        <w:t>Познаньської</w:t>
      </w:r>
      <w:proofErr w:type="spellEnd"/>
      <w:r w:rsidRPr="002C4F79">
        <w:rPr>
          <w:rFonts w:ascii="Times New Roman" w:hAnsi="Times New Roman" w:cs="Times New Roman"/>
          <w:sz w:val="28"/>
          <w:szCs w:val="28"/>
        </w:rPr>
        <w:t xml:space="preserve">) та </w:t>
      </w:r>
      <w:proofErr w:type="spellStart"/>
      <w:r w:rsidRPr="002C4F79">
        <w:rPr>
          <w:rFonts w:ascii="Times New Roman" w:hAnsi="Times New Roman" w:cs="Times New Roman"/>
          <w:sz w:val="28"/>
          <w:szCs w:val="28"/>
        </w:rPr>
        <w:t>Калічої</w:t>
      </w:r>
      <w:proofErr w:type="spellEnd"/>
      <w:r w:rsidRPr="002C4F79">
        <w:rPr>
          <w:rFonts w:ascii="Times New Roman" w:hAnsi="Times New Roman" w:cs="Times New Roman"/>
          <w:sz w:val="28"/>
          <w:szCs w:val="28"/>
        </w:rPr>
        <w:t xml:space="preserve"> (Жебрацької) </w:t>
      </w:r>
      <w:r w:rsidRPr="002C4F79">
        <w:rPr>
          <w:rFonts w:ascii="Times New Roman" w:hAnsi="Times New Roman" w:cs="Times New Roman"/>
          <w:sz w:val="28"/>
          <w:szCs w:val="28"/>
          <w:shd w:val="clear" w:color="auto" w:fill="FFFFFF"/>
        </w:rPr>
        <w:t>[1</w:t>
      </w:r>
      <w:r w:rsidR="00C8413E" w:rsidRPr="00C8413E">
        <w:rPr>
          <w:rFonts w:ascii="Times New Roman" w:hAnsi="Times New Roman" w:cs="Times New Roman"/>
          <w:sz w:val="28"/>
          <w:szCs w:val="28"/>
          <w:shd w:val="clear" w:color="auto" w:fill="FFFFFF"/>
        </w:rPr>
        <w:t>4</w:t>
      </w:r>
      <w:r w:rsidRPr="002C4F79">
        <w:rPr>
          <w:rFonts w:ascii="Times New Roman" w:hAnsi="Times New Roman" w:cs="Times New Roman"/>
          <w:sz w:val="28"/>
          <w:szCs w:val="28"/>
          <w:shd w:val="clear" w:color="auto" w:fill="FFFFFF"/>
        </w:rPr>
        <w:t>, 15</w:t>
      </w:r>
      <w:r w:rsidR="004C365B" w:rsidRPr="004C365B">
        <w:rPr>
          <w:rFonts w:ascii="Times New Roman" w:hAnsi="Times New Roman" w:cs="Times New Roman"/>
          <w:sz w:val="28"/>
          <w:szCs w:val="28"/>
          <w:shd w:val="clear" w:color="auto" w:fill="FFFFFF"/>
        </w:rPr>
        <w:t>, 32</w:t>
      </w:r>
      <w:r w:rsidRPr="002C4F79">
        <w:rPr>
          <w:rFonts w:ascii="Times New Roman" w:hAnsi="Times New Roman" w:cs="Times New Roman"/>
          <w:sz w:val="28"/>
          <w:szCs w:val="28"/>
          <w:shd w:val="clear" w:color="auto" w:fill="FFFFFF"/>
        </w:rPr>
        <w:t>].</w:t>
      </w:r>
    </w:p>
    <w:p w14:paraId="374245FE" w14:textId="111B158E" w:rsidR="002C4F79" w:rsidRDefault="002C4F79" w:rsidP="002C4F79">
      <w:pPr>
        <w:pStyle w:val="21"/>
        <w:shd w:val="clear" w:color="auto" w:fill="auto"/>
        <w:spacing w:after="0" w:line="360" w:lineRule="auto"/>
        <w:ind w:firstLine="709"/>
        <w:rPr>
          <w:sz w:val="28"/>
          <w:szCs w:val="28"/>
        </w:rPr>
      </w:pPr>
      <w:r w:rsidRPr="002C4F79">
        <w:rPr>
          <w:sz w:val="28"/>
          <w:szCs w:val="28"/>
        </w:rPr>
        <w:t xml:space="preserve">Об’єкт розташований у місті Львові у межах історичного ареалу, обмежений вулицями, Коперника, Стефаника, Чайковського, </w:t>
      </w:r>
      <w:proofErr w:type="spellStart"/>
      <w:r w:rsidRPr="002C4F79">
        <w:rPr>
          <w:sz w:val="28"/>
          <w:szCs w:val="28"/>
        </w:rPr>
        <w:t>Каліча</w:t>
      </w:r>
      <w:proofErr w:type="spellEnd"/>
      <w:r w:rsidRPr="002C4F79">
        <w:rPr>
          <w:sz w:val="28"/>
          <w:szCs w:val="28"/>
        </w:rPr>
        <w:t xml:space="preserve"> Гора, Драгоманова, Вітовського, Грабовського, </w:t>
      </w:r>
      <w:proofErr w:type="spellStart"/>
      <w:r w:rsidRPr="002C4F79">
        <w:rPr>
          <w:sz w:val="28"/>
          <w:szCs w:val="28"/>
        </w:rPr>
        <w:t>Колесси</w:t>
      </w:r>
      <w:proofErr w:type="spellEnd"/>
      <w:r w:rsidRPr="002C4F79">
        <w:rPr>
          <w:sz w:val="28"/>
          <w:szCs w:val="28"/>
        </w:rPr>
        <w:t>. Територія комплексу складає 27 гектарів. Оцінюючи просторове сприйняття, яке складає 1/3 висоти від людини до об’єкту сприйняття, можна сказати що ця територія є досить великою як для спр</w:t>
      </w:r>
      <w:r w:rsidR="00123A2F">
        <w:rPr>
          <w:sz w:val="28"/>
          <w:szCs w:val="28"/>
        </w:rPr>
        <w:t>ийняття ззовні, так і зсередини (рис. 2.1)</w:t>
      </w:r>
    </w:p>
    <w:p w14:paraId="57169398" w14:textId="7AA827CA" w:rsidR="00123A2F" w:rsidRPr="002C4F79" w:rsidRDefault="00123A2F" w:rsidP="00123A2F">
      <w:pPr>
        <w:pStyle w:val="21"/>
        <w:shd w:val="clear" w:color="auto" w:fill="auto"/>
        <w:spacing w:after="0" w:line="360" w:lineRule="auto"/>
        <w:ind w:firstLine="0"/>
        <w:jc w:val="center"/>
        <w:rPr>
          <w:sz w:val="28"/>
          <w:szCs w:val="28"/>
        </w:rPr>
      </w:pPr>
      <w:r>
        <w:rPr>
          <w:noProof/>
          <w:sz w:val="28"/>
          <w:szCs w:val="28"/>
          <w:lang w:eastAsia="uk-UA"/>
        </w:rPr>
        <w:drawing>
          <wp:inline distT="0" distB="0" distL="0" distR="0" wp14:anchorId="200B6101" wp14:editId="4CE8F97C">
            <wp:extent cx="4501075" cy="2775005"/>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тадель.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8693" cy="2779702"/>
                    </a:xfrm>
                    <a:prstGeom prst="rect">
                      <a:avLst/>
                    </a:prstGeom>
                  </pic:spPr>
                </pic:pic>
              </a:graphicData>
            </a:graphic>
          </wp:inline>
        </w:drawing>
      </w:r>
    </w:p>
    <w:p w14:paraId="7EB75027" w14:textId="77777777" w:rsidR="00CA75C3" w:rsidRDefault="00123A2F" w:rsidP="00123A2F">
      <w:pPr>
        <w:pStyle w:val="21"/>
        <w:shd w:val="clear" w:color="auto" w:fill="auto"/>
        <w:spacing w:after="0" w:line="360" w:lineRule="auto"/>
        <w:ind w:firstLine="0"/>
        <w:jc w:val="center"/>
        <w:rPr>
          <w:sz w:val="28"/>
          <w:szCs w:val="28"/>
        </w:rPr>
      </w:pPr>
      <w:r>
        <w:rPr>
          <w:sz w:val="28"/>
          <w:szCs w:val="28"/>
        </w:rPr>
        <w:t>Рисунок 2.1 – Картосхема розташування структурних частин</w:t>
      </w:r>
    </w:p>
    <w:p w14:paraId="4BBE28C0" w14:textId="598AF734" w:rsidR="00123A2F" w:rsidRPr="00123A2F" w:rsidRDefault="00123A2F" w:rsidP="00123A2F">
      <w:pPr>
        <w:pStyle w:val="21"/>
        <w:shd w:val="clear" w:color="auto" w:fill="auto"/>
        <w:spacing w:after="0" w:line="360" w:lineRule="auto"/>
        <w:ind w:firstLine="0"/>
        <w:jc w:val="center"/>
        <w:rPr>
          <w:sz w:val="28"/>
          <w:szCs w:val="28"/>
        </w:rPr>
      </w:pPr>
      <w:r>
        <w:rPr>
          <w:sz w:val="28"/>
          <w:szCs w:val="28"/>
        </w:rPr>
        <w:t xml:space="preserve"> парку </w:t>
      </w:r>
      <w:r w:rsidRPr="00123A2F">
        <w:rPr>
          <w:sz w:val="28"/>
          <w:szCs w:val="28"/>
          <w:lang w:val="ru-RU"/>
        </w:rPr>
        <w:t>“</w:t>
      </w:r>
      <w:r>
        <w:rPr>
          <w:sz w:val="28"/>
          <w:szCs w:val="28"/>
        </w:rPr>
        <w:t>Цитадель</w:t>
      </w:r>
      <w:r w:rsidRPr="00123A2F">
        <w:rPr>
          <w:sz w:val="28"/>
          <w:szCs w:val="28"/>
          <w:lang w:val="ru-RU"/>
        </w:rPr>
        <w:t>”</w:t>
      </w:r>
    </w:p>
    <w:p w14:paraId="04840575" w14:textId="478F0594" w:rsidR="002C4F79" w:rsidRPr="002C4F79" w:rsidRDefault="002C4F79" w:rsidP="002C4F79">
      <w:pPr>
        <w:pStyle w:val="21"/>
        <w:shd w:val="clear" w:color="auto" w:fill="auto"/>
        <w:spacing w:after="0" w:line="360" w:lineRule="auto"/>
        <w:ind w:firstLine="709"/>
        <w:rPr>
          <w:sz w:val="28"/>
          <w:szCs w:val="28"/>
        </w:rPr>
      </w:pPr>
      <w:r w:rsidRPr="002C4F79">
        <w:rPr>
          <w:sz w:val="28"/>
          <w:szCs w:val="28"/>
        </w:rPr>
        <w:lastRenderedPageBreak/>
        <w:t xml:space="preserve">Архітектурно-просторова композиція центральної частини міста в значній мірі сформована природним ландшафтом, зокрема рельєфом місцевості. Саме узгір’я Цитадель структурно є ерозійним </w:t>
      </w:r>
      <w:proofErr w:type="spellStart"/>
      <w:r w:rsidRPr="002C4F79">
        <w:rPr>
          <w:sz w:val="28"/>
          <w:szCs w:val="28"/>
        </w:rPr>
        <w:t>останцевим</w:t>
      </w:r>
      <w:proofErr w:type="spellEnd"/>
      <w:r w:rsidRPr="002C4F79">
        <w:rPr>
          <w:sz w:val="28"/>
          <w:szCs w:val="28"/>
        </w:rPr>
        <w:t xml:space="preserve"> горбом крайової зони Подільської височини – визнаною геологічною пам’яткою природи (висота вершини 318 м). Він розташований в південній частині котловини і, разом з Високим Замком, </w:t>
      </w:r>
      <w:proofErr w:type="spellStart"/>
      <w:r w:rsidRPr="002C4F79">
        <w:rPr>
          <w:sz w:val="28"/>
          <w:szCs w:val="28"/>
        </w:rPr>
        <w:t>Кортумовою</w:t>
      </w:r>
      <w:proofErr w:type="spellEnd"/>
      <w:r w:rsidRPr="002C4F79">
        <w:rPr>
          <w:sz w:val="28"/>
          <w:szCs w:val="28"/>
        </w:rPr>
        <w:t xml:space="preserve"> і </w:t>
      </w:r>
      <w:proofErr w:type="spellStart"/>
      <w:r w:rsidRPr="002C4F79">
        <w:rPr>
          <w:sz w:val="28"/>
          <w:szCs w:val="28"/>
        </w:rPr>
        <w:t>Святоюрською</w:t>
      </w:r>
      <w:proofErr w:type="spellEnd"/>
      <w:r w:rsidRPr="002C4F79">
        <w:rPr>
          <w:sz w:val="28"/>
          <w:szCs w:val="28"/>
        </w:rPr>
        <w:t xml:space="preserve"> горами є однією з ландшафтних домінант, які оточують її понижену частину </w:t>
      </w:r>
      <w:r w:rsidRPr="002C4F79">
        <w:rPr>
          <w:sz w:val="28"/>
          <w:szCs w:val="28"/>
          <w:lang w:eastAsia="uk-UA"/>
        </w:rPr>
        <w:t>[</w:t>
      </w:r>
      <w:r w:rsidR="00C8413E" w:rsidRPr="00C8413E">
        <w:rPr>
          <w:sz w:val="28"/>
          <w:szCs w:val="28"/>
          <w:lang w:eastAsia="uk-UA"/>
        </w:rPr>
        <w:t>19, 22</w:t>
      </w:r>
      <w:r w:rsidRPr="002C4F79">
        <w:rPr>
          <w:sz w:val="28"/>
          <w:szCs w:val="28"/>
          <w:lang w:eastAsia="uk-UA"/>
        </w:rPr>
        <w:t>].</w:t>
      </w:r>
    </w:p>
    <w:p w14:paraId="57D2075C" w14:textId="77777777" w:rsidR="002C4F79" w:rsidRPr="002C4F79" w:rsidRDefault="002C4F79" w:rsidP="002C4F79">
      <w:pPr>
        <w:pStyle w:val="21"/>
        <w:shd w:val="clear" w:color="auto" w:fill="auto"/>
        <w:spacing w:after="0" w:line="360" w:lineRule="auto"/>
        <w:ind w:firstLine="709"/>
        <w:rPr>
          <w:sz w:val="28"/>
          <w:szCs w:val="28"/>
        </w:rPr>
      </w:pPr>
      <w:r w:rsidRPr="002C4F79">
        <w:rPr>
          <w:sz w:val="28"/>
          <w:szCs w:val="28"/>
        </w:rPr>
        <w:t>Територія узгір’я відмежована важкодоступними природними рубежами і частково ізольована сама в собі та водночас візуально пов’язана із простором цілої львівської улоговини. Це один із найважливіших елементів виднокраю міста Львова.</w:t>
      </w:r>
    </w:p>
    <w:p w14:paraId="2F71348E" w14:textId="77777777" w:rsidR="002C4F79" w:rsidRPr="002C4F79" w:rsidRDefault="002C4F79" w:rsidP="002C4F79">
      <w:pPr>
        <w:pStyle w:val="21"/>
        <w:shd w:val="clear" w:color="auto" w:fill="auto"/>
        <w:spacing w:after="0" w:line="360" w:lineRule="auto"/>
        <w:ind w:firstLine="709"/>
        <w:rPr>
          <w:sz w:val="28"/>
          <w:szCs w:val="28"/>
        </w:rPr>
      </w:pPr>
      <w:r w:rsidRPr="002C4F79">
        <w:rPr>
          <w:sz w:val="28"/>
          <w:szCs w:val="28"/>
        </w:rPr>
        <w:t xml:space="preserve">За час свого існування узгір’я “Цитаделі” </w:t>
      </w:r>
      <w:proofErr w:type="spellStart"/>
      <w:r w:rsidRPr="002C4F79">
        <w:rPr>
          <w:sz w:val="28"/>
          <w:szCs w:val="28"/>
        </w:rPr>
        <w:t>неоднаразово</w:t>
      </w:r>
      <w:proofErr w:type="spellEnd"/>
      <w:r w:rsidRPr="002C4F79">
        <w:rPr>
          <w:sz w:val="28"/>
          <w:szCs w:val="28"/>
        </w:rPr>
        <w:t xml:space="preserve"> зазнавало змін. Аналіз бібліографічних, іконографічних та картографічних джерел дозволяє зробити висновки що значні зміни ландшафтів місцевості відбувалися при заселенні цих земель, розбудові маєтків та палаців.</w:t>
      </w:r>
    </w:p>
    <w:p w14:paraId="24FA0726" w14:textId="479E551C"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rPr>
        <w:t xml:space="preserve">У листопаді 1918 р. цитадель була одним із головних </w:t>
      </w:r>
      <w:proofErr w:type="spellStart"/>
      <w:r w:rsidRPr="002C4F79">
        <w:rPr>
          <w:rFonts w:ascii="Times New Roman" w:hAnsi="Times New Roman" w:cs="Times New Roman"/>
          <w:sz w:val="28"/>
          <w:szCs w:val="28"/>
        </w:rPr>
        <w:t>фортпостів</w:t>
      </w:r>
      <w:proofErr w:type="spellEnd"/>
      <w:r w:rsidRPr="002C4F79">
        <w:rPr>
          <w:rFonts w:ascii="Times New Roman" w:hAnsi="Times New Roman" w:cs="Times New Roman"/>
          <w:sz w:val="28"/>
          <w:szCs w:val="28"/>
        </w:rPr>
        <w:t xml:space="preserve"> в обороні столиці ЗУНР. Під час Другої світової війни на всій території Цитаделі був розміщений концтабір для військовополонених “</w:t>
      </w:r>
      <w:proofErr w:type="spellStart"/>
      <w:r w:rsidRPr="002C4F79">
        <w:rPr>
          <w:rFonts w:ascii="Times New Roman" w:hAnsi="Times New Roman" w:cs="Times New Roman"/>
          <w:sz w:val="28"/>
          <w:szCs w:val="28"/>
          <w:lang w:val="en-US"/>
        </w:rPr>
        <w:t>Stalag</w:t>
      </w:r>
      <w:proofErr w:type="spellEnd"/>
      <w:r w:rsidRPr="002C4F79">
        <w:rPr>
          <w:rFonts w:ascii="Times New Roman" w:hAnsi="Times New Roman" w:cs="Times New Roman"/>
          <w:sz w:val="28"/>
          <w:szCs w:val="28"/>
        </w:rPr>
        <w:t xml:space="preserve"> 328” [</w:t>
      </w:r>
      <w:r w:rsidR="00C8413E" w:rsidRPr="00C8413E">
        <w:rPr>
          <w:rFonts w:ascii="Times New Roman" w:hAnsi="Times New Roman" w:cs="Times New Roman"/>
          <w:sz w:val="28"/>
          <w:szCs w:val="28"/>
        </w:rPr>
        <w:t>18</w:t>
      </w:r>
      <w:r w:rsidRPr="002C4F79">
        <w:rPr>
          <w:rFonts w:ascii="Times New Roman" w:hAnsi="Times New Roman" w:cs="Times New Roman"/>
          <w:sz w:val="28"/>
          <w:szCs w:val="28"/>
        </w:rPr>
        <w:t>].</w:t>
      </w:r>
    </w:p>
    <w:p w14:paraId="26F1154C" w14:textId="77777777"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rPr>
        <w:t>За часів Незалежності усі споруди комплексу перейшли у приватну власність. Одна з веж-бастіонів, що знаходиться на Познанській (</w:t>
      </w:r>
      <w:proofErr w:type="spellStart"/>
      <w:r w:rsidRPr="002C4F79">
        <w:rPr>
          <w:rFonts w:ascii="Times New Roman" w:hAnsi="Times New Roman" w:cs="Times New Roman"/>
          <w:sz w:val="28"/>
          <w:szCs w:val="28"/>
        </w:rPr>
        <w:t>Пелчинській</w:t>
      </w:r>
      <w:proofErr w:type="spellEnd"/>
      <w:r w:rsidRPr="002C4F79">
        <w:rPr>
          <w:rFonts w:ascii="Times New Roman" w:hAnsi="Times New Roman" w:cs="Times New Roman"/>
          <w:sz w:val="28"/>
          <w:szCs w:val="28"/>
        </w:rPr>
        <w:t xml:space="preserve">) горі, яка височіє над долиною </w:t>
      </w:r>
      <w:proofErr w:type="spellStart"/>
      <w:r w:rsidRPr="002C4F79">
        <w:rPr>
          <w:rFonts w:ascii="Times New Roman" w:hAnsi="Times New Roman" w:cs="Times New Roman"/>
          <w:sz w:val="28"/>
          <w:szCs w:val="28"/>
        </w:rPr>
        <w:t>Пелчинського</w:t>
      </w:r>
      <w:proofErr w:type="spellEnd"/>
      <w:r w:rsidRPr="002C4F79">
        <w:rPr>
          <w:rFonts w:ascii="Times New Roman" w:hAnsi="Times New Roman" w:cs="Times New Roman"/>
          <w:sz w:val="28"/>
          <w:szCs w:val="28"/>
        </w:rPr>
        <w:t xml:space="preserve"> потоку (вул. Дм. Вітовського), перебуває в руїнах, інша – на цій ж самій горі знаходиться у задовільному стані. </w:t>
      </w:r>
    </w:p>
    <w:p w14:paraId="09CACBF2" w14:textId="77777777"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rPr>
        <w:t xml:space="preserve">Східна вежа-бастіон, що на </w:t>
      </w:r>
      <w:proofErr w:type="spellStart"/>
      <w:r w:rsidRPr="002C4F79">
        <w:rPr>
          <w:rFonts w:ascii="Times New Roman" w:hAnsi="Times New Roman" w:cs="Times New Roman"/>
          <w:sz w:val="28"/>
          <w:szCs w:val="28"/>
        </w:rPr>
        <w:t>Калічій</w:t>
      </w:r>
      <w:proofErr w:type="spellEnd"/>
      <w:r w:rsidRPr="002C4F79">
        <w:rPr>
          <w:rFonts w:ascii="Times New Roman" w:hAnsi="Times New Roman" w:cs="Times New Roman"/>
          <w:sz w:val="28"/>
          <w:szCs w:val="28"/>
        </w:rPr>
        <w:t xml:space="preserve"> горі переобладнано під готель </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Цитадель</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 xml:space="preserve">. Вежа-бастіон на горі </w:t>
      </w:r>
      <w:proofErr w:type="spellStart"/>
      <w:r w:rsidRPr="002C4F79">
        <w:rPr>
          <w:rFonts w:ascii="Times New Roman" w:hAnsi="Times New Roman" w:cs="Times New Roman"/>
          <w:sz w:val="28"/>
          <w:szCs w:val="28"/>
        </w:rPr>
        <w:t>Шембека</w:t>
      </w:r>
      <w:proofErr w:type="spellEnd"/>
      <w:r w:rsidRPr="002C4F79">
        <w:rPr>
          <w:rFonts w:ascii="Times New Roman" w:hAnsi="Times New Roman" w:cs="Times New Roman"/>
          <w:sz w:val="28"/>
          <w:szCs w:val="28"/>
        </w:rPr>
        <w:t> (</w:t>
      </w:r>
      <w:proofErr w:type="spellStart"/>
      <w:r w:rsidRPr="002C4F79">
        <w:rPr>
          <w:rFonts w:ascii="Times New Roman" w:hAnsi="Times New Roman" w:cs="Times New Roman"/>
          <w:sz w:val="28"/>
          <w:szCs w:val="28"/>
        </w:rPr>
        <w:t>Вроновських</w:t>
      </w:r>
      <w:proofErr w:type="spellEnd"/>
      <w:r w:rsidRPr="002C4F79">
        <w:rPr>
          <w:rFonts w:ascii="Times New Roman" w:hAnsi="Times New Roman" w:cs="Times New Roman"/>
          <w:sz w:val="28"/>
          <w:szCs w:val="28"/>
        </w:rPr>
        <w:t>), яка домінує на середньою частиною вул. Коперника,  де під час  згаданої другої світової війни знаходився концтабір “</w:t>
      </w:r>
      <w:proofErr w:type="spellStart"/>
      <w:r w:rsidRPr="002C4F79">
        <w:rPr>
          <w:rFonts w:ascii="Times New Roman" w:hAnsi="Times New Roman" w:cs="Times New Roman"/>
          <w:sz w:val="28"/>
          <w:szCs w:val="28"/>
        </w:rPr>
        <w:t>Шталаг</w:t>
      </w:r>
      <w:proofErr w:type="spellEnd"/>
      <w:r w:rsidRPr="002C4F79">
        <w:rPr>
          <w:rFonts w:ascii="Times New Roman" w:hAnsi="Times New Roman" w:cs="Times New Roman"/>
          <w:sz w:val="28"/>
          <w:szCs w:val="28"/>
        </w:rPr>
        <w:t xml:space="preserve"> 328”. </w:t>
      </w:r>
    </w:p>
    <w:p w14:paraId="43FEB365" w14:textId="77777777"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lang w:val="ru-RU"/>
        </w:rPr>
      </w:pPr>
      <w:r w:rsidRPr="002C4F79">
        <w:rPr>
          <w:rFonts w:ascii="Times New Roman" w:hAnsi="Times New Roman" w:cs="Times New Roman"/>
          <w:sz w:val="28"/>
          <w:szCs w:val="28"/>
        </w:rPr>
        <w:t xml:space="preserve">Після другої світової війни на території сучасної </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Цитаделі</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 xml:space="preserve"> стояла військова частина, а згодом у 1979–1993 роках, там містився </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 xml:space="preserve">Науково-дослідний інститут інформатики та управління ВО </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Електрон</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 </w:t>
      </w:r>
    </w:p>
    <w:p w14:paraId="1D34F12D" w14:textId="77777777"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rPr>
        <w:lastRenderedPageBreak/>
        <w:t xml:space="preserve">Головний корпус, вежа-бастіон ліворуч, де містився ВЦ НДІІУ та деякі малі будівлі по периметру площі перед Цитаделлю пройшли повний капітальний ремонт силами НДІІУ. Тривалий період у одній з веж-бастіонів було фондосховище  </w:t>
      </w:r>
      <w:proofErr w:type="spellStart"/>
      <w:r w:rsidRPr="002C4F79">
        <w:rPr>
          <w:rFonts w:ascii="Times New Roman" w:hAnsi="Times New Roman" w:cs="Times New Roman"/>
          <w:sz w:val="28"/>
          <w:szCs w:val="28"/>
        </w:rPr>
        <w:t>Науквої</w:t>
      </w:r>
      <w:proofErr w:type="spellEnd"/>
      <w:r w:rsidRPr="002C4F79">
        <w:rPr>
          <w:rFonts w:ascii="Times New Roman" w:hAnsi="Times New Roman" w:cs="Times New Roman"/>
          <w:sz w:val="28"/>
          <w:szCs w:val="28"/>
        </w:rPr>
        <w:t xml:space="preserve"> бібліотеки ім. Василя Стефаника. Нині на “</w:t>
      </w:r>
      <w:proofErr w:type="spellStart"/>
      <w:r w:rsidRPr="002C4F79">
        <w:rPr>
          <w:rFonts w:ascii="Times New Roman" w:hAnsi="Times New Roman" w:cs="Times New Roman"/>
          <w:sz w:val="28"/>
          <w:szCs w:val="28"/>
        </w:rPr>
        <w:t>Цитеделі</w:t>
      </w:r>
      <w:proofErr w:type="spellEnd"/>
      <w:r w:rsidRPr="002C4F79">
        <w:rPr>
          <w:rFonts w:ascii="Times New Roman" w:hAnsi="Times New Roman" w:cs="Times New Roman"/>
          <w:sz w:val="28"/>
          <w:szCs w:val="28"/>
        </w:rPr>
        <w:t xml:space="preserve">” існує низка самовільно зведених об’єктів. З 2007 року вежа-бастіон № 2 переобладнано у п’ятизірковий готель </w:t>
      </w:r>
      <w:r w:rsidRPr="002C4F79">
        <w:rPr>
          <w:rFonts w:ascii="Times New Roman" w:hAnsi="Times New Roman" w:cs="Times New Roman"/>
          <w:sz w:val="28"/>
          <w:szCs w:val="28"/>
          <w:lang w:val="ru-RU"/>
        </w:rPr>
        <w:t>“</w:t>
      </w:r>
      <w:proofErr w:type="spellStart"/>
      <w:r w:rsidRPr="002C4F79">
        <w:rPr>
          <w:rFonts w:ascii="Times New Roman" w:hAnsi="Times New Roman" w:cs="Times New Roman"/>
          <w:sz w:val="28"/>
          <w:szCs w:val="28"/>
        </w:rPr>
        <w:t>Citadel</w:t>
      </w:r>
      <w:proofErr w:type="spellEnd"/>
      <w:r w:rsidRPr="002C4F79">
        <w:rPr>
          <w:rFonts w:ascii="Times New Roman" w:hAnsi="Times New Roman" w:cs="Times New Roman"/>
          <w:sz w:val="28"/>
          <w:szCs w:val="28"/>
        </w:rPr>
        <w:t xml:space="preserve">   </w:t>
      </w:r>
      <w:r w:rsidRPr="002C4F79">
        <w:rPr>
          <w:rFonts w:ascii="Times New Roman" w:hAnsi="Times New Roman" w:cs="Times New Roman"/>
          <w:sz w:val="28"/>
          <w:szCs w:val="28"/>
          <w:lang w:val="en-US"/>
        </w:rPr>
        <w:t>Inn</w:t>
      </w:r>
      <w:r w:rsidRPr="002C4F79">
        <w:rPr>
          <w:rFonts w:ascii="Times New Roman" w:hAnsi="Times New Roman" w:cs="Times New Roman"/>
          <w:sz w:val="28"/>
          <w:szCs w:val="28"/>
          <w:lang w:val="ru-RU"/>
        </w:rPr>
        <w:t>”</w:t>
      </w:r>
      <w:r w:rsidRPr="002C4F79">
        <w:rPr>
          <w:rFonts w:ascii="Times New Roman" w:hAnsi="Times New Roman" w:cs="Times New Roman"/>
          <w:sz w:val="28"/>
          <w:szCs w:val="28"/>
        </w:rPr>
        <w:t xml:space="preserve"> з рестораном.</w:t>
      </w:r>
    </w:p>
    <w:p w14:paraId="131509C4" w14:textId="1CA3A1CF" w:rsidR="002C4F79" w:rsidRPr="002C4F79" w:rsidRDefault="002C4F79" w:rsidP="002C4F79">
      <w:pPr>
        <w:widowControl/>
        <w:shd w:val="clear" w:color="auto" w:fill="FFFFFF"/>
        <w:spacing w:line="360" w:lineRule="auto"/>
        <w:ind w:firstLine="709"/>
        <w:jc w:val="both"/>
        <w:rPr>
          <w:rFonts w:ascii="Times New Roman" w:hAnsi="Times New Roman" w:cs="Times New Roman"/>
          <w:sz w:val="28"/>
          <w:szCs w:val="28"/>
        </w:rPr>
      </w:pPr>
      <w:r w:rsidRPr="002C4F79">
        <w:rPr>
          <w:rFonts w:ascii="Times New Roman" w:hAnsi="Times New Roman" w:cs="Times New Roman"/>
          <w:sz w:val="28"/>
          <w:szCs w:val="28"/>
        </w:rPr>
        <w:t>Тривалий час комплекс мав статус пам'ятки місцевого значення. Постановою Кабінету Міністрів України від 10 жовтня 2012 р. № 929 ансамбль оборонних споруд львівської цитаделі – місце концентраційного табору “</w:t>
      </w:r>
      <w:proofErr w:type="spellStart"/>
      <w:r w:rsidRPr="002C4F79">
        <w:rPr>
          <w:rFonts w:ascii="Times New Roman" w:hAnsi="Times New Roman" w:cs="Times New Roman"/>
          <w:sz w:val="28"/>
          <w:szCs w:val="28"/>
        </w:rPr>
        <w:t>Шталаг</w:t>
      </w:r>
      <w:proofErr w:type="spellEnd"/>
      <w:r w:rsidRPr="002C4F79">
        <w:rPr>
          <w:rFonts w:ascii="Times New Roman" w:hAnsi="Times New Roman" w:cs="Times New Roman"/>
          <w:sz w:val="28"/>
          <w:szCs w:val="28"/>
        </w:rPr>
        <w:t>-328” внесено до реєстру нерухомих пам’яток історії, архітектури, містобудування націон</w:t>
      </w:r>
      <w:r w:rsidR="00C8413E">
        <w:rPr>
          <w:rFonts w:ascii="Times New Roman" w:hAnsi="Times New Roman" w:cs="Times New Roman"/>
          <w:sz w:val="28"/>
          <w:szCs w:val="28"/>
        </w:rPr>
        <w:t>ального значення під № 130026-Н</w:t>
      </w:r>
      <w:r w:rsidR="00C8413E" w:rsidRPr="00C8413E">
        <w:rPr>
          <w:rFonts w:ascii="Times New Roman" w:hAnsi="Times New Roman" w:cs="Times New Roman"/>
          <w:sz w:val="28"/>
          <w:szCs w:val="28"/>
        </w:rPr>
        <w:t xml:space="preserve"> </w:t>
      </w:r>
      <w:r w:rsidR="00C8413E" w:rsidRPr="002C4F79">
        <w:rPr>
          <w:rFonts w:ascii="Times New Roman" w:hAnsi="Times New Roman" w:cs="Times New Roman"/>
          <w:sz w:val="28"/>
          <w:szCs w:val="28"/>
        </w:rPr>
        <w:t>[</w:t>
      </w:r>
      <w:r w:rsidR="00C8413E" w:rsidRPr="00C8413E">
        <w:rPr>
          <w:rFonts w:ascii="Times New Roman" w:hAnsi="Times New Roman" w:cs="Times New Roman"/>
          <w:sz w:val="28"/>
          <w:szCs w:val="28"/>
        </w:rPr>
        <w:t>18</w:t>
      </w:r>
      <w:r w:rsidR="00C8413E" w:rsidRPr="00C8413E">
        <w:rPr>
          <w:rFonts w:ascii="Times New Roman" w:hAnsi="Times New Roman" w:cs="Times New Roman"/>
          <w:sz w:val="28"/>
          <w:szCs w:val="28"/>
        </w:rPr>
        <w:t>, 24</w:t>
      </w:r>
      <w:r w:rsidR="004C365B" w:rsidRPr="004C365B">
        <w:rPr>
          <w:rFonts w:ascii="Times New Roman" w:hAnsi="Times New Roman" w:cs="Times New Roman"/>
          <w:sz w:val="28"/>
          <w:szCs w:val="28"/>
        </w:rPr>
        <w:t>, 35</w:t>
      </w:r>
      <w:r w:rsidR="00C8413E" w:rsidRPr="002C4F79">
        <w:rPr>
          <w:rFonts w:ascii="Times New Roman" w:hAnsi="Times New Roman" w:cs="Times New Roman"/>
          <w:sz w:val="28"/>
          <w:szCs w:val="28"/>
        </w:rPr>
        <w:t>].</w:t>
      </w:r>
    </w:p>
    <w:p w14:paraId="29246372" w14:textId="59EED1EA" w:rsidR="002C4F79" w:rsidRPr="002C4F79" w:rsidRDefault="002C4F79" w:rsidP="002C4F79">
      <w:pPr>
        <w:pStyle w:val="21"/>
        <w:shd w:val="clear" w:color="auto" w:fill="auto"/>
        <w:spacing w:after="0" w:line="360" w:lineRule="auto"/>
        <w:ind w:firstLine="709"/>
        <w:rPr>
          <w:sz w:val="28"/>
          <w:szCs w:val="28"/>
        </w:rPr>
      </w:pPr>
      <w:r w:rsidRPr="002C4F79">
        <w:rPr>
          <w:sz w:val="28"/>
          <w:szCs w:val="28"/>
        </w:rPr>
        <w:t>В інженерно-геологічному відношенні в межах території Цитаделі присутні схили гори з ухилом поверхні понад 20</w:t>
      </w:r>
      <w:r w:rsidRPr="002C4F79">
        <w:rPr>
          <w:sz w:val="28"/>
          <w:szCs w:val="28"/>
          <w:vertAlign w:val="superscript"/>
        </w:rPr>
        <w:t>о</w:t>
      </w:r>
      <w:r w:rsidRPr="002C4F79">
        <w:rPr>
          <w:sz w:val="28"/>
          <w:szCs w:val="28"/>
        </w:rPr>
        <w:t xml:space="preserve">, складені насипними </w:t>
      </w:r>
      <w:proofErr w:type="spellStart"/>
      <w:r w:rsidRPr="002C4F79">
        <w:rPr>
          <w:sz w:val="28"/>
          <w:szCs w:val="28"/>
        </w:rPr>
        <w:t>грунтами</w:t>
      </w:r>
      <w:proofErr w:type="spellEnd"/>
      <w:r w:rsidRPr="002C4F79">
        <w:rPr>
          <w:sz w:val="28"/>
          <w:szCs w:val="28"/>
        </w:rPr>
        <w:t xml:space="preserve">, супісками, суглинками, </w:t>
      </w:r>
      <w:proofErr w:type="spellStart"/>
      <w:r w:rsidRPr="002C4F79">
        <w:rPr>
          <w:sz w:val="28"/>
          <w:szCs w:val="28"/>
        </w:rPr>
        <w:t>мергелистими</w:t>
      </w:r>
      <w:proofErr w:type="spellEnd"/>
      <w:r w:rsidRPr="002C4F79">
        <w:rPr>
          <w:sz w:val="28"/>
          <w:szCs w:val="28"/>
        </w:rPr>
        <w:t xml:space="preserve"> </w:t>
      </w:r>
      <w:proofErr w:type="spellStart"/>
      <w:r w:rsidRPr="002C4F79">
        <w:rPr>
          <w:sz w:val="28"/>
          <w:szCs w:val="28"/>
        </w:rPr>
        <w:t>грунтами</w:t>
      </w:r>
      <w:proofErr w:type="spellEnd"/>
      <w:r w:rsidRPr="002C4F79">
        <w:rPr>
          <w:sz w:val="28"/>
          <w:szCs w:val="28"/>
        </w:rPr>
        <w:t xml:space="preserve"> з розрахунковим тиском на них 1,0 – 1,5 кг/см</w:t>
      </w:r>
      <w:r w:rsidRPr="002C4F79">
        <w:rPr>
          <w:sz w:val="28"/>
          <w:szCs w:val="28"/>
          <w:vertAlign w:val="superscript"/>
        </w:rPr>
        <w:t>2</w:t>
      </w:r>
      <w:r w:rsidRPr="002C4F79">
        <w:rPr>
          <w:sz w:val="28"/>
          <w:szCs w:val="28"/>
        </w:rPr>
        <w:t>. Також тут присутні ділянки з ухилом поверхні землі 10 – 20</w:t>
      </w:r>
      <w:r w:rsidRPr="002C4F79">
        <w:rPr>
          <w:sz w:val="28"/>
          <w:szCs w:val="28"/>
          <w:vertAlign w:val="superscript"/>
        </w:rPr>
        <w:t>о</w:t>
      </w:r>
      <w:r w:rsidRPr="002C4F79">
        <w:rPr>
          <w:sz w:val="28"/>
          <w:szCs w:val="28"/>
        </w:rPr>
        <w:t xml:space="preserve">, де потужність насипних </w:t>
      </w:r>
      <w:proofErr w:type="spellStart"/>
      <w:r w:rsidRPr="002C4F79">
        <w:rPr>
          <w:sz w:val="28"/>
          <w:szCs w:val="28"/>
        </w:rPr>
        <w:t>грунтів</w:t>
      </w:r>
      <w:proofErr w:type="spellEnd"/>
      <w:r w:rsidRPr="002C4F79">
        <w:rPr>
          <w:sz w:val="28"/>
          <w:szCs w:val="28"/>
        </w:rPr>
        <w:t xml:space="preserve"> більше 2,0 м. Вони складені насипними </w:t>
      </w:r>
      <w:proofErr w:type="spellStart"/>
      <w:r w:rsidRPr="002C4F79">
        <w:rPr>
          <w:sz w:val="28"/>
          <w:szCs w:val="28"/>
        </w:rPr>
        <w:t>грунтами</w:t>
      </w:r>
      <w:proofErr w:type="spellEnd"/>
      <w:r w:rsidRPr="002C4F79">
        <w:rPr>
          <w:sz w:val="28"/>
          <w:szCs w:val="28"/>
        </w:rPr>
        <w:t xml:space="preserve">, супісками, </w:t>
      </w:r>
      <w:proofErr w:type="spellStart"/>
      <w:r w:rsidRPr="002C4F79">
        <w:rPr>
          <w:sz w:val="28"/>
          <w:szCs w:val="28"/>
        </w:rPr>
        <w:t>мергелистими</w:t>
      </w:r>
      <w:proofErr w:type="spellEnd"/>
      <w:r w:rsidRPr="002C4F79">
        <w:rPr>
          <w:sz w:val="28"/>
          <w:szCs w:val="28"/>
        </w:rPr>
        <w:t xml:space="preserve"> </w:t>
      </w:r>
      <w:proofErr w:type="spellStart"/>
      <w:r w:rsidRPr="002C4F79">
        <w:rPr>
          <w:sz w:val="28"/>
          <w:szCs w:val="28"/>
        </w:rPr>
        <w:t>грунтами</w:t>
      </w:r>
      <w:proofErr w:type="spellEnd"/>
      <w:r w:rsidRPr="002C4F79">
        <w:rPr>
          <w:sz w:val="28"/>
          <w:szCs w:val="28"/>
        </w:rPr>
        <w:t xml:space="preserve"> з розрахунковим тиском на них 1,0 – 1,5 кг/см</w:t>
      </w:r>
      <w:r w:rsidRPr="002C4F79">
        <w:rPr>
          <w:sz w:val="28"/>
          <w:szCs w:val="28"/>
          <w:vertAlign w:val="superscript"/>
        </w:rPr>
        <w:t>2</w:t>
      </w:r>
      <w:r w:rsidRPr="002C4F79">
        <w:rPr>
          <w:sz w:val="28"/>
          <w:szCs w:val="28"/>
        </w:rPr>
        <w:t>. Найсприятливішими є це місця з ухилом поверхні землі від 0,5 до 10</w:t>
      </w:r>
      <w:r w:rsidRPr="002C4F79">
        <w:rPr>
          <w:rStyle w:val="Bodytext14ptItalic"/>
        </w:rPr>
        <w:t>%,</w:t>
      </w:r>
      <w:r w:rsidRPr="002C4F79">
        <w:rPr>
          <w:sz w:val="28"/>
          <w:szCs w:val="28"/>
        </w:rPr>
        <w:t xml:space="preserve"> що складаються з пісків, супісків, суглинків, </w:t>
      </w:r>
      <w:proofErr w:type="spellStart"/>
      <w:r w:rsidRPr="002C4F79">
        <w:rPr>
          <w:sz w:val="28"/>
          <w:szCs w:val="28"/>
        </w:rPr>
        <w:t>мергелистих</w:t>
      </w:r>
      <w:proofErr w:type="spellEnd"/>
      <w:r w:rsidRPr="002C4F79">
        <w:rPr>
          <w:sz w:val="28"/>
          <w:szCs w:val="28"/>
        </w:rPr>
        <w:t xml:space="preserve"> </w:t>
      </w:r>
      <w:proofErr w:type="spellStart"/>
      <w:r w:rsidRPr="002C4F79">
        <w:rPr>
          <w:sz w:val="28"/>
          <w:szCs w:val="28"/>
        </w:rPr>
        <w:t>грунтів</w:t>
      </w:r>
      <w:proofErr w:type="spellEnd"/>
      <w:r w:rsidRPr="002C4F79">
        <w:rPr>
          <w:sz w:val="28"/>
          <w:szCs w:val="28"/>
        </w:rPr>
        <w:t xml:space="preserve"> з тиском на них більше 1,5 кг/см</w:t>
      </w:r>
      <w:r w:rsidRPr="002C4F79">
        <w:rPr>
          <w:sz w:val="28"/>
          <w:szCs w:val="28"/>
          <w:vertAlign w:val="superscript"/>
        </w:rPr>
        <w:t>2</w:t>
      </w:r>
      <w:r w:rsidRPr="002C4F79">
        <w:rPr>
          <w:sz w:val="28"/>
          <w:szCs w:val="28"/>
        </w:rPr>
        <w:t xml:space="preserve">. Тут потужність насипних </w:t>
      </w:r>
      <w:proofErr w:type="spellStart"/>
      <w:r w:rsidRPr="002C4F79">
        <w:rPr>
          <w:sz w:val="28"/>
          <w:szCs w:val="28"/>
        </w:rPr>
        <w:t>грунтів</w:t>
      </w:r>
      <w:proofErr w:type="spellEnd"/>
      <w:r w:rsidRPr="002C4F79">
        <w:rPr>
          <w:sz w:val="28"/>
          <w:szCs w:val="28"/>
        </w:rPr>
        <w:t xml:space="preserve"> не перевищує 1,5 м </w:t>
      </w:r>
      <w:r w:rsidRPr="002C4F79">
        <w:rPr>
          <w:sz w:val="28"/>
          <w:szCs w:val="28"/>
          <w:lang w:val="ru-RU" w:eastAsia="uk-UA"/>
        </w:rPr>
        <w:t>[</w:t>
      </w:r>
      <w:r w:rsidR="004C365B">
        <w:rPr>
          <w:sz w:val="28"/>
          <w:szCs w:val="28"/>
          <w:lang w:val="en-US" w:eastAsia="uk-UA"/>
        </w:rPr>
        <w:t>9</w:t>
      </w:r>
      <w:r w:rsidRPr="002C4F79">
        <w:rPr>
          <w:sz w:val="28"/>
          <w:szCs w:val="28"/>
          <w:lang w:val="ru-RU" w:eastAsia="uk-UA"/>
        </w:rPr>
        <w:t>].</w:t>
      </w:r>
    </w:p>
    <w:p w14:paraId="7407CB93" w14:textId="1F9C3EFE" w:rsidR="002C4F79" w:rsidRDefault="002C4F79" w:rsidP="002C4F79">
      <w:pPr>
        <w:pStyle w:val="21"/>
        <w:shd w:val="clear" w:color="auto" w:fill="auto"/>
        <w:spacing w:after="0" w:line="360" w:lineRule="auto"/>
        <w:ind w:firstLine="709"/>
        <w:rPr>
          <w:sz w:val="28"/>
          <w:szCs w:val="28"/>
        </w:rPr>
      </w:pPr>
      <w:r w:rsidRPr="002C4F79">
        <w:rPr>
          <w:sz w:val="28"/>
          <w:szCs w:val="28"/>
        </w:rPr>
        <w:t>Насадження на території ландшафтного комплексу зростають в основному на схилах досить густими масивами, що сприяє активному розвитку ерозійних процесів Трав’яний покрив на цих ділянках слаборозвинений. Центральна частина комплексу засаджена слабо у зв’язку з великою кількістю споруд та значною площею мощення, присутні тут трав</w:t>
      </w:r>
      <w:r w:rsidR="00CA75C3" w:rsidRPr="00CA75C3">
        <w:rPr>
          <w:sz w:val="28"/>
          <w:szCs w:val="28"/>
          <w:lang w:val="ru-RU"/>
        </w:rPr>
        <w:t>’</w:t>
      </w:r>
      <w:proofErr w:type="spellStart"/>
      <w:r w:rsidRPr="002C4F79">
        <w:rPr>
          <w:sz w:val="28"/>
          <w:szCs w:val="28"/>
        </w:rPr>
        <w:t>ян</w:t>
      </w:r>
      <w:r w:rsidR="00CA75C3">
        <w:rPr>
          <w:sz w:val="28"/>
          <w:szCs w:val="28"/>
        </w:rPr>
        <w:t>исті</w:t>
      </w:r>
      <w:proofErr w:type="spellEnd"/>
      <w:r w:rsidRPr="002C4F79">
        <w:rPr>
          <w:sz w:val="28"/>
          <w:szCs w:val="28"/>
        </w:rPr>
        <w:t xml:space="preserve"> насадження в задовільному стані.</w:t>
      </w:r>
    </w:p>
    <w:p w14:paraId="63B4E620" w14:textId="77777777" w:rsidR="003C71C5" w:rsidRDefault="003C71C5" w:rsidP="002C4F79">
      <w:pPr>
        <w:pStyle w:val="21"/>
        <w:shd w:val="clear" w:color="auto" w:fill="auto"/>
        <w:spacing w:after="0" w:line="360" w:lineRule="auto"/>
        <w:ind w:firstLine="709"/>
        <w:rPr>
          <w:sz w:val="16"/>
          <w:szCs w:val="16"/>
        </w:rPr>
      </w:pPr>
    </w:p>
    <w:p w14:paraId="4BA432C0" w14:textId="77777777" w:rsidR="00894546" w:rsidRDefault="00894546" w:rsidP="002C4F79">
      <w:pPr>
        <w:pStyle w:val="21"/>
        <w:shd w:val="clear" w:color="auto" w:fill="auto"/>
        <w:spacing w:after="0" w:line="360" w:lineRule="auto"/>
        <w:ind w:firstLine="709"/>
        <w:rPr>
          <w:sz w:val="16"/>
          <w:szCs w:val="16"/>
        </w:rPr>
      </w:pPr>
    </w:p>
    <w:p w14:paraId="753BCBFC" w14:textId="77777777" w:rsidR="00894546" w:rsidRDefault="00894546" w:rsidP="002C4F79">
      <w:pPr>
        <w:pStyle w:val="21"/>
        <w:shd w:val="clear" w:color="auto" w:fill="auto"/>
        <w:spacing w:after="0" w:line="360" w:lineRule="auto"/>
        <w:ind w:firstLine="709"/>
        <w:rPr>
          <w:sz w:val="16"/>
          <w:szCs w:val="16"/>
        </w:rPr>
      </w:pPr>
    </w:p>
    <w:p w14:paraId="120D7364" w14:textId="77777777" w:rsidR="00894546" w:rsidRDefault="00894546" w:rsidP="002C4F79">
      <w:pPr>
        <w:pStyle w:val="21"/>
        <w:shd w:val="clear" w:color="auto" w:fill="auto"/>
        <w:spacing w:after="0" w:line="360" w:lineRule="auto"/>
        <w:ind w:firstLine="709"/>
        <w:rPr>
          <w:sz w:val="16"/>
          <w:szCs w:val="16"/>
        </w:rPr>
      </w:pPr>
    </w:p>
    <w:p w14:paraId="29108BEF" w14:textId="77777777" w:rsidR="00894546" w:rsidRDefault="00894546" w:rsidP="002C4F79">
      <w:pPr>
        <w:pStyle w:val="21"/>
        <w:shd w:val="clear" w:color="auto" w:fill="auto"/>
        <w:spacing w:after="0" w:line="360" w:lineRule="auto"/>
        <w:ind w:firstLine="709"/>
        <w:rPr>
          <w:sz w:val="16"/>
          <w:szCs w:val="16"/>
        </w:rPr>
      </w:pPr>
    </w:p>
    <w:p w14:paraId="278DDB13" w14:textId="5EBA8FC8" w:rsidR="003C71C5" w:rsidRPr="00894546" w:rsidRDefault="00894546" w:rsidP="00894546">
      <w:pPr>
        <w:pStyle w:val="21"/>
        <w:shd w:val="clear" w:color="auto" w:fill="auto"/>
        <w:spacing w:after="0" w:line="360" w:lineRule="auto"/>
        <w:ind w:left="851" w:firstLine="0"/>
        <w:rPr>
          <w:b/>
          <w:sz w:val="28"/>
          <w:szCs w:val="28"/>
          <w:lang w:val="ru-RU"/>
        </w:rPr>
      </w:pPr>
      <w:r>
        <w:rPr>
          <w:b/>
          <w:sz w:val="28"/>
          <w:szCs w:val="28"/>
        </w:rPr>
        <w:lastRenderedPageBreak/>
        <w:t xml:space="preserve">2.2 </w:t>
      </w:r>
      <w:proofErr w:type="spellStart"/>
      <w:r>
        <w:rPr>
          <w:b/>
          <w:sz w:val="28"/>
          <w:szCs w:val="28"/>
        </w:rPr>
        <w:t>Історико-ландшафтно</w:t>
      </w:r>
      <w:r w:rsidR="003C71C5" w:rsidRPr="003C71C5">
        <w:rPr>
          <w:b/>
          <w:sz w:val="28"/>
          <w:szCs w:val="28"/>
        </w:rPr>
        <w:t>–планувальні</w:t>
      </w:r>
      <w:proofErr w:type="spellEnd"/>
      <w:r w:rsidR="003C71C5" w:rsidRPr="003C71C5">
        <w:rPr>
          <w:b/>
          <w:sz w:val="28"/>
          <w:szCs w:val="28"/>
        </w:rPr>
        <w:t xml:space="preserve"> етапи становлення та формування парку </w:t>
      </w:r>
      <w:r w:rsidR="003C71C5" w:rsidRPr="003C71C5">
        <w:rPr>
          <w:b/>
          <w:sz w:val="28"/>
          <w:szCs w:val="28"/>
          <w:lang w:val="ru-RU"/>
        </w:rPr>
        <w:t>“</w:t>
      </w:r>
      <w:r w:rsidR="003C71C5" w:rsidRPr="003C71C5">
        <w:rPr>
          <w:b/>
          <w:sz w:val="28"/>
          <w:szCs w:val="28"/>
        </w:rPr>
        <w:t>Цитадель</w:t>
      </w:r>
      <w:r w:rsidR="003C71C5" w:rsidRPr="003C71C5">
        <w:rPr>
          <w:b/>
          <w:sz w:val="28"/>
          <w:szCs w:val="28"/>
          <w:lang w:val="ru-RU"/>
        </w:rPr>
        <w:t>”</w:t>
      </w:r>
    </w:p>
    <w:p w14:paraId="0AF6A8EF" w14:textId="12ED41E2" w:rsidR="00540999" w:rsidRDefault="00540999" w:rsidP="00540999">
      <w:pPr>
        <w:pStyle w:val="1"/>
        <w:spacing w:before="0" w:beforeAutospacing="0" w:after="0" w:afterAutospacing="0" w:line="360" w:lineRule="auto"/>
        <w:ind w:firstLine="709"/>
        <w:jc w:val="both"/>
        <w:rPr>
          <w:rFonts w:ascii="Times New Roman" w:hAnsi="Times New Roman"/>
          <w:b w:val="0"/>
          <w:sz w:val="28"/>
          <w:szCs w:val="28"/>
        </w:rPr>
      </w:pPr>
      <w:r w:rsidRPr="00540999">
        <w:rPr>
          <w:rFonts w:ascii="Times New Roman" w:hAnsi="Times New Roman"/>
          <w:b w:val="0"/>
          <w:sz w:val="28"/>
          <w:szCs w:val="28"/>
        </w:rPr>
        <w:t xml:space="preserve">Сучасне узгір’я “Цитаделі” складається з трьох гір: </w:t>
      </w:r>
      <w:proofErr w:type="spellStart"/>
      <w:r w:rsidRPr="00540999">
        <w:rPr>
          <w:rFonts w:ascii="Times New Roman" w:hAnsi="Times New Roman"/>
          <w:b w:val="0"/>
          <w:sz w:val="28"/>
          <w:szCs w:val="28"/>
        </w:rPr>
        <w:t>Калічої</w:t>
      </w:r>
      <w:proofErr w:type="spellEnd"/>
      <w:r w:rsidRPr="00540999">
        <w:rPr>
          <w:rFonts w:ascii="Times New Roman" w:hAnsi="Times New Roman"/>
          <w:b w:val="0"/>
          <w:sz w:val="28"/>
          <w:szCs w:val="28"/>
        </w:rPr>
        <w:t xml:space="preserve"> (Жебрацької), </w:t>
      </w:r>
      <w:proofErr w:type="spellStart"/>
      <w:r w:rsidRPr="00540999">
        <w:rPr>
          <w:rFonts w:ascii="Times New Roman" w:hAnsi="Times New Roman"/>
          <w:b w:val="0"/>
          <w:sz w:val="28"/>
          <w:szCs w:val="28"/>
        </w:rPr>
        <w:t>Шембека</w:t>
      </w:r>
      <w:proofErr w:type="spellEnd"/>
      <w:r w:rsidRPr="00540999">
        <w:rPr>
          <w:rFonts w:ascii="Times New Roman" w:hAnsi="Times New Roman"/>
          <w:b w:val="0"/>
          <w:sz w:val="28"/>
          <w:szCs w:val="28"/>
        </w:rPr>
        <w:t xml:space="preserve"> (</w:t>
      </w:r>
      <w:proofErr w:type="spellStart"/>
      <w:r w:rsidRPr="00540999">
        <w:rPr>
          <w:rFonts w:ascii="Times New Roman" w:hAnsi="Times New Roman"/>
          <w:b w:val="0"/>
          <w:sz w:val="28"/>
          <w:szCs w:val="28"/>
        </w:rPr>
        <w:t>Вроновських</w:t>
      </w:r>
      <w:proofErr w:type="spellEnd"/>
      <w:r w:rsidRPr="00540999">
        <w:rPr>
          <w:rFonts w:ascii="Times New Roman" w:hAnsi="Times New Roman"/>
          <w:b w:val="0"/>
          <w:sz w:val="28"/>
          <w:szCs w:val="28"/>
        </w:rPr>
        <w:t>) та Познанської (</w:t>
      </w:r>
      <w:proofErr w:type="spellStart"/>
      <w:r w:rsidRPr="00540999">
        <w:rPr>
          <w:rFonts w:ascii="Times New Roman" w:hAnsi="Times New Roman"/>
          <w:b w:val="0"/>
          <w:sz w:val="28"/>
          <w:szCs w:val="28"/>
        </w:rPr>
        <w:t>Пелчинської</w:t>
      </w:r>
      <w:proofErr w:type="spellEnd"/>
      <w:r w:rsidRPr="00540999">
        <w:rPr>
          <w:rFonts w:ascii="Times New Roman" w:hAnsi="Times New Roman"/>
          <w:b w:val="0"/>
          <w:sz w:val="28"/>
          <w:szCs w:val="28"/>
        </w:rPr>
        <w:t>) [3</w:t>
      </w:r>
      <w:r w:rsidR="004C365B" w:rsidRPr="004C365B">
        <w:rPr>
          <w:rFonts w:ascii="Times New Roman" w:hAnsi="Times New Roman"/>
          <w:b w:val="0"/>
          <w:sz w:val="28"/>
          <w:szCs w:val="28"/>
          <w:lang w:val="ru-RU"/>
        </w:rPr>
        <w:t>0</w:t>
      </w:r>
      <w:r w:rsidRPr="00540999">
        <w:rPr>
          <w:rFonts w:ascii="Times New Roman" w:hAnsi="Times New Roman"/>
          <w:b w:val="0"/>
          <w:sz w:val="28"/>
          <w:szCs w:val="28"/>
        </w:rPr>
        <w:t xml:space="preserve">]. Перші дві домінували над містом із південного сходу. Їх не розрізняли первісно на дві окремі, а трактували як один цілісний пагорб, що височів над </w:t>
      </w:r>
      <w:proofErr w:type="spellStart"/>
      <w:r w:rsidRPr="00540999">
        <w:rPr>
          <w:rFonts w:ascii="Times New Roman" w:hAnsi="Times New Roman"/>
          <w:b w:val="0"/>
          <w:sz w:val="28"/>
          <w:szCs w:val="28"/>
        </w:rPr>
        <w:t>Сокільницьким</w:t>
      </w:r>
      <w:proofErr w:type="spellEnd"/>
      <w:r w:rsidRPr="00540999">
        <w:rPr>
          <w:rFonts w:ascii="Times New Roman" w:hAnsi="Times New Roman"/>
          <w:b w:val="0"/>
          <w:sz w:val="28"/>
          <w:szCs w:val="28"/>
        </w:rPr>
        <w:t xml:space="preserve"> шляхом і простягався вздовж русла </w:t>
      </w:r>
      <w:proofErr w:type="spellStart"/>
      <w:r w:rsidRPr="00540999">
        <w:rPr>
          <w:rFonts w:ascii="Times New Roman" w:hAnsi="Times New Roman"/>
          <w:b w:val="0"/>
          <w:sz w:val="28"/>
          <w:szCs w:val="28"/>
        </w:rPr>
        <w:t>Полтви</w:t>
      </w:r>
      <w:proofErr w:type="spellEnd"/>
      <w:r w:rsidRPr="00540999">
        <w:rPr>
          <w:rFonts w:ascii="Times New Roman" w:hAnsi="Times New Roman"/>
          <w:b w:val="0"/>
          <w:sz w:val="28"/>
          <w:szCs w:val="28"/>
        </w:rPr>
        <w:t xml:space="preserve">, де розташовувалось місто. Далі гора звертала біля багнистої пойми Сороки. Розташовані пліч-о-пліч, вони й тепер ніби творять єдине ціле. Південне підніжжя третьої, Познанської гори, меншої за розмірами, обмивав потік із </w:t>
      </w:r>
      <w:proofErr w:type="spellStart"/>
      <w:r w:rsidRPr="00540999">
        <w:rPr>
          <w:rFonts w:ascii="Times New Roman" w:hAnsi="Times New Roman"/>
          <w:b w:val="0"/>
          <w:sz w:val="28"/>
          <w:szCs w:val="28"/>
        </w:rPr>
        <w:t>Вульки</w:t>
      </w:r>
      <w:proofErr w:type="spellEnd"/>
      <w:r w:rsidRPr="00540999">
        <w:rPr>
          <w:rFonts w:ascii="Times New Roman" w:hAnsi="Times New Roman"/>
          <w:b w:val="0"/>
          <w:sz w:val="28"/>
          <w:szCs w:val="28"/>
        </w:rPr>
        <w:t>, утворюючи на місці сучасної вул. Вітовського два ставки [</w:t>
      </w:r>
      <w:r w:rsidR="004C365B">
        <w:rPr>
          <w:rFonts w:ascii="Times New Roman" w:hAnsi="Times New Roman"/>
          <w:b w:val="0"/>
          <w:sz w:val="28"/>
          <w:szCs w:val="28"/>
          <w:lang w:val="en-US"/>
        </w:rPr>
        <w:t>3</w:t>
      </w:r>
      <w:r w:rsidRPr="00540999">
        <w:rPr>
          <w:rFonts w:ascii="Times New Roman" w:hAnsi="Times New Roman"/>
          <w:b w:val="0"/>
          <w:sz w:val="28"/>
          <w:szCs w:val="28"/>
        </w:rPr>
        <w:t xml:space="preserve">4]. </w:t>
      </w:r>
    </w:p>
    <w:p w14:paraId="47D09C05" w14:textId="6560982E" w:rsidR="00B2096E" w:rsidRPr="00B2096E" w:rsidRDefault="00B2096E" w:rsidP="00B2096E">
      <w:pPr>
        <w:widowControl/>
        <w:spacing w:line="360" w:lineRule="auto"/>
        <w:ind w:firstLine="709"/>
        <w:jc w:val="both"/>
        <w:rPr>
          <w:rFonts w:ascii="Times New Roman" w:eastAsia="Times New Roman" w:hAnsi="Times New Roman" w:cs="Times New Roman"/>
          <w:color w:val="auto"/>
          <w:sz w:val="28"/>
          <w:szCs w:val="28"/>
        </w:rPr>
      </w:pPr>
      <w:r w:rsidRPr="00B2096E">
        <w:rPr>
          <w:rFonts w:ascii="Times New Roman" w:eastAsia="Times New Roman" w:hAnsi="Times New Roman" w:cs="Times New Roman"/>
          <w:color w:val="auto"/>
          <w:sz w:val="28"/>
          <w:szCs w:val="28"/>
        </w:rPr>
        <w:t>Перші згадки </w:t>
      </w:r>
      <w:r>
        <w:rPr>
          <w:rFonts w:ascii="Times New Roman" w:eastAsia="Times New Roman" w:hAnsi="Times New Roman" w:cs="Times New Roman"/>
          <w:color w:val="auto"/>
          <w:sz w:val="28"/>
          <w:szCs w:val="28"/>
        </w:rPr>
        <w:t xml:space="preserve">про цю місцевість </w:t>
      </w:r>
      <w:r w:rsidRPr="00B2096E">
        <w:rPr>
          <w:rFonts w:ascii="Times New Roman" w:eastAsia="Times New Roman" w:hAnsi="Times New Roman" w:cs="Times New Roman"/>
          <w:color w:val="auto"/>
          <w:sz w:val="28"/>
          <w:szCs w:val="28"/>
        </w:rPr>
        <w:t xml:space="preserve">датовані </w:t>
      </w:r>
      <w:r>
        <w:rPr>
          <w:rFonts w:ascii="Times New Roman" w:eastAsia="Times New Roman" w:hAnsi="Times New Roman" w:cs="Times New Roman"/>
          <w:color w:val="auto"/>
          <w:sz w:val="28"/>
          <w:szCs w:val="28"/>
          <w:lang w:val="en-US"/>
        </w:rPr>
        <w:t>XIV</w:t>
      </w:r>
      <w:r w:rsidRPr="00B2096E">
        <w:rPr>
          <w:rFonts w:ascii="Times New Roman" w:eastAsia="Times New Roman" w:hAnsi="Times New Roman" w:cs="Times New Roman"/>
          <w:color w:val="auto"/>
          <w:sz w:val="28"/>
          <w:szCs w:val="28"/>
        </w:rPr>
        <w:t xml:space="preserve"> століттям. Йшлося в них не про споруди, а про територію, яка належала</w:t>
      </w:r>
      <w:r>
        <w:rPr>
          <w:rFonts w:ascii="Times New Roman" w:eastAsia="Times New Roman" w:hAnsi="Times New Roman" w:cs="Times New Roman"/>
          <w:color w:val="auto"/>
          <w:sz w:val="28"/>
          <w:szCs w:val="28"/>
        </w:rPr>
        <w:t xml:space="preserve"> тодішнім</w:t>
      </w:r>
      <w:r w:rsidRPr="00B2096E">
        <w:rPr>
          <w:rFonts w:ascii="Times New Roman" w:eastAsia="Times New Roman" w:hAnsi="Times New Roman" w:cs="Times New Roman"/>
          <w:color w:val="auto"/>
          <w:sz w:val="28"/>
          <w:szCs w:val="28"/>
        </w:rPr>
        <w:t xml:space="preserve"> відомим і багатим львівським родинам. </w:t>
      </w:r>
      <w:r>
        <w:rPr>
          <w:rFonts w:ascii="Times New Roman" w:eastAsia="Times New Roman" w:hAnsi="Times New Roman" w:cs="Times New Roman"/>
          <w:color w:val="auto"/>
          <w:sz w:val="28"/>
          <w:szCs w:val="28"/>
        </w:rPr>
        <w:t>Хоча під час</w:t>
      </w:r>
      <w:r w:rsidRPr="00B2096E">
        <w:rPr>
          <w:rFonts w:ascii="Times New Roman" w:eastAsia="Times New Roman" w:hAnsi="Times New Roman" w:cs="Times New Roman"/>
          <w:color w:val="auto"/>
          <w:sz w:val="28"/>
          <w:szCs w:val="28"/>
        </w:rPr>
        <w:t xml:space="preserve"> будівництва укріплень австрійської доби на Цитаделі, в середині </w:t>
      </w:r>
      <w:r>
        <w:rPr>
          <w:rFonts w:ascii="Times New Roman" w:eastAsia="Times New Roman" w:hAnsi="Times New Roman" w:cs="Times New Roman"/>
          <w:color w:val="auto"/>
          <w:sz w:val="28"/>
          <w:szCs w:val="28"/>
        </w:rPr>
        <w:t>ХІХ</w:t>
      </w:r>
      <w:r w:rsidRPr="00B2096E">
        <w:rPr>
          <w:rFonts w:ascii="Times New Roman" w:eastAsia="Times New Roman" w:hAnsi="Times New Roman" w:cs="Times New Roman"/>
          <w:color w:val="auto"/>
          <w:sz w:val="28"/>
          <w:szCs w:val="28"/>
        </w:rPr>
        <w:t xml:space="preserve"> століття  виявили </w:t>
      </w:r>
      <w:r>
        <w:rPr>
          <w:rFonts w:ascii="Times New Roman" w:eastAsia="Times New Roman" w:hAnsi="Times New Roman" w:cs="Times New Roman"/>
          <w:color w:val="auto"/>
          <w:sz w:val="28"/>
          <w:szCs w:val="28"/>
        </w:rPr>
        <w:t xml:space="preserve">ще </w:t>
      </w:r>
      <w:r w:rsidRPr="00B2096E">
        <w:rPr>
          <w:rFonts w:ascii="Times New Roman" w:eastAsia="Times New Roman" w:hAnsi="Times New Roman" w:cs="Times New Roman"/>
          <w:color w:val="auto"/>
          <w:sz w:val="28"/>
          <w:szCs w:val="28"/>
        </w:rPr>
        <w:t xml:space="preserve">давніші </w:t>
      </w:r>
      <w:r>
        <w:rPr>
          <w:rFonts w:ascii="Times New Roman" w:eastAsia="Times New Roman" w:hAnsi="Times New Roman" w:cs="Times New Roman"/>
          <w:color w:val="auto"/>
          <w:sz w:val="28"/>
          <w:szCs w:val="28"/>
        </w:rPr>
        <w:t xml:space="preserve">археологічні </w:t>
      </w:r>
      <w:r w:rsidRPr="00B2096E">
        <w:rPr>
          <w:rFonts w:ascii="Times New Roman" w:eastAsia="Times New Roman" w:hAnsi="Times New Roman" w:cs="Times New Roman"/>
          <w:color w:val="auto"/>
          <w:sz w:val="28"/>
          <w:szCs w:val="28"/>
        </w:rPr>
        <w:t>знахідки</w:t>
      </w:r>
      <w:r>
        <w:rPr>
          <w:rFonts w:ascii="Times New Roman" w:eastAsia="Times New Roman" w:hAnsi="Times New Roman" w:cs="Times New Roman"/>
          <w:color w:val="auto"/>
          <w:sz w:val="28"/>
          <w:szCs w:val="28"/>
        </w:rPr>
        <w:t xml:space="preserve"> (</w:t>
      </w:r>
      <w:r w:rsidRPr="00B2096E">
        <w:rPr>
          <w:rFonts w:ascii="Times New Roman" w:eastAsia="Times New Roman" w:hAnsi="Times New Roman" w:cs="Times New Roman"/>
          <w:color w:val="auto"/>
          <w:sz w:val="28"/>
          <w:szCs w:val="28"/>
        </w:rPr>
        <w:t>бронзові вироби</w:t>
      </w:r>
      <w:r>
        <w:rPr>
          <w:rFonts w:ascii="Times New Roman" w:eastAsia="Times New Roman" w:hAnsi="Times New Roman" w:cs="Times New Roman"/>
          <w:color w:val="auto"/>
          <w:sz w:val="28"/>
          <w:szCs w:val="28"/>
        </w:rPr>
        <w:t xml:space="preserve">, </w:t>
      </w:r>
      <w:r w:rsidRPr="00B2096E">
        <w:rPr>
          <w:rFonts w:ascii="Times New Roman" w:eastAsia="Times New Roman" w:hAnsi="Times New Roman" w:cs="Times New Roman"/>
          <w:color w:val="auto"/>
          <w:sz w:val="28"/>
          <w:szCs w:val="28"/>
        </w:rPr>
        <w:t xml:space="preserve"> </w:t>
      </w:r>
      <w:r w:rsidR="00F2632D" w:rsidRPr="00B2096E">
        <w:rPr>
          <w:rFonts w:ascii="Times New Roman" w:eastAsia="Times New Roman" w:hAnsi="Times New Roman" w:cs="Times New Roman"/>
          <w:color w:val="auto"/>
          <w:sz w:val="28"/>
          <w:szCs w:val="28"/>
        </w:rPr>
        <w:t>поховальні урни</w:t>
      </w:r>
      <w:r w:rsidR="00F2632D">
        <w:rPr>
          <w:rFonts w:ascii="Times New Roman" w:eastAsia="Times New Roman" w:hAnsi="Times New Roman" w:cs="Times New Roman"/>
          <w:color w:val="auto"/>
          <w:sz w:val="28"/>
          <w:szCs w:val="28"/>
        </w:rPr>
        <w:t>)</w:t>
      </w:r>
      <w:r w:rsidR="00F2632D" w:rsidRPr="00B2096E">
        <w:rPr>
          <w:rFonts w:ascii="Times New Roman" w:eastAsia="Times New Roman" w:hAnsi="Times New Roman" w:cs="Times New Roman"/>
          <w:color w:val="auto"/>
          <w:sz w:val="28"/>
          <w:szCs w:val="28"/>
        </w:rPr>
        <w:t xml:space="preserve">, </w:t>
      </w:r>
      <w:r w:rsidR="00F2632D">
        <w:rPr>
          <w:rFonts w:ascii="Times New Roman" w:eastAsia="Times New Roman" w:hAnsi="Times New Roman" w:cs="Times New Roman"/>
          <w:color w:val="auto"/>
          <w:sz w:val="28"/>
          <w:szCs w:val="28"/>
        </w:rPr>
        <w:t>які</w:t>
      </w:r>
      <w:r w:rsidRPr="00B2096E">
        <w:rPr>
          <w:rFonts w:ascii="Times New Roman" w:eastAsia="Times New Roman" w:hAnsi="Times New Roman" w:cs="Times New Roman"/>
          <w:color w:val="auto"/>
          <w:sz w:val="28"/>
          <w:szCs w:val="28"/>
        </w:rPr>
        <w:t xml:space="preserve"> можна датувати ще </w:t>
      </w:r>
      <w:r>
        <w:rPr>
          <w:rFonts w:ascii="Times New Roman" w:eastAsia="Times New Roman" w:hAnsi="Times New Roman" w:cs="Times New Roman"/>
          <w:color w:val="auto"/>
          <w:sz w:val="28"/>
          <w:szCs w:val="28"/>
        </w:rPr>
        <w:t>ХІІ-ХІІІ ст.</w:t>
      </w:r>
    </w:p>
    <w:p w14:paraId="17F75E11" w14:textId="3636AADB" w:rsidR="00B2096E" w:rsidRPr="00F2632D" w:rsidRDefault="00F2632D" w:rsidP="00F2632D">
      <w:pPr>
        <w:widowControl/>
        <w:spacing w:line="360" w:lineRule="auto"/>
        <w:ind w:firstLine="709"/>
        <w:jc w:val="both"/>
        <w:rPr>
          <w:rFonts w:ascii="Times New Roman" w:eastAsia="Times New Roman" w:hAnsi="Times New Roman" w:cs="Times New Roman"/>
          <w:color w:val="auto"/>
          <w:sz w:val="28"/>
          <w:szCs w:val="28"/>
        </w:rPr>
      </w:pPr>
      <w:r w:rsidRPr="00B2096E">
        <w:rPr>
          <w:rFonts w:ascii="Times New Roman" w:eastAsia="Times New Roman" w:hAnsi="Times New Roman" w:cs="Times New Roman"/>
          <w:color w:val="auto"/>
          <w:sz w:val="28"/>
          <w:szCs w:val="28"/>
        </w:rPr>
        <w:t xml:space="preserve">У </w:t>
      </w:r>
      <w:r>
        <w:rPr>
          <w:rFonts w:ascii="Times New Roman" w:eastAsia="Times New Roman" w:hAnsi="Times New Roman" w:cs="Times New Roman"/>
          <w:color w:val="auto"/>
          <w:sz w:val="28"/>
          <w:szCs w:val="28"/>
          <w:lang w:val="en-US"/>
        </w:rPr>
        <w:t>XV</w:t>
      </w:r>
      <w:r>
        <w:rPr>
          <w:rFonts w:ascii="Times New Roman" w:eastAsia="Times New Roman" w:hAnsi="Times New Roman" w:cs="Times New Roman"/>
          <w:color w:val="auto"/>
          <w:sz w:val="28"/>
          <w:szCs w:val="28"/>
        </w:rPr>
        <w:t xml:space="preserve"> ст. дана</w:t>
      </w:r>
      <w:r w:rsidRPr="00B2096E">
        <w:rPr>
          <w:rFonts w:ascii="Times New Roman" w:eastAsia="Times New Roman" w:hAnsi="Times New Roman" w:cs="Times New Roman"/>
          <w:color w:val="auto"/>
          <w:sz w:val="28"/>
          <w:szCs w:val="28"/>
        </w:rPr>
        <w:t xml:space="preserve"> територія, очевидно, була розділена на декілька великих ділянок, які належали львівським патриціям.</w:t>
      </w:r>
      <w:r>
        <w:rPr>
          <w:rFonts w:ascii="Times New Roman" w:eastAsia="Times New Roman" w:hAnsi="Times New Roman" w:cs="Times New Roman"/>
          <w:color w:val="auto"/>
          <w:sz w:val="28"/>
          <w:szCs w:val="28"/>
        </w:rPr>
        <w:t xml:space="preserve"> Зокрема родинам </w:t>
      </w:r>
      <w:proofErr w:type="spellStart"/>
      <w:r w:rsidRPr="00B2096E">
        <w:rPr>
          <w:rFonts w:ascii="Times New Roman" w:eastAsia="Times New Roman" w:hAnsi="Times New Roman" w:cs="Times New Roman"/>
          <w:color w:val="auto"/>
          <w:sz w:val="28"/>
          <w:szCs w:val="28"/>
        </w:rPr>
        <w:t>Кампіан</w:t>
      </w:r>
      <w:r>
        <w:rPr>
          <w:rFonts w:ascii="Times New Roman" w:eastAsia="Times New Roman" w:hAnsi="Times New Roman" w:cs="Times New Roman"/>
          <w:color w:val="auto"/>
          <w:sz w:val="28"/>
          <w:szCs w:val="28"/>
        </w:rPr>
        <w:t>ів</w:t>
      </w:r>
      <w:proofErr w:type="spellEnd"/>
      <w:r>
        <w:rPr>
          <w:rFonts w:ascii="Times New Roman" w:eastAsia="Times New Roman" w:hAnsi="Times New Roman" w:cs="Times New Roman"/>
          <w:color w:val="auto"/>
          <w:sz w:val="28"/>
          <w:szCs w:val="28"/>
        </w:rPr>
        <w:t xml:space="preserve">, </w:t>
      </w:r>
      <w:proofErr w:type="spellStart"/>
      <w:r w:rsidRPr="00B2096E">
        <w:rPr>
          <w:rFonts w:ascii="Times New Roman" w:eastAsia="Times New Roman" w:hAnsi="Times New Roman" w:cs="Times New Roman"/>
          <w:color w:val="auto"/>
          <w:sz w:val="28"/>
          <w:szCs w:val="28"/>
        </w:rPr>
        <w:t>Боїм</w:t>
      </w:r>
      <w:r>
        <w:rPr>
          <w:rFonts w:ascii="Times New Roman" w:eastAsia="Times New Roman" w:hAnsi="Times New Roman" w:cs="Times New Roman"/>
          <w:color w:val="auto"/>
          <w:sz w:val="28"/>
          <w:szCs w:val="28"/>
        </w:rPr>
        <w:t>ів</w:t>
      </w:r>
      <w:proofErr w:type="spellEnd"/>
      <w:r w:rsidRPr="00B2096E">
        <w:rPr>
          <w:rFonts w:ascii="Times New Roman" w:eastAsia="Times New Roman" w:hAnsi="Times New Roman" w:cs="Times New Roman"/>
          <w:color w:val="auto"/>
          <w:sz w:val="28"/>
          <w:szCs w:val="28"/>
        </w:rPr>
        <w:t>,</w:t>
      </w:r>
      <w:r w:rsidRPr="00F2632D">
        <w:rPr>
          <w:rFonts w:ascii="Times New Roman" w:eastAsia="Times New Roman" w:hAnsi="Times New Roman" w:cs="Times New Roman"/>
          <w:color w:val="auto"/>
          <w:sz w:val="28"/>
          <w:szCs w:val="28"/>
        </w:rPr>
        <w:t xml:space="preserve"> </w:t>
      </w:r>
      <w:proofErr w:type="spellStart"/>
      <w:r w:rsidRPr="00B2096E">
        <w:rPr>
          <w:rFonts w:ascii="Times New Roman" w:eastAsia="Times New Roman" w:hAnsi="Times New Roman" w:cs="Times New Roman"/>
          <w:color w:val="auto"/>
          <w:sz w:val="28"/>
          <w:szCs w:val="28"/>
        </w:rPr>
        <w:t>Фредр</w:t>
      </w:r>
      <w:r>
        <w:rPr>
          <w:rFonts w:ascii="Times New Roman" w:eastAsia="Times New Roman" w:hAnsi="Times New Roman" w:cs="Times New Roman"/>
          <w:color w:val="auto"/>
          <w:sz w:val="28"/>
          <w:szCs w:val="28"/>
        </w:rPr>
        <w:t>ам</w:t>
      </w:r>
      <w:proofErr w:type="spellEnd"/>
      <w:r>
        <w:rPr>
          <w:rFonts w:ascii="Times New Roman" w:eastAsia="Times New Roman" w:hAnsi="Times New Roman" w:cs="Times New Roman"/>
          <w:color w:val="auto"/>
          <w:sz w:val="28"/>
          <w:szCs w:val="28"/>
        </w:rPr>
        <w:t xml:space="preserve">. </w:t>
      </w:r>
      <w:r w:rsidRPr="00B2096E">
        <w:rPr>
          <w:rFonts w:ascii="Times New Roman" w:eastAsia="Times New Roman" w:hAnsi="Times New Roman" w:cs="Times New Roman"/>
          <w:color w:val="auto"/>
          <w:sz w:val="28"/>
          <w:szCs w:val="28"/>
        </w:rPr>
        <w:t xml:space="preserve">Тут мав свій </w:t>
      </w:r>
      <w:r>
        <w:rPr>
          <w:rFonts w:ascii="Times New Roman" w:eastAsia="Times New Roman" w:hAnsi="Times New Roman" w:cs="Times New Roman"/>
          <w:color w:val="auto"/>
          <w:sz w:val="28"/>
          <w:szCs w:val="28"/>
        </w:rPr>
        <w:t xml:space="preserve">невеликий </w:t>
      </w:r>
      <w:proofErr w:type="spellStart"/>
      <w:r w:rsidRPr="00B2096E">
        <w:rPr>
          <w:rFonts w:ascii="Times New Roman" w:eastAsia="Times New Roman" w:hAnsi="Times New Roman" w:cs="Times New Roman"/>
          <w:color w:val="auto"/>
          <w:sz w:val="28"/>
          <w:szCs w:val="28"/>
        </w:rPr>
        <w:t>палацик</w:t>
      </w:r>
      <w:proofErr w:type="spellEnd"/>
      <w:r>
        <w:rPr>
          <w:rFonts w:ascii="Times New Roman" w:eastAsia="Times New Roman" w:hAnsi="Times New Roman" w:cs="Times New Roman"/>
          <w:color w:val="auto"/>
          <w:sz w:val="28"/>
          <w:szCs w:val="28"/>
        </w:rPr>
        <w:t xml:space="preserve"> також</w:t>
      </w:r>
      <w:r w:rsidRPr="00B2096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один із найвідоміших </w:t>
      </w:r>
      <w:r w:rsidRPr="00B2096E">
        <w:rPr>
          <w:rFonts w:ascii="Times New Roman" w:eastAsia="Times New Roman" w:hAnsi="Times New Roman" w:cs="Times New Roman"/>
          <w:color w:val="auto"/>
          <w:sz w:val="28"/>
          <w:szCs w:val="28"/>
        </w:rPr>
        <w:t>хроніст</w:t>
      </w:r>
      <w:r>
        <w:rPr>
          <w:rFonts w:ascii="Times New Roman" w:eastAsia="Times New Roman" w:hAnsi="Times New Roman" w:cs="Times New Roman"/>
          <w:color w:val="auto"/>
          <w:sz w:val="28"/>
          <w:szCs w:val="28"/>
        </w:rPr>
        <w:t>ів</w:t>
      </w:r>
      <w:r w:rsidRPr="00B2096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історії Львова </w:t>
      </w:r>
      <w:proofErr w:type="spellStart"/>
      <w:r>
        <w:rPr>
          <w:rFonts w:ascii="Times New Roman" w:eastAsia="Times New Roman" w:hAnsi="Times New Roman" w:cs="Times New Roman"/>
          <w:color w:val="auto"/>
          <w:sz w:val="28"/>
          <w:szCs w:val="28"/>
        </w:rPr>
        <w:t>Бартоломей</w:t>
      </w:r>
      <w:proofErr w:type="spellEnd"/>
      <w:r w:rsidRPr="00B2096E">
        <w:rPr>
          <w:rFonts w:ascii="Times New Roman" w:eastAsia="Times New Roman" w:hAnsi="Times New Roman" w:cs="Times New Roman"/>
          <w:color w:val="auto"/>
          <w:sz w:val="28"/>
          <w:szCs w:val="28"/>
        </w:rPr>
        <w:t xml:space="preserve"> </w:t>
      </w:r>
      <w:proofErr w:type="spellStart"/>
      <w:r w:rsidRPr="00B2096E">
        <w:rPr>
          <w:rFonts w:ascii="Times New Roman" w:eastAsia="Times New Roman" w:hAnsi="Times New Roman" w:cs="Times New Roman"/>
          <w:color w:val="auto"/>
          <w:sz w:val="28"/>
          <w:szCs w:val="28"/>
        </w:rPr>
        <w:t>З</w:t>
      </w:r>
      <w:r>
        <w:rPr>
          <w:rFonts w:ascii="Times New Roman" w:eastAsia="Times New Roman" w:hAnsi="Times New Roman" w:cs="Times New Roman"/>
          <w:color w:val="auto"/>
          <w:sz w:val="28"/>
          <w:szCs w:val="28"/>
        </w:rPr>
        <w:t>і</w:t>
      </w:r>
      <w:r w:rsidRPr="00B2096E">
        <w:rPr>
          <w:rFonts w:ascii="Times New Roman" w:eastAsia="Times New Roman" w:hAnsi="Times New Roman" w:cs="Times New Roman"/>
          <w:color w:val="auto"/>
          <w:sz w:val="28"/>
          <w:szCs w:val="28"/>
        </w:rPr>
        <w:t>морович</w:t>
      </w:r>
      <w:proofErr w:type="spellEnd"/>
      <w:r w:rsidRPr="00B2096E">
        <w:rPr>
          <w:rFonts w:ascii="Times New Roman" w:eastAsia="Times New Roman" w:hAnsi="Times New Roman" w:cs="Times New Roman"/>
          <w:color w:val="auto"/>
          <w:sz w:val="28"/>
          <w:szCs w:val="28"/>
        </w:rPr>
        <w:t xml:space="preserve">. </w:t>
      </w:r>
    </w:p>
    <w:p w14:paraId="3CE43786" w14:textId="37F4C2F3" w:rsidR="00F2632D" w:rsidRPr="00F2632D" w:rsidRDefault="00F2632D" w:rsidP="00F2632D">
      <w:pPr>
        <w:widowControl/>
        <w:spacing w:line="360" w:lineRule="auto"/>
        <w:ind w:firstLine="709"/>
        <w:jc w:val="both"/>
        <w:rPr>
          <w:rFonts w:ascii="Times New Roman" w:eastAsia="Times New Roman" w:hAnsi="Times New Roman" w:cs="Times New Roman"/>
          <w:color w:val="auto"/>
          <w:sz w:val="28"/>
          <w:szCs w:val="28"/>
          <w:lang w:val="ru-RU"/>
        </w:rPr>
      </w:pPr>
      <w:r w:rsidRPr="00F2632D">
        <w:rPr>
          <w:rFonts w:ascii="Times New Roman" w:eastAsia="Times New Roman" w:hAnsi="Times New Roman" w:cs="Times New Roman"/>
          <w:color w:val="auto"/>
          <w:sz w:val="28"/>
          <w:szCs w:val="28"/>
        </w:rPr>
        <w:t xml:space="preserve">Важливого оборонного значення </w:t>
      </w:r>
      <w:r>
        <w:rPr>
          <w:rFonts w:ascii="Times New Roman" w:eastAsia="Times New Roman" w:hAnsi="Times New Roman" w:cs="Times New Roman"/>
          <w:color w:val="auto"/>
          <w:sz w:val="28"/>
          <w:szCs w:val="28"/>
        </w:rPr>
        <w:t xml:space="preserve">дана </w:t>
      </w:r>
      <w:r w:rsidRPr="00F2632D">
        <w:rPr>
          <w:rFonts w:ascii="Times New Roman" w:eastAsia="Times New Roman" w:hAnsi="Times New Roman" w:cs="Times New Roman"/>
          <w:color w:val="auto"/>
          <w:sz w:val="28"/>
          <w:szCs w:val="28"/>
        </w:rPr>
        <w:t xml:space="preserve">місцевість набула вже </w:t>
      </w:r>
      <w:r>
        <w:rPr>
          <w:rFonts w:ascii="Times New Roman" w:eastAsia="Times New Roman" w:hAnsi="Times New Roman" w:cs="Times New Roman"/>
          <w:color w:val="auto"/>
          <w:sz w:val="28"/>
          <w:szCs w:val="28"/>
        </w:rPr>
        <w:t>у</w:t>
      </w:r>
      <w:r w:rsidRPr="00F2632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Х</w:t>
      </w:r>
      <w:r>
        <w:rPr>
          <w:rFonts w:ascii="Times New Roman" w:eastAsia="Times New Roman" w:hAnsi="Times New Roman" w:cs="Times New Roman"/>
          <w:color w:val="auto"/>
          <w:sz w:val="28"/>
          <w:szCs w:val="28"/>
          <w:lang w:val="en-US"/>
        </w:rPr>
        <w:t>VII</w:t>
      </w:r>
      <w:r w:rsidRPr="00F2632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ст.</w:t>
      </w:r>
      <w:r w:rsidRPr="00F2632D">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rPr>
        <w:t>В</w:t>
      </w:r>
      <w:r w:rsidRPr="00F2632D">
        <w:rPr>
          <w:rFonts w:ascii="Times New Roman" w:eastAsia="Times New Roman" w:hAnsi="Times New Roman" w:cs="Times New Roman"/>
          <w:color w:val="auto"/>
          <w:sz w:val="28"/>
          <w:szCs w:val="28"/>
        </w:rPr>
        <w:t xml:space="preserve">перше оборонне значення згадується під час українсько-польських війн під проводом Богдана Хмельницького. Тут розташовувалась козацька артилерія. Йдеться про Познанську гору, яка пізніше отримала назву </w:t>
      </w:r>
      <w:proofErr w:type="spellStart"/>
      <w:r w:rsidRPr="00F2632D">
        <w:rPr>
          <w:rFonts w:ascii="Times New Roman" w:eastAsia="Times New Roman" w:hAnsi="Times New Roman" w:cs="Times New Roman"/>
          <w:color w:val="auto"/>
          <w:sz w:val="28"/>
          <w:szCs w:val="28"/>
        </w:rPr>
        <w:t>Пелчинська</w:t>
      </w:r>
      <w:proofErr w:type="spellEnd"/>
      <w:r w:rsidRPr="00F2632D">
        <w:rPr>
          <w:rFonts w:ascii="Times New Roman" w:eastAsia="Times New Roman" w:hAnsi="Times New Roman" w:cs="Times New Roman"/>
          <w:color w:val="auto"/>
          <w:sz w:val="28"/>
          <w:szCs w:val="28"/>
        </w:rPr>
        <w:t xml:space="preserve"> гора, від прізвища </w:t>
      </w:r>
      <w:proofErr w:type="spellStart"/>
      <w:r w:rsidRPr="00F2632D">
        <w:rPr>
          <w:rFonts w:ascii="Times New Roman" w:eastAsia="Times New Roman" w:hAnsi="Times New Roman" w:cs="Times New Roman"/>
          <w:color w:val="auto"/>
          <w:sz w:val="28"/>
          <w:szCs w:val="28"/>
        </w:rPr>
        <w:t>Пелків</w:t>
      </w:r>
      <w:proofErr w:type="spellEnd"/>
      <w:r w:rsidRPr="00F2632D">
        <w:rPr>
          <w:rFonts w:ascii="Times New Roman" w:eastAsia="Times New Roman" w:hAnsi="Times New Roman" w:cs="Times New Roman"/>
          <w:color w:val="auto"/>
          <w:sz w:val="28"/>
          <w:szCs w:val="28"/>
        </w:rPr>
        <w:t>. Артилерія розташовувалась там не випадково. Це місце виконувало функції охорони головного магістрального шляху з південного боку, тому там ще з початку</w:t>
      </w:r>
      <w:r>
        <w:rPr>
          <w:rFonts w:ascii="Times New Roman" w:eastAsia="Times New Roman" w:hAnsi="Times New Roman" w:cs="Times New Roman"/>
          <w:color w:val="auto"/>
          <w:sz w:val="28"/>
          <w:szCs w:val="28"/>
        </w:rPr>
        <w:t xml:space="preserve"> Х</w:t>
      </w:r>
      <w:r>
        <w:rPr>
          <w:rFonts w:ascii="Times New Roman" w:eastAsia="Times New Roman" w:hAnsi="Times New Roman" w:cs="Times New Roman"/>
          <w:color w:val="auto"/>
          <w:sz w:val="28"/>
          <w:szCs w:val="28"/>
          <w:lang w:val="en-US"/>
        </w:rPr>
        <w:t>VII</w:t>
      </w:r>
      <w:r w:rsidRPr="00F2632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ст. </w:t>
      </w:r>
      <w:r w:rsidRPr="00F2632D">
        <w:rPr>
          <w:rFonts w:ascii="Times New Roman" w:eastAsia="Times New Roman" w:hAnsi="Times New Roman" w:cs="Times New Roman"/>
          <w:color w:val="auto"/>
          <w:sz w:val="28"/>
          <w:szCs w:val="28"/>
        </w:rPr>
        <w:t>будувалась ціла лінія оборонних укріплень, куди входила й Цитадельна гора</w:t>
      </w:r>
      <w:r>
        <w:rPr>
          <w:rFonts w:ascii="Times New Roman" w:eastAsia="Times New Roman" w:hAnsi="Times New Roman" w:cs="Times New Roman"/>
          <w:color w:val="auto"/>
          <w:sz w:val="28"/>
          <w:szCs w:val="28"/>
        </w:rPr>
        <w:t>.</w:t>
      </w:r>
    </w:p>
    <w:p w14:paraId="4521A152" w14:textId="2EE7D035" w:rsidR="00F2632D" w:rsidRPr="00F2632D" w:rsidRDefault="00F2632D" w:rsidP="00F2632D">
      <w:pPr>
        <w:widowControl/>
        <w:spacing w:line="360" w:lineRule="auto"/>
        <w:ind w:firstLine="709"/>
        <w:jc w:val="both"/>
        <w:rPr>
          <w:rFonts w:ascii="Times New Roman" w:eastAsia="Times New Roman" w:hAnsi="Times New Roman" w:cs="Times New Roman"/>
          <w:color w:val="auto"/>
          <w:sz w:val="28"/>
          <w:szCs w:val="28"/>
        </w:rPr>
      </w:pPr>
      <w:proofErr w:type="spellStart"/>
      <w:r>
        <w:rPr>
          <w:rFonts w:ascii="Times New Roman" w:eastAsia="Times New Roman" w:hAnsi="Times New Roman" w:cs="Times New Roman"/>
          <w:color w:val="auto"/>
          <w:sz w:val="28"/>
          <w:szCs w:val="28"/>
          <w:lang w:val="ru-RU"/>
        </w:rPr>
        <w:t>Саме</w:t>
      </w:r>
      <w:proofErr w:type="spellEnd"/>
      <w:r>
        <w:rPr>
          <w:rFonts w:ascii="Times New Roman" w:eastAsia="Times New Roman" w:hAnsi="Times New Roman" w:cs="Times New Roman"/>
          <w:color w:val="auto"/>
          <w:sz w:val="28"/>
          <w:szCs w:val="28"/>
          <w:lang w:val="ru-RU"/>
        </w:rPr>
        <w:t xml:space="preserve"> на </w:t>
      </w:r>
      <w:proofErr w:type="spellStart"/>
      <w:r>
        <w:rPr>
          <w:rFonts w:ascii="Times New Roman" w:eastAsia="Times New Roman" w:hAnsi="Times New Roman" w:cs="Times New Roman"/>
          <w:color w:val="auto"/>
          <w:sz w:val="28"/>
          <w:szCs w:val="28"/>
          <w:lang w:val="ru-RU"/>
        </w:rPr>
        <w:t>Цитадельних</w:t>
      </w:r>
      <w:proofErr w:type="spellEnd"/>
      <w:r>
        <w:rPr>
          <w:rFonts w:ascii="Times New Roman" w:eastAsia="Times New Roman" w:hAnsi="Times New Roman" w:cs="Times New Roman"/>
          <w:color w:val="auto"/>
          <w:sz w:val="28"/>
          <w:szCs w:val="28"/>
          <w:lang w:val="ru-RU"/>
        </w:rPr>
        <w:t xml:space="preserve"> </w:t>
      </w:r>
      <w:proofErr w:type="spellStart"/>
      <w:r>
        <w:rPr>
          <w:rFonts w:ascii="Times New Roman" w:eastAsia="Times New Roman" w:hAnsi="Times New Roman" w:cs="Times New Roman"/>
          <w:color w:val="auto"/>
          <w:sz w:val="28"/>
          <w:szCs w:val="28"/>
          <w:lang w:val="ru-RU"/>
        </w:rPr>
        <w:t>пагорбах</w:t>
      </w:r>
      <w:proofErr w:type="spellEnd"/>
      <w:r w:rsidRPr="00F2632D">
        <w:rPr>
          <w:rFonts w:ascii="Times New Roman" w:eastAsia="Times New Roman" w:hAnsi="Times New Roman" w:cs="Times New Roman"/>
          <w:sz w:val="28"/>
          <w:szCs w:val="28"/>
        </w:rPr>
        <w:t xml:space="preserve"> під час облоги </w:t>
      </w:r>
      <w:r>
        <w:rPr>
          <w:rFonts w:ascii="Times New Roman" w:eastAsia="Times New Roman" w:hAnsi="Times New Roman" w:cs="Times New Roman"/>
          <w:sz w:val="28"/>
          <w:szCs w:val="28"/>
        </w:rPr>
        <w:t xml:space="preserve">м. </w:t>
      </w:r>
      <w:r w:rsidRPr="00F2632D">
        <w:rPr>
          <w:rFonts w:ascii="Times New Roman" w:eastAsia="Times New Roman" w:hAnsi="Times New Roman" w:cs="Times New Roman"/>
          <w:sz w:val="28"/>
          <w:szCs w:val="28"/>
        </w:rPr>
        <w:t>Львова 1672 року</w:t>
      </w:r>
      <w:r>
        <w:rPr>
          <w:rFonts w:ascii="Times New Roman" w:eastAsia="Times New Roman" w:hAnsi="Times New Roman" w:cs="Times New Roman"/>
          <w:sz w:val="28"/>
          <w:szCs w:val="28"/>
        </w:rPr>
        <w:t>,</w:t>
      </w:r>
      <w:r w:rsidRPr="00F2632D">
        <w:rPr>
          <w:rFonts w:ascii="Times New Roman" w:eastAsia="Times New Roman" w:hAnsi="Times New Roman" w:cs="Times New Roman"/>
          <w:sz w:val="28"/>
          <w:szCs w:val="28"/>
        </w:rPr>
        <w:t xml:space="preserve"> розташовувались турецька артилерійська батарея. Турки </w:t>
      </w:r>
      <w:r>
        <w:rPr>
          <w:rFonts w:ascii="Times New Roman" w:eastAsia="Times New Roman" w:hAnsi="Times New Roman" w:cs="Times New Roman"/>
          <w:sz w:val="28"/>
          <w:szCs w:val="28"/>
        </w:rPr>
        <w:t xml:space="preserve">тоді </w:t>
      </w:r>
      <w:r w:rsidRPr="00F2632D">
        <w:rPr>
          <w:rFonts w:ascii="Times New Roman" w:eastAsia="Times New Roman" w:hAnsi="Times New Roman" w:cs="Times New Roman"/>
          <w:sz w:val="28"/>
          <w:szCs w:val="28"/>
        </w:rPr>
        <w:t xml:space="preserve">спорудили </w:t>
      </w:r>
      <w:r w:rsidRPr="00F2632D">
        <w:rPr>
          <w:rFonts w:ascii="Times New Roman" w:eastAsia="Times New Roman" w:hAnsi="Times New Roman" w:cs="Times New Roman"/>
          <w:sz w:val="28"/>
          <w:szCs w:val="28"/>
        </w:rPr>
        <w:lastRenderedPageBreak/>
        <w:t xml:space="preserve">польові укріплення, відтак пізніше виникла назва, пов’язана з фортифікацією – на картах 1835 року </w:t>
      </w:r>
      <w:r>
        <w:rPr>
          <w:rFonts w:ascii="Times New Roman" w:eastAsia="Times New Roman" w:hAnsi="Times New Roman" w:cs="Times New Roman"/>
          <w:sz w:val="28"/>
          <w:szCs w:val="28"/>
        </w:rPr>
        <w:t>як</w:t>
      </w:r>
      <w:r w:rsidRPr="00F2632D">
        <w:rPr>
          <w:rFonts w:ascii="Times New Roman" w:eastAsia="Times New Roman" w:hAnsi="Times New Roman" w:cs="Times New Roman"/>
          <w:sz w:val="28"/>
          <w:szCs w:val="28"/>
        </w:rPr>
        <w:t xml:space="preserve"> “Турецькі шанці” (гор</w:t>
      </w:r>
      <w:r>
        <w:rPr>
          <w:rFonts w:ascii="Times New Roman" w:eastAsia="Times New Roman" w:hAnsi="Times New Roman" w:cs="Times New Roman"/>
          <w:sz w:val="28"/>
          <w:szCs w:val="28"/>
        </w:rPr>
        <w:t>а</w:t>
      </w:r>
      <w:r w:rsidRPr="00F2632D">
        <w:rPr>
          <w:rFonts w:ascii="Times New Roman" w:eastAsia="Times New Roman" w:hAnsi="Times New Roman" w:cs="Times New Roman"/>
          <w:sz w:val="28"/>
          <w:szCs w:val="28"/>
        </w:rPr>
        <w:t xml:space="preserve"> </w:t>
      </w:r>
      <w:proofErr w:type="spellStart"/>
      <w:r w:rsidRPr="00F2632D">
        <w:rPr>
          <w:rFonts w:ascii="Times New Roman" w:eastAsia="Times New Roman" w:hAnsi="Times New Roman" w:cs="Times New Roman"/>
          <w:sz w:val="28"/>
          <w:szCs w:val="28"/>
        </w:rPr>
        <w:t>Шембека</w:t>
      </w:r>
      <w:proofErr w:type="spellEnd"/>
      <w:r>
        <w:rPr>
          <w:rFonts w:ascii="Times New Roman" w:eastAsia="Times New Roman" w:hAnsi="Times New Roman" w:cs="Times New Roman"/>
          <w:sz w:val="28"/>
          <w:szCs w:val="28"/>
        </w:rPr>
        <w:t>)</w:t>
      </w:r>
      <w:r w:rsidR="004C365B" w:rsidRPr="004C365B">
        <w:rPr>
          <w:rFonts w:ascii="Times New Roman" w:hAnsi="Times New Roman" w:cs="Times New Roman"/>
          <w:sz w:val="28"/>
          <w:szCs w:val="28"/>
        </w:rPr>
        <w:t xml:space="preserve"> </w:t>
      </w:r>
      <w:r w:rsidR="004C365B" w:rsidRPr="002C4F79">
        <w:rPr>
          <w:rFonts w:ascii="Times New Roman" w:hAnsi="Times New Roman" w:cs="Times New Roman"/>
          <w:sz w:val="28"/>
          <w:szCs w:val="28"/>
        </w:rPr>
        <w:t>[</w:t>
      </w:r>
      <w:r w:rsidR="004C365B" w:rsidRPr="004C365B">
        <w:rPr>
          <w:rFonts w:ascii="Times New Roman" w:hAnsi="Times New Roman" w:cs="Times New Roman"/>
          <w:sz w:val="28"/>
          <w:szCs w:val="28"/>
        </w:rPr>
        <w:t>35</w:t>
      </w:r>
      <w:r w:rsidR="004C365B" w:rsidRPr="002C4F79">
        <w:rPr>
          <w:rFonts w:ascii="Times New Roman" w:hAnsi="Times New Roman" w:cs="Times New Roman"/>
          <w:sz w:val="28"/>
          <w:szCs w:val="28"/>
        </w:rPr>
        <w:t>].</w:t>
      </w:r>
    </w:p>
    <w:p w14:paraId="052936D8" w14:textId="624822DA" w:rsidR="00F2632D" w:rsidRDefault="00F84350" w:rsidP="00F2632D">
      <w:pPr>
        <w:widowControl/>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таке стратегічне розташування</w:t>
      </w:r>
      <w:r w:rsidRPr="00F84350">
        <w:rPr>
          <w:rFonts w:ascii="Times New Roman" w:eastAsia="Times New Roman" w:hAnsi="Times New Roman" w:cs="Times New Roman"/>
          <w:sz w:val="28"/>
          <w:szCs w:val="28"/>
        </w:rPr>
        <w:t xml:space="preserve"> </w:t>
      </w:r>
      <w:r w:rsidRPr="00F2632D">
        <w:rPr>
          <w:rFonts w:ascii="Times New Roman" w:eastAsia="Times New Roman" w:hAnsi="Times New Roman" w:cs="Times New Roman"/>
          <w:sz w:val="28"/>
          <w:szCs w:val="28"/>
        </w:rPr>
        <w:t>спричинило до того, що австрійці вирішили будувати велику фортифікацію. Місце мало бути таке, аби там міг проживати великий гарнізон і ховатись адміністрація Львова у випадку повстань.</w:t>
      </w:r>
      <w:r>
        <w:rPr>
          <w:rFonts w:ascii="Times New Roman" w:eastAsia="Times New Roman" w:hAnsi="Times New Roman" w:cs="Times New Roman"/>
          <w:sz w:val="28"/>
          <w:szCs w:val="28"/>
        </w:rPr>
        <w:t xml:space="preserve"> Дещо пізніше </w:t>
      </w:r>
      <w:r w:rsidRPr="00F2632D">
        <w:rPr>
          <w:rFonts w:ascii="Times New Roman" w:eastAsia="Times New Roman" w:hAnsi="Times New Roman" w:cs="Times New Roman"/>
          <w:sz w:val="28"/>
          <w:szCs w:val="28"/>
        </w:rPr>
        <w:t xml:space="preserve">було </w:t>
      </w:r>
      <w:proofErr w:type="spellStart"/>
      <w:r w:rsidRPr="00F2632D">
        <w:rPr>
          <w:rFonts w:ascii="Times New Roman" w:eastAsia="Times New Roman" w:hAnsi="Times New Roman" w:cs="Times New Roman"/>
          <w:sz w:val="28"/>
          <w:szCs w:val="28"/>
        </w:rPr>
        <w:t>запроєктоване</w:t>
      </w:r>
      <w:proofErr w:type="spellEnd"/>
      <w:r w:rsidRPr="00F2632D">
        <w:rPr>
          <w:rFonts w:ascii="Times New Roman" w:eastAsia="Times New Roman" w:hAnsi="Times New Roman" w:cs="Times New Roman"/>
          <w:sz w:val="28"/>
          <w:szCs w:val="28"/>
        </w:rPr>
        <w:t xml:space="preserve"> Цитадельне ядро, яке мало бути частиною великого </w:t>
      </w:r>
      <w:r>
        <w:rPr>
          <w:rFonts w:ascii="Times New Roman" w:eastAsia="Times New Roman" w:hAnsi="Times New Roman" w:cs="Times New Roman"/>
          <w:sz w:val="28"/>
          <w:szCs w:val="28"/>
        </w:rPr>
        <w:t>кола</w:t>
      </w:r>
      <w:r w:rsidRPr="00F2632D">
        <w:rPr>
          <w:rFonts w:ascii="Times New Roman" w:eastAsia="Times New Roman" w:hAnsi="Times New Roman" w:cs="Times New Roman"/>
          <w:sz w:val="28"/>
          <w:szCs w:val="28"/>
        </w:rPr>
        <w:t xml:space="preserve"> </w:t>
      </w:r>
      <w:proofErr w:type="spellStart"/>
      <w:r w:rsidRPr="00F2632D">
        <w:rPr>
          <w:rFonts w:ascii="Times New Roman" w:eastAsia="Times New Roman" w:hAnsi="Times New Roman" w:cs="Times New Roman"/>
          <w:sz w:val="28"/>
          <w:szCs w:val="28"/>
        </w:rPr>
        <w:t>фортифікацій</w:t>
      </w:r>
      <w:proofErr w:type="spellEnd"/>
      <w:r w:rsidRPr="00F2632D">
        <w:rPr>
          <w:rFonts w:ascii="Times New Roman" w:eastAsia="Times New Roman" w:hAnsi="Times New Roman" w:cs="Times New Roman"/>
          <w:sz w:val="28"/>
          <w:szCs w:val="28"/>
        </w:rPr>
        <w:t>,</w:t>
      </w:r>
      <w:r w:rsidRPr="00F843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 усіх боків міста.</w:t>
      </w:r>
      <w:r w:rsidRPr="00F84350">
        <w:rPr>
          <w:rFonts w:ascii="Times New Roman" w:eastAsia="Times New Roman" w:hAnsi="Times New Roman" w:cs="Times New Roman"/>
          <w:sz w:val="28"/>
          <w:szCs w:val="28"/>
        </w:rPr>
        <w:t xml:space="preserve"> </w:t>
      </w:r>
      <w:r w:rsidRPr="00F2632D">
        <w:rPr>
          <w:rFonts w:ascii="Times New Roman" w:eastAsia="Times New Roman" w:hAnsi="Times New Roman" w:cs="Times New Roman"/>
          <w:sz w:val="28"/>
          <w:szCs w:val="28"/>
        </w:rPr>
        <w:t xml:space="preserve">Цитадель була </w:t>
      </w:r>
      <w:r>
        <w:rPr>
          <w:rFonts w:ascii="Times New Roman" w:eastAsia="Times New Roman" w:hAnsi="Times New Roman" w:cs="Times New Roman"/>
          <w:sz w:val="28"/>
          <w:szCs w:val="28"/>
        </w:rPr>
        <w:t xml:space="preserve">відносно </w:t>
      </w:r>
      <w:r w:rsidRPr="00F2632D">
        <w:rPr>
          <w:rFonts w:ascii="Times New Roman" w:eastAsia="Times New Roman" w:hAnsi="Times New Roman" w:cs="Times New Roman"/>
          <w:sz w:val="28"/>
          <w:szCs w:val="28"/>
        </w:rPr>
        <w:t xml:space="preserve">самостійною </w:t>
      </w:r>
      <w:r>
        <w:rPr>
          <w:rFonts w:ascii="Times New Roman" w:eastAsia="Times New Roman" w:hAnsi="Times New Roman" w:cs="Times New Roman"/>
          <w:sz w:val="28"/>
          <w:szCs w:val="28"/>
        </w:rPr>
        <w:t xml:space="preserve">структурною </w:t>
      </w:r>
      <w:r w:rsidRPr="00F2632D">
        <w:rPr>
          <w:rFonts w:ascii="Times New Roman" w:eastAsia="Times New Roman" w:hAnsi="Times New Roman" w:cs="Times New Roman"/>
          <w:sz w:val="28"/>
          <w:szCs w:val="28"/>
        </w:rPr>
        <w:t>одиницею, що складалась із семи об</w:t>
      </w:r>
      <w:r w:rsidRPr="00F84350">
        <w:rPr>
          <w:rFonts w:ascii="Times New Roman" w:eastAsia="Times New Roman" w:hAnsi="Times New Roman" w:cs="Times New Roman"/>
          <w:sz w:val="28"/>
          <w:szCs w:val="28"/>
          <w:lang w:val="ru-RU"/>
        </w:rPr>
        <w:t>’</w:t>
      </w:r>
      <w:proofErr w:type="spellStart"/>
      <w:r w:rsidRPr="00F2632D">
        <w:rPr>
          <w:rFonts w:ascii="Times New Roman" w:eastAsia="Times New Roman" w:hAnsi="Times New Roman" w:cs="Times New Roman"/>
          <w:sz w:val="28"/>
          <w:szCs w:val="28"/>
        </w:rPr>
        <w:t>єктів</w:t>
      </w:r>
      <w:proofErr w:type="spellEnd"/>
      <w:r w:rsidRPr="00F2632D">
        <w:rPr>
          <w:rFonts w:ascii="Times New Roman" w:eastAsia="Times New Roman" w:hAnsi="Times New Roman" w:cs="Times New Roman"/>
          <w:sz w:val="28"/>
          <w:szCs w:val="28"/>
        </w:rPr>
        <w:t xml:space="preserve">. Були великі вежі, що називались </w:t>
      </w:r>
      <w:proofErr w:type="spellStart"/>
      <w:r w:rsidRPr="00F2632D">
        <w:rPr>
          <w:rFonts w:ascii="Times New Roman" w:eastAsia="Times New Roman" w:hAnsi="Times New Roman" w:cs="Times New Roman"/>
          <w:sz w:val="28"/>
          <w:szCs w:val="28"/>
        </w:rPr>
        <w:t>максиміліанськими</w:t>
      </w:r>
      <w:proofErr w:type="spellEnd"/>
      <w:r w:rsidRPr="00F2632D">
        <w:rPr>
          <w:rFonts w:ascii="Times New Roman" w:eastAsia="Times New Roman" w:hAnsi="Times New Roman" w:cs="Times New Roman"/>
          <w:sz w:val="28"/>
          <w:szCs w:val="28"/>
        </w:rPr>
        <w:t xml:space="preserve"> вежа</w:t>
      </w:r>
      <w:r>
        <w:rPr>
          <w:rFonts w:ascii="Times New Roman" w:eastAsia="Times New Roman" w:hAnsi="Times New Roman" w:cs="Times New Roman"/>
          <w:sz w:val="28"/>
          <w:szCs w:val="28"/>
        </w:rPr>
        <w:t xml:space="preserve">ми, вони зараз добре збережені і ряд менших, які є в доволі запущеному і </w:t>
      </w:r>
      <w:r w:rsidRPr="00F263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напівзруйнованому стані, тому вимагають реставрації.</w:t>
      </w:r>
    </w:p>
    <w:p w14:paraId="07E06D5F" w14:textId="60EB2806" w:rsidR="00B2096E" w:rsidRPr="003B58A8" w:rsidRDefault="00E75A14" w:rsidP="003B58A8">
      <w:pPr>
        <w:widowControl/>
        <w:spacing w:line="360" w:lineRule="auto"/>
        <w:ind w:firstLine="709"/>
        <w:jc w:val="both"/>
        <w:rPr>
          <w:rFonts w:ascii="Times New Roman" w:eastAsia="Times New Roman" w:hAnsi="Times New Roman" w:cs="Times New Roman"/>
          <w:sz w:val="28"/>
          <w:szCs w:val="28"/>
        </w:rPr>
      </w:pPr>
      <w:r w:rsidRPr="00E75A14">
        <w:rPr>
          <w:rFonts w:ascii="Times New Roman" w:eastAsia="Times New Roman" w:hAnsi="Times New Roman" w:cs="Times New Roman"/>
          <w:sz w:val="28"/>
          <w:szCs w:val="28"/>
        </w:rPr>
        <w:t>Фортифікаці</w:t>
      </w:r>
      <w:r>
        <w:rPr>
          <w:rFonts w:ascii="Times New Roman" w:eastAsia="Times New Roman" w:hAnsi="Times New Roman" w:cs="Times New Roman"/>
          <w:sz w:val="28"/>
          <w:szCs w:val="28"/>
        </w:rPr>
        <w:t>йні споруди</w:t>
      </w:r>
      <w:r w:rsidRPr="00E75A14">
        <w:rPr>
          <w:rFonts w:ascii="Times New Roman" w:eastAsia="Times New Roman" w:hAnsi="Times New Roman" w:cs="Times New Roman"/>
          <w:sz w:val="28"/>
          <w:szCs w:val="28"/>
        </w:rPr>
        <w:t xml:space="preserve"> середини </w:t>
      </w:r>
      <w:r>
        <w:rPr>
          <w:rFonts w:ascii="Times New Roman" w:eastAsia="Times New Roman" w:hAnsi="Times New Roman" w:cs="Times New Roman"/>
          <w:sz w:val="28"/>
          <w:szCs w:val="28"/>
        </w:rPr>
        <w:t>ХІХ</w:t>
      </w:r>
      <w:r w:rsidRPr="00E75A14">
        <w:rPr>
          <w:rFonts w:ascii="Times New Roman" w:eastAsia="Times New Roman" w:hAnsi="Times New Roman" w:cs="Times New Roman"/>
          <w:sz w:val="28"/>
          <w:szCs w:val="28"/>
        </w:rPr>
        <w:t xml:space="preserve"> ст</w:t>
      </w:r>
      <w:r>
        <w:rPr>
          <w:rFonts w:ascii="Times New Roman" w:eastAsia="Times New Roman" w:hAnsi="Times New Roman" w:cs="Times New Roman"/>
          <w:sz w:val="28"/>
          <w:szCs w:val="28"/>
        </w:rPr>
        <w:t xml:space="preserve">. мали </w:t>
      </w:r>
      <w:r w:rsidRPr="00E75A14">
        <w:rPr>
          <w:rFonts w:ascii="Times New Roman" w:eastAsia="Times New Roman" w:hAnsi="Times New Roman" w:cs="Times New Roman"/>
          <w:sz w:val="28"/>
          <w:szCs w:val="28"/>
        </w:rPr>
        <w:t>рови довкола фортів, підпірні стіни, вали</w:t>
      </w:r>
      <w:r>
        <w:rPr>
          <w:rFonts w:ascii="Times New Roman" w:eastAsia="Times New Roman" w:hAnsi="Times New Roman" w:cs="Times New Roman"/>
          <w:sz w:val="28"/>
          <w:szCs w:val="28"/>
        </w:rPr>
        <w:t>.</w:t>
      </w:r>
      <w:r w:rsidRPr="00E75A14">
        <w:rPr>
          <w:rFonts w:ascii="Times New Roman" w:eastAsia="Times New Roman" w:hAnsi="Times New Roman" w:cs="Times New Roman"/>
          <w:sz w:val="28"/>
          <w:szCs w:val="28"/>
        </w:rPr>
        <w:t xml:space="preserve"> Кожна вежа мала свій гарнізон і систему озброєння. Артилерійські вежі мали систему підйому на верхні яруси</w:t>
      </w:r>
      <w:r>
        <w:rPr>
          <w:rFonts w:ascii="Times New Roman" w:eastAsia="Times New Roman" w:hAnsi="Times New Roman" w:cs="Times New Roman"/>
          <w:sz w:val="28"/>
          <w:szCs w:val="28"/>
        </w:rPr>
        <w:t xml:space="preserve">. </w:t>
      </w:r>
      <w:r w:rsidRPr="00E75A14">
        <w:rPr>
          <w:rFonts w:ascii="Times New Roman" w:eastAsia="Times New Roman" w:hAnsi="Times New Roman" w:cs="Times New Roman"/>
          <w:sz w:val="28"/>
          <w:szCs w:val="28"/>
        </w:rPr>
        <w:t>Утім, будівлі дуже швидко вони втратили свої фортифікаційні властивості. Вежі перестал</w:t>
      </w:r>
      <w:r w:rsidR="00EC7D5B">
        <w:rPr>
          <w:rFonts w:ascii="Times New Roman" w:eastAsia="Times New Roman" w:hAnsi="Times New Roman" w:cs="Times New Roman"/>
          <w:sz w:val="28"/>
          <w:szCs w:val="28"/>
        </w:rPr>
        <w:t xml:space="preserve">и грати велику роль в обороні і згодом </w:t>
      </w:r>
      <w:r w:rsidRPr="00E75A14">
        <w:rPr>
          <w:rFonts w:ascii="Times New Roman" w:eastAsia="Times New Roman" w:hAnsi="Times New Roman" w:cs="Times New Roman"/>
          <w:sz w:val="28"/>
          <w:szCs w:val="28"/>
        </w:rPr>
        <w:t xml:space="preserve">перетворилися на каземати. Схили згодом </w:t>
      </w:r>
      <w:r w:rsidR="00EC7D5B">
        <w:rPr>
          <w:rFonts w:ascii="Times New Roman" w:eastAsia="Times New Roman" w:hAnsi="Times New Roman" w:cs="Times New Roman"/>
          <w:sz w:val="28"/>
          <w:szCs w:val="28"/>
        </w:rPr>
        <w:t xml:space="preserve">поступово </w:t>
      </w:r>
      <w:r w:rsidRPr="00E75A14">
        <w:rPr>
          <w:rFonts w:ascii="Times New Roman" w:eastAsia="Times New Roman" w:hAnsi="Times New Roman" w:cs="Times New Roman"/>
          <w:sz w:val="28"/>
          <w:szCs w:val="28"/>
        </w:rPr>
        <w:t xml:space="preserve">заростали </w:t>
      </w:r>
      <w:r w:rsidR="00EC7D5B">
        <w:rPr>
          <w:rFonts w:ascii="Times New Roman" w:eastAsia="Times New Roman" w:hAnsi="Times New Roman" w:cs="Times New Roman"/>
          <w:sz w:val="28"/>
          <w:szCs w:val="28"/>
        </w:rPr>
        <w:t xml:space="preserve">і </w:t>
      </w:r>
      <w:proofErr w:type="spellStart"/>
      <w:r w:rsidRPr="00E75A14">
        <w:rPr>
          <w:rFonts w:ascii="Times New Roman" w:eastAsia="Times New Roman" w:hAnsi="Times New Roman" w:cs="Times New Roman"/>
          <w:sz w:val="28"/>
          <w:szCs w:val="28"/>
        </w:rPr>
        <w:t>узгір</w:t>
      </w:r>
      <w:proofErr w:type="spellEnd"/>
      <w:r w:rsidRPr="00EC7D5B">
        <w:rPr>
          <w:rFonts w:ascii="Times New Roman" w:eastAsia="Times New Roman" w:hAnsi="Times New Roman" w:cs="Times New Roman"/>
          <w:sz w:val="28"/>
          <w:szCs w:val="28"/>
          <w:lang w:val="ru-RU"/>
        </w:rPr>
        <w:t>’</w:t>
      </w:r>
      <w:r w:rsidRPr="00E75A14">
        <w:rPr>
          <w:rFonts w:ascii="Times New Roman" w:eastAsia="Times New Roman" w:hAnsi="Times New Roman" w:cs="Times New Roman"/>
          <w:sz w:val="28"/>
          <w:szCs w:val="28"/>
        </w:rPr>
        <w:t>я перетворювались на зелену зону. </w:t>
      </w:r>
    </w:p>
    <w:p w14:paraId="3EFC20E2" w14:textId="77777777" w:rsidR="00540999" w:rsidRDefault="00540999" w:rsidP="00540999">
      <w:pPr>
        <w:pStyle w:val="1"/>
        <w:spacing w:before="0" w:beforeAutospacing="0" w:after="0" w:afterAutospacing="0" w:line="360" w:lineRule="auto"/>
        <w:ind w:firstLine="709"/>
        <w:jc w:val="both"/>
        <w:rPr>
          <w:rFonts w:ascii="Times New Roman" w:hAnsi="Times New Roman"/>
          <w:b w:val="0"/>
          <w:sz w:val="28"/>
          <w:szCs w:val="28"/>
        </w:rPr>
      </w:pPr>
      <w:r w:rsidRPr="00540999">
        <w:rPr>
          <w:rFonts w:ascii="Times New Roman" w:hAnsi="Times New Roman"/>
          <w:b w:val="0"/>
          <w:sz w:val="28"/>
          <w:szCs w:val="28"/>
        </w:rPr>
        <w:t xml:space="preserve">До часу будування військових укріплень на цій території містилась ландшафтно-рекреаційна і культурно-розважальна зона, що найбільшого розквіту досягла у першій половині ХІХ ст. У ці часи на пагорбах Цитаделі відбувалися гучні забави, а у садках пропонували свої послуги “шинки просто неба”. </w:t>
      </w:r>
    </w:p>
    <w:p w14:paraId="76A20B26" w14:textId="2D923914" w:rsidR="00561A27" w:rsidRPr="00540999" w:rsidRDefault="00540999" w:rsidP="00540999">
      <w:pPr>
        <w:pStyle w:val="1"/>
        <w:spacing w:before="0" w:beforeAutospacing="0" w:after="0" w:afterAutospacing="0" w:line="360" w:lineRule="auto"/>
        <w:ind w:firstLine="709"/>
        <w:jc w:val="both"/>
        <w:rPr>
          <w:rFonts w:ascii="Times New Roman" w:hAnsi="Times New Roman"/>
          <w:b w:val="0"/>
          <w:sz w:val="28"/>
          <w:szCs w:val="28"/>
        </w:rPr>
      </w:pPr>
      <w:r w:rsidRPr="00540999">
        <w:rPr>
          <w:rFonts w:ascii="Times New Roman" w:hAnsi="Times New Roman"/>
          <w:b w:val="0"/>
          <w:sz w:val="28"/>
          <w:szCs w:val="28"/>
        </w:rPr>
        <w:t>Революція 1848 р.</w:t>
      </w:r>
      <w:r>
        <w:rPr>
          <w:rFonts w:ascii="Times New Roman" w:hAnsi="Times New Roman"/>
          <w:b w:val="0"/>
          <w:sz w:val="28"/>
          <w:szCs w:val="28"/>
        </w:rPr>
        <w:t xml:space="preserve"> відома в історії під назвою </w:t>
      </w:r>
      <w:r w:rsidRPr="00540999">
        <w:rPr>
          <w:rFonts w:ascii="Times New Roman" w:hAnsi="Times New Roman"/>
          <w:b w:val="0"/>
          <w:sz w:val="28"/>
          <w:szCs w:val="28"/>
          <w:lang w:val="ru-RU"/>
        </w:rPr>
        <w:t>“</w:t>
      </w:r>
      <w:r>
        <w:rPr>
          <w:rFonts w:ascii="Times New Roman" w:hAnsi="Times New Roman"/>
          <w:b w:val="0"/>
          <w:sz w:val="28"/>
          <w:szCs w:val="28"/>
        </w:rPr>
        <w:t>весна народів</w:t>
      </w:r>
      <w:r w:rsidRPr="00540999">
        <w:rPr>
          <w:rFonts w:ascii="Times New Roman" w:hAnsi="Times New Roman"/>
          <w:b w:val="0"/>
          <w:sz w:val="28"/>
          <w:szCs w:val="28"/>
          <w:lang w:val="ru-RU"/>
        </w:rPr>
        <w:t>”</w:t>
      </w:r>
      <w:r w:rsidRPr="00540999">
        <w:rPr>
          <w:rFonts w:ascii="Times New Roman" w:hAnsi="Times New Roman"/>
          <w:b w:val="0"/>
          <w:sz w:val="28"/>
          <w:szCs w:val="28"/>
        </w:rPr>
        <w:t xml:space="preserve"> поставила край питанню, чи слугуватиме узгір’я надалі відпочинковим тереном. Під час “весни народів” 2 жовтня 1848 року з Жебрацької (</w:t>
      </w:r>
      <w:proofErr w:type="spellStart"/>
      <w:r w:rsidRPr="00540999">
        <w:rPr>
          <w:rFonts w:ascii="Times New Roman" w:hAnsi="Times New Roman"/>
          <w:b w:val="0"/>
          <w:sz w:val="28"/>
          <w:szCs w:val="28"/>
        </w:rPr>
        <w:t>Калічої</w:t>
      </w:r>
      <w:proofErr w:type="spellEnd"/>
      <w:r w:rsidRPr="00540999">
        <w:rPr>
          <w:rFonts w:ascii="Times New Roman" w:hAnsi="Times New Roman"/>
          <w:b w:val="0"/>
          <w:sz w:val="28"/>
          <w:szCs w:val="28"/>
        </w:rPr>
        <w:t xml:space="preserve">) гори австрійський гарнізон, за наказом командувача військами в Галичині генерала В. </w:t>
      </w:r>
      <w:proofErr w:type="spellStart"/>
      <w:r w:rsidRPr="00540999">
        <w:rPr>
          <w:rFonts w:ascii="Times New Roman" w:hAnsi="Times New Roman"/>
          <w:b w:val="0"/>
          <w:sz w:val="28"/>
          <w:szCs w:val="28"/>
        </w:rPr>
        <w:t>Гаммерштейна</w:t>
      </w:r>
      <w:proofErr w:type="spellEnd"/>
      <w:r w:rsidRPr="00540999">
        <w:rPr>
          <w:rFonts w:ascii="Times New Roman" w:hAnsi="Times New Roman"/>
          <w:b w:val="0"/>
          <w:sz w:val="28"/>
          <w:szCs w:val="28"/>
        </w:rPr>
        <w:t>, обстрілював охоплений збройним повстанням Львів [</w:t>
      </w:r>
      <w:r w:rsidR="004C365B" w:rsidRPr="004C365B">
        <w:rPr>
          <w:rFonts w:ascii="Times New Roman" w:hAnsi="Times New Roman"/>
          <w:b w:val="0"/>
          <w:sz w:val="28"/>
          <w:szCs w:val="28"/>
        </w:rPr>
        <w:t>30</w:t>
      </w:r>
      <w:r w:rsidRPr="00540999">
        <w:rPr>
          <w:rFonts w:ascii="Times New Roman" w:hAnsi="Times New Roman"/>
          <w:b w:val="0"/>
          <w:sz w:val="28"/>
          <w:szCs w:val="28"/>
        </w:rPr>
        <w:t>].</w:t>
      </w:r>
    </w:p>
    <w:p w14:paraId="1A5ED331" w14:textId="08F00165" w:rsidR="00561A27" w:rsidRPr="00F67F0A" w:rsidRDefault="00F67F0A" w:rsidP="00F67F0A">
      <w:pPr>
        <w:pStyle w:val="1"/>
        <w:spacing w:before="0" w:beforeAutospacing="0" w:after="0" w:afterAutospacing="0" w:line="360" w:lineRule="auto"/>
        <w:ind w:firstLine="709"/>
        <w:jc w:val="both"/>
        <w:rPr>
          <w:rFonts w:ascii="Times New Roman" w:hAnsi="Times New Roman"/>
          <w:b w:val="0"/>
          <w:sz w:val="28"/>
          <w:szCs w:val="28"/>
        </w:rPr>
      </w:pPr>
      <w:r w:rsidRPr="008356AC">
        <w:rPr>
          <w:rFonts w:ascii="Times New Roman" w:hAnsi="Times New Roman"/>
          <w:b w:val="0"/>
          <w:sz w:val="28"/>
          <w:szCs w:val="28"/>
        </w:rPr>
        <w:t xml:space="preserve">Тому для забезпечення стабільності на захоплених територіях та для запобігання можливій російській окупації австрійський уряд 24 жовтня 1848 року видав указ L6096: “знайти й організувати відповідні споруди під </w:t>
      </w:r>
      <w:r w:rsidRPr="008356AC">
        <w:rPr>
          <w:rFonts w:ascii="Times New Roman" w:hAnsi="Times New Roman"/>
          <w:b w:val="0"/>
          <w:sz w:val="28"/>
          <w:szCs w:val="28"/>
        </w:rPr>
        <w:lastRenderedPageBreak/>
        <w:t>артилерію та воєнні запаси, які малими силами могли б стримати народ” [</w:t>
      </w:r>
      <w:r w:rsidR="004C365B" w:rsidRPr="004C365B">
        <w:rPr>
          <w:rFonts w:ascii="Times New Roman" w:hAnsi="Times New Roman"/>
          <w:b w:val="0"/>
          <w:sz w:val="28"/>
          <w:szCs w:val="28"/>
        </w:rPr>
        <w:t>3</w:t>
      </w:r>
      <w:r w:rsidRPr="008356AC">
        <w:rPr>
          <w:rFonts w:ascii="Times New Roman" w:hAnsi="Times New Roman"/>
          <w:b w:val="0"/>
          <w:sz w:val="28"/>
          <w:szCs w:val="28"/>
        </w:rPr>
        <w:t xml:space="preserve">5]. Того ж року була створена спеціальна комісія для вибору місця під будівництво цитаделі. Очолив комісію В. </w:t>
      </w:r>
      <w:proofErr w:type="spellStart"/>
      <w:r w:rsidRPr="008356AC">
        <w:rPr>
          <w:rFonts w:ascii="Times New Roman" w:hAnsi="Times New Roman"/>
          <w:b w:val="0"/>
          <w:sz w:val="28"/>
          <w:szCs w:val="28"/>
        </w:rPr>
        <w:t>Гаммерштейн</w:t>
      </w:r>
      <w:proofErr w:type="spellEnd"/>
      <w:r w:rsidRPr="008356AC">
        <w:rPr>
          <w:rFonts w:ascii="Times New Roman" w:hAnsi="Times New Roman"/>
          <w:b w:val="0"/>
          <w:sz w:val="28"/>
          <w:szCs w:val="28"/>
        </w:rPr>
        <w:t xml:space="preserve">, до її складу увійшли окружний директор </w:t>
      </w:r>
      <w:proofErr w:type="spellStart"/>
      <w:r w:rsidRPr="008356AC">
        <w:rPr>
          <w:rFonts w:ascii="Times New Roman" w:hAnsi="Times New Roman"/>
          <w:b w:val="0"/>
          <w:sz w:val="28"/>
          <w:szCs w:val="28"/>
        </w:rPr>
        <w:t>фортифікацій</w:t>
      </w:r>
      <w:proofErr w:type="spellEnd"/>
      <w:r w:rsidRPr="008356AC">
        <w:rPr>
          <w:rFonts w:ascii="Times New Roman" w:hAnsi="Times New Roman"/>
          <w:b w:val="0"/>
          <w:sz w:val="28"/>
          <w:szCs w:val="28"/>
        </w:rPr>
        <w:t xml:space="preserve"> – інженер-підполковник артилерії </w:t>
      </w:r>
      <w:proofErr w:type="spellStart"/>
      <w:r w:rsidRPr="008356AC">
        <w:rPr>
          <w:rFonts w:ascii="Times New Roman" w:hAnsi="Times New Roman"/>
          <w:b w:val="0"/>
          <w:sz w:val="28"/>
          <w:szCs w:val="28"/>
        </w:rPr>
        <w:t>Шварцлейтер</w:t>
      </w:r>
      <w:proofErr w:type="spellEnd"/>
      <w:r w:rsidRPr="008356AC">
        <w:rPr>
          <w:rFonts w:ascii="Times New Roman" w:hAnsi="Times New Roman"/>
          <w:b w:val="0"/>
          <w:sz w:val="28"/>
          <w:szCs w:val="28"/>
        </w:rPr>
        <w:t xml:space="preserve"> та підполковник артилерії фон </w:t>
      </w:r>
      <w:proofErr w:type="spellStart"/>
      <w:r w:rsidRPr="008356AC">
        <w:rPr>
          <w:rFonts w:ascii="Times New Roman" w:hAnsi="Times New Roman"/>
          <w:b w:val="0"/>
          <w:sz w:val="28"/>
          <w:szCs w:val="28"/>
        </w:rPr>
        <w:t>Ельбенштейн</w:t>
      </w:r>
      <w:proofErr w:type="spellEnd"/>
      <w:r w:rsidRPr="008356AC">
        <w:rPr>
          <w:rFonts w:ascii="Times New Roman" w:hAnsi="Times New Roman"/>
          <w:b w:val="0"/>
          <w:sz w:val="28"/>
          <w:szCs w:val="28"/>
        </w:rPr>
        <w:t xml:space="preserve">. Перевагу надали горі </w:t>
      </w:r>
      <w:proofErr w:type="spellStart"/>
      <w:r w:rsidRPr="008356AC">
        <w:rPr>
          <w:rFonts w:ascii="Times New Roman" w:hAnsi="Times New Roman"/>
          <w:b w:val="0"/>
          <w:sz w:val="28"/>
          <w:szCs w:val="28"/>
        </w:rPr>
        <w:t>Шембека</w:t>
      </w:r>
      <w:proofErr w:type="spellEnd"/>
      <w:r w:rsidRPr="008356AC">
        <w:rPr>
          <w:rFonts w:ascii="Times New Roman" w:hAnsi="Times New Roman"/>
          <w:b w:val="0"/>
          <w:sz w:val="28"/>
          <w:szCs w:val="28"/>
        </w:rPr>
        <w:t xml:space="preserve"> з огляду на нижче тактичних і стратегічних причин [</w:t>
      </w:r>
      <w:r w:rsidR="004C365B" w:rsidRPr="004C365B">
        <w:rPr>
          <w:rFonts w:ascii="Times New Roman" w:hAnsi="Times New Roman"/>
          <w:b w:val="0"/>
          <w:sz w:val="28"/>
          <w:szCs w:val="28"/>
          <w:lang w:val="ru-RU"/>
        </w:rPr>
        <w:t>3</w:t>
      </w:r>
      <w:r w:rsidRPr="008356AC">
        <w:rPr>
          <w:rFonts w:ascii="Times New Roman" w:hAnsi="Times New Roman"/>
          <w:b w:val="0"/>
          <w:sz w:val="28"/>
          <w:szCs w:val="28"/>
        </w:rPr>
        <w:t>4].</w:t>
      </w:r>
    </w:p>
    <w:p w14:paraId="0FFC8B4B" w14:textId="7634BBD7" w:rsidR="00561A27" w:rsidRDefault="00AC65D2" w:rsidP="00F67F0A">
      <w:pPr>
        <w:pStyle w:val="1"/>
        <w:spacing w:before="0" w:beforeAutospacing="0" w:after="0" w:afterAutospacing="0"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4163658B" wp14:editId="5B3619BF">
            <wp:extent cx="5135525" cy="6283842"/>
            <wp:effectExtent l="0" t="0" r="825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СИМЮК_page-0002.jpg"/>
                    <pic:cNvPicPr/>
                  </pic:nvPicPr>
                  <pic:blipFill>
                    <a:blip r:embed="rId13">
                      <a:extLst>
                        <a:ext uri="{28A0092B-C50C-407E-A947-70E740481C1C}">
                          <a14:useLocalDpi xmlns:a14="http://schemas.microsoft.com/office/drawing/2010/main" val="0"/>
                        </a:ext>
                      </a:extLst>
                    </a:blip>
                    <a:stretch>
                      <a:fillRect/>
                    </a:stretch>
                  </pic:blipFill>
                  <pic:spPr>
                    <a:xfrm>
                      <a:off x="0" y="0"/>
                      <a:ext cx="5136823" cy="6285430"/>
                    </a:xfrm>
                    <a:prstGeom prst="rect">
                      <a:avLst/>
                    </a:prstGeom>
                  </pic:spPr>
                </pic:pic>
              </a:graphicData>
            </a:graphic>
          </wp:inline>
        </w:drawing>
      </w:r>
    </w:p>
    <w:p w14:paraId="78648BB1" w14:textId="05FFE9BE" w:rsidR="00540999" w:rsidRDefault="00540999" w:rsidP="005A40E3">
      <w:pPr>
        <w:pStyle w:val="1"/>
        <w:spacing w:before="0" w:beforeAutospacing="0" w:after="0" w:afterAutospacing="0" w:line="360" w:lineRule="auto"/>
        <w:jc w:val="center"/>
        <w:rPr>
          <w:rFonts w:ascii="Times New Roman" w:hAnsi="Times New Roman"/>
          <w:b w:val="0"/>
          <w:sz w:val="28"/>
          <w:szCs w:val="28"/>
        </w:rPr>
      </w:pPr>
      <w:r w:rsidRPr="00540999">
        <w:rPr>
          <w:rFonts w:ascii="Times New Roman" w:hAnsi="Times New Roman"/>
          <w:b w:val="0"/>
          <w:sz w:val="28"/>
          <w:szCs w:val="28"/>
        </w:rPr>
        <w:t>Рис</w:t>
      </w:r>
      <w:r w:rsidR="008356AC">
        <w:rPr>
          <w:rFonts w:ascii="Times New Roman" w:hAnsi="Times New Roman"/>
          <w:b w:val="0"/>
          <w:sz w:val="28"/>
          <w:szCs w:val="28"/>
        </w:rPr>
        <w:t>унок</w:t>
      </w:r>
      <w:r w:rsidRPr="00540999">
        <w:rPr>
          <w:rFonts w:ascii="Times New Roman" w:hAnsi="Times New Roman"/>
          <w:b w:val="0"/>
          <w:sz w:val="28"/>
          <w:szCs w:val="28"/>
        </w:rPr>
        <w:t xml:space="preserve"> </w:t>
      </w:r>
      <w:r w:rsidR="008356AC">
        <w:rPr>
          <w:rFonts w:ascii="Times New Roman" w:hAnsi="Times New Roman"/>
          <w:b w:val="0"/>
          <w:sz w:val="28"/>
          <w:szCs w:val="28"/>
        </w:rPr>
        <w:t>2.2 –</w:t>
      </w:r>
      <w:r w:rsidRPr="00540999">
        <w:rPr>
          <w:rFonts w:ascii="Times New Roman" w:hAnsi="Times New Roman"/>
          <w:b w:val="0"/>
          <w:sz w:val="28"/>
          <w:szCs w:val="28"/>
        </w:rPr>
        <w:t xml:space="preserve"> Модель просторового каркаса Львівської улоговини: 1 – Високий Замок; 2 – гора Лева; 3 – гора Скалка; 4 – гора </w:t>
      </w:r>
      <w:proofErr w:type="spellStart"/>
      <w:r w:rsidRPr="00540999">
        <w:rPr>
          <w:rFonts w:ascii="Times New Roman" w:hAnsi="Times New Roman"/>
          <w:b w:val="0"/>
          <w:sz w:val="28"/>
          <w:szCs w:val="28"/>
        </w:rPr>
        <w:t>Сноп</w:t>
      </w:r>
      <w:r>
        <w:rPr>
          <w:rFonts w:ascii="Times New Roman" w:hAnsi="Times New Roman"/>
          <w:b w:val="0"/>
          <w:sz w:val="28"/>
          <w:szCs w:val="28"/>
        </w:rPr>
        <w:t>ківська</w:t>
      </w:r>
      <w:proofErr w:type="spellEnd"/>
      <w:r>
        <w:rPr>
          <w:rFonts w:ascii="Times New Roman" w:hAnsi="Times New Roman"/>
          <w:b w:val="0"/>
          <w:sz w:val="28"/>
          <w:szCs w:val="28"/>
        </w:rPr>
        <w:t xml:space="preserve">; 5 – гора Цитадель; </w:t>
      </w:r>
    </w:p>
    <w:p w14:paraId="36B60E9F" w14:textId="1D59AF33" w:rsidR="00561A27" w:rsidRPr="004C365B" w:rsidRDefault="00540999" w:rsidP="00EC14B1">
      <w:pPr>
        <w:pStyle w:val="1"/>
        <w:spacing w:before="0" w:beforeAutospacing="0" w:after="0" w:afterAutospacing="0" w:line="360" w:lineRule="auto"/>
        <w:jc w:val="center"/>
        <w:rPr>
          <w:rFonts w:ascii="Times New Roman" w:hAnsi="Times New Roman"/>
          <w:b w:val="0"/>
          <w:sz w:val="28"/>
          <w:szCs w:val="28"/>
          <w:lang w:val="ru-RU"/>
        </w:rPr>
      </w:pPr>
      <w:r>
        <w:rPr>
          <w:rFonts w:ascii="Times New Roman" w:hAnsi="Times New Roman"/>
          <w:b w:val="0"/>
          <w:sz w:val="28"/>
          <w:szCs w:val="28"/>
        </w:rPr>
        <w:t xml:space="preserve">6 – </w:t>
      </w:r>
      <w:proofErr w:type="spellStart"/>
      <w:r w:rsidRPr="00540999">
        <w:rPr>
          <w:rFonts w:ascii="Times New Roman" w:hAnsi="Times New Roman"/>
          <w:b w:val="0"/>
          <w:sz w:val="28"/>
          <w:szCs w:val="28"/>
        </w:rPr>
        <w:t>Святоюрська</w:t>
      </w:r>
      <w:proofErr w:type="spellEnd"/>
      <w:r w:rsidRPr="00540999">
        <w:rPr>
          <w:rFonts w:ascii="Times New Roman" w:hAnsi="Times New Roman"/>
          <w:b w:val="0"/>
          <w:sz w:val="28"/>
          <w:szCs w:val="28"/>
        </w:rPr>
        <w:t xml:space="preserve"> гора; 7 – </w:t>
      </w:r>
      <w:proofErr w:type="spellStart"/>
      <w:r w:rsidRPr="00540999">
        <w:rPr>
          <w:rFonts w:ascii="Times New Roman" w:hAnsi="Times New Roman"/>
          <w:b w:val="0"/>
          <w:sz w:val="28"/>
          <w:szCs w:val="28"/>
        </w:rPr>
        <w:t>Кортумівка</w:t>
      </w:r>
      <w:proofErr w:type="spellEnd"/>
      <w:r w:rsidRPr="00540999">
        <w:rPr>
          <w:rFonts w:ascii="Times New Roman" w:hAnsi="Times New Roman"/>
          <w:b w:val="0"/>
          <w:sz w:val="28"/>
          <w:szCs w:val="28"/>
        </w:rPr>
        <w:t xml:space="preserve"> </w:t>
      </w:r>
      <w:r w:rsidR="008356AC">
        <w:rPr>
          <w:rFonts w:ascii="Times New Roman" w:hAnsi="Times New Roman"/>
          <w:b w:val="0"/>
          <w:sz w:val="28"/>
          <w:szCs w:val="28"/>
        </w:rPr>
        <w:t>(за</w:t>
      </w:r>
      <w:r w:rsidRPr="00540999">
        <w:rPr>
          <w:rFonts w:ascii="Times New Roman" w:hAnsi="Times New Roman"/>
          <w:b w:val="0"/>
          <w:sz w:val="28"/>
          <w:szCs w:val="28"/>
        </w:rPr>
        <w:t xml:space="preserve"> Т. </w:t>
      </w:r>
      <w:proofErr w:type="spellStart"/>
      <w:r w:rsidRPr="00540999">
        <w:rPr>
          <w:rFonts w:ascii="Times New Roman" w:hAnsi="Times New Roman"/>
          <w:b w:val="0"/>
          <w:sz w:val="28"/>
          <w:szCs w:val="28"/>
        </w:rPr>
        <w:t>Максим’юк</w:t>
      </w:r>
      <w:proofErr w:type="spellEnd"/>
      <w:r w:rsidRPr="00540999">
        <w:rPr>
          <w:rFonts w:ascii="Times New Roman" w:hAnsi="Times New Roman"/>
          <w:b w:val="0"/>
          <w:sz w:val="28"/>
          <w:szCs w:val="28"/>
        </w:rPr>
        <w:t xml:space="preserve"> </w:t>
      </w:r>
      <w:r w:rsidR="008356AC">
        <w:rPr>
          <w:rFonts w:ascii="Times New Roman" w:hAnsi="Times New Roman"/>
          <w:b w:val="0"/>
          <w:sz w:val="28"/>
          <w:szCs w:val="28"/>
        </w:rPr>
        <w:t>)</w:t>
      </w:r>
      <w:r w:rsidR="004C365B" w:rsidRPr="004C365B">
        <w:rPr>
          <w:rFonts w:ascii="Times New Roman" w:hAnsi="Times New Roman"/>
          <w:b w:val="0"/>
          <w:sz w:val="28"/>
          <w:szCs w:val="28"/>
          <w:lang w:val="ru-RU"/>
        </w:rPr>
        <w:t xml:space="preserve"> </w:t>
      </w:r>
      <w:r w:rsidR="004C365B" w:rsidRPr="004C365B">
        <w:rPr>
          <w:rFonts w:ascii="Times New Roman" w:hAnsi="Times New Roman"/>
          <w:b w:val="0"/>
          <w:sz w:val="28"/>
          <w:szCs w:val="28"/>
        </w:rPr>
        <w:t>[</w:t>
      </w:r>
      <w:r w:rsidR="004C365B" w:rsidRPr="004C365B">
        <w:rPr>
          <w:rFonts w:ascii="Times New Roman" w:hAnsi="Times New Roman"/>
          <w:b w:val="0"/>
          <w:sz w:val="28"/>
          <w:szCs w:val="28"/>
          <w:lang w:val="ru-RU"/>
        </w:rPr>
        <w:t>30</w:t>
      </w:r>
      <w:r w:rsidR="004C365B" w:rsidRPr="004C365B">
        <w:rPr>
          <w:rFonts w:ascii="Times New Roman" w:hAnsi="Times New Roman"/>
          <w:b w:val="0"/>
          <w:sz w:val="28"/>
          <w:szCs w:val="28"/>
        </w:rPr>
        <w:t>].</w:t>
      </w:r>
    </w:p>
    <w:p w14:paraId="362AD6E1" w14:textId="4B20DFE3" w:rsidR="00894546" w:rsidRPr="00EC14B1" w:rsidRDefault="008356AC" w:rsidP="00EC14B1">
      <w:pPr>
        <w:pStyle w:val="1"/>
        <w:spacing w:before="0" w:beforeAutospacing="0" w:after="0" w:afterAutospacing="0" w:line="360" w:lineRule="auto"/>
        <w:ind w:firstLine="709"/>
        <w:jc w:val="both"/>
        <w:rPr>
          <w:rFonts w:ascii="Times New Roman" w:hAnsi="Times New Roman"/>
          <w:b w:val="0"/>
          <w:sz w:val="28"/>
          <w:szCs w:val="28"/>
        </w:rPr>
      </w:pPr>
      <w:r w:rsidRPr="008356AC">
        <w:rPr>
          <w:rFonts w:ascii="Times New Roman" w:hAnsi="Times New Roman"/>
          <w:b w:val="0"/>
          <w:sz w:val="28"/>
          <w:szCs w:val="28"/>
        </w:rPr>
        <w:lastRenderedPageBreak/>
        <w:t xml:space="preserve">Хто був автором комплексу укріплень Цитаделі – невідомо. Згідно з дослідженнями В. </w:t>
      </w:r>
      <w:proofErr w:type="spellStart"/>
      <w:r w:rsidRPr="008356AC">
        <w:rPr>
          <w:rFonts w:ascii="Times New Roman" w:hAnsi="Times New Roman"/>
          <w:b w:val="0"/>
          <w:sz w:val="28"/>
          <w:szCs w:val="28"/>
        </w:rPr>
        <w:t>Вуйцика</w:t>
      </w:r>
      <w:proofErr w:type="spellEnd"/>
      <w:r w:rsidRPr="008356AC">
        <w:rPr>
          <w:rFonts w:ascii="Times New Roman" w:hAnsi="Times New Roman"/>
          <w:b w:val="0"/>
          <w:sz w:val="28"/>
          <w:szCs w:val="28"/>
        </w:rPr>
        <w:t xml:space="preserve">, в архівних джерелах, датованих 1852 роком, у зв’язку з викупом територій під будівництво оборонного комплексу “Цитаделі” згадуються прізвища двох архітекторів – службовців Будівельної Директорії Намісництва Х. </w:t>
      </w:r>
      <w:proofErr w:type="spellStart"/>
      <w:r w:rsidRPr="008356AC">
        <w:rPr>
          <w:rFonts w:ascii="Times New Roman" w:hAnsi="Times New Roman"/>
          <w:b w:val="0"/>
          <w:sz w:val="28"/>
          <w:szCs w:val="28"/>
        </w:rPr>
        <w:t>Реззінга</w:t>
      </w:r>
      <w:proofErr w:type="spellEnd"/>
      <w:r w:rsidRPr="008356AC">
        <w:rPr>
          <w:rFonts w:ascii="Times New Roman" w:hAnsi="Times New Roman"/>
          <w:b w:val="0"/>
          <w:sz w:val="28"/>
          <w:szCs w:val="28"/>
        </w:rPr>
        <w:t xml:space="preserve"> та Й. </w:t>
      </w:r>
      <w:proofErr w:type="spellStart"/>
      <w:r w:rsidRPr="008356AC">
        <w:rPr>
          <w:rFonts w:ascii="Times New Roman" w:hAnsi="Times New Roman"/>
          <w:b w:val="0"/>
          <w:sz w:val="28"/>
          <w:szCs w:val="28"/>
        </w:rPr>
        <w:t>Вандрушки</w:t>
      </w:r>
      <w:proofErr w:type="spellEnd"/>
      <w:r w:rsidRPr="008356AC">
        <w:rPr>
          <w:rFonts w:ascii="Times New Roman" w:hAnsi="Times New Roman"/>
          <w:b w:val="0"/>
          <w:sz w:val="28"/>
          <w:szCs w:val="28"/>
        </w:rPr>
        <w:t>, які, займаючись оцінкою експропрійованих будинків, визначали місця під розташування споруд Цитаделі [</w:t>
      </w:r>
      <w:r w:rsidR="004C365B" w:rsidRPr="004C365B">
        <w:rPr>
          <w:rFonts w:ascii="Times New Roman" w:hAnsi="Times New Roman"/>
          <w:b w:val="0"/>
          <w:sz w:val="28"/>
          <w:szCs w:val="28"/>
        </w:rPr>
        <w:t>15</w:t>
      </w:r>
      <w:r w:rsidRPr="008356AC">
        <w:rPr>
          <w:rFonts w:ascii="Times New Roman" w:hAnsi="Times New Roman"/>
          <w:b w:val="0"/>
          <w:sz w:val="28"/>
          <w:szCs w:val="28"/>
        </w:rPr>
        <w:t>].</w:t>
      </w:r>
    </w:p>
    <w:p w14:paraId="0CA13E9D" w14:textId="3C259B13" w:rsidR="008356AC" w:rsidRDefault="00EC14B1" w:rsidP="00EC14B1">
      <w:pPr>
        <w:pStyle w:val="1"/>
        <w:spacing w:before="0" w:beforeAutospacing="0" w:after="0" w:afterAutospacing="0"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35457269" wp14:editId="71E1CF08">
            <wp:extent cx="4872926" cy="562927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СИМЮК_page-0003.jpg"/>
                    <pic:cNvPicPr/>
                  </pic:nvPicPr>
                  <pic:blipFill>
                    <a:blip r:embed="rId14">
                      <a:extLst>
                        <a:ext uri="{28A0092B-C50C-407E-A947-70E740481C1C}">
                          <a14:useLocalDpi xmlns:a14="http://schemas.microsoft.com/office/drawing/2010/main" val="0"/>
                        </a:ext>
                      </a:extLst>
                    </a:blip>
                    <a:stretch>
                      <a:fillRect/>
                    </a:stretch>
                  </pic:blipFill>
                  <pic:spPr>
                    <a:xfrm>
                      <a:off x="0" y="0"/>
                      <a:ext cx="4880635" cy="5638180"/>
                    </a:xfrm>
                    <a:prstGeom prst="rect">
                      <a:avLst/>
                    </a:prstGeom>
                  </pic:spPr>
                </pic:pic>
              </a:graphicData>
            </a:graphic>
          </wp:inline>
        </w:drawing>
      </w:r>
    </w:p>
    <w:p w14:paraId="74C821BC" w14:textId="20FA2891" w:rsidR="00561A27" w:rsidRPr="00D609D4" w:rsidRDefault="008356AC" w:rsidP="00D609D4">
      <w:pPr>
        <w:pStyle w:val="1"/>
        <w:spacing w:before="0" w:beforeAutospacing="0" w:after="0" w:afterAutospacing="0" w:line="360" w:lineRule="auto"/>
        <w:jc w:val="center"/>
        <w:rPr>
          <w:rFonts w:ascii="Times New Roman" w:hAnsi="Times New Roman"/>
          <w:b w:val="0"/>
          <w:sz w:val="28"/>
          <w:szCs w:val="28"/>
        </w:rPr>
      </w:pPr>
      <w:r w:rsidRPr="008356AC">
        <w:rPr>
          <w:rFonts w:ascii="Times New Roman" w:hAnsi="Times New Roman"/>
          <w:b w:val="0"/>
          <w:sz w:val="28"/>
          <w:szCs w:val="28"/>
        </w:rPr>
        <w:t>Рис</w:t>
      </w:r>
      <w:r>
        <w:rPr>
          <w:rFonts w:ascii="Times New Roman" w:hAnsi="Times New Roman"/>
          <w:b w:val="0"/>
          <w:sz w:val="28"/>
          <w:szCs w:val="28"/>
        </w:rPr>
        <w:t>унок</w:t>
      </w:r>
      <w:r w:rsidRPr="008356AC">
        <w:rPr>
          <w:rFonts w:ascii="Times New Roman" w:hAnsi="Times New Roman"/>
          <w:b w:val="0"/>
          <w:sz w:val="28"/>
          <w:szCs w:val="28"/>
        </w:rPr>
        <w:t xml:space="preserve"> 2.</w:t>
      </w:r>
      <w:r>
        <w:rPr>
          <w:rFonts w:ascii="Times New Roman" w:hAnsi="Times New Roman"/>
          <w:b w:val="0"/>
          <w:sz w:val="28"/>
          <w:szCs w:val="28"/>
        </w:rPr>
        <w:t>3 –</w:t>
      </w:r>
      <w:r w:rsidRPr="008356AC">
        <w:rPr>
          <w:rFonts w:ascii="Times New Roman" w:hAnsi="Times New Roman"/>
          <w:b w:val="0"/>
          <w:sz w:val="28"/>
          <w:szCs w:val="28"/>
        </w:rPr>
        <w:t xml:space="preserve"> Львівська Цитадель з шанцями системи Ф. </w:t>
      </w:r>
      <w:proofErr w:type="spellStart"/>
      <w:r w:rsidRPr="008356AC">
        <w:rPr>
          <w:rFonts w:ascii="Times New Roman" w:hAnsi="Times New Roman"/>
          <w:b w:val="0"/>
          <w:sz w:val="28"/>
          <w:szCs w:val="28"/>
        </w:rPr>
        <w:t>Шолля</w:t>
      </w:r>
      <w:proofErr w:type="spellEnd"/>
      <w:r w:rsidRPr="008356AC">
        <w:rPr>
          <w:rFonts w:ascii="Times New Roman" w:hAnsi="Times New Roman"/>
          <w:b w:val="0"/>
          <w:sz w:val="28"/>
          <w:szCs w:val="28"/>
        </w:rPr>
        <w:t xml:space="preserve">. Фрагмент плану м. Львова з 1853 р. </w:t>
      </w:r>
      <w:r w:rsidR="003B58A8">
        <w:rPr>
          <w:rFonts w:ascii="Times New Roman" w:hAnsi="Times New Roman"/>
          <w:b w:val="0"/>
          <w:sz w:val="28"/>
          <w:szCs w:val="28"/>
        </w:rPr>
        <w:t>(</w:t>
      </w:r>
      <w:r w:rsidRPr="008356AC">
        <w:rPr>
          <w:rFonts w:ascii="Times New Roman" w:hAnsi="Times New Roman"/>
          <w:b w:val="0"/>
          <w:sz w:val="28"/>
          <w:szCs w:val="28"/>
        </w:rPr>
        <w:t xml:space="preserve">Оригінал – в Архітектурному музеї м. Відня. Копія </w:t>
      </w:r>
      <w:r w:rsidR="003B58A8">
        <w:rPr>
          <w:rFonts w:ascii="Times New Roman" w:hAnsi="Times New Roman"/>
          <w:b w:val="0"/>
          <w:sz w:val="28"/>
          <w:szCs w:val="28"/>
        </w:rPr>
        <w:t xml:space="preserve">– у приватній збірці Т. </w:t>
      </w:r>
      <w:proofErr w:type="spellStart"/>
      <w:r w:rsidR="003B58A8">
        <w:rPr>
          <w:rFonts w:ascii="Times New Roman" w:hAnsi="Times New Roman"/>
          <w:b w:val="0"/>
          <w:sz w:val="28"/>
          <w:szCs w:val="28"/>
        </w:rPr>
        <w:t>Піняжка</w:t>
      </w:r>
      <w:proofErr w:type="spellEnd"/>
      <w:r w:rsidR="003B58A8">
        <w:rPr>
          <w:rFonts w:ascii="Times New Roman" w:hAnsi="Times New Roman"/>
          <w:b w:val="0"/>
          <w:sz w:val="28"/>
          <w:szCs w:val="28"/>
        </w:rPr>
        <w:t>)</w:t>
      </w:r>
      <w:r>
        <w:rPr>
          <w:rFonts w:ascii="Times New Roman" w:hAnsi="Times New Roman"/>
          <w:b w:val="0"/>
          <w:sz w:val="28"/>
          <w:szCs w:val="28"/>
        </w:rPr>
        <w:t xml:space="preserve"> </w:t>
      </w:r>
      <w:r w:rsidR="004C365B" w:rsidRPr="004C365B">
        <w:rPr>
          <w:rFonts w:ascii="Times New Roman" w:hAnsi="Times New Roman"/>
          <w:b w:val="0"/>
          <w:sz w:val="28"/>
          <w:szCs w:val="28"/>
        </w:rPr>
        <w:t>[</w:t>
      </w:r>
      <w:r w:rsidR="004C365B" w:rsidRPr="004C365B">
        <w:rPr>
          <w:rFonts w:ascii="Times New Roman" w:hAnsi="Times New Roman"/>
          <w:b w:val="0"/>
          <w:sz w:val="28"/>
          <w:szCs w:val="28"/>
          <w:lang w:val="en-US"/>
        </w:rPr>
        <w:t>30</w:t>
      </w:r>
      <w:r w:rsidR="004C365B" w:rsidRPr="004C365B">
        <w:rPr>
          <w:rFonts w:ascii="Times New Roman" w:hAnsi="Times New Roman"/>
          <w:b w:val="0"/>
          <w:sz w:val="28"/>
          <w:szCs w:val="28"/>
        </w:rPr>
        <w:t>].</w:t>
      </w:r>
    </w:p>
    <w:p w14:paraId="767CF403" w14:textId="77777777" w:rsidR="008F1721" w:rsidRDefault="00D609D4" w:rsidP="00D609D4">
      <w:pPr>
        <w:pStyle w:val="1"/>
        <w:spacing w:before="0" w:beforeAutospacing="0" w:after="0" w:afterAutospacing="0" w:line="360" w:lineRule="auto"/>
        <w:ind w:firstLine="709"/>
        <w:jc w:val="both"/>
        <w:rPr>
          <w:rFonts w:ascii="Times New Roman" w:hAnsi="Times New Roman"/>
          <w:b w:val="0"/>
          <w:sz w:val="28"/>
          <w:szCs w:val="28"/>
        </w:rPr>
      </w:pPr>
      <w:r w:rsidRPr="00D609D4">
        <w:rPr>
          <w:rFonts w:ascii="Times New Roman" w:hAnsi="Times New Roman"/>
          <w:b w:val="0"/>
          <w:sz w:val="28"/>
          <w:szCs w:val="28"/>
        </w:rPr>
        <w:lastRenderedPageBreak/>
        <w:t xml:space="preserve">Цитадель складалася з двох великих круглих фортів, або бастіонів, як їх називали офіційно, двох малих і центрального укріплення. Форти були розташовані по кутах чотирикутника, центральне укріплення – між ними. Все це було підсилене системою ровів з перекинутими через них дерев’яними мостами. Згідно з проектом, протягом 1852–1854 років на території узгір’я споруджено такі об’єкти: головний корпус казарм (V-подібний у плані); дві квадратних у плані вежі, розміщені на деякій віддалі від торців казарми; чотири вежі Максиміліана (дві більших із внутрішнім діаметром 36 м розміщені на північ від казарм, а дві менших із внутрішнім діаметром 18 м розміщені від казарм на південь). Комунікаційні ходи між вежами, під’їзди тощо влаштовано під захистом земляних укріплень, у південній лінії яких встановлено потужну в’їзну браму. </w:t>
      </w:r>
    </w:p>
    <w:p w14:paraId="3CC30FB9" w14:textId="32A9FCB2" w:rsidR="00561A27" w:rsidRPr="00D609D4" w:rsidRDefault="00D609D4" w:rsidP="00D609D4">
      <w:pPr>
        <w:pStyle w:val="1"/>
        <w:spacing w:before="0" w:beforeAutospacing="0" w:after="0" w:afterAutospacing="0" w:line="360" w:lineRule="auto"/>
        <w:ind w:firstLine="709"/>
        <w:jc w:val="both"/>
        <w:rPr>
          <w:rFonts w:ascii="Times New Roman" w:hAnsi="Times New Roman"/>
          <w:b w:val="0"/>
          <w:sz w:val="28"/>
          <w:szCs w:val="28"/>
        </w:rPr>
      </w:pPr>
      <w:r w:rsidRPr="00D609D4">
        <w:rPr>
          <w:rFonts w:ascii="Times New Roman" w:hAnsi="Times New Roman"/>
          <w:b w:val="0"/>
          <w:sz w:val="28"/>
          <w:szCs w:val="28"/>
        </w:rPr>
        <w:t>З метою маскування вогневих точок – оборонний периметр засаджено каштанами й акаціями. Деякий час на території “Цитаделі” була криниця завглибшки 47 м, пізніше – викопано ще одну, глибиною понад 30 м, обидві криниці таки мали воду, але згодом висохли. Для запасу води у вежах установили цистерни. У східній частині узгір’я було закладено город.</w:t>
      </w:r>
    </w:p>
    <w:p w14:paraId="7A3A81C0" w14:textId="01B426FF" w:rsidR="001E354D" w:rsidRDefault="006A50E6" w:rsidP="00EC14B1">
      <w:pPr>
        <w:pStyle w:val="1"/>
        <w:spacing w:before="0" w:beforeAutospacing="0" w:after="0" w:afterAutospacing="0" w:line="360" w:lineRule="auto"/>
        <w:ind w:firstLine="709"/>
        <w:jc w:val="both"/>
        <w:rPr>
          <w:rFonts w:ascii="Times New Roman" w:hAnsi="Times New Roman"/>
          <w:b w:val="0"/>
          <w:sz w:val="28"/>
          <w:szCs w:val="28"/>
        </w:rPr>
      </w:pPr>
      <w:r w:rsidRPr="006A50E6">
        <w:rPr>
          <w:rFonts w:ascii="Times New Roman" w:hAnsi="Times New Roman"/>
          <w:b w:val="0"/>
          <w:sz w:val="28"/>
          <w:szCs w:val="28"/>
        </w:rPr>
        <w:t xml:space="preserve">Планувалось, що у випадку народних заворушень та інших негараздів, на території укріплень Цитаделі могли переховуватись австрійські урядовці, військовослужбовці і родини офіцерів. У 1931 році на цій території були додатково споруджені нові бараки за проектом інженера В. </w:t>
      </w:r>
      <w:proofErr w:type="spellStart"/>
      <w:r w:rsidRPr="006A50E6">
        <w:rPr>
          <w:rFonts w:ascii="Times New Roman" w:hAnsi="Times New Roman"/>
          <w:b w:val="0"/>
          <w:sz w:val="28"/>
          <w:szCs w:val="28"/>
        </w:rPr>
        <w:t>Лімбергера</w:t>
      </w:r>
      <w:proofErr w:type="spellEnd"/>
      <w:r w:rsidRPr="006A50E6">
        <w:rPr>
          <w:rFonts w:ascii="Times New Roman" w:hAnsi="Times New Roman"/>
          <w:b w:val="0"/>
          <w:sz w:val="28"/>
          <w:szCs w:val="28"/>
        </w:rPr>
        <w:t xml:space="preserve"> [</w:t>
      </w:r>
      <w:r w:rsidR="004C365B" w:rsidRPr="004C365B">
        <w:rPr>
          <w:rFonts w:ascii="Times New Roman" w:hAnsi="Times New Roman"/>
          <w:b w:val="0"/>
          <w:sz w:val="28"/>
          <w:szCs w:val="28"/>
          <w:lang w:val="ru-RU"/>
        </w:rPr>
        <w:t>39</w:t>
      </w:r>
      <w:r w:rsidRPr="006A50E6">
        <w:rPr>
          <w:rFonts w:ascii="Times New Roman" w:hAnsi="Times New Roman"/>
          <w:b w:val="0"/>
          <w:sz w:val="28"/>
          <w:szCs w:val="28"/>
        </w:rPr>
        <w:t xml:space="preserve">]. </w:t>
      </w:r>
    </w:p>
    <w:p w14:paraId="32A3AF3E" w14:textId="3190A3ED" w:rsidR="00561A27" w:rsidRPr="00EC14B1" w:rsidRDefault="006A50E6" w:rsidP="00EC14B1">
      <w:pPr>
        <w:pStyle w:val="1"/>
        <w:spacing w:before="0" w:beforeAutospacing="0" w:after="0" w:afterAutospacing="0" w:line="360" w:lineRule="auto"/>
        <w:ind w:firstLine="709"/>
        <w:jc w:val="both"/>
        <w:rPr>
          <w:rFonts w:ascii="Times New Roman" w:hAnsi="Times New Roman"/>
          <w:b w:val="0"/>
          <w:sz w:val="28"/>
          <w:szCs w:val="28"/>
        </w:rPr>
      </w:pPr>
      <w:r w:rsidRPr="006A50E6">
        <w:rPr>
          <w:rFonts w:ascii="Times New Roman" w:hAnsi="Times New Roman"/>
          <w:b w:val="0"/>
          <w:sz w:val="28"/>
          <w:szCs w:val="28"/>
        </w:rPr>
        <w:t xml:space="preserve">У Першій світовій війні львівська Цитадель та пояси фортів, що її оточують, не відігравали важливої </w:t>
      </w:r>
      <w:proofErr w:type="spellStart"/>
      <w:r w:rsidRPr="006A50E6">
        <w:rPr>
          <w:rFonts w:ascii="Times New Roman" w:hAnsi="Times New Roman"/>
          <w:b w:val="0"/>
          <w:sz w:val="28"/>
          <w:szCs w:val="28"/>
        </w:rPr>
        <w:t>мілітарної</w:t>
      </w:r>
      <w:proofErr w:type="spellEnd"/>
      <w:r w:rsidRPr="006A50E6">
        <w:rPr>
          <w:rFonts w:ascii="Times New Roman" w:hAnsi="Times New Roman"/>
          <w:b w:val="0"/>
          <w:sz w:val="28"/>
          <w:szCs w:val="28"/>
        </w:rPr>
        <w:t xml:space="preserve"> ролі. У 1914 році, не демонтувавши укріплення, австрійські війська без опору залишили місто. У 1914–1915 роках у Цитаделі розміщувався російський </w:t>
      </w:r>
      <w:r>
        <w:rPr>
          <w:rFonts w:ascii="Times New Roman" w:hAnsi="Times New Roman"/>
          <w:b w:val="0"/>
          <w:sz w:val="28"/>
          <w:szCs w:val="28"/>
        </w:rPr>
        <w:t xml:space="preserve">окупаційний </w:t>
      </w:r>
      <w:r w:rsidRPr="006A50E6">
        <w:rPr>
          <w:rFonts w:ascii="Times New Roman" w:hAnsi="Times New Roman"/>
          <w:b w:val="0"/>
          <w:sz w:val="28"/>
          <w:szCs w:val="28"/>
        </w:rPr>
        <w:t>гарнізон.</w:t>
      </w:r>
    </w:p>
    <w:p w14:paraId="4B86C065" w14:textId="6B1B0718" w:rsidR="00561A27" w:rsidRDefault="00EC14B1" w:rsidP="00EC14B1">
      <w:pPr>
        <w:pStyle w:val="1"/>
        <w:spacing w:before="0" w:beforeAutospacing="0" w:after="0" w:afterAutospacing="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7E308A1" wp14:editId="6AF2F7E9">
            <wp:extent cx="4105275" cy="3448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СИМЮК_page-0004.jpg"/>
                    <pic:cNvPicPr/>
                  </pic:nvPicPr>
                  <pic:blipFill>
                    <a:blip r:embed="rId15">
                      <a:extLst>
                        <a:ext uri="{28A0092B-C50C-407E-A947-70E740481C1C}">
                          <a14:useLocalDpi xmlns:a14="http://schemas.microsoft.com/office/drawing/2010/main" val="0"/>
                        </a:ext>
                      </a:extLst>
                    </a:blip>
                    <a:stretch>
                      <a:fillRect/>
                    </a:stretch>
                  </pic:blipFill>
                  <pic:spPr>
                    <a:xfrm>
                      <a:off x="0" y="0"/>
                      <a:ext cx="4114781" cy="3456034"/>
                    </a:xfrm>
                    <a:prstGeom prst="rect">
                      <a:avLst/>
                    </a:prstGeom>
                  </pic:spPr>
                </pic:pic>
              </a:graphicData>
            </a:graphic>
          </wp:inline>
        </w:drawing>
      </w:r>
    </w:p>
    <w:p w14:paraId="64DB1914" w14:textId="77777777" w:rsidR="006A50E6" w:rsidRDefault="006A50E6" w:rsidP="005A40E3">
      <w:pPr>
        <w:pStyle w:val="1"/>
        <w:spacing w:before="0" w:beforeAutospacing="0" w:after="0" w:afterAutospacing="0" w:line="360" w:lineRule="auto"/>
        <w:jc w:val="center"/>
        <w:rPr>
          <w:rFonts w:ascii="Times New Roman" w:hAnsi="Times New Roman"/>
          <w:b w:val="0"/>
          <w:sz w:val="28"/>
          <w:szCs w:val="28"/>
        </w:rPr>
      </w:pPr>
      <w:r w:rsidRPr="006A50E6">
        <w:rPr>
          <w:rFonts w:ascii="Times New Roman" w:hAnsi="Times New Roman"/>
          <w:b w:val="0"/>
          <w:sz w:val="28"/>
          <w:szCs w:val="28"/>
        </w:rPr>
        <w:t xml:space="preserve">Рисунок 2.4 – Композиційний аналіз системи </w:t>
      </w:r>
      <w:proofErr w:type="spellStart"/>
      <w:r w:rsidRPr="006A50E6">
        <w:rPr>
          <w:rFonts w:ascii="Times New Roman" w:hAnsi="Times New Roman"/>
          <w:b w:val="0"/>
          <w:sz w:val="28"/>
          <w:szCs w:val="28"/>
        </w:rPr>
        <w:t>фортифікацій</w:t>
      </w:r>
      <w:proofErr w:type="spellEnd"/>
      <w:r w:rsidRPr="006A50E6">
        <w:rPr>
          <w:rFonts w:ascii="Times New Roman" w:hAnsi="Times New Roman"/>
          <w:b w:val="0"/>
          <w:sz w:val="28"/>
          <w:szCs w:val="28"/>
        </w:rPr>
        <w:t xml:space="preserve"> Цитаделі. </w:t>
      </w:r>
    </w:p>
    <w:p w14:paraId="0B8FBA70" w14:textId="247675C6" w:rsidR="00561A27" w:rsidRPr="006A50E6" w:rsidRDefault="006A50E6" w:rsidP="005A40E3">
      <w:pPr>
        <w:pStyle w:val="1"/>
        <w:spacing w:before="0" w:beforeAutospacing="0" w:after="0" w:afterAutospacing="0" w:line="360" w:lineRule="auto"/>
        <w:jc w:val="center"/>
        <w:rPr>
          <w:rFonts w:ascii="Times New Roman" w:hAnsi="Times New Roman"/>
          <w:b w:val="0"/>
          <w:sz w:val="28"/>
          <w:szCs w:val="28"/>
        </w:rPr>
      </w:pPr>
      <w:r>
        <w:rPr>
          <w:rFonts w:ascii="Times New Roman" w:hAnsi="Times New Roman"/>
          <w:b w:val="0"/>
          <w:sz w:val="28"/>
          <w:szCs w:val="28"/>
        </w:rPr>
        <w:t>(</w:t>
      </w:r>
      <w:r w:rsidRPr="006A50E6">
        <w:rPr>
          <w:rFonts w:ascii="Times New Roman" w:hAnsi="Times New Roman"/>
          <w:b w:val="0"/>
          <w:sz w:val="28"/>
          <w:szCs w:val="28"/>
        </w:rPr>
        <w:t xml:space="preserve">Автори: Т. М. </w:t>
      </w:r>
      <w:proofErr w:type="spellStart"/>
      <w:r w:rsidRPr="006A50E6">
        <w:rPr>
          <w:rFonts w:ascii="Times New Roman" w:hAnsi="Times New Roman"/>
          <w:b w:val="0"/>
          <w:sz w:val="28"/>
          <w:szCs w:val="28"/>
        </w:rPr>
        <w:t>Максим’юк</w:t>
      </w:r>
      <w:proofErr w:type="spellEnd"/>
      <w:r w:rsidRPr="006A50E6">
        <w:rPr>
          <w:rFonts w:ascii="Times New Roman" w:hAnsi="Times New Roman"/>
          <w:b w:val="0"/>
          <w:sz w:val="28"/>
          <w:szCs w:val="28"/>
        </w:rPr>
        <w:t xml:space="preserve">, В. В. </w:t>
      </w:r>
      <w:proofErr w:type="spellStart"/>
      <w:r w:rsidRPr="006A50E6">
        <w:rPr>
          <w:rFonts w:ascii="Times New Roman" w:hAnsi="Times New Roman"/>
          <w:b w:val="0"/>
          <w:sz w:val="28"/>
          <w:szCs w:val="28"/>
        </w:rPr>
        <w:t>Дідик</w:t>
      </w:r>
      <w:proofErr w:type="spellEnd"/>
      <w:r w:rsidRPr="006A50E6">
        <w:rPr>
          <w:rFonts w:ascii="Times New Roman" w:hAnsi="Times New Roman"/>
          <w:b w:val="0"/>
          <w:sz w:val="28"/>
          <w:szCs w:val="28"/>
        </w:rPr>
        <w:t>, М. М. Грицак, 2013 р.</w:t>
      </w:r>
      <w:r>
        <w:rPr>
          <w:rFonts w:ascii="Times New Roman" w:hAnsi="Times New Roman"/>
          <w:b w:val="0"/>
          <w:sz w:val="28"/>
          <w:szCs w:val="28"/>
        </w:rPr>
        <w:t>)</w:t>
      </w:r>
      <w:r w:rsidR="004C365B" w:rsidRPr="004C365B">
        <w:rPr>
          <w:rFonts w:ascii="Times New Roman" w:hAnsi="Times New Roman"/>
          <w:sz w:val="28"/>
          <w:szCs w:val="28"/>
        </w:rPr>
        <w:t xml:space="preserve"> </w:t>
      </w:r>
      <w:r w:rsidR="004C365B" w:rsidRPr="004C365B">
        <w:rPr>
          <w:rFonts w:ascii="Times New Roman" w:hAnsi="Times New Roman"/>
          <w:b w:val="0"/>
          <w:sz w:val="28"/>
          <w:szCs w:val="28"/>
        </w:rPr>
        <w:t>[</w:t>
      </w:r>
      <w:r w:rsidR="004C365B" w:rsidRPr="004C365B">
        <w:rPr>
          <w:rFonts w:ascii="Times New Roman" w:hAnsi="Times New Roman"/>
          <w:b w:val="0"/>
          <w:sz w:val="28"/>
          <w:szCs w:val="28"/>
          <w:lang w:val="en-US"/>
        </w:rPr>
        <w:t>30</w:t>
      </w:r>
      <w:r w:rsidR="004C365B" w:rsidRPr="004C365B">
        <w:rPr>
          <w:rFonts w:ascii="Times New Roman" w:hAnsi="Times New Roman"/>
          <w:b w:val="0"/>
          <w:sz w:val="28"/>
          <w:szCs w:val="28"/>
        </w:rPr>
        <w:t>].</w:t>
      </w:r>
    </w:p>
    <w:p w14:paraId="0823FE20" w14:textId="77777777" w:rsidR="00894546" w:rsidRPr="00822D9F" w:rsidRDefault="00894546" w:rsidP="00822D9F">
      <w:pPr>
        <w:pStyle w:val="1"/>
        <w:spacing w:before="0" w:beforeAutospacing="0" w:after="0" w:afterAutospacing="0"/>
        <w:ind w:firstLine="709"/>
        <w:jc w:val="both"/>
        <w:rPr>
          <w:rFonts w:ascii="Times New Roman" w:hAnsi="Times New Roman"/>
          <w:b w:val="0"/>
          <w:sz w:val="16"/>
          <w:szCs w:val="16"/>
        </w:rPr>
      </w:pPr>
    </w:p>
    <w:p w14:paraId="23F002B4" w14:textId="21CAB198" w:rsidR="00561A27" w:rsidRDefault="006A50E6" w:rsidP="00555D03">
      <w:pPr>
        <w:pStyle w:val="1"/>
        <w:spacing w:before="0" w:beforeAutospacing="0" w:after="0" w:afterAutospacing="0" w:line="360" w:lineRule="auto"/>
        <w:ind w:firstLine="709"/>
        <w:jc w:val="both"/>
        <w:rPr>
          <w:rFonts w:ascii="Times New Roman" w:hAnsi="Times New Roman"/>
          <w:b w:val="0"/>
          <w:sz w:val="28"/>
          <w:szCs w:val="28"/>
        </w:rPr>
      </w:pPr>
      <w:r w:rsidRPr="00555D03">
        <w:rPr>
          <w:rFonts w:ascii="Times New Roman" w:hAnsi="Times New Roman"/>
          <w:b w:val="0"/>
          <w:sz w:val="28"/>
          <w:szCs w:val="28"/>
        </w:rPr>
        <w:t>У 1918–1939 роках на Цитаделі був розташований полк польської піхоти. Під час Другої світової війни на території Цитаделі діяв табір для радянських військовополонених Stalag</w:t>
      </w:r>
      <w:r w:rsidRPr="006A50E6">
        <w:rPr>
          <w:rFonts w:ascii="Times New Roman" w:hAnsi="Times New Roman"/>
          <w:b w:val="0"/>
          <w:sz w:val="28"/>
          <w:szCs w:val="28"/>
        </w:rPr>
        <w:t>-328 “</w:t>
      </w:r>
      <w:proofErr w:type="spellStart"/>
      <w:r w:rsidRPr="006A50E6">
        <w:rPr>
          <w:rFonts w:ascii="Times New Roman" w:hAnsi="Times New Roman"/>
          <w:b w:val="0"/>
          <w:sz w:val="28"/>
          <w:szCs w:val="28"/>
        </w:rPr>
        <w:t>Tsutadell</w:t>
      </w:r>
      <w:proofErr w:type="spellEnd"/>
      <w:r w:rsidRPr="006A50E6">
        <w:rPr>
          <w:rFonts w:ascii="Times New Roman" w:hAnsi="Times New Roman"/>
          <w:b w:val="0"/>
          <w:sz w:val="28"/>
          <w:szCs w:val="28"/>
        </w:rPr>
        <w:t>” [</w:t>
      </w:r>
      <w:r w:rsidR="004C365B" w:rsidRPr="004C365B">
        <w:rPr>
          <w:rFonts w:ascii="Times New Roman" w:hAnsi="Times New Roman"/>
          <w:b w:val="0"/>
          <w:sz w:val="28"/>
          <w:szCs w:val="28"/>
        </w:rPr>
        <w:t>1</w:t>
      </w:r>
      <w:r w:rsidRPr="006A50E6">
        <w:rPr>
          <w:rFonts w:ascii="Times New Roman" w:hAnsi="Times New Roman"/>
          <w:b w:val="0"/>
          <w:sz w:val="28"/>
          <w:szCs w:val="28"/>
        </w:rPr>
        <w:t>8]. Для підсилення охорони гітлерівці спорудили систему невеликих бетонних дотів, розташованих по колу на схилах гори. Через концтабір “</w:t>
      </w:r>
      <w:proofErr w:type="spellStart"/>
      <w:r w:rsidRPr="006A50E6">
        <w:rPr>
          <w:rFonts w:ascii="Times New Roman" w:hAnsi="Times New Roman"/>
          <w:b w:val="0"/>
          <w:sz w:val="28"/>
          <w:szCs w:val="28"/>
        </w:rPr>
        <w:t>Tsutadell</w:t>
      </w:r>
      <w:proofErr w:type="spellEnd"/>
      <w:r w:rsidRPr="006A50E6">
        <w:rPr>
          <w:rFonts w:ascii="Times New Roman" w:hAnsi="Times New Roman"/>
          <w:b w:val="0"/>
          <w:sz w:val="28"/>
          <w:szCs w:val="28"/>
        </w:rPr>
        <w:t>” пройшло 280 тисяч осіб, з них 140 ти</w:t>
      </w:r>
      <w:r w:rsidR="004C365B">
        <w:rPr>
          <w:rFonts w:ascii="Times New Roman" w:hAnsi="Times New Roman"/>
          <w:b w:val="0"/>
          <w:sz w:val="28"/>
          <w:szCs w:val="28"/>
        </w:rPr>
        <w:t>сяч вмерло від голоду і хвороб</w:t>
      </w:r>
      <w:r w:rsidRPr="006A50E6">
        <w:rPr>
          <w:rFonts w:ascii="Times New Roman" w:hAnsi="Times New Roman"/>
          <w:b w:val="0"/>
          <w:sz w:val="28"/>
          <w:szCs w:val="28"/>
        </w:rPr>
        <w:t xml:space="preserve">. </w:t>
      </w:r>
      <w:r w:rsidR="00822D9F">
        <w:rPr>
          <w:rFonts w:ascii="Times New Roman" w:hAnsi="Times New Roman"/>
          <w:b w:val="0"/>
          <w:sz w:val="28"/>
          <w:szCs w:val="28"/>
        </w:rPr>
        <w:t xml:space="preserve">В </w:t>
      </w:r>
      <w:proofErr w:type="spellStart"/>
      <w:r w:rsidR="00822D9F">
        <w:rPr>
          <w:rFonts w:ascii="Times New Roman" w:hAnsi="Times New Roman"/>
          <w:b w:val="0"/>
          <w:sz w:val="28"/>
          <w:szCs w:val="28"/>
        </w:rPr>
        <w:t>пам</w:t>
      </w:r>
      <w:proofErr w:type="spellEnd"/>
      <w:r w:rsidR="00822D9F" w:rsidRPr="00822D9F">
        <w:rPr>
          <w:rFonts w:ascii="Times New Roman" w:hAnsi="Times New Roman"/>
          <w:b w:val="0"/>
          <w:sz w:val="28"/>
          <w:szCs w:val="28"/>
          <w:lang w:val="ru-RU"/>
        </w:rPr>
        <w:t>’</w:t>
      </w:r>
      <w:r w:rsidR="00822D9F">
        <w:rPr>
          <w:rFonts w:ascii="Times New Roman" w:hAnsi="Times New Roman"/>
          <w:b w:val="0"/>
          <w:sz w:val="28"/>
          <w:szCs w:val="28"/>
        </w:rPr>
        <w:t>ять про невинних жертв терору, неподалік встановлено хрест із меморіальною дошкою.</w:t>
      </w:r>
    </w:p>
    <w:p w14:paraId="17535910" w14:textId="01D11C7A" w:rsidR="00822D9F" w:rsidRDefault="00822D9F" w:rsidP="00822D9F">
      <w:pPr>
        <w:pStyle w:val="1"/>
        <w:spacing w:before="0" w:beforeAutospacing="0" w:after="0" w:afterAutospacing="0" w:line="360" w:lineRule="auto"/>
        <w:jc w:val="both"/>
        <w:rPr>
          <w:rFonts w:ascii="Times New Roman" w:hAnsi="Times New Roman"/>
          <w:b w:val="0"/>
          <w:sz w:val="28"/>
          <w:szCs w:val="28"/>
        </w:rPr>
      </w:pPr>
      <w:r w:rsidRPr="008F4C0D">
        <w:rPr>
          <w:rFonts w:ascii="Times New Roman" w:hAnsi="Times New Roman"/>
          <w:noProof/>
          <w:color w:val="000000"/>
          <w:sz w:val="28"/>
          <w:szCs w:val="28"/>
        </w:rPr>
        <w:drawing>
          <wp:inline distT="0" distB="0" distL="0" distR="0" wp14:anchorId="71CDB70F" wp14:editId="5CB8A757">
            <wp:extent cx="3095625" cy="2063392"/>
            <wp:effectExtent l="0" t="0" r="0" b="0"/>
            <wp:docPr id="31" name="Рисунок 1" descr="https://static.espreso.tv/uploads/photobank/287000_288000/287946_vaznica_konctabir_new_960x3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spreso.tv/uploads/photobank/287000_288000/287946_vaznica_konctabir_new_960x380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617" cy="2070052"/>
                    </a:xfrm>
                    <a:prstGeom prst="rect">
                      <a:avLst/>
                    </a:prstGeom>
                    <a:noFill/>
                    <a:ln>
                      <a:noFill/>
                    </a:ln>
                  </pic:spPr>
                </pic:pic>
              </a:graphicData>
            </a:graphic>
          </wp:inline>
        </w:drawing>
      </w:r>
      <w:r w:rsidRPr="008F4C0D">
        <w:rPr>
          <w:rFonts w:ascii="Times New Roman" w:hAnsi="Times New Roman"/>
          <w:noProof/>
          <w:color w:val="000000"/>
          <w:sz w:val="28"/>
          <w:szCs w:val="28"/>
        </w:rPr>
        <w:drawing>
          <wp:inline distT="0" distB="0" distL="0" distR="0" wp14:anchorId="4E3E1DFB" wp14:editId="047A9D38">
            <wp:extent cx="2882205" cy="2066925"/>
            <wp:effectExtent l="0" t="0" r="0" b="0"/>
            <wp:docPr id="33" name="Рисунок 33" descr="https://static.espreso.tv/uploads/photobank/287000_288000/287945_citadelx_3_new_960x3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espreso.tv/uploads/photobank/287000_288000/287945_citadelx_3_new_960x380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1118" cy="2073317"/>
                    </a:xfrm>
                    <a:prstGeom prst="rect">
                      <a:avLst/>
                    </a:prstGeom>
                    <a:noFill/>
                    <a:ln>
                      <a:noFill/>
                    </a:ln>
                  </pic:spPr>
                </pic:pic>
              </a:graphicData>
            </a:graphic>
          </wp:inline>
        </w:drawing>
      </w:r>
    </w:p>
    <w:p w14:paraId="738C8810" w14:textId="746B448F" w:rsidR="00822D9F" w:rsidRDefault="00822D9F" w:rsidP="00555D03">
      <w:pPr>
        <w:pStyle w:val="1"/>
        <w:spacing w:before="0" w:beforeAutospacing="0" w:after="0" w:afterAutospacing="0" w:line="360" w:lineRule="auto"/>
        <w:ind w:firstLine="709"/>
        <w:jc w:val="both"/>
        <w:rPr>
          <w:rFonts w:ascii="Times New Roman" w:hAnsi="Times New Roman"/>
          <w:b w:val="0"/>
          <w:sz w:val="28"/>
          <w:szCs w:val="28"/>
        </w:rPr>
      </w:pPr>
      <w:r w:rsidRPr="006A50E6">
        <w:rPr>
          <w:rFonts w:ascii="Times New Roman" w:hAnsi="Times New Roman"/>
          <w:b w:val="0"/>
          <w:sz w:val="28"/>
          <w:szCs w:val="28"/>
        </w:rPr>
        <w:t>Рисунок 2.</w:t>
      </w:r>
      <w:r>
        <w:rPr>
          <w:rFonts w:ascii="Times New Roman" w:hAnsi="Times New Roman"/>
          <w:b w:val="0"/>
          <w:sz w:val="28"/>
          <w:szCs w:val="28"/>
        </w:rPr>
        <w:t>5</w:t>
      </w:r>
      <w:r w:rsidRPr="006A50E6">
        <w:rPr>
          <w:rFonts w:ascii="Times New Roman" w:hAnsi="Times New Roman"/>
          <w:b w:val="0"/>
          <w:sz w:val="28"/>
          <w:szCs w:val="28"/>
        </w:rPr>
        <w:t xml:space="preserve"> –</w:t>
      </w:r>
      <w:r>
        <w:rPr>
          <w:rFonts w:ascii="Times New Roman" w:hAnsi="Times New Roman"/>
          <w:b w:val="0"/>
          <w:sz w:val="28"/>
          <w:szCs w:val="28"/>
        </w:rPr>
        <w:t xml:space="preserve"> Будівлі </w:t>
      </w:r>
      <w:r w:rsidRPr="00822D9F">
        <w:rPr>
          <w:rFonts w:ascii="Times New Roman" w:hAnsi="Times New Roman"/>
          <w:b w:val="0"/>
          <w:iCs/>
          <w:color w:val="000000"/>
          <w:sz w:val="28"/>
          <w:szCs w:val="28"/>
        </w:rPr>
        <w:t>концентраційного табору</w:t>
      </w:r>
      <w:r>
        <w:rPr>
          <w:rFonts w:ascii="Times New Roman" w:hAnsi="Times New Roman"/>
          <w:i/>
          <w:iCs/>
          <w:color w:val="000000"/>
          <w:sz w:val="28"/>
          <w:szCs w:val="28"/>
        </w:rPr>
        <w:t xml:space="preserve"> </w:t>
      </w:r>
      <w:r w:rsidRPr="00555D03">
        <w:rPr>
          <w:rFonts w:ascii="Times New Roman" w:hAnsi="Times New Roman"/>
          <w:b w:val="0"/>
          <w:sz w:val="28"/>
          <w:szCs w:val="28"/>
        </w:rPr>
        <w:t>Stalag</w:t>
      </w:r>
      <w:r w:rsidRPr="006A50E6">
        <w:rPr>
          <w:rFonts w:ascii="Times New Roman" w:hAnsi="Times New Roman"/>
          <w:b w:val="0"/>
          <w:sz w:val="28"/>
          <w:szCs w:val="28"/>
        </w:rPr>
        <w:t>-328 “</w:t>
      </w:r>
      <w:proofErr w:type="spellStart"/>
      <w:r w:rsidRPr="006A50E6">
        <w:rPr>
          <w:rFonts w:ascii="Times New Roman" w:hAnsi="Times New Roman"/>
          <w:b w:val="0"/>
          <w:sz w:val="28"/>
          <w:szCs w:val="28"/>
        </w:rPr>
        <w:t>Tsutadell</w:t>
      </w:r>
      <w:proofErr w:type="spellEnd"/>
      <w:r w:rsidRPr="006A50E6">
        <w:rPr>
          <w:rFonts w:ascii="Times New Roman" w:hAnsi="Times New Roman"/>
          <w:b w:val="0"/>
          <w:sz w:val="28"/>
          <w:szCs w:val="28"/>
        </w:rPr>
        <w:t>”</w:t>
      </w:r>
    </w:p>
    <w:p w14:paraId="0D2F4465" w14:textId="77777777" w:rsidR="00822D9F" w:rsidRPr="006A50E6" w:rsidRDefault="00822D9F" w:rsidP="00AD678A">
      <w:pPr>
        <w:pStyle w:val="1"/>
        <w:spacing w:before="0" w:beforeAutospacing="0" w:after="0" w:afterAutospacing="0" w:line="360" w:lineRule="auto"/>
        <w:jc w:val="both"/>
        <w:rPr>
          <w:rFonts w:ascii="Times New Roman" w:hAnsi="Times New Roman"/>
          <w:b w:val="0"/>
          <w:sz w:val="28"/>
          <w:szCs w:val="28"/>
        </w:rPr>
      </w:pPr>
    </w:p>
    <w:p w14:paraId="49A466B7" w14:textId="56F3E518" w:rsidR="00561A27" w:rsidRDefault="00555D03" w:rsidP="006A50E6">
      <w:pPr>
        <w:pStyle w:val="1"/>
        <w:spacing w:before="0" w:beforeAutospacing="0" w:after="0" w:afterAutospacing="0" w:line="360" w:lineRule="auto"/>
        <w:ind w:firstLine="709"/>
        <w:jc w:val="both"/>
        <w:rPr>
          <w:rFonts w:ascii="Times New Roman" w:hAnsi="Times New Roman"/>
          <w:b w:val="0"/>
          <w:sz w:val="28"/>
          <w:szCs w:val="28"/>
          <w:lang w:val="ru-RU"/>
        </w:rPr>
      </w:pPr>
      <w:r w:rsidRPr="00555D03">
        <w:rPr>
          <w:rFonts w:ascii="Times New Roman" w:hAnsi="Times New Roman"/>
          <w:b w:val="0"/>
          <w:sz w:val="28"/>
          <w:szCs w:val="28"/>
        </w:rPr>
        <w:lastRenderedPageBreak/>
        <w:t xml:space="preserve">У радянський </w:t>
      </w:r>
      <w:r>
        <w:rPr>
          <w:rFonts w:ascii="Times New Roman" w:hAnsi="Times New Roman"/>
          <w:b w:val="0"/>
          <w:sz w:val="28"/>
          <w:szCs w:val="28"/>
        </w:rPr>
        <w:t>період,</w:t>
      </w:r>
      <w:r w:rsidRPr="00555D03">
        <w:rPr>
          <w:rFonts w:ascii="Times New Roman" w:hAnsi="Times New Roman"/>
          <w:b w:val="0"/>
          <w:sz w:val="28"/>
          <w:szCs w:val="28"/>
        </w:rPr>
        <w:t xml:space="preserve"> територія Цитаделі була у військовому відомстві, з початку 90-х рр. </w:t>
      </w:r>
      <w:r>
        <w:rPr>
          <w:rFonts w:ascii="Times New Roman" w:hAnsi="Times New Roman"/>
          <w:b w:val="0"/>
          <w:sz w:val="28"/>
          <w:szCs w:val="28"/>
        </w:rPr>
        <w:t xml:space="preserve">ХХ ст. </w:t>
      </w:r>
      <w:r w:rsidRPr="00555D03">
        <w:rPr>
          <w:rFonts w:ascii="Times New Roman" w:hAnsi="Times New Roman"/>
          <w:b w:val="0"/>
          <w:sz w:val="28"/>
          <w:szCs w:val="28"/>
        </w:rPr>
        <w:t>ВО “Електрон”. Тепер споруди комплексу з прилеглими територіями належать різним, здебільшого приватним, власникам.</w:t>
      </w:r>
      <w:r w:rsidR="00894546">
        <w:rPr>
          <w:rFonts w:ascii="Times New Roman" w:hAnsi="Times New Roman"/>
          <w:b w:val="0"/>
          <w:sz w:val="28"/>
          <w:szCs w:val="28"/>
        </w:rPr>
        <w:t xml:space="preserve"> </w:t>
      </w:r>
      <w:r>
        <w:rPr>
          <w:rFonts w:ascii="Times New Roman" w:hAnsi="Times New Roman"/>
          <w:b w:val="0"/>
          <w:sz w:val="28"/>
          <w:szCs w:val="28"/>
        </w:rPr>
        <w:t>У одн</w:t>
      </w:r>
      <w:r w:rsidR="00894546">
        <w:rPr>
          <w:rFonts w:ascii="Times New Roman" w:hAnsi="Times New Roman"/>
          <w:b w:val="0"/>
          <w:sz w:val="28"/>
          <w:szCs w:val="28"/>
        </w:rPr>
        <w:t>ому</w:t>
      </w:r>
      <w:r>
        <w:rPr>
          <w:rFonts w:ascii="Times New Roman" w:hAnsi="Times New Roman"/>
          <w:b w:val="0"/>
          <w:sz w:val="28"/>
          <w:szCs w:val="28"/>
        </w:rPr>
        <w:t xml:space="preserve"> </w:t>
      </w:r>
      <w:r w:rsidR="00894546">
        <w:rPr>
          <w:rFonts w:ascii="Times New Roman" w:hAnsi="Times New Roman"/>
          <w:b w:val="0"/>
          <w:sz w:val="28"/>
          <w:szCs w:val="28"/>
        </w:rPr>
        <w:t>і</w:t>
      </w:r>
      <w:r>
        <w:rPr>
          <w:rFonts w:ascii="Times New Roman" w:hAnsi="Times New Roman"/>
          <w:b w:val="0"/>
          <w:sz w:val="28"/>
          <w:szCs w:val="28"/>
        </w:rPr>
        <w:t>з баст</w:t>
      </w:r>
      <w:r w:rsidR="00894546">
        <w:rPr>
          <w:rFonts w:ascii="Times New Roman" w:hAnsi="Times New Roman"/>
          <w:b w:val="0"/>
          <w:sz w:val="28"/>
          <w:szCs w:val="28"/>
        </w:rPr>
        <w:t>іонів,</w:t>
      </w:r>
      <w:r>
        <w:rPr>
          <w:rFonts w:ascii="Times New Roman" w:hAnsi="Times New Roman"/>
          <w:b w:val="0"/>
          <w:sz w:val="28"/>
          <w:szCs w:val="28"/>
        </w:rPr>
        <w:t xml:space="preserve"> </w:t>
      </w:r>
      <w:r w:rsidR="009D5C63" w:rsidRPr="008A6468">
        <w:rPr>
          <w:rFonts w:ascii="Times New Roman" w:hAnsi="Times New Roman"/>
          <w:b w:val="0"/>
          <w:sz w:val="28"/>
          <w:szCs w:val="28"/>
        </w:rPr>
        <w:t xml:space="preserve">зі сторони вулиць </w:t>
      </w:r>
      <w:proofErr w:type="spellStart"/>
      <w:r w:rsidR="009D5C63" w:rsidRPr="008A6468">
        <w:rPr>
          <w:rFonts w:ascii="Times New Roman" w:hAnsi="Times New Roman"/>
          <w:b w:val="0"/>
          <w:sz w:val="28"/>
          <w:szCs w:val="28"/>
        </w:rPr>
        <w:t>Каліча</w:t>
      </w:r>
      <w:proofErr w:type="spellEnd"/>
      <w:r w:rsidR="009D5C63" w:rsidRPr="008A6468">
        <w:rPr>
          <w:rFonts w:ascii="Times New Roman" w:hAnsi="Times New Roman"/>
          <w:b w:val="0"/>
          <w:sz w:val="28"/>
          <w:szCs w:val="28"/>
        </w:rPr>
        <w:t xml:space="preserve"> Гора і Драгоманова</w:t>
      </w:r>
      <w:r w:rsidR="009D5C63">
        <w:rPr>
          <w:rFonts w:ascii="Times New Roman" w:hAnsi="Times New Roman"/>
          <w:b w:val="0"/>
          <w:sz w:val="28"/>
          <w:szCs w:val="28"/>
        </w:rPr>
        <w:t xml:space="preserve">, </w:t>
      </w:r>
      <w:r>
        <w:rPr>
          <w:rFonts w:ascii="Times New Roman" w:hAnsi="Times New Roman"/>
          <w:b w:val="0"/>
          <w:sz w:val="28"/>
          <w:szCs w:val="28"/>
        </w:rPr>
        <w:t xml:space="preserve">наприклад є 5-зірковий готельно-ресторанний комплекс </w:t>
      </w:r>
      <w:r w:rsidRPr="00555D03">
        <w:rPr>
          <w:rFonts w:ascii="Times New Roman" w:hAnsi="Times New Roman"/>
          <w:b w:val="0"/>
          <w:sz w:val="28"/>
          <w:szCs w:val="28"/>
          <w:lang w:val="ru-RU"/>
        </w:rPr>
        <w:t>“</w:t>
      </w:r>
      <w:proofErr w:type="spellStart"/>
      <w:r>
        <w:rPr>
          <w:rFonts w:ascii="Times New Roman" w:hAnsi="Times New Roman"/>
          <w:b w:val="0"/>
          <w:sz w:val="28"/>
          <w:szCs w:val="28"/>
          <w:lang w:val="en-US"/>
        </w:rPr>
        <w:t>Citadell</w:t>
      </w:r>
      <w:proofErr w:type="spellEnd"/>
      <w:r w:rsidRPr="00555D03">
        <w:rPr>
          <w:rFonts w:ascii="Times New Roman" w:hAnsi="Times New Roman"/>
          <w:b w:val="0"/>
          <w:sz w:val="28"/>
          <w:szCs w:val="28"/>
          <w:lang w:val="ru-RU"/>
        </w:rPr>
        <w:t>-</w:t>
      </w:r>
      <w:r>
        <w:rPr>
          <w:rFonts w:ascii="Times New Roman" w:hAnsi="Times New Roman"/>
          <w:b w:val="0"/>
          <w:sz w:val="28"/>
          <w:szCs w:val="28"/>
          <w:lang w:val="en-US"/>
        </w:rPr>
        <w:t>Inn</w:t>
      </w:r>
      <w:r w:rsidRPr="00555D03">
        <w:rPr>
          <w:rFonts w:ascii="Times New Roman" w:hAnsi="Times New Roman"/>
          <w:b w:val="0"/>
          <w:sz w:val="28"/>
          <w:szCs w:val="28"/>
          <w:lang w:val="ru-RU"/>
        </w:rPr>
        <w:t>”</w:t>
      </w:r>
      <w:r>
        <w:rPr>
          <w:rFonts w:ascii="Times New Roman" w:hAnsi="Times New Roman"/>
          <w:b w:val="0"/>
          <w:sz w:val="28"/>
          <w:szCs w:val="28"/>
          <w:lang w:val="ru-RU"/>
        </w:rPr>
        <w:t>.</w:t>
      </w:r>
      <w:r w:rsidR="009D5C63" w:rsidRPr="009D5C63">
        <w:rPr>
          <w:rFonts w:ascii="Times New Roman" w:hAnsi="Times New Roman"/>
          <w:b w:val="0"/>
          <w:sz w:val="28"/>
          <w:szCs w:val="28"/>
        </w:rPr>
        <w:t xml:space="preserve"> </w:t>
      </w:r>
    </w:p>
    <w:p w14:paraId="51C51F60" w14:textId="265B622A" w:rsidR="00894546" w:rsidRPr="00894546" w:rsidRDefault="00894546" w:rsidP="006A50E6">
      <w:pPr>
        <w:pStyle w:val="1"/>
        <w:spacing w:before="0" w:beforeAutospacing="0" w:after="0" w:afterAutospacing="0" w:line="360" w:lineRule="auto"/>
        <w:ind w:firstLine="709"/>
        <w:jc w:val="both"/>
        <w:rPr>
          <w:rFonts w:ascii="Times New Roman" w:hAnsi="Times New Roman"/>
          <w:b w:val="0"/>
          <w:sz w:val="28"/>
          <w:szCs w:val="28"/>
        </w:rPr>
      </w:pPr>
      <w:r w:rsidRPr="00894546">
        <w:rPr>
          <w:rFonts w:ascii="Times New Roman" w:hAnsi="Times New Roman"/>
          <w:b w:val="0"/>
          <w:sz w:val="28"/>
          <w:szCs w:val="28"/>
        </w:rPr>
        <w:t xml:space="preserve">Територія об’єкта перебуває у занедбаному стані, відбувається її безсистемна приватизація та забудова. Мережа пішохідних зв’язків на території Цитаделі потребує вдосконалення, для поєднання всіх споруд та зон в єдиний комплекс. Пішки дістатись території комплексу можна з вулиць: Грабовського, Коцюбинського, Вітовського та </w:t>
      </w:r>
      <w:proofErr w:type="spellStart"/>
      <w:r w:rsidRPr="00894546">
        <w:rPr>
          <w:rFonts w:ascii="Times New Roman" w:hAnsi="Times New Roman"/>
          <w:b w:val="0"/>
          <w:sz w:val="28"/>
          <w:szCs w:val="28"/>
        </w:rPr>
        <w:t>Калічої</w:t>
      </w:r>
      <w:proofErr w:type="spellEnd"/>
      <w:r w:rsidRPr="00894546">
        <w:rPr>
          <w:rFonts w:ascii="Times New Roman" w:hAnsi="Times New Roman"/>
          <w:b w:val="0"/>
          <w:sz w:val="28"/>
          <w:szCs w:val="28"/>
        </w:rPr>
        <w:t xml:space="preserve"> Гори. Споруди безпосередньо на Цитаделі являють собою фортифікаційні укріплення австрійського зразка ХІХ ст. і нині становлять інтерес як пам’ятка військової оборонної архітектури. Від радянської епохи тут залишились складські приміщення та гаражі. Вежа-бастіон, яка належ</w:t>
      </w:r>
      <w:r w:rsidR="00941D09">
        <w:rPr>
          <w:rFonts w:ascii="Times New Roman" w:hAnsi="Times New Roman"/>
          <w:b w:val="0"/>
          <w:sz w:val="28"/>
          <w:szCs w:val="28"/>
        </w:rPr>
        <w:t>ала колишньому</w:t>
      </w:r>
      <w:r w:rsidRPr="00894546">
        <w:rPr>
          <w:rFonts w:ascii="Times New Roman" w:hAnsi="Times New Roman"/>
          <w:b w:val="0"/>
          <w:sz w:val="28"/>
          <w:szCs w:val="28"/>
        </w:rPr>
        <w:t xml:space="preserve"> “Електрон-банку” (східна), відремонтована з застосуванням сучасних оздоблювальних матеріалів (підвісні стелі, керамічні підлоги, металопластикові вікна). В підвалах є підлога, стіни і стелі оштукатурені, побілені; сходи з кам’яними сучасними сходинками.</w:t>
      </w:r>
    </w:p>
    <w:p w14:paraId="1334A02F" w14:textId="65A8B7F0" w:rsidR="00555D03" w:rsidRDefault="008A6468" w:rsidP="006A50E6">
      <w:pPr>
        <w:pStyle w:val="1"/>
        <w:spacing w:before="0" w:beforeAutospacing="0" w:after="0" w:afterAutospacing="0" w:line="360" w:lineRule="auto"/>
        <w:ind w:firstLine="709"/>
        <w:jc w:val="both"/>
        <w:rPr>
          <w:rFonts w:ascii="Times New Roman" w:hAnsi="Times New Roman"/>
          <w:b w:val="0"/>
          <w:sz w:val="28"/>
          <w:szCs w:val="28"/>
        </w:rPr>
      </w:pPr>
      <w:r w:rsidRPr="008A6468">
        <w:rPr>
          <w:rFonts w:ascii="Times New Roman" w:hAnsi="Times New Roman"/>
          <w:b w:val="0"/>
          <w:sz w:val="28"/>
          <w:szCs w:val="28"/>
        </w:rPr>
        <w:t>У вежі-бастіоні, яка належить ЗАТ “</w:t>
      </w:r>
      <w:proofErr w:type="spellStart"/>
      <w:r w:rsidRPr="008A6468">
        <w:rPr>
          <w:rFonts w:ascii="Times New Roman" w:hAnsi="Times New Roman"/>
          <w:b w:val="0"/>
          <w:sz w:val="28"/>
          <w:szCs w:val="28"/>
        </w:rPr>
        <w:t>Артор</w:t>
      </w:r>
      <w:proofErr w:type="spellEnd"/>
      <w:r w:rsidRPr="008A6468">
        <w:rPr>
          <w:rFonts w:ascii="Times New Roman" w:hAnsi="Times New Roman"/>
          <w:b w:val="0"/>
          <w:sz w:val="28"/>
          <w:szCs w:val="28"/>
        </w:rPr>
        <w:t xml:space="preserve">”, проведені ремонтно-реставраційні роботи. Стіни і перекриття, склепіння – цегляні. Сама вежа з підвальними приміщеннями і вікнами-бійницями, оздоблена й укріплена кам’яними елементами (кути, карнизи, портали, водостічні жолоби, консолі, щипці). Дві більші вежі зі сторони центру – 17-гранні, оточені глибокими ровами з підпірними кам’яними стінами, ескарпами і еспланадами. Вежі мають внутрішні сходи, перекриті склепіннями, приміщення забезпечені вентиляцією. Вежа з боку вул. </w:t>
      </w:r>
      <w:proofErr w:type="spellStart"/>
      <w:r w:rsidRPr="008A6468">
        <w:rPr>
          <w:rFonts w:ascii="Times New Roman" w:hAnsi="Times New Roman"/>
          <w:b w:val="0"/>
          <w:sz w:val="28"/>
          <w:szCs w:val="28"/>
        </w:rPr>
        <w:t>Коперніка</w:t>
      </w:r>
      <w:proofErr w:type="spellEnd"/>
      <w:r w:rsidRPr="008A6468">
        <w:rPr>
          <w:rFonts w:ascii="Times New Roman" w:hAnsi="Times New Roman"/>
          <w:b w:val="0"/>
          <w:sz w:val="28"/>
          <w:szCs w:val="28"/>
        </w:rPr>
        <w:t xml:space="preserve"> відремонтована і перекрита дахами, там розміщене фондосховище бібліотеки НАН України. Менші дві вежі з південної сторони (з вул. Вітовського) – 8-гранні в плані, цегляно-кам’яні, з подібним декором. Східна менша вежа безгосподарна, в майже зруйнованому стані. Західна – в заключній стадії ремонтно-реставраційних робіт (пристосування під ресторан).</w:t>
      </w:r>
    </w:p>
    <w:p w14:paraId="14A55373" w14:textId="77777777" w:rsidR="009D5C63" w:rsidRPr="008A6468" w:rsidRDefault="009D5C63" w:rsidP="006A50E6">
      <w:pPr>
        <w:pStyle w:val="1"/>
        <w:spacing w:before="0" w:beforeAutospacing="0" w:after="0" w:afterAutospacing="0" w:line="360" w:lineRule="auto"/>
        <w:ind w:firstLine="709"/>
        <w:jc w:val="both"/>
        <w:rPr>
          <w:rFonts w:ascii="Times New Roman" w:hAnsi="Times New Roman"/>
          <w:b w:val="0"/>
          <w:sz w:val="28"/>
          <w:szCs w:val="28"/>
        </w:rPr>
      </w:pPr>
    </w:p>
    <w:p w14:paraId="79428A6C" w14:textId="77777777" w:rsidR="00EF2E5A" w:rsidRDefault="00AD678A" w:rsidP="00AD678A">
      <w:pPr>
        <w:pStyle w:val="1"/>
        <w:spacing w:before="0" w:beforeAutospacing="0" w:after="0" w:afterAutospacing="0" w:line="360" w:lineRule="auto"/>
        <w:ind w:firstLine="709"/>
        <w:jc w:val="both"/>
        <w:rPr>
          <w:rFonts w:ascii="Times New Roman" w:hAnsi="Times New Roman"/>
          <w:b w:val="0"/>
          <w:sz w:val="28"/>
          <w:szCs w:val="28"/>
        </w:rPr>
      </w:pPr>
      <w:r w:rsidRPr="00555D03">
        <w:rPr>
          <w:rFonts w:ascii="Times New Roman" w:hAnsi="Times New Roman"/>
          <w:b w:val="0"/>
          <w:sz w:val="28"/>
          <w:szCs w:val="28"/>
        </w:rPr>
        <w:lastRenderedPageBreak/>
        <w:t xml:space="preserve">Ансамбль оборонних споруд “Цитадель” </w:t>
      </w:r>
      <w:r>
        <w:rPr>
          <w:rFonts w:ascii="Times New Roman" w:hAnsi="Times New Roman"/>
          <w:b w:val="0"/>
          <w:sz w:val="28"/>
          <w:szCs w:val="28"/>
        </w:rPr>
        <w:t xml:space="preserve">в наш час </w:t>
      </w:r>
      <w:r w:rsidRPr="00555D03">
        <w:rPr>
          <w:rFonts w:ascii="Times New Roman" w:hAnsi="Times New Roman"/>
          <w:b w:val="0"/>
          <w:sz w:val="28"/>
          <w:szCs w:val="28"/>
        </w:rPr>
        <w:t>є цінним архітектурним об’єктом, єдиним збереженим на території України прикладом австрійської оборонної архітектури середини XIX ст. Цитадельна гора є пам’яткою археології, садово-паркового мистецтва, архітектурно-ландшафтного комплексу м</w:t>
      </w:r>
      <w:r>
        <w:rPr>
          <w:rFonts w:ascii="Times New Roman" w:hAnsi="Times New Roman"/>
          <w:b w:val="0"/>
          <w:sz w:val="28"/>
          <w:szCs w:val="28"/>
        </w:rPr>
        <w:t>іста Львова і охороняється законом.</w:t>
      </w:r>
    </w:p>
    <w:p w14:paraId="14CF277E" w14:textId="77777777" w:rsidR="00EF2E5A" w:rsidRDefault="00EF2E5A" w:rsidP="00AD678A">
      <w:pPr>
        <w:pStyle w:val="1"/>
        <w:spacing w:before="0" w:beforeAutospacing="0" w:after="0" w:afterAutospacing="0" w:line="360" w:lineRule="auto"/>
        <w:ind w:firstLine="709"/>
        <w:jc w:val="both"/>
        <w:rPr>
          <w:rFonts w:ascii="Times New Roman" w:hAnsi="Times New Roman"/>
          <w:b w:val="0"/>
          <w:sz w:val="28"/>
          <w:szCs w:val="28"/>
        </w:rPr>
      </w:pPr>
    </w:p>
    <w:p w14:paraId="6E74EBC1" w14:textId="29656679" w:rsidR="004874E9" w:rsidRPr="005E7DC8" w:rsidRDefault="005E7DC8" w:rsidP="005E7DC8">
      <w:pPr>
        <w:pStyle w:val="1"/>
        <w:spacing w:before="0" w:beforeAutospacing="0" w:after="0" w:afterAutospacing="0" w:line="360" w:lineRule="auto"/>
        <w:ind w:firstLine="709"/>
        <w:jc w:val="both"/>
        <w:rPr>
          <w:rFonts w:ascii="Times New Roman" w:hAnsi="Times New Roman"/>
          <w:sz w:val="28"/>
          <w:szCs w:val="28"/>
        </w:rPr>
      </w:pPr>
      <w:r w:rsidRPr="005E7DC8">
        <w:rPr>
          <w:rFonts w:ascii="Times New Roman" w:hAnsi="Times New Roman"/>
          <w:sz w:val="28"/>
          <w:szCs w:val="28"/>
        </w:rPr>
        <w:t xml:space="preserve">2.3. Вивчення </w:t>
      </w:r>
      <w:proofErr w:type="spellStart"/>
      <w:r w:rsidRPr="005E7DC8">
        <w:rPr>
          <w:rFonts w:ascii="Times New Roman" w:hAnsi="Times New Roman"/>
          <w:sz w:val="28"/>
          <w:szCs w:val="28"/>
        </w:rPr>
        <w:t>еколого-біологічної</w:t>
      </w:r>
      <w:proofErr w:type="spellEnd"/>
      <w:r w:rsidRPr="005E7DC8">
        <w:rPr>
          <w:rFonts w:ascii="Times New Roman" w:hAnsi="Times New Roman"/>
          <w:sz w:val="28"/>
          <w:szCs w:val="28"/>
        </w:rPr>
        <w:t xml:space="preserve"> структури деревно-чагарникових насаджень</w:t>
      </w:r>
    </w:p>
    <w:p w14:paraId="2C3C3056" w14:textId="59FD0182" w:rsidR="005E7DC8" w:rsidRPr="005E7DC8" w:rsidRDefault="00AD678A" w:rsidP="005E7DC8">
      <w:pPr>
        <w:pStyle w:val="21"/>
        <w:shd w:val="clear" w:color="auto" w:fill="auto"/>
        <w:spacing w:after="0" w:line="360" w:lineRule="auto"/>
        <w:ind w:firstLine="709"/>
        <w:rPr>
          <w:sz w:val="28"/>
          <w:szCs w:val="28"/>
        </w:rPr>
      </w:pPr>
      <w:r w:rsidRPr="005E7DC8">
        <w:rPr>
          <w:b/>
          <w:sz w:val="28"/>
          <w:szCs w:val="28"/>
        </w:rPr>
        <w:t xml:space="preserve"> </w:t>
      </w:r>
      <w:r w:rsidR="005E7DC8" w:rsidRPr="005E7DC8">
        <w:rPr>
          <w:sz w:val="28"/>
          <w:szCs w:val="28"/>
        </w:rPr>
        <w:t>В інженерно-геологічному відношенні в межах території Цитаделі присутні схили гори з ухилом поверхні понад 20</w:t>
      </w:r>
      <w:r w:rsidR="005E7DC8" w:rsidRPr="005E7DC8">
        <w:rPr>
          <w:sz w:val="28"/>
          <w:szCs w:val="28"/>
          <w:vertAlign w:val="superscript"/>
        </w:rPr>
        <w:t>о</w:t>
      </w:r>
      <w:r w:rsidR="005E7DC8" w:rsidRPr="005E7DC8">
        <w:rPr>
          <w:sz w:val="28"/>
          <w:szCs w:val="28"/>
        </w:rPr>
        <w:t xml:space="preserve">, складені насипними </w:t>
      </w:r>
      <w:proofErr w:type="spellStart"/>
      <w:r w:rsidR="005E7DC8" w:rsidRPr="005E7DC8">
        <w:rPr>
          <w:sz w:val="28"/>
          <w:szCs w:val="28"/>
        </w:rPr>
        <w:t>грунтами</w:t>
      </w:r>
      <w:proofErr w:type="spellEnd"/>
      <w:r w:rsidR="005E7DC8" w:rsidRPr="005E7DC8">
        <w:rPr>
          <w:sz w:val="28"/>
          <w:szCs w:val="28"/>
        </w:rPr>
        <w:t xml:space="preserve">, супісками, суглинками, </w:t>
      </w:r>
      <w:proofErr w:type="spellStart"/>
      <w:r w:rsidR="005E7DC8" w:rsidRPr="005E7DC8">
        <w:rPr>
          <w:sz w:val="28"/>
          <w:szCs w:val="28"/>
        </w:rPr>
        <w:t>мергелистими</w:t>
      </w:r>
      <w:proofErr w:type="spellEnd"/>
      <w:r w:rsidR="005E7DC8" w:rsidRPr="005E7DC8">
        <w:rPr>
          <w:sz w:val="28"/>
          <w:szCs w:val="28"/>
        </w:rPr>
        <w:t xml:space="preserve"> </w:t>
      </w:r>
      <w:proofErr w:type="spellStart"/>
      <w:r w:rsidR="005E7DC8" w:rsidRPr="005E7DC8">
        <w:rPr>
          <w:sz w:val="28"/>
          <w:szCs w:val="28"/>
        </w:rPr>
        <w:t>грунтами</w:t>
      </w:r>
      <w:proofErr w:type="spellEnd"/>
      <w:r w:rsidR="005E7DC8" w:rsidRPr="005E7DC8">
        <w:rPr>
          <w:sz w:val="28"/>
          <w:szCs w:val="28"/>
        </w:rPr>
        <w:t xml:space="preserve"> з розрахунковим тиском на них 1,0 – 1,5 кг/см</w:t>
      </w:r>
      <w:r w:rsidR="005E7DC8" w:rsidRPr="005E7DC8">
        <w:rPr>
          <w:sz w:val="28"/>
          <w:szCs w:val="28"/>
          <w:vertAlign w:val="superscript"/>
        </w:rPr>
        <w:t>2</w:t>
      </w:r>
      <w:r w:rsidR="005E7DC8" w:rsidRPr="005E7DC8">
        <w:rPr>
          <w:sz w:val="28"/>
          <w:szCs w:val="28"/>
        </w:rPr>
        <w:t>. Також тут присутні ділянки з ухилом поверхні землі 10 – 20</w:t>
      </w:r>
      <w:r w:rsidR="005E7DC8" w:rsidRPr="005E7DC8">
        <w:rPr>
          <w:sz w:val="28"/>
          <w:szCs w:val="28"/>
          <w:vertAlign w:val="superscript"/>
        </w:rPr>
        <w:t>о</w:t>
      </w:r>
      <w:r w:rsidR="005E7DC8" w:rsidRPr="005E7DC8">
        <w:rPr>
          <w:sz w:val="28"/>
          <w:szCs w:val="28"/>
        </w:rPr>
        <w:t xml:space="preserve">, де потужність насипних </w:t>
      </w:r>
      <w:proofErr w:type="spellStart"/>
      <w:r w:rsidR="005E7DC8" w:rsidRPr="005E7DC8">
        <w:rPr>
          <w:sz w:val="28"/>
          <w:szCs w:val="28"/>
        </w:rPr>
        <w:t>грунтів</w:t>
      </w:r>
      <w:proofErr w:type="spellEnd"/>
      <w:r w:rsidR="005E7DC8" w:rsidRPr="005E7DC8">
        <w:rPr>
          <w:sz w:val="28"/>
          <w:szCs w:val="28"/>
        </w:rPr>
        <w:t xml:space="preserve"> більше 2,0 м. Вони складені насипними </w:t>
      </w:r>
      <w:proofErr w:type="spellStart"/>
      <w:r w:rsidR="005E7DC8" w:rsidRPr="005E7DC8">
        <w:rPr>
          <w:sz w:val="28"/>
          <w:szCs w:val="28"/>
        </w:rPr>
        <w:t>грунтами</w:t>
      </w:r>
      <w:proofErr w:type="spellEnd"/>
      <w:r w:rsidR="005E7DC8" w:rsidRPr="005E7DC8">
        <w:rPr>
          <w:sz w:val="28"/>
          <w:szCs w:val="28"/>
        </w:rPr>
        <w:t xml:space="preserve">, супісками, </w:t>
      </w:r>
      <w:proofErr w:type="spellStart"/>
      <w:r w:rsidR="005E7DC8" w:rsidRPr="005E7DC8">
        <w:rPr>
          <w:sz w:val="28"/>
          <w:szCs w:val="28"/>
        </w:rPr>
        <w:t>мергелистими</w:t>
      </w:r>
      <w:proofErr w:type="spellEnd"/>
      <w:r w:rsidR="005E7DC8" w:rsidRPr="005E7DC8">
        <w:rPr>
          <w:sz w:val="28"/>
          <w:szCs w:val="28"/>
        </w:rPr>
        <w:t xml:space="preserve"> </w:t>
      </w:r>
      <w:proofErr w:type="spellStart"/>
      <w:r w:rsidR="005E7DC8" w:rsidRPr="005E7DC8">
        <w:rPr>
          <w:sz w:val="28"/>
          <w:szCs w:val="28"/>
        </w:rPr>
        <w:t>грунтами</w:t>
      </w:r>
      <w:proofErr w:type="spellEnd"/>
      <w:r w:rsidR="005E7DC8" w:rsidRPr="005E7DC8">
        <w:rPr>
          <w:sz w:val="28"/>
          <w:szCs w:val="28"/>
        </w:rPr>
        <w:t xml:space="preserve"> з розрахунковим тиском на них 1,0 – 1,5 кг/см</w:t>
      </w:r>
      <w:r w:rsidR="005E7DC8" w:rsidRPr="005E7DC8">
        <w:rPr>
          <w:sz w:val="28"/>
          <w:szCs w:val="28"/>
          <w:vertAlign w:val="superscript"/>
        </w:rPr>
        <w:t>2</w:t>
      </w:r>
      <w:r w:rsidR="005E7DC8" w:rsidRPr="005E7DC8">
        <w:rPr>
          <w:sz w:val="28"/>
          <w:szCs w:val="28"/>
        </w:rPr>
        <w:t>. Найсприятливішими є це місця з ухилом поверхні землі від 0,5 до 10</w:t>
      </w:r>
      <w:r w:rsidR="005E7DC8" w:rsidRPr="005E7DC8">
        <w:rPr>
          <w:rStyle w:val="Bodytext14ptItalic"/>
        </w:rPr>
        <w:t>%,</w:t>
      </w:r>
      <w:r w:rsidR="005E7DC8" w:rsidRPr="005E7DC8">
        <w:rPr>
          <w:sz w:val="28"/>
          <w:szCs w:val="28"/>
        </w:rPr>
        <w:t xml:space="preserve"> що складаються з пісків, супісків, суглинків, </w:t>
      </w:r>
      <w:proofErr w:type="spellStart"/>
      <w:r w:rsidR="005E7DC8" w:rsidRPr="005E7DC8">
        <w:rPr>
          <w:sz w:val="28"/>
          <w:szCs w:val="28"/>
        </w:rPr>
        <w:t>мергелистих</w:t>
      </w:r>
      <w:proofErr w:type="spellEnd"/>
      <w:r w:rsidR="005E7DC8" w:rsidRPr="005E7DC8">
        <w:rPr>
          <w:sz w:val="28"/>
          <w:szCs w:val="28"/>
        </w:rPr>
        <w:t xml:space="preserve"> </w:t>
      </w:r>
      <w:proofErr w:type="spellStart"/>
      <w:r w:rsidR="005E7DC8" w:rsidRPr="005E7DC8">
        <w:rPr>
          <w:sz w:val="28"/>
          <w:szCs w:val="28"/>
        </w:rPr>
        <w:t>грунтів</w:t>
      </w:r>
      <w:proofErr w:type="spellEnd"/>
      <w:r w:rsidR="005E7DC8" w:rsidRPr="005E7DC8">
        <w:rPr>
          <w:sz w:val="28"/>
          <w:szCs w:val="28"/>
        </w:rPr>
        <w:t xml:space="preserve"> з тиском на них більше 1,5 кг/см</w:t>
      </w:r>
      <w:r w:rsidR="005E7DC8" w:rsidRPr="005E7DC8">
        <w:rPr>
          <w:sz w:val="28"/>
          <w:szCs w:val="28"/>
          <w:vertAlign w:val="superscript"/>
        </w:rPr>
        <w:t>2</w:t>
      </w:r>
      <w:r w:rsidR="005E7DC8" w:rsidRPr="005E7DC8">
        <w:rPr>
          <w:sz w:val="28"/>
          <w:szCs w:val="28"/>
        </w:rPr>
        <w:t>. Тут потужність н</w:t>
      </w:r>
      <w:r w:rsidR="004C365B">
        <w:rPr>
          <w:sz w:val="28"/>
          <w:szCs w:val="28"/>
        </w:rPr>
        <w:t xml:space="preserve">асипних </w:t>
      </w:r>
      <w:proofErr w:type="spellStart"/>
      <w:r w:rsidR="004C365B">
        <w:rPr>
          <w:sz w:val="28"/>
          <w:szCs w:val="28"/>
        </w:rPr>
        <w:t>грунтів</w:t>
      </w:r>
      <w:proofErr w:type="spellEnd"/>
      <w:r w:rsidR="004C365B">
        <w:rPr>
          <w:sz w:val="28"/>
          <w:szCs w:val="28"/>
        </w:rPr>
        <w:t xml:space="preserve"> становить 1,5 м</w:t>
      </w:r>
      <w:r w:rsidR="005E7DC8" w:rsidRPr="005E7DC8">
        <w:rPr>
          <w:sz w:val="28"/>
          <w:szCs w:val="28"/>
        </w:rPr>
        <w:t xml:space="preserve"> </w:t>
      </w:r>
      <w:r w:rsidR="004C365B" w:rsidRPr="002C4F79">
        <w:rPr>
          <w:sz w:val="28"/>
          <w:szCs w:val="28"/>
        </w:rPr>
        <w:t>[</w:t>
      </w:r>
      <w:r w:rsidR="004C365B">
        <w:rPr>
          <w:sz w:val="28"/>
          <w:szCs w:val="28"/>
          <w:lang w:val="en-US"/>
        </w:rPr>
        <w:t>9</w:t>
      </w:r>
      <w:r w:rsidR="004C365B" w:rsidRPr="002C4F79">
        <w:rPr>
          <w:sz w:val="28"/>
          <w:szCs w:val="28"/>
        </w:rPr>
        <w:t>].</w:t>
      </w:r>
    </w:p>
    <w:p w14:paraId="0CC31FE9" w14:textId="3BD3616A" w:rsidR="00555D03" w:rsidRPr="00C93B13" w:rsidRDefault="005E7DC8" w:rsidP="00C93B13">
      <w:pPr>
        <w:pStyle w:val="21"/>
        <w:shd w:val="clear" w:color="auto" w:fill="auto"/>
        <w:spacing w:after="0" w:line="360" w:lineRule="auto"/>
        <w:ind w:firstLine="709"/>
        <w:rPr>
          <w:sz w:val="28"/>
          <w:szCs w:val="28"/>
        </w:rPr>
      </w:pPr>
      <w:r w:rsidRPr="005E7DC8">
        <w:rPr>
          <w:sz w:val="28"/>
          <w:szCs w:val="28"/>
        </w:rPr>
        <w:t xml:space="preserve">Насадження на території ландшафтного комплексу зростають в основному на схилах досить густими масивами, що сприяє активному розвитку ерозійних процесів Трав’яний покрив на цих ділянках слаборозвинений. Центральна частина комплексу засаджена слабо у зв’язку з великою кількістю споруд та значною площею мощення, присутні тут </w:t>
      </w:r>
      <w:proofErr w:type="spellStart"/>
      <w:r w:rsidRPr="005E7DC8">
        <w:rPr>
          <w:sz w:val="28"/>
          <w:szCs w:val="28"/>
        </w:rPr>
        <w:t>травяні</w:t>
      </w:r>
      <w:proofErr w:type="spellEnd"/>
      <w:r w:rsidRPr="005E7DC8">
        <w:rPr>
          <w:sz w:val="28"/>
          <w:szCs w:val="28"/>
        </w:rPr>
        <w:t xml:space="preserve"> насадження в задов</w:t>
      </w:r>
      <w:r w:rsidR="00C93B13">
        <w:rPr>
          <w:sz w:val="28"/>
          <w:szCs w:val="28"/>
        </w:rPr>
        <w:t xml:space="preserve">ільному стані. </w:t>
      </w:r>
    </w:p>
    <w:p w14:paraId="2C494F25" w14:textId="26D12875" w:rsidR="008B760B" w:rsidRDefault="008B760B" w:rsidP="004C365B">
      <w:pPr>
        <w:pStyle w:val="1"/>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 xml:space="preserve">Чи не єдину і повну </w:t>
      </w:r>
      <w:r w:rsidRPr="008B760B">
        <w:rPr>
          <w:rFonts w:ascii="Times New Roman" w:hAnsi="Times New Roman"/>
          <w:b w:val="0"/>
          <w:sz w:val="28"/>
          <w:szCs w:val="28"/>
        </w:rPr>
        <w:t>ландшафтно-таксаційн</w:t>
      </w:r>
      <w:r>
        <w:rPr>
          <w:rFonts w:ascii="Times New Roman" w:hAnsi="Times New Roman"/>
          <w:b w:val="0"/>
          <w:sz w:val="28"/>
          <w:szCs w:val="28"/>
        </w:rPr>
        <w:t>у</w:t>
      </w:r>
      <w:r w:rsidRPr="008B760B">
        <w:rPr>
          <w:rFonts w:ascii="Times New Roman" w:hAnsi="Times New Roman"/>
          <w:b w:val="0"/>
          <w:sz w:val="28"/>
          <w:szCs w:val="28"/>
        </w:rPr>
        <w:t xml:space="preserve"> характеристик</w:t>
      </w:r>
      <w:r>
        <w:rPr>
          <w:rFonts w:ascii="Times New Roman" w:hAnsi="Times New Roman"/>
          <w:b w:val="0"/>
          <w:sz w:val="28"/>
          <w:szCs w:val="28"/>
        </w:rPr>
        <w:t>у</w:t>
      </w:r>
      <w:r w:rsidRPr="008B760B">
        <w:rPr>
          <w:rFonts w:ascii="Times New Roman" w:hAnsi="Times New Roman"/>
          <w:b w:val="0"/>
          <w:sz w:val="28"/>
          <w:szCs w:val="28"/>
        </w:rPr>
        <w:t xml:space="preserve"> насаджень парку “Цитадель”</w:t>
      </w:r>
      <w:r>
        <w:rPr>
          <w:rFonts w:ascii="Times New Roman" w:hAnsi="Times New Roman"/>
          <w:b w:val="0"/>
          <w:sz w:val="28"/>
          <w:szCs w:val="28"/>
        </w:rPr>
        <w:t xml:space="preserve"> здійснила проектна група фахівців</w:t>
      </w:r>
      <w:r w:rsidRPr="008B760B">
        <w:rPr>
          <w:rFonts w:ascii="Times New Roman" w:hAnsi="Times New Roman"/>
          <w:b w:val="0"/>
          <w:sz w:val="28"/>
          <w:szCs w:val="28"/>
        </w:rPr>
        <w:t xml:space="preserve"> кафедри Ландшафтної архітектури, садово-паркового господарства та </w:t>
      </w:r>
      <w:proofErr w:type="spellStart"/>
      <w:r w:rsidRPr="008B760B">
        <w:rPr>
          <w:rFonts w:ascii="Times New Roman" w:hAnsi="Times New Roman"/>
          <w:b w:val="0"/>
          <w:sz w:val="28"/>
          <w:szCs w:val="28"/>
        </w:rPr>
        <w:t>Урбоекології</w:t>
      </w:r>
      <w:proofErr w:type="spellEnd"/>
      <w:r w:rsidRPr="008B760B">
        <w:rPr>
          <w:rFonts w:ascii="Times New Roman" w:hAnsi="Times New Roman"/>
          <w:b w:val="0"/>
          <w:sz w:val="28"/>
          <w:szCs w:val="28"/>
        </w:rPr>
        <w:t xml:space="preserve"> НЛТУ України,</w:t>
      </w:r>
      <w:r>
        <w:rPr>
          <w:rFonts w:ascii="Times New Roman" w:hAnsi="Times New Roman"/>
          <w:b w:val="0"/>
          <w:sz w:val="28"/>
          <w:szCs w:val="28"/>
        </w:rPr>
        <w:t xml:space="preserve"> у 2007 році. Домінантними вида</w:t>
      </w:r>
      <w:r w:rsidR="004C365B">
        <w:rPr>
          <w:rFonts w:ascii="Times New Roman" w:hAnsi="Times New Roman"/>
          <w:b w:val="0"/>
          <w:sz w:val="28"/>
          <w:szCs w:val="28"/>
        </w:rPr>
        <w:t xml:space="preserve">ми серед насаджень парку були  </w:t>
      </w:r>
      <w:r w:rsidRPr="008B760B">
        <w:rPr>
          <w:rFonts w:ascii="Times New Roman" w:hAnsi="Times New Roman"/>
          <w:b w:val="0"/>
          <w:sz w:val="28"/>
          <w:szCs w:val="28"/>
        </w:rPr>
        <w:t>Ясен</w:t>
      </w:r>
      <w:r>
        <w:rPr>
          <w:rFonts w:ascii="Times New Roman" w:hAnsi="Times New Roman"/>
          <w:b w:val="0"/>
          <w:sz w:val="28"/>
          <w:szCs w:val="28"/>
        </w:rPr>
        <w:t xml:space="preserve"> звичайний </w:t>
      </w:r>
      <w:r w:rsidRPr="008B760B">
        <w:rPr>
          <w:rFonts w:ascii="Times New Roman" w:hAnsi="Times New Roman"/>
          <w:b w:val="0"/>
          <w:sz w:val="28"/>
          <w:szCs w:val="28"/>
          <w:shd w:val="clear" w:color="auto" w:fill="FFFFFF"/>
        </w:rPr>
        <w:t>(</w:t>
      </w:r>
      <w:proofErr w:type="spellStart"/>
      <w:r w:rsidRPr="008B760B">
        <w:rPr>
          <w:rFonts w:ascii="Times New Roman" w:hAnsi="Times New Roman"/>
          <w:b w:val="0"/>
          <w:i/>
          <w:sz w:val="28"/>
          <w:szCs w:val="28"/>
          <w:shd w:val="clear" w:color="auto" w:fill="FFFFFF"/>
        </w:rPr>
        <w:t>Fraxinus</w:t>
      </w:r>
      <w:proofErr w:type="spellEnd"/>
      <w:r w:rsidRPr="008B760B">
        <w:rPr>
          <w:rFonts w:ascii="Times New Roman" w:hAnsi="Times New Roman"/>
          <w:b w:val="0"/>
          <w:i/>
          <w:sz w:val="28"/>
          <w:szCs w:val="28"/>
          <w:shd w:val="clear" w:color="auto" w:fill="FFFFFF"/>
        </w:rPr>
        <w:t xml:space="preserve"> </w:t>
      </w:r>
      <w:proofErr w:type="spellStart"/>
      <w:r w:rsidRPr="008B760B">
        <w:rPr>
          <w:rFonts w:ascii="Times New Roman" w:hAnsi="Times New Roman"/>
          <w:b w:val="0"/>
          <w:i/>
          <w:sz w:val="28"/>
          <w:szCs w:val="28"/>
          <w:shd w:val="clear" w:color="auto" w:fill="FFFFFF"/>
        </w:rPr>
        <w:t>excelsior</w:t>
      </w:r>
      <w:proofErr w:type="spellEnd"/>
      <w:r w:rsidRPr="008B760B">
        <w:rPr>
          <w:rFonts w:ascii="Times New Roman" w:hAnsi="Times New Roman"/>
          <w:b w:val="0"/>
          <w:sz w:val="28"/>
          <w:szCs w:val="28"/>
          <w:shd w:val="clear" w:color="auto" w:fill="FFFFFF"/>
        </w:rPr>
        <w:t xml:space="preserve"> L.)</w:t>
      </w:r>
      <w:r w:rsidR="00E334C2">
        <w:rPr>
          <w:rFonts w:ascii="Times New Roman" w:hAnsi="Times New Roman"/>
          <w:b w:val="0"/>
          <w:sz w:val="28"/>
          <w:szCs w:val="28"/>
        </w:rPr>
        <w:t>, к</w:t>
      </w:r>
      <w:r w:rsidRPr="008B760B">
        <w:rPr>
          <w:rFonts w:ascii="Times New Roman" w:hAnsi="Times New Roman"/>
          <w:b w:val="0"/>
          <w:sz w:val="28"/>
          <w:szCs w:val="28"/>
        </w:rPr>
        <w:t>лен сріблястий</w:t>
      </w:r>
      <w:r>
        <w:rPr>
          <w:rFonts w:ascii="Times New Roman" w:hAnsi="Times New Roman"/>
          <w:b w:val="0"/>
          <w:sz w:val="28"/>
          <w:szCs w:val="28"/>
        </w:rPr>
        <w:t xml:space="preserve"> </w:t>
      </w:r>
      <w:r w:rsidRPr="008B760B">
        <w:rPr>
          <w:rFonts w:ascii="Times New Roman" w:hAnsi="Times New Roman"/>
          <w:b w:val="0"/>
          <w:sz w:val="28"/>
          <w:szCs w:val="28"/>
        </w:rPr>
        <w:t>(</w:t>
      </w:r>
      <w:r w:rsidRPr="008B760B">
        <w:rPr>
          <w:rFonts w:ascii="Times New Roman" w:hAnsi="Times New Roman"/>
          <w:b w:val="0"/>
          <w:i/>
          <w:iCs/>
          <w:color w:val="202122"/>
          <w:sz w:val="28"/>
          <w:szCs w:val="28"/>
          <w:shd w:val="clear" w:color="auto" w:fill="FFFFFF"/>
        </w:rPr>
        <w:t>А</w:t>
      </w:r>
      <w:r w:rsidRPr="008B760B">
        <w:rPr>
          <w:rFonts w:ascii="Times New Roman" w:hAnsi="Times New Roman"/>
          <w:b w:val="0"/>
          <w:i/>
          <w:iCs/>
          <w:color w:val="202122"/>
          <w:sz w:val="28"/>
          <w:szCs w:val="28"/>
          <w:shd w:val="clear" w:color="auto" w:fill="FFFFFF"/>
          <w:lang w:val="la-Latn"/>
        </w:rPr>
        <w:t>cer sacc</w:t>
      </w:r>
      <w:r w:rsidRPr="008B760B">
        <w:rPr>
          <w:rFonts w:ascii="Times New Roman" w:hAnsi="Times New Roman"/>
          <w:b w:val="0"/>
          <w:i/>
          <w:iCs/>
          <w:color w:val="202122"/>
          <w:sz w:val="28"/>
          <w:szCs w:val="28"/>
          <w:shd w:val="clear" w:color="auto" w:fill="FFFFFF"/>
        </w:rPr>
        <w:t>а</w:t>
      </w:r>
      <w:r w:rsidRPr="008B760B">
        <w:rPr>
          <w:rFonts w:ascii="Times New Roman" w:hAnsi="Times New Roman"/>
          <w:b w:val="0"/>
          <w:i/>
          <w:iCs/>
          <w:color w:val="202122"/>
          <w:sz w:val="28"/>
          <w:szCs w:val="28"/>
          <w:shd w:val="clear" w:color="auto" w:fill="FFFFFF"/>
          <w:lang w:val="la-Latn"/>
        </w:rPr>
        <w:t>rinum</w:t>
      </w:r>
      <w:r w:rsidRPr="008B760B">
        <w:rPr>
          <w:rFonts w:ascii="Times New Roman" w:hAnsi="Times New Roman"/>
          <w:b w:val="0"/>
          <w:i/>
          <w:iCs/>
          <w:color w:val="202122"/>
          <w:sz w:val="28"/>
          <w:szCs w:val="28"/>
          <w:shd w:val="clear" w:color="auto" w:fill="FFFFFF"/>
        </w:rPr>
        <w:t xml:space="preserve"> </w:t>
      </w:r>
      <w:r w:rsidRPr="008B760B">
        <w:rPr>
          <w:rFonts w:ascii="Times New Roman" w:hAnsi="Times New Roman"/>
          <w:b w:val="0"/>
          <w:iCs/>
          <w:color w:val="202122"/>
          <w:sz w:val="28"/>
          <w:szCs w:val="28"/>
          <w:shd w:val="clear" w:color="auto" w:fill="FFFFFF"/>
          <w:lang w:val="en-US"/>
        </w:rPr>
        <w:t>L</w:t>
      </w:r>
      <w:r w:rsidRPr="008B760B">
        <w:rPr>
          <w:rFonts w:ascii="Times New Roman" w:hAnsi="Times New Roman"/>
          <w:b w:val="0"/>
          <w:i/>
          <w:iCs/>
          <w:color w:val="202122"/>
          <w:sz w:val="28"/>
          <w:szCs w:val="28"/>
          <w:shd w:val="clear" w:color="auto" w:fill="FFFFFF"/>
        </w:rPr>
        <w:t>.</w:t>
      </w:r>
      <w:r w:rsidRPr="008B760B">
        <w:rPr>
          <w:rFonts w:ascii="Times New Roman" w:hAnsi="Times New Roman"/>
          <w:b w:val="0"/>
          <w:color w:val="202122"/>
          <w:sz w:val="28"/>
          <w:szCs w:val="28"/>
          <w:shd w:val="clear" w:color="auto" w:fill="FFFFFF"/>
        </w:rPr>
        <w:t>)</w:t>
      </w:r>
      <w:r w:rsidRPr="008B760B">
        <w:rPr>
          <w:rFonts w:ascii="Times New Roman" w:hAnsi="Times New Roman"/>
          <w:b w:val="0"/>
          <w:sz w:val="28"/>
          <w:szCs w:val="28"/>
        </w:rPr>
        <w:t xml:space="preserve"> </w:t>
      </w:r>
      <w:r>
        <w:rPr>
          <w:rFonts w:ascii="Times New Roman" w:hAnsi="Times New Roman"/>
          <w:b w:val="0"/>
          <w:sz w:val="28"/>
          <w:szCs w:val="28"/>
        </w:rPr>
        <w:t xml:space="preserve">та </w:t>
      </w:r>
      <w:r w:rsidR="00E334C2">
        <w:rPr>
          <w:rFonts w:ascii="Times New Roman" w:hAnsi="Times New Roman"/>
          <w:b w:val="0"/>
          <w:sz w:val="28"/>
          <w:szCs w:val="28"/>
        </w:rPr>
        <w:t>к</w:t>
      </w:r>
      <w:r>
        <w:rPr>
          <w:rFonts w:ascii="Times New Roman" w:hAnsi="Times New Roman"/>
          <w:b w:val="0"/>
          <w:sz w:val="28"/>
          <w:szCs w:val="28"/>
        </w:rPr>
        <w:t>лен гостролистий</w:t>
      </w:r>
      <w:r w:rsidRPr="008B760B">
        <w:rPr>
          <w:rFonts w:ascii="Times New Roman" w:hAnsi="Times New Roman"/>
          <w:b w:val="0"/>
          <w:sz w:val="28"/>
          <w:szCs w:val="28"/>
        </w:rPr>
        <w:t xml:space="preserve"> </w:t>
      </w:r>
      <w:r w:rsidRPr="008B760B">
        <w:rPr>
          <w:rFonts w:ascii="Times New Roman" w:hAnsi="Times New Roman"/>
          <w:b w:val="0"/>
          <w:sz w:val="28"/>
          <w:szCs w:val="28"/>
          <w:shd w:val="clear" w:color="auto" w:fill="FFFFFF"/>
        </w:rPr>
        <w:t>(</w:t>
      </w:r>
      <w:proofErr w:type="spellStart"/>
      <w:r w:rsidRPr="008B760B">
        <w:rPr>
          <w:rFonts w:ascii="Times New Roman" w:hAnsi="Times New Roman"/>
          <w:b w:val="0"/>
          <w:i/>
          <w:sz w:val="28"/>
          <w:szCs w:val="28"/>
          <w:shd w:val="clear" w:color="auto" w:fill="FFFFFF"/>
        </w:rPr>
        <w:t>Acer</w:t>
      </w:r>
      <w:proofErr w:type="spellEnd"/>
      <w:r w:rsidRPr="008B760B">
        <w:rPr>
          <w:rFonts w:ascii="Times New Roman" w:hAnsi="Times New Roman"/>
          <w:b w:val="0"/>
          <w:i/>
          <w:sz w:val="28"/>
          <w:szCs w:val="28"/>
          <w:shd w:val="clear" w:color="auto" w:fill="FFFFFF"/>
        </w:rPr>
        <w:t xml:space="preserve"> </w:t>
      </w:r>
      <w:proofErr w:type="spellStart"/>
      <w:r w:rsidRPr="008B760B">
        <w:rPr>
          <w:rFonts w:ascii="Times New Roman" w:hAnsi="Times New Roman"/>
          <w:b w:val="0"/>
          <w:i/>
          <w:sz w:val="28"/>
          <w:szCs w:val="28"/>
          <w:shd w:val="clear" w:color="auto" w:fill="FFFFFF"/>
        </w:rPr>
        <w:t>platanoides</w:t>
      </w:r>
      <w:proofErr w:type="spellEnd"/>
      <w:r w:rsidRPr="008B760B">
        <w:rPr>
          <w:rFonts w:ascii="Times New Roman" w:hAnsi="Times New Roman"/>
          <w:b w:val="0"/>
          <w:sz w:val="28"/>
          <w:szCs w:val="28"/>
          <w:shd w:val="clear" w:color="auto" w:fill="FFFFFF"/>
        </w:rPr>
        <w:t xml:space="preserve"> L.)</w:t>
      </w:r>
      <w:r>
        <w:rPr>
          <w:rFonts w:ascii="Times New Roman" w:hAnsi="Times New Roman"/>
          <w:b w:val="0"/>
          <w:sz w:val="28"/>
          <w:szCs w:val="28"/>
          <w:shd w:val="clear" w:color="auto" w:fill="FFFFFF"/>
        </w:rPr>
        <w:t>.</w:t>
      </w:r>
      <w:r w:rsidRPr="008B760B">
        <w:rPr>
          <w:rFonts w:ascii="Arial" w:hAnsi="Arial" w:cs="Arial"/>
          <w:sz w:val="21"/>
          <w:szCs w:val="21"/>
          <w:shd w:val="clear" w:color="auto" w:fill="FFFFFF"/>
        </w:rPr>
        <w:t> </w:t>
      </w:r>
      <w:r w:rsidRPr="008B760B">
        <w:rPr>
          <w:rFonts w:ascii="Times New Roman" w:hAnsi="Times New Roman"/>
          <w:b w:val="0"/>
          <w:sz w:val="28"/>
          <w:szCs w:val="28"/>
        </w:rPr>
        <w:t xml:space="preserve">Більшість дерев </w:t>
      </w:r>
      <w:r>
        <w:rPr>
          <w:rFonts w:ascii="Times New Roman" w:hAnsi="Times New Roman"/>
          <w:b w:val="0"/>
          <w:sz w:val="28"/>
          <w:szCs w:val="28"/>
        </w:rPr>
        <w:t xml:space="preserve">була </w:t>
      </w:r>
      <w:r w:rsidRPr="008B760B">
        <w:rPr>
          <w:rFonts w:ascii="Times New Roman" w:hAnsi="Times New Roman"/>
          <w:b w:val="0"/>
          <w:sz w:val="28"/>
          <w:szCs w:val="28"/>
        </w:rPr>
        <w:t xml:space="preserve">переважно віком </w:t>
      </w:r>
      <w:r w:rsidRPr="008B760B">
        <w:rPr>
          <w:rFonts w:ascii="Times New Roman" w:hAnsi="Times New Roman"/>
          <w:b w:val="0"/>
          <w:sz w:val="28"/>
          <w:szCs w:val="28"/>
        </w:rPr>
        <w:lastRenderedPageBreak/>
        <w:t>близько 40 років.</w:t>
      </w:r>
      <w:r>
        <w:rPr>
          <w:rFonts w:ascii="Times New Roman" w:hAnsi="Times New Roman"/>
          <w:b w:val="0"/>
          <w:sz w:val="28"/>
          <w:szCs w:val="28"/>
        </w:rPr>
        <w:t xml:space="preserve"> Окрім екземплярів, яким  по 100-120 років, які потребують заходів із охорони, оскільки перебувають у </w:t>
      </w:r>
      <w:r w:rsidR="008912F0">
        <w:rPr>
          <w:rFonts w:ascii="Times New Roman" w:hAnsi="Times New Roman"/>
          <w:b w:val="0"/>
          <w:sz w:val="28"/>
          <w:szCs w:val="28"/>
        </w:rPr>
        <w:t>поганому санітарному стані.</w:t>
      </w:r>
      <w:r w:rsidR="003E3945">
        <w:rPr>
          <w:rFonts w:ascii="Times New Roman" w:hAnsi="Times New Roman"/>
          <w:b w:val="0"/>
          <w:sz w:val="28"/>
          <w:szCs w:val="28"/>
        </w:rPr>
        <w:t xml:space="preserve"> </w:t>
      </w:r>
      <w:r w:rsidR="008912F0">
        <w:rPr>
          <w:rFonts w:ascii="Times New Roman" w:hAnsi="Times New Roman"/>
          <w:b w:val="0"/>
          <w:sz w:val="28"/>
          <w:szCs w:val="28"/>
        </w:rPr>
        <w:t xml:space="preserve"> </w:t>
      </w:r>
      <w:r w:rsidR="007467AA">
        <w:rPr>
          <w:rFonts w:ascii="Times New Roman" w:hAnsi="Times New Roman"/>
          <w:b w:val="0"/>
          <w:sz w:val="28"/>
          <w:szCs w:val="28"/>
        </w:rPr>
        <w:t xml:space="preserve">За твердженням </w:t>
      </w:r>
      <w:proofErr w:type="spellStart"/>
      <w:r w:rsidR="007467AA">
        <w:rPr>
          <w:rFonts w:ascii="Times New Roman" w:hAnsi="Times New Roman"/>
          <w:b w:val="0"/>
          <w:sz w:val="28"/>
          <w:szCs w:val="28"/>
        </w:rPr>
        <w:t>д.с.-г.н</w:t>
      </w:r>
      <w:proofErr w:type="spellEnd"/>
      <w:r w:rsidR="007467AA">
        <w:rPr>
          <w:rFonts w:ascii="Times New Roman" w:hAnsi="Times New Roman"/>
          <w:b w:val="0"/>
          <w:sz w:val="28"/>
          <w:szCs w:val="28"/>
        </w:rPr>
        <w:t>., проф. Кучерявого В. П.</w:t>
      </w:r>
      <w:r w:rsidR="007467AA" w:rsidRPr="007467AA">
        <w:rPr>
          <w:b w:val="0"/>
          <w:color w:val="000000"/>
          <w:sz w:val="28"/>
          <w:szCs w:val="28"/>
          <w:lang w:bidi="uk-UA"/>
        </w:rPr>
        <w:t xml:space="preserve"> </w:t>
      </w:r>
      <w:r w:rsidR="007467AA" w:rsidRPr="007467AA">
        <w:rPr>
          <w:rFonts w:ascii="Times New Roman" w:hAnsi="Times New Roman"/>
          <w:b w:val="0"/>
          <w:color w:val="000000"/>
          <w:sz w:val="28"/>
          <w:szCs w:val="28"/>
          <w:lang w:bidi="uk-UA"/>
        </w:rPr>
        <w:t xml:space="preserve">частина з них росла ще у саду </w:t>
      </w:r>
      <w:proofErr w:type="spellStart"/>
      <w:r w:rsidR="007467AA" w:rsidRPr="007467AA">
        <w:rPr>
          <w:rFonts w:ascii="Times New Roman" w:hAnsi="Times New Roman"/>
          <w:b w:val="0"/>
          <w:color w:val="000000"/>
          <w:sz w:val="28"/>
          <w:szCs w:val="28"/>
          <w:lang w:bidi="uk-UA"/>
        </w:rPr>
        <w:t>Вроновських</w:t>
      </w:r>
      <w:proofErr w:type="spellEnd"/>
      <w:r w:rsidR="007467AA" w:rsidRPr="007467AA">
        <w:rPr>
          <w:rFonts w:ascii="Times New Roman" w:hAnsi="Times New Roman"/>
          <w:b w:val="0"/>
          <w:color w:val="000000"/>
          <w:sz w:val="28"/>
          <w:szCs w:val="28"/>
          <w:lang w:bidi="uk-UA"/>
        </w:rPr>
        <w:t xml:space="preserve">, як ось </w:t>
      </w:r>
      <w:r w:rsidR="007467AA">
        <w:rPr>
          <w:rFonts w:ascii="Times New Roman" w:hAnsi="Times New Roman"/>
          <w:b w:val="0"/>
          <w:color w:val="000000"/>
          <w:sz w:val="28"/>
          <w:szCs w:val="28"/>
          <w:lang w:bidi="uk-UA"/>
        </w:rPr>
        <w:t>–</w:t>
      </w:r>
      <w:r w:rsidR="007467AA" w:rsidRPr="007467AA">
        <w:rPr>
          <w:rFonts w:ascii="Times New Roman" w:hAnsi="Times New Roman"/>
          <w:b w:val="0"/>
          <w:color w:val="000000"/>
          <w:sz w:val="28"/>
          <w:szCs w:val="28"/>
          <w:lang w:bidi="uk-UA"/>
        </w:rPr>
        <w:t xml:space="preserve"> дуб</w:t>
      </w:r>
      <w:r w:rsidR="007467AA">
        <w:rPr>
          <w:rFonts w:ascii="Times New Roman" w:hAnsi="Times New Roman"/>
          <w:b w:val="0"/>
          <w:color w:val="000000"/>
          <w:sz w:val="28"/>
          <w:szCs w:val="28"/>
          <w:lang w:bidi="uk-UA"/>
        </w:rPr>
        <w:t xml:space="preserve"> звичайний</w:t>
      </w:r>
      <w:r w:rsidR="007467AA" w:rsidRPr="007467AA">
        <w:rPr>
          <w:rFonts w:ascii="Arial" w:hAnsi="Arial" w:cs="Arial"/>
          <w:color w:val="4D5156"/>
          <w:sz w:val="21"/>
          <w:szCs w:val="21"/>
          <w:shd w:val="clear" w:color="auto" w:fill="FFFFFF"/>
        </w:rPr>
        <w:t xml:space="preserve"> </w:t>
      </w:r>
      <w:r w:rsidR="007467AA" w:rsidRPr="007467AA">
        <w:rPr>
          <w:rFonts w:ascii="Times New Roman" w:hAnsi="Times New Roman"/>
          <w:b w:val="0"/>
          <w:sz w:val="28"/>
          <w:szCs w:val="28"/>
          <w:shd w:val="clear" w:color="auto" w:fill="FFFFFF"/>
        </w:rPr>
        <w:t>(</w:t>
      </w:r>
      <w:proofErr w:type="spellStart"/>
      <w:r w:rsidR="007467AA" w:rsidRPr="007467AA">
        <w:rPr>
          <w:rFonts w:ascii="Times New Roman" w:hAnsi="Times New Roman"/>
          <w:b w:val="0"/>
          <w:i/>
          <w:sz w:val="28"/>
          <w:szCs w:val="28"/>
          <w:shd w:val="clear" w:color="auto" w:fill="FFFFFF"/>
        </w:rPr>
        <w:t>Quercus</w:t>
      </w:r>
      <w:proofErr w:type="spellEnd"/>
      <w:r w:rsidR="007467AA" w:rsidRPr="007467AA">
        <w:rPr>
          <w:rFonts w:ascii="Times New Roman" w:hAnsi="Times New Roman"/>
          <w:b w:val="0"/>
          <w:i/>
          <w:sz w:val="28"/>
          <w:szCs w:val="28"/>
          <w:shd w:val="clear" w:color="auto" w:fill="FFFFFF"/>
        </w:rPr>
        <w:t xml:space="preserve"> </w:t>
      </w:r>
      <w:proofErr w:type="spellStart"/>
      <w:r w:rsidR="007467AA" w:rsidRPr="007467AA">
        <w:rPr>
          <w:rFonts w:ascii="Times New Roman" w:hAnsi="Times New Roman"/>
          <w:b w:val="0"/>
          <w:i/>
          <w:sz w:val="28"/>
          <w:szCs w:val="28"/>
          <w:shd w:val="clear" w:color="auto" w:fill="FFFFFF"/>
        </w:rPr>
        <w:t>robur</w:t>
      </w:r>
      <w:proofErr w:type="spellEnd"/>
      <w:r w:rsidR="007467AA" w:rsidRPr="007467AA">
        <w:rPr>
          <w:rFonts w:ascii="Times New Roman" w:hAnsi="Times New Roman"/>
          <w:b w:val="0"/>
          <w:sz w:val="28"/>
          <w:szCs w:val="28"/>
          <w:shd w:val="clear" w:color="auto" w:fill="FFFFFF"/>
        </w:rPr>
        <w:t xml:space="preserve"> L.)</w:t>
      </w:r>
      <w:r w:rsidR="007467AA" w:rsidRPr="007467AA">
        <w:rPr>
          <w:rFonts w:ascii="Times New Roman" w:hAnsi="Times New Roman"/>
          <w:b w:val="0"/>
          <w:sz w:val="28"/>
          <w:szCs w:val="28"/>
          <w:lang w:bidi="uk-UA"/>
        </w:rPr>
        <w:t xml:space="preserve"> </w:t>
      </w:r>
      <w:r w:rsidR="007467AA" w:rsidRPr="007467AA">
        <w:rPr>
          <w:rFonts w:ascii="Times New Roman" w:hAnsi="Times New Roman"/>
          <w:b w:val="0"/>
          <w:color w:val="000000"/>
          <w:sz w:val="28"/>
          <w:szCs w:val="28"/>
          <w:lang w:bidi="uk-UA"/>
        </w:rPr>
        <w:t>і граб</w:t>
      </w:r>
      <w:r w:rsidR="007467AA">
        <w:rPr>
          <w:rFonts w:ascii="Times New Roman" w:hAnsi="Times New Roman"/>
          <w:b w:val="0"/>
          <w:color w:val="000000"/>
          <w:sz w:val="28"/>
          <w:szCs w:val="28"/>
          <w:lang w:bidi="uk-UA"/>
        </w:rPr>
        <w:t xml:space="preserve"> звичайний</w:t>
      </w:r>
      <w:r w:rsidR="007467AA" w:rsidRPr="007467AA">
        <w:rPr>
          <w:rFonts w:ascii="Times New Roman" w:hAnsi="Times New Roman"/>
          <w:b w:val="0"/>
          <w:color w:val="000000"/>
          <w:sz w:val="28"/>
          <w:szCs w:val="28"/>
          <w:lang w:bidi="uk-UA"/>
        </w:rPr>
        <w:t xml:space="preserve"> </w:t>
      </w:r>
      <w:r w:rsidR="007467AA" w:rsidRPr="007467AA">
        <w:rPr>
          <w:rFonts w:ascii="Times New Roman" w:hAnsi="Times New Roman"/>
          <w:b w:val="0"/>
          <w:color w:val="4D5156"/>
          <w:sz w:val="28"/>
          <w:szCs w:val="28"/>
          <w:shd w:val="clear" w:color="auto" w:fill="FFFFFF"/>
        </w:rPr>
        <w:t>(</w:t>
      </w:r>
      <w:proofErr w:type="spellStart"/>
      <w:r w:rsidR="007467AA" w:rsidRPr="007467AA">
        <w:rPr>
          <w:rFonts w:ascii="Times New Roman" w:hAnsi="Times New Roman"/>
          <w:b w:val="0"/>
          <w:i/>
          <w:color w:val="4D5156"/>
          <w:sz w:val="28"/>
          <w:szCs w:val="28"/>
          <w:shd w:val="clear" w:color="auto" w:fill="FFFFFF"/>
        </w:rPr>
        <w:t>Carpinus</w:t>
      </w:r>
      <w:proofErr w:type="spellEnd"/>
      <w:r w:rsidR="007467AA" w:rsidRPr="007467AA">
        <w:rPr>
          <w:rFonts w:ascii="Times New Roman" w:hAnsi="Times New Roman"/>
          <w:b w:val="0"/>
          <w:i/>
          <w:color w:val="4D5156"/>
          <w:sz w:val="28"/>
          <w:szCs w:val="28"/>
          <w:shd w:val="clear" w:color="auto" w:fill="FFFFFF"/>
        </w:rPr>
        <w:t xml:space="preserve"> </w:t>
      </w:r>
      <w:proofErr w:type="spellStart"/>
      <w:r w:rsidR="007467AA" w:rsidRPr="007467AA">
        <w:rPr>
          <w:rFonts w:ascii="Times New Roman" w:hAnsi="Times New Roman"/>
          <w:b w:val="0"/>
          <w:i/>
          <w:color w:val="4D5156"/>
          <w:sz w:val="28"/>
          <w:szCs w:val="28"/>
          <w:shd w:val="clear" w:color="auto" w:fill="FFFFFF"/>
        </w:rPr>
        <w:t>betulus</w:t>
      </w:r>
      <w:proofErr w:type="spellEnd"/>
      <w:r w:rsidR="007467AA" w:rsidRPr="007467AA">
        <w:rPr>
          <w:rFonts w:ascii="Times New Roman" w:hAnsi="Times New Roman"/>
          <w:b w:val="0"/>
          <w:color w:val="4D5156"/>
          <w:sz w:val="28"/>
          <w:szCs w:val="28"/>
          <w:shd w:val="clear" w:color="auto" w:fill="FFFFFF"/>
        </w:rPr>
        <w:t xml:space="preserve"> L.)</w:t>
      </w:r>
      <w:r w:rsidR="007467AA">
        <w:rPr>
          <w:rFonts w:ascii="Times New Roman" w:hAnsi="Times New Roman"/>
          <w:b w:val="0"/>
          <w:color w:val="4D5156"/>
          <w:sz w:val="28"/>
          <w:szCs w:val="28"/>
          <w:shd w:val="clear" w:color="auto" w:fill="FFFFFF"/>
        </w:rPr>
        <w:t>,</w:t>
      </w:r>
      <w:r w:rsidR="007467AA">
        <w:rPr>
          <w:rFonts w:ascii="Arial" w:hAnsi="Arial" w:cs="Arial"/>
          <w:color w:val="4D5156"/>
          <w:sz w:val="21"/>
          <w:szCs w:val="21"/>
          <w:shd w:val="clear" w:color="auto" w:fill="FFFFFF"/>
        </w:rPr>
        <w:t> </w:t>
      </w:r>
      <w:r w:rsidR="007467AA" w:rsidRPr="007467AA">
        <w:rPr>
          <w:rFonts w:ascii="Times New Roman" w:hAnsi="Times New Roman"/>
          <w:b w:val="0"/>
          <w:color w:val="000000"/>
          <w:sz w:val="28"/>
          <w:szCs w:val="28"/>
          <w:lang w:bidi="uk-UA"/>
        </w:rPr>
        <w:t xml:space="preserve">завтовшки </w:t>
      </w:r>
      <w:r w:rsidR="007467AA">
        <w:rPr>
          <w:rFonts w:ascii="Times New Roman" w:hAnsi="Times New Roman"/>
          <w:b w:val="0"/>
          <w:color w:val="000000"/>
          <w:sz w:val="28"/>
          <w:szCs w:val="28"/>
          <w:lang w:bidi="uk-UA"/>
        </w:rPr>
        <w:t>130</w:t>
      </w:r>
      <w:r w:rsidR="007467AA" w:rsidRPr="007467AA">
        <w:rPr>
          <w:rFonts w:ascii="Times New Roman" w:hAnsi="Times New Roman"/>
          <w:b w:val="0"/>
          <w:color w:val="000000"/>
          <w:sz w:val="28"/>
          <w:szCs w:val="28"/>
          <w:lang w:bidi="uk-UA"/>
        </w:rPr>
        <w:t xml:space="preserve"> см та висотою близько </w:t>
      </w:r>
      <w:r w:rsidR="007467AA">
        <w:rPr>
          <w:rFonts w:ascii="Times New Roman" w:hAnsi="Times New Roman"/>
          <w:b w:val="0"/>
          <w:color w:val="000000"/>
          <w:sz w:val="28"/>
          <w:szCs w:val="28"/>
          <w:lang w:bidi="uk-UA"/>
        </w:rPr>
        <w:t xml:space="preserve">30 </w:t>
      </w:r>
      <w:r w:rsidR="007467AA" w:rsidRPr="007467AA">
        <w:rPr>
          <w:rFonts w:ascii="Times New Roman" w:hAnsi="Times New Roman"/>
          <w:b w:val="0"/>
          <w:color w:val="000000"/>
          <w:sz w:val="28"/>
          <w:szCs w:val="28"/>
          <w:lang w:bidi="uk-UA"/>
        </w:rPr>
        <w:t>м</w:t>
      </w:r>
      <w:r w:rsidR="007467AA">
        <w:rPr>
          <w:rFonts w:ascii="Times New Roman" w:hAnsi="Times New Roman"/>
          <w:b w:val="0"/>
          <w:color w:val="000000"/>
          <w:sz w:val="28"/>
          <w:szCs w:val="28"/>
          <w:lang w:bidi="uk-UA"/>
        </w:rPr>
        <w:t>.</w:t>
      </w:r>
      <w:r w:rsidR="00C93B13" w:rsidRPr="00C93B13">
        <w:rPr>
          <w:sz w:val="28"/>
          <w:szCs w:val="28"/>
        </w:rPr>
        <w:t xml:space="preserve"> </w:t>
      </w:r>
      <w:r w:rsidR="004C365B">
        <w:rPr>
          <w:rFonts w:ascii="Times New Roman" w:hAnsi="Times New Roman"/>
          <w:b w:val="0"/>
          <w:sz w:val="28"/>
          <w:szCs w:val="28"/>
        </w:rPr>
        <w:t>(рис.</w:t>
      </w:r>
      <w:r w:rsidR="004C365B" w:rsidRPr="004C365B">
        <w:rPr>
          <w:rFonts w:ascii="Times New Roman" w:hAnsi="Times New Roman"/>
          <w:b w:val="0"/>
          <w:sz w:val="28"/>
          <w:szCs w:val="28"/>
        </w:rPr>
        <w:t xml:space="preserve"> </w:t>
      </w:r>
      <w:r w:rsidR="00C93B13" w:rsidRPr="00C93B13">
        <w:rPr>
          <w:rFonts w:ascii="Times New Roman" w:hAnsi="Times New Roman"/>
          <w:b w:val="0"/>
          <w:sz w:val="28"/>
          <w:szCs w:val="28"/>
        </w:rPr>
        <w:t>2.6)</w:t>
      </w:r>
    </w:p>
    <w:p w14:paraId="7B7D314D" w14:textId="77777777" w:rsidR="00045148" w:rsidRPr="00045148" w:rsidRDefault="00045148" w:rsidP="00045148">
      <w:pPr>
        <w:pStyle w:val="1"/>
        <w:spacing w:before="0" w:beforeAutospacing="0" w:after="0" w:afterAutospacing="0"/>
        <w:ind w:firstLine="709"/>
        <w:jc w:val="both"/>
        <w:rPr>
          <w:rFonts w:ascii="Times New Roman" w:hAnsi="Times New Roman"/>
          <w:b w:val="0"/>
          <w:color w:val="000000"/>
          <w:sz w:val="16"/>
          <w:szCs w:val="16"/>
          <w:lang w:bidi="uk-UA"/>
        </w:rPr>
      </w:pPr>
    </w:p>
    <w:p w14:paraId="61A49554" w14:textId="2584EEE8" w:rsidR="00C93B13" w:rsidRDefault="00C93B13" w:rsidP="00C93B13">
      <w:pPr>
        <w:pStyle w:val="1"/>
        <w:spacing w:before="0" w:beforeAutospacing="0" w:after="0" w:afterAutospacing="0" w:line="360" w:lineRule="auto"/>
        <w:jc w:val="both"/>
        <w:rPr>
          <w:rFonts w:ascii="Times New Roman" w:hAnsi="Times New Roman"/>
          <w:b w:val="0"/>
          <w:color w:val="000000"/>
          <w:sz w:val="28"/>
          <w:szCs w:val="28"/>
          <w:lang w:bidi="uk-UA"/>
        </w:rPr>
      </w:pPr>
      <w:r>
        <w:rPr>
          <w:noProof/>
        </w:rPr>
        <w:drawing>
          <wp:inline distT="0" distB="0" distL="0" distR="0" wp14:anchorId="77CE13D1" wp14:editId="2CC6670C">
            <wp:extent cx="6124755" cy="3467819"/>
            <wp:effectExtent l="0" t="0" r="9525" b="1841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98C12F" w14:textId="66A68980" w:rsidR="00C93B13" w:rsidRDefault="00C93B13" w:rsidP="00E22854">
      <w:pPr>
        <w:pStyle w:val="1"/>
        <w:spacing w:before="0" w:beforeAutospacing="0" w:after="0" w:afterAutospacing="0" w:line="360" w:lineRule="auto"/>
        <w:ind w:firstLine="709"/>
        <w:jc w:val="both"/>
        <w:rPr>
          <w:rFonts w:ascii="Times New Roman" w:hAnsi="Times New Roman"/>
          <w:b w:val="0"/>
          <w:color w:val="000000"/>
          <w:sz w:val="28"/>
          <w:szCs w:val="28"/>
          <w:lang w:bidi="uk-UA"/>
        </w:rPr>
      </w:pPr>
      <w:r>
        <w:rPr>
          <w:rFonts w:ascii="Times New Roman" w:hAnsi="Times New Roman"/>
          <w:b w:val="0"/>
          <w:color w:val="000000"/>
          <w:sz w:val="28"/>
          <w:szCs w:val="28"/>
          <w:lang w:bidi="uk-UA"/>
        </w:rPr>
        <w:t xml:space="preserve">Рисунок 2.6 – Порівняльна діаграма виявлених деревних </w:t>
      </w:r>
      <w:proofErr w:type="spellStart"/>
      <w:r>
        <w:rPr>
          <w:rFonts w:ascii="Times New Roman" w:hAnsi="Times New Roman"/>
          <w:b w:val="0"/>
          <w:color w:val="000000"/>
          <w:sz w:val="28"/>
          <w:szCs w:val="28"/>
          <w:lang w:bidi="uk-UA"/>
        </w:rPr>
        <w:t>наваджень</w:t>
      </w:r>
      <w:proofErr w:type="spellEnd"/>
    </w:p>
    <w:p w14:paraId="0D01384C" w14:textId="77777777" w:rsidR="00045148" w:rsidRPr="00045148" w:rsidRDefault="00045148" w:rsidP="00045148">
      <w:pPr>
        <w:pStyle w:val="1"/>
        <w:spacing w:before="0" w:beforeAutospacing="0" w:after="0" w:afterAutospacing="0"/>
        <w:ind w:firstLine="709"/>
        <w:jc w:val="both"/>
        <w:rPr>
          <w:rFonts w:ascii="Times New Roman" w:hAnsi="Times New Roman"/>
          <w:b w:val="0"/>
          <w:color w:val="000000"/>
          <w:sz w:val="16"/>
          <w:szCs w:val="16"/>
          <w:lang w:bidi="uk-UA"/>
        </w:rPr>
      </w:pPr>
    </w:p>
    <w:p w14:paraId="2E112004" w14:textId="52762000" w:rsidR="00E334C2" w:rsidRPr="004C365B" w:rsidRDefault="00E334C2" w:rsidP="004A0320">
      <w:pPr>
        <w:pStyle w:val="1"/>
        <w:spacing w:before="0" w:beforeAutospacing="0" w:after="0" w:afterAutospacing="0" w:line="360" w:lineRule="auto"/>
        <w:ind w:firstLine="709"/>
        <w:jc w:val="both"/>
        <w:rPr>
          <w:rFonts w:ascii="Times New Roman" w:hAnsi="Times New Roman"/>
          <w:b w:val="0"/>
          <w:sz w:val="28"/>
          <w:szCs w:val="28"/>
          <w:lang w:val="en-US"/>
        </w:rPr>
      </w:pPr>
      <w:r>
        <w:rPr>
          <w:rFonts w:ascii="Times New Roman" w:hAnsi="Times New Roman"/>
          <w:b w:val="0"/>
          <w:sz w:val="28"/>
          <w:szCs w:val="28"/>
        </w:rPr>
        <w:t>Як видно з рисунку видами-домінантами є ясен звичайний</w:t>
      </w:r>
      <w:r w:rsidRPr="00E334C2">
        <w:rPr>
          <w:rFonts w:ascii="Times New Roman" w:hAnsi="Times New Roman"/>
          <w:b w:val="0"/>
          <w:sz w:val="28"/>
          <w:szCs w:val="28"/>
          <w:shd w:val="clear" w:color="auto" w:fill="FFFFFF"/>
        </w:rPr>
        <w:t xml:space="preserve"> </w:t>
      </w:r>
      <w:r w:rsidRPr="008B760B">
        <w:rPr>
          <w:rFonts w:ascii="Times New Roman" w:hAnsi="Times New Roman"/>
          <w:b w:val="0"/>
          <w:sz w:val="28"/>
          <w:szCs w:val="28"/>
          <w:shd w:val="clear" w:color="auto" w:fill="FFFFFF"/>
        </w:rPr>
        <w:t>(</w:t>
      </w:r>
      <w:proofErr w:type="spellStart"/>
      <w:r w:rsidRPr="008B760B">
        <w:rPr>
          <w:rFonts w:ascii="Times New Roman" w:hAnsi="Times New Roman"/>
          <w:b w:val="0"/>
          <w:i/>
          <w:sz w:val="28"/>
          <w:szCs w:val="28"/>
          <w:shd w:val="clear" w:color="auto" w:fill="FFFFFF"/>
        </w:rPr>
        <w:t>Fraxinus</w:t>
      </w:r>
      <w:proofErr w:type="spellEnd"/>
      <w:r w:rsidRPr="008B760B">
        <w:rPr>
          <w:rFonts w:ascii="Times New Roman" w:hAnsi="Times New Roman"/>
          <w:b w:val="0"/>
          <w:i/>
          <w:sz w:val="28"/>
          <w:szCs w:val="28"/>
          <w:shd w:val="clear" w:color="auto" w:fill="FFFFFF"/>
        </w:rPr>
        <w:t xml:space="preserve"> </w:t>
      </w:r>
      <w:proofErr w:type="spellStart"/>
      <w:r w:rsidRPr="008B760B">
        <w:rPr>
          <w:rFonts w:ascii="Times New Roman" w:hAnsi="Times New Roman"/>
          <w:b w:val="0"/>
          <w:i/>
          <w:sz w:val="28"/>
          <w:szCs w:val="28"/>
          <w:shd w:val="clear" w:color="auto" w:fill="FFFFFF"/>
        </w:rPr>
        <w:t>excelsior</w:t>
      </w:r>
      <w:proofErr w:type="spellEnd"/>
      <w:r w:rsidRPr="008B760B">
        <w:rPr>
          <w:rFonts w:ascii="Times New Roman" w:hAnsi="Times New Roman"/>
          <w:b w:val="0"/>
          <w:sz w:val="28"/>
          <w:szCs w:val="28"/>
          <w:shd w:val="clear" w:color="auto" w:fill="FFFFFF"/>
        </w:rPr>
        <w:t xml:space="preserve"> L.)</w:t>
      </w:r>
      <w:r>
        <w:rPr>
          <w:rFonts w:ascii="Times New Roman" w:hAnsi="Times New Roman"/>
          <w:b w:val="0"/>
          <w:sz w:val="28"/>
          <w:szCs w:val="28"/>
        </w:rPr>
        <w:t>,  клен сріблястий</w:t>
      </w:r>
      <w:r w:rsidRPr="00E334C2">
        <w:rPr>
          <w:rFonts w:ascii="Times New Roman" w:hAnsi="Times New Roman"/>
          <w:b w:val="0"/>
          <w:sz w:val="28"/>
          <w:szCs w:val="28"/>
        </w:rPr>
        <w:t xml:space="preserve"> </w:t>
      </w:r>
      <w:r w:rsidRPr="008B760B">
        <w:rPr>
          <w:rFonts w:ascii="Times New Roman" w:hAnsi="Times New Roman"/>
          <w:b w:val="0"/>
          <w:sz w:val="28"/>
          <w:szCs w:val="28"/>
        </w:rPr>
        <w:t>(</w:t>
      </w:r>
      <w:r w:rsidRPr="008B760B">
        <w:rPr>
          <w:rFonts w:ascii="Times New Roman" w:hAnsi="Times New Roman"/>
          <w:b w:val="0"/>
          <w:i/>
          <w:iCs/>
          <w:color w:val="202122"/>
          <w:sz w:val="28"/>
          <w:szCs w:val="28"/>
          <w:shd w:val="clear" w:color="auto" w:fill="FFFFFF"/>
        </w:rPr>
        <w:t>А</w:t>
      </w:r>
      <w:r w:rsidRPr="008B760B">
        <w:rPr>
          <w:rFonts w:ascii="Times New Roman" w:hAnsi="Times New Roman"/>
          <w:b w:val="0"/>
          <w:i/>
          <w:iCs/>
          <w:color w:val="202122"/>
          <w:sz w:val="28"/>
          <w:szCs w:val="28"/>
          <w:shd w:val="clear" w:color="auto" w:fill="FFFFFF"/>
          <w:lang w:val="la-Latn"/>
        </w:rPr>
        <w:t>cer sacc</w:t>
      </w:r>
      <w:r w:rsidRPr="008B760B">
        <w:rPr>
          <w:rFonts w:ascii="Times New Roman" w:hAnsi="Times New Roman"/>
          <w:b w:val="0"/>
          <w:i/>
          <w:iCs/>
          <w:color w:val="202122"/>
          <w:sz w:val="28"/>
          <w:szCs w:val="28"/>
          <w:shd w:val="clear" w:color="auto" w:fill="FFFFFF"/>
        </w:rPr>
        <w:t>а</w:t>
      </w:r>
      <w:r w:rsidRPr="008B760B">
        <w:rPr>
          <w:rFonts w:ascii="Times New Roman" w:hAnsi="Times New Roman"/>
          <w:b w:val="0"/>
          <w:i/>
          <w:iCs/>
          <w:color w:val="202122"/>
          <w:sz w:val="28"/>
          <w:szCs w:val="28"/>
          <w:shd w:val="clear" w:color="auto" w:fill="FFFFFF"/>
          <w:lang w:val="la-Latn"/>
        </w:rPr>
        <w:t>rinum</w:t>
      </w:r>
      <w:r w:rsidRPr="008B760B">
        <w:rPr>
          <w:rFonts w:ascii="Times New Roman" w:hAnsi="Times New Roman"/>
          <w:b w:val="0"/>
          <w:i/>
          <w:iCs/>
          <w:color w:val="202122"/>
          <w:sz w:val="28"/>
          <w:szCs w:val="28"/>
          <w:shd w:val="clear" w:color="auto" w:fill="FFFFFF"/>
        </w:rPr>
        <w:t xml:space="preserve"> </w:t>
      </w:r>
      <w:r w:rsidRPr="008B760B">
        <w:rPr>
          <w:rFonts w:ascii="Times New Roman" w:hAnsi="Times New Roman"/>
          <w:b w:val="0"/>
          <w:iCs/>
          <w:color w:val="202122"/>
          <w:sz w:val="28"/>
          <w:szCs w:val="28"/>
          <w:shd w:val="clear" w:color="auto" w:fill="FFFFFF"/>
          <w:lang w:val="en-US"/>
        </w:rPr>
        <w:t>L</w:t>
      </w:r>
      <w:r w:rsidRPr="008B760B">
        <w:rPr>
          <w:rFonts w:ascii="Times New Roman" w:hAnsi="Times New Roman"/>
          <w:b w:val="0"/>
          <w:i/>
          <w:iCs/>
          <w:color w:val="202122"/>
          <w:sz w:val="28"/>
          <w:szCs w:val="28"/>
          <w:shd w:val="clear" w:color="auto" w:fill="FFFFFF"/>
        </w:rPr>
        <w:t>.</w:t>
      </w:r>
      <w:r w:rsidRPr="008B760B">
        <w:rPr>
          <w:rFonts w:ascii="Times New Roman" w:hAnsi="Times New Roman"/>
          <w:b w:val="0"/>
          <w:color w:val="202122"/>
          <w:sz w:val="28"/>
          <w:szCs w:val="28"/>
          <w:shd w:val="clear" w:color="auto" w:fill="FFFFFF"/>
        </w:rPr>
        <w:t>)</w:t>
      </w:r>
      <w:r>
        <w:rPr>
          <w:rFonts w:ascii="Times New Roman" w:hAnsi="Times New Roman"/>
          <w:b w:val="0"/>
          <w:color w:val="202122"/>
          <w:sz w:val="28"/>
          <w:szCs w:val="28"/>
          <w:shd w:val="clear" w:color="auto" w:fill="FFFFFF"/>
        </w:rPr>
        <w:t>,</w:t>
      </w:r>
      <w:r w:rsidRPr="008B760B">
        <w:rPr>
          <w:rFonts w:ascii="Times New Roman" w:hAnsi="Times New Roman"/>
          <w:b w:val="0"/>
          <w:sz w:val="28"/>
          <w:szCs w:val="28"/>
        </w:rPr>
        <w:t xml:space="preserve"> </w:t>
      </w:r>
      <w:r>
        <w:rPr>
          <w:rFonts w:ascii="Times New Roman" w:hAnsi="Times New Roman"/>
          <w:b w:val="0"/>
          <w:sz w:val="28"/>
          <w:szCs w:val="28"/>
        </w:rPr>
        <w:t xml:space="preserve"> клен гостролистий </w:t>
      </w:r>
      <w:r w:rsidRPr="008B760B">
        <w:rPr>
          <w:rFonts w:ascii="Times New Roman" w:hAnsi="Times New Roman"/>
          <w:b w:val="0"/>
          <w:sz w:val="28"/>
          <w:szCs w:val="28"/>
          <w:shd w:val="clear" w:color="auto" w:fill="FFFFFF"/>
        </w:rPr>
        <w:t>(</w:t>
      </w:r>
      <w:proofErr w:type="spellStart"/>
      <w:r w:rsidRPr="008B760B">
        <w:rPr>
          <w:rFonts w:ascii="Times New Roman" w:hAnsi="Times New Roman"/>
          <w:b w:val="0"/>
          <w:i/>
          <w:sz w:val="28"/>
          <w:szCs w:val="28"/>
          <w:shd w:val="clear" w:color="auto" w:fill="FFFFFF"/>
        </w:rPr>
        <w:t>Acer</w:t>
      </w:r>
      <w:proofErr w:type="spellEnd"/>
      <w:r w:rsidRPr="008B760B">
        <w:rPr>
          <w:rFonts w:ascii="Times New Roman" w:hAnsi="Times New Roman"/>
          <w:b w:val="0"/>
          <w:i/>
          <w:sz w:val="28"/>
          <w:szCs w:val="28"/>
          <w:shd w:val="clear" w:color="auto" w:fill="FFFFFF"/>
        </w:rPr>
        <w:t xml:space="preserve"> </w:t>
      </w:r>
      <w:proofErr w:type="spellStart"/>
      <w:r w:rsidRPr="008B760B">
        <w:rPr>
          <w:rFonts w:ascii="Times New Roman" w:hAnsi="Times New Roman"/>
          <w:b w:val="0"/>
          <w:i/>
          <w:sz w:val="28"/>
          <w:szCs w:val="28"/>
          <w:shd w:val="clear" w:color="auto" w:fill="FFFFFF"/>
        </w:rPr>
        <w:t>platanoides</w:t>
      </w:r>
      <w:proofErr w:type="spellEnd"/>
      <w:r w:rsidRPr="008B760B">
        <w:rPr>
          <w:rFonts w:ascii="Times New Roman" w:hAnsi="Times New Roman"/>
          <w:b w:val="0"/>
          <w:sz w:val="28"/>
          <w:szCs w:val="28"/>
          <w:shd w:val="clear" w:color="auto" w:fill="FFFFFF"/>
        </w:rPr>
        <w:t xml:space="preserve"> L.)</w:t>
      </w:r>
      <w:r w:rsidRPr="008B760B">
        <w:rPr>
          <w:rFonts w:ascii="Arial" w:hAnsi="Arial" w:cs="Arial"/>
          <w:sz w:val="21"/>
          <w:szCs w:val="21"/>
          <w:shd w:val="clear" w:color="auto" w:fill="FFFFFF"/>
        </w:rPr>
        <w:t> </w:t>
      </w:r>
      <w:r>
        <w:rPr>
          <w:rFonts w:ascii="Times New Roman" w:hAnsi="Times New Roman"/>
          <w:b w:val="0"/>
          <w:sz w:val="28"/>
          <w:szCs w:val="28"/>
        </w:rPr>
        <w:t xml:space="preserve">, береза повисла </w:t>
      </w:r>
      <w:r w:rsidRPr="00E334C2">
        <w:rPr>
          <w:rFonts w:ascii="Times New Roman" w:hAnsi="Times New Roman"/>
          <w:b w:val="0"/>
          <w:sz w:val="28"/>
          <w:szCs w:val="28"/>
          <w:shd w:val="clear" w:color="auto" w:fill="FFFFFF"/>
        </w:rPr>
        <w:t>(</w:t>
      </w:r>
      <w:proofErr w:type="spellStart"/>
      <w:r w:rsidRPr="00E334C2">
        <w:rPr>
          <w:rFonts w:ascii="Times New Roman" w:hAnsi="Times New Roman"/>
          <w:b w:val="0"/>
          <w:i/>
          <w:sz w:val="28"/>
          <w:szCs w:val="28"/>
          <w:shd w:val="clear" w:color="auto" w:fill="FFFFFF"/>
        </w:rPr>
        <w:t>Betula</w:t>
      </w:r>
      <w:proofErr w:type="spellEnd"/>
      <w:r w:rsidRPr="00E334C2">
        <w:rPr>
          <w:rFonts w:ascii="Times New Roman" w:hAnsi="Times New Roman"/>
          <w:b w:val="0"/>
          <w:i/>
          <w:sz w:val="28"/>
          <w:szCs w:val="28"/>
          <w:shd w:val="clear" w:color="auto" w:fill="FFFFFF"/>
        </w:rPr>
        <w:t xml:space="preserve"> </w:t>
      </w:r>
      <w:proofErr w:type="spellStart"/>
      <w:r w:rsidRPr="00E334C2">
        <w:rPr>
          <w:rFonts w:ascii="Times New Roman" w:hAnsi="Times New Roman"/>
          <w:b w:val="0"/>
          <w:i/>
          <w:sz w:val="28"/>
          <w:szCs w:val="28"/>
          <w:shd w:val="clear" w:color="auto" w:fill="FFFFFF"/>
        </w:rPr>
        <w:t>pendula</w:t>
      </w:r>
      <w:proofErr w:type="spellEnd"/>
      <w:r w:rsidRPr="00E334C2">
        <w:rPr>
          <w:rFonts w:ascii="Times New Roman" w:hAnsi="Times New Roman"/>
          <w:b w:val="0"/>
          <w:sz w:val="28"/>
          <w:szCs w:val="28"/>
          <w:shd w:val="clear" w:color="auto" w:fill="FFFFFF"/>
        </w:rPr>
        <w:t xml:space="preserve"> </w:t>
      </w:r>
      <w:proofErr w:type="spellStart"/>
      <w:r w:rsidRPr="00E334C2">
        <w:rPr>
          <w:rFonts w:ascii="Times New Roman" w:hAnsi="Times New Roman"/>
          <w:b w:val="0"/>
          <w:sz w:val="28"/>
          <w:szCs w:val="28"/>
          <w:shd w:val="clear" w:color="auto" w:fill="FFFFFF"/>
        </w:rPr>
        <w:t>Roth</w:t>
      </w:r>
      <w:proofErr w:type="spellEnd"/>
      <w:r w:rsidRPr="00E334C2">
        <w:rPr>
          <w:rFonts w:ascii="Times New Roman" w:hAnsi="Times New Roman"/>
          <w:b w:val="0"/>
          <w:sz w:val="28"/>
          <w:szCs w:val="28"/>
          <w:shd w:val="clear" w:color="auto" w:fill="FFFFFF"/>
        </w:rPr>
        <w:t>.),</w:t>
      </w:r>
      <w:r w:rsidRPr="00E334C2">
        <w:rPr>
          <w:rFonts w:ascii="Times New Roman" w:hAnsi="Times New Roman"/>
          <w:b w:val="0"/>
          <w:sz w:val="28"/>
          <w:szCs w:val="28"/>
        </w:rPr>
        <w:t xml:space="preserve"> </w:t>
      </w:r>
      <w:r>
        <w:rPr>
          <w:rFonts w:ascii="Times New Roman" w:hAnsi="Times New Roman"/>
          <w:b w:val="0"/>
          <w:sz w:val="28"/>
          <w:szCs w:val="28"/>
        </w:rPr>
        <w:t>липа дрібнолиста</w:t>
      </w:r>
      <w:r w:rsidRPr="00E334C2">
        <w:rPr>
          <w:rFonts w:ascii="Arial" w:hAnsi="Arial" w:cs="Arial"/>
          <w:color w:val="4D5156"/>
          <w:sz w:val="21"/>
          <w:szCs w:val="21"/>
          <w:shd w:val="clear" w:color="auto" w:fill="FFFFFF"/>
        </w:rPr>
        <w:t xml:space="preserve"> </w:t>
      </w:r>
      <w:r w:rsidRPr="00E334C2">
        <w:rPr>
          <w:rFonts w:ascii="Times New Roman" w:hAnsi="Times New Roman"/>
          <w:b w:val="0"/>
          <w:color w:val="4D5156"/>
          <w:sz w:val="28"/>
          <w:szCs w:val="28"/>
          <w:shd w:val="clear" w:color="auto" w:fill="FFFFFF"/>
        </w:rPr>
        <w:t>(</w:t>
      </w:r>
      <w:proofErr w:type="spellStart"/>
      <w:r w:rsidRPr="00F80F9C">
        <w:rPr>
          <w:rFonts w:ascii="Times New Roman" w:hAnsi="Times New Roman"/>
          <w:b w:val="0"/>
          <w:i/>
          <w:sz w:val="28"/>
          <w:szCs w:val="28"/>
          <w:shd w:val="clear" w:color="auto" w:fill="FFFFFF"/>
        </w:rPr>
        <w:t>Tilia</w:t>
      </w:r>
      <w:proofErr w:type="spellEnd"/>
      <w:r w:rsidRPr="00F80F9C">
        <w:rPr>
          <w:rFonts w:ascii="Times New Roman" w:hAnsi="Times New Roman"/>
          <w:b w:val="0"/>
          <w:i/>
          <w:sz w:val="28"/>
          <w:szCs w:val="28"/>
          <w:shd w:val="clear" w:color="auto" w:fill="FFFFFF"/>
        </w:rPr>
        <w:t xml:space="preserve"> </w:t>
      </w:r>
      <w:proofErr w:type="spellStart"/>
      <w:r w:rsidRPr="00F80F9C">
        <w:rPr>
          <w:rFonts w:ascii="Times New Roman" w:hAnsi="Times New Roman"/>
          <w:b w:val="0"/>
          <w:i/>
          <w:sz w:val="28"/>
          <w:szCs w:val="28"/>
          <w:shd w:val="clear" w:color="auto" w:fill="FFFFFF"/>
        </w:rPr>
        <w:t>cordata</w:t>
      </w:r>
      <w:proofErr w:type="spellEnd"/>
      <w:r w:rsidRPr="00F80F9C">
        <w:rPr>
          <w:rFonts w:ascii="Times New Roman" w:hAnsi="Times New Roman"/>
          <w:b w:val="0"/>
          <w:i/>
          <w:color w:val="4D5156"/>
          <w:sz w:val="28"/>
          <w:szCs w:val="28"/>
          <w:shd w:val="clear" w:color="auto" w:fill="FFFFFF"/>
        </w:rPr>
        <w:t xml:space="preserve"> </w:t>
      </w:r>
      <w:proofErr w:type="spellStart"/>
      <w:r w:rsidRPr="00E334C2">
        <w:rPr>
          <w:rFonts w:ascii="Times New Roman" w:hAnsi="Times New Roman"/>
          <w:b w:val="0"/>
          <w:color w:val="4D5156"/>
          <w:sz w:val="28"/>
          <w:szCs w:val="28"/>
          <w:shd w:val="clear" w:color="auto" w:fill="FFFFFF"/>
        </w:rPr>
        <w:t>Mill</w:t>
      </w:r>
      <w:proofErr w:type="spellEnd"/>
      <w:r w:rsidRPr="00E334C2">
        <w:rPr>
          <w:rFonts w:ascii="Times New Roman" w:hAnsi="Times New Roman"/>
          <w:b w:val="0"/>
          <w:color w:val="4D5156"/>
          <w:sz w:val="28"/>
          <w:szCs w:val="28"/>
          <w:shd w:val="clear" w:color="auto" w:fill="FFFFFF"/>
        </w:rPr>
        <w:t>.)</w:t>
      </w:r>
      <w:r w:rsidR="00F80F9C">
        <w:rPr>
          <w:rFonts w:ascii="Times New Roman" w:hAnsi="Times New Roman"/>
          <w:b w:val="0"/>
          <w:color w:val="4D5156"/>
          <w:sz w:val="28"/>
          <w:szCs w:val="28"/>
          <w:shd w:val="clear" w:color="auto" w:fill="FFFFFF"/>
        </w:rPr>
        <w:t>,</w:t>
      </w:r>
      <w:r>
        <w:rPr>
          <w:rFonts w:ascii="Times New Roman" w:hAnsi="Times New Roman"/>
          <w:b w:val="0"/>
          <w:sz w:val="28"/>
          <w:szCs w:val="28"/>
        </w:rPr>
        <w:t xml:space="preserve"> дуб червоний </w:t>
      </w:r>
      <w:r w:rsidR="00F80F9C" w:rsidRPr="00F80F9C">
        <w:rPr>
          <w:rFonts w:ascii="Times New Roman" w:hAnsi="Times New Roman"/>
          <w:b w:val="0"/>
          <w:sz w:val="28"/>
          <w:szCs w:val="28"/>
          <w:shd w:val="clear" w:color="auto" w:fill="FFFFFF"/>
        </w:rPr>
        <w:t>(</w:t>
      </w:r>
      <w:proofErr w:type="spellStart"/>
      <w:r w:rsidR="00F80F9C" w:rsidRPr="00F80F9C">
        <w:rPr>
          <w:rFonts w:ascii="Times New Roman" w:hAnsi="Times New Roman"/>
          <w:b w:val="0"/>
          <w:i/>
          <w:sz w:val="28"/>
          <w:szCs w:val="28"/>
          <w:shd w:val="clear" w:color="auto" w:fill="FFFFFF"/>
        </w:rPr>
        <w:t>Quercus</w:t>
      </w:r>
      <w:proofErr w:type="spellEnd"/>
      <w:r w:rsidR="00F80F9C" w:rsidRPr="00F80F9C">
        <w:rPr>
          <w:rFonts w:ascii="Times New Roman" w:hAnsi="Times New Roman"/>
          <w:b w:val="0"/>
          <w:i/>
          <w:sz w:val="28"/>
          <w:szCs w:val="28"/>
          <w:shd w:val="clear" w:color="auto" w:fill="FFFFFF"/>
        </w:rPr>
        <w:t xml:space="preserve"> </w:t>
      </w:r>
      <w:proofErr w:type="spellStart"/>
      <w:r w:rsidR="00F80F9C" w:rsidRPr="00F80F9C">
        <w:rPr>
          <w:rFonts w:ascii="Times New Roman" w:hAnsi="Times New Roman"/>
          <w:b w:val="0"/>
          <w:i/>
          <w:sz w:val="28"/>
          <w:szCs w:val="28"/>
          <w:shd w:val="clear" w:color="auto" w:fill="FFFFFF"/>
        </w:rPr>
        <w:t>rubra</w:t>
      </w:r>
      <w:proofErr w:type="spellEnd"/>
      <w:r w:rsidR="00F80F9C" w:rsidRPr="00F80F9C">
        <w:rPr>
          <w:rFonts w:ascii="Times New Roman" w:hAnsi="Times New Roman"/>
          <w:b w:val="0"/>
          <w:sz w:val="28"/>
          <w:szCs w:val="28"/>
          <w:shd w:val="clear" w:color="auto" w:fill="FFFFFF"/>
        </w:rPr>
        <w:t xml:space="preserve"> </w:t>
      </w:r>
      <w:r w:rsidR="00F80F9C" w:rsidRPr="00F80F9C">
        <w:rPr>
          <w:rFonts w:ascii="Times New Roman" w:hAnsi="Times New Roman"/>
          <w:b w:val="0"/>
          <w:sz w:val="28"/>
          <w:szCs w:val="28"/>
          <w:shd w:val="clear" w:color="auto" w:fill="FFFFFF"/>
          <w:lang w:val="en-US"/>
        </w:rPr>
        <w:t>L</w:t>
      </w:r>
      <w:r w:rsidR="00F80F9C" w:rsidRPr="00F80F9C">
        <w:rPr>
          <w:rFonts w:ascii="Times New Roman" w:hAnsi="Times New Roman"/>
          <w:b w:val="0"/>
          <w:sz w:val="28"/>
          <w:szCs w:val="28"/>
          <w:shd w:val="clear" w:color="auto" w:fill="FFFFFF"/>
        </w:rPr>
        <w:t>.)</w:t>
      </w:r>
      <w:r w:rsidR="00F80F9C" w:rsidRPr="00F80F9C">
        <w:rPr>
          <w:rFonts w:ascii="Times New Roman" w:hAnsi="Times New Roman"/>
          <w:b w:val="0"/>
          <w:sz w:val="28"/>
          <w:szCs w:val="28"/>
        </w:rPr>
        <w:t xml:space="preserve"> </w:t>
      </w:r>
      <w:r>
        <w:rPr>
          <w:rFonts w:ascii="Times New Roman" w:hAnsi="Times New Roman"/>
          <w:b w:val="0"/>
          <w:sz w:val="28"/>
          <w:szCs w:val="28"/>
        </w:rPr>
        <w:t>і робінія звичайна</w:t>
      </w:r>
      <w:r w:rsidR="00F80F9C" w:rsidRPr="00F80F9C">
        <w:rPr>
          <w:rFonts w:ascii="Arial" w:hAnsi="Arial" w:cs="Arial"/>
          <w:color w:val="4D5156"/>
          <w:sz w:val="21"/>
          <w:szCs w:val="21"/>
          <w:shd w:val="clear" w:color="auto" w:fill="FFFFFF"/>
        </w:rPr>
        <w:t xml:space="preserve"> </w:t>
      </w:r>
      <w:r w:rsidR="00F80F9C" w:rsidRPr="00F80F9C">
        <w:rPr>
          <w:rFonts w:ascii="Times New Roman" w:hAnsi="Times New Roman"/>
          <w:b w:val="0"/>
          <w:color w:val="4D5156"/>
          <w:sz w:val="28"/>
          <w:szCs w:val="28"/>
          <w:shd w:val="clear" w:color="auto" w:fill="FFFFFF"/>
        </w:rPr>
        <w:t>(</w:t>
      </w:r>
      <w:proofErr w:type="spellStart"/>
      <w:r w:rsidR="00F80F9C" w:rsidRPr="00F80F9C">
        <w:rPr>
          <w:rFonts w:ascii="Times New Roman" w:hAnsi="Times New Roman"/>
          <w:b w:val="0"/>
          <w:i/>
          <w:sz w:val="28"/>
          <w:szCs w:val="28"/>
          <w:shd w:val="clear" w:color="auto" w:fill="FFFFFF"/>
        </w:rPr>
        <w:t>Robinia</w:t>
      </w:r>
      <w:proofErr w:type="spellEnd"/>
      <w:r w:rsidR="00F80F9C" w:rsidRPr="00F80F9C">
        <w:rPr>
          <w:rFonts w:ascii="Times New Roman" w:hAnsi="Times New Roman"/>
          <w:b w:val="0"/>
          <w:i/>
          <w:sz w:val="28"/>
          <w:szCs w:val="28"/>
          <w:shd w:val="clear" w:color="auto" w:fill="FFFFFF"/>
        </w:rPr>
        <w:t xml:space="preserve"> </w:t>
      </w:r>
      <w:proofErr w:type="spellStart"/>
      <w:r w:rsidR="00F80F9C" w:rsidRPr="00F80F9C">
        <w:rPr>
          <w:rFonts w:ascii="Times New Roman" w:hAnsi="Times New Roman"/>
          <w:b w:val="0"/>
          <w:i/>
          <w:sz w:val="28"/>
          <w:szCs w:val="28"/>
          <w:shd w:val="clear" w:color="auto" w:fill="FFFFFF"/>
        </w:rPr>
        <w:t>pseudoacacia</w:t>
      </w:r>
      <w:proofErr w:type="spellEnd"/>
      <w:r w:rsidR="00F80F9C" w:rsidRPr="00F80F9C">
        <w:rPr>
          <w:rFonts w:ascii="Times New Roman" w:hAnsi="Times New Roman"/>
          <w:b w:val="0"/>
          <w:color w:val="4D5156"/>
          <w:sz w:val="28"/>
          <w:szCs w:val="28"/>
          <w:shd w:val="clear" w:color="auto" w:fill="FFFFFF"/>
        </w:rPr>
        <w:t xml:space="preserve"> </w:t>
      </w:r>
      <w:r w:rsidR="00F80F9C" w:rsidRPr="00F80F9C">
        <w:rPr>
          <w:rFonts w:ascii="Times New Roman" w:hAnsi="Times New Roman"/>
          <w:b w:val="0"/>
          <w:color w:val="4D5156"/>
          <w:sz w:val="28"/>
          <w:szCs w:val="28"/>
          <w:shd w:val="clear" w:color="auto" w:fill="FFFFFF"/>
          <w:lang w:val="en-US"/>
        </w:rPr>
        <w:t>L</w:t>
      </w:r>
      <w:r w:rsidR="004C365B">
        <w:rPr>
          <w:rFonts w:ascii="Times New Roman" w:hAnsi="Times New Roman"/>
          <w:b w:val="0"/>
          <w:color w:val="4D5156"/>
          <w:sz w:val="28"/>
          <w:szCs w:val="28"/>
          <w:shd w:val="clear" w:color="auto" w:fill="FFFFFF"/>
        </w:rPr>
        <w:t>.)</w:t>
      </w:r>
      <w:r w:rsidR="004C365B" w:rsidRPr="004C365B">
        <w:rPr>
          <w:rFonts w:ascii="Times New Roman" w:hAnsi="Times New Roman"/>
          <w:b w:val="0"/>
          <w:color w:val="4D5156"/>
          <w:sz w:val="28"/>
          <w:szCs w:val="28"/>
          <w:shd w:val="clear" w:color="auto" w:fill="FFFFFF"/>
        </w:rPr>
        <w:t xml:space="preserve"> </w:t>
      </w:r>
      <w:r w:rsidR="004C365B">
        <w:rPr>
          <w:rFonts w:ascii="Times New Roman" w:hAnsi="Times New Roman"/>
          <w:b w:val="0"/>
          <w:color w:val="4D5156"/>
          <w:sz w:val="28"/>
          <w:szCs w:val="28"/>
          <w:shd w:val="clear" w:color="auto" w:fill="FFFFFF"/>
          <w:lang w:val="en-US"/>
        </w:rPr>
        <w:t>[2, 28, 40].</w:t>
      </w:r>
    </w:p>
    <w:p w14:paraId="64FD088F" w14:textId="7234C4E3" w:rsidR="003E3945" w:rsidRDefault="008912F0" w:rsidP="003E3945">
      <w:pPr>
        <w:pStyle w:val="1"/>
        <w:spacing w:before="0" w:beforeAutospacing="0" w:after="0" w:afterAutospacing="0" w:line="360" w:lineRule="auto"/>
        <w:ind w:firstLine="709"/>
        <w:jc w:val="both"/>
        <w:rPr>
          <w:rFonts w:ascii="Times New Roman" w:hAnsi="Times New Roman"/>
          <w:b w:val="0"/>
          <w:sz w:val="28"/>
          <w:szCs w:val="28"/>
        </w:rPr>
      </w:pPr>
      <w:r w:rsidRPr="008B760B">
        <w:rPr>
          <w:rFonts w:ascii="Times New Roman" w:hAnsi="Times New Roman"/>
          <w:b w:val="0"/>
          <w:sz w:val="28"/>
          <w:szCs w:val="28"/>
        </w:rPr>
        <w:t xml:space="preserve">З </w:t>
      </w:r>
      <w:r w:rsidR="004A0320">
        <w:rPr>
          <w:rFonts w:ascii="Times New Roman" w:hAnsi="Times New Roman"/>
          <w:b w:val="0"/>
          <w:sz w:val="28"/>
          <w:szCs w:val="28"/>
        </w:rPr>
        <w:t>вікового складу насаджень, можна зробити висновок</w:t>
      </w:r>
      <w:r w:rsidRPr="008B760B">
        <w:rPr>
          <w:rFonts w:ascii="Times New Roman" w:hAnsi="Times New Roman"/>
          <w:b w:val="0"/>
          <w:sz w:val="28"/>
          <w:szCs w:val="28"/>
        </w:rPr>
        <w:t xml:space="preserve">, що схили </w:t>
      </w:r>
      <w:r w:rsidR="0005650A">
        <w:rPr>
          <w:rFonts w:ascii="Times New Roman" w:hAnsi="Times New Roman"/>
          <w:b w:val="0"/>
          <w:sz w:val="28"/>
          <w:szCs w:val="28"/>
        </w:rPr>
        <w:t xml:space="preserve">молодими насадженнями </w:t>
      </w:r>
      <w:r w:rsidRPr="008B760B">
        <w:rPr>
          <w:rFonts w:ascii="Times New Roman" w:hAnsi="Times New Roman"/>
          <w:b w:val="0"/>
          <w:sz w:val="28"/>
          <w:szCs w:val="28"/>
        </w:rPr>
        <w:t xml:space="preserve">були засаджені у </w:t>
      </w:r>
      <w:r w:rsidR="004A0320">
        <w:rPr>
          <w:rFonts w:ascii="Times New Roman" w:hAnsi="Times New Roman"/>
          <w:b w:val="0"/>
          <w:sz w:val="28"/>
          <w:szCs w:val="28"/>
        </w:rPr>
        <w:t>70-</w:t>
      </w:r>
      <w:r w:rsidRPr="008B760B">
        <w:rPr>
          <w:rFonts w:ascii="Times New Roman" w:hAnsi="Times New Roman"/>
          <w:b w:val="0"/>
          <w:sz w:val="28"/>
          <w:szCs w:val="28"/>
        </w:rPr>
        <w:t>80-х роках XX ст.</w:t>
      </w:r>
      <w:r w:rsidRPr="008912F0">
        <w:rPr>
          <w:rFonts w:ascii="Times New Roman" w:hAnsi="Times New Roman"/>
          <w:b w:val="0"/>
          <w:sz w:val="28"/>
          <w:szCs w:val="28"/>
        </w:rPr>
        <w:t xml:space="preserve"> </w:t>
      </w:r>
      <w:r w:rsidRPr="008B760B">
        <w:rPr>
          <w:rFonts w:ascii="Times New Roman" w:hAnsi="Times New Roman"/>
          <w:b w:val="0"/>
          <w:sz w:val="28"/>
          <w:szCs w:val="28"/>
        </w:rPr>
        <w:t>Також це підтверджується і при дослідженні іконографічних та картог</w:t>
      </w:r>
      <w:r>
        <w:rPr>
          <w:rFonts w:ascii="Times New Roman" w:hAnsi="Times New Roman"/>
          <w:b w:val="0"/>
          <w:sz w:val="28"/>
          <w:szCs w:val="28"/>
        </w:rPr>
        <w:t>р</w:t>
      </w:r>
      <w:r w:rsidRPr="008B760B">
        <w:rPr>
          <w:rFonts w:ascii="Times New Roman" w:hAnsi="Times New Roman"/>
          <w:b w:val="0"/>
          <w:sz w:val="28"/>
          <w:szCs w:val="28"/>
        </w:rPr>
        <w:t>афічних матеріалів.</w:t>
      </w:r>
      <w:r>
        <w:rPr>
          <w:rFonts w:ascii="Times New Roman" w:hAnsi="Times New Roman"/>
          <w:b w:val="0"/>
          <w:sz w:val="28"/>
          <w:szCs w:val="28"/>
        </w:rPr>
        <w:t xml:space="preserve"> На них </w:t>
      </w:r>
      <w:r w:rsidRPr="008B760B">
        <w:rPr>
          <w:rFonts w:ascii="Times New Roman" w:hAnsi="Times New Roman"/>
          <w:b w:val="0"/>
          <w:sz w:val="28"/>
          <w:szCs w:val="28"/>
        </w:rPr>
        <w:t xml:space="preserve">узгір’я представлені досить </w:t>
      </w:r>
      <w:proofErr w:type="spellStart"/>
      <w:r w:rsidRPr="008B760B">
        <w:rPr>
          <w:rFonts w:ascii="Times New Roman" w:hAnsi="Times New Roman"/>
          <w:b w:val="0"/>
          <w:sz w:val="28"/>
          <w:szCs w:val="28"/>
        </w:rPr>
        <w:t>облисенілими</w:t>
      </w:r>
      <w:proofErr w:type="spellEnd"/>
      <w:r w:rsidRPr="008B760B">
        <w:rPr>
          <w:rFonts w:ascii="Times New Roman" w:hAnsi="Times New Roman"/>
          <w:b w:val="0"/>
          <w:sz w:val="28"/>
          <w:szCs w:val="28"/>
        </w:rPr>
        <w:t xml:space="preserve"> з густішими насадженнями лише біля підніжжя. З архівних матеріалів виходить</w:t>
      </w:r>
      <w:r>
        <w:rPr>
          <w:rFonts w:ascii="Times New Roman" w:hAnsi="Times New Roman"/>
          <w:b w:val="0"/>
          <w:sz w:val="28"/>
          <w:szCs w:val="28"/>
        </w:rPr>
        <w:t>,</w:t>
      </w:r>
      <w:r w:rsidRPr="008B760B">
        <w:rPr>
          <w:rFonts w:ascii="Times New Roman" w:hAnsi="Times New Roman"/>
          <w:b w:val="0"/>
          <w:sz w:val="28"/>
          <w:szCs w:val="28"/>
        </w:rPr>
        <w:t xml:space="preserve"> що перед будівництвом фортифікаційного комплексу </w:t>
      </w:r>
      <w:r>
        <w:rPr>
          <w:rFonts w:ascii="Times New Roman" w:hAnsi="Times New Roman"/>
          <w:b w:val="0"/>
          <w:sz w:val="28"/>
          <w:szCs w:val="28"/>
        </w:rPr>
        <w:t>у</w:t>
      </w:r>
      <w:r w:rsidRPr="008B760B">
        <w:rPr>
          <w:rFonts w:ascii="Times New Roman" w:hAnsi="Times New Roman"/>
          <w:b w:val="0"/>
          <w:sz w:val="28"/>
          <w:szCs w:val="28"/>
        </w:rPr>
        <w:t xml:space="preserve">ся ділянка була повністю </w:t>
      </w:r>
      <w:proofErr w:type="spellStart"/>
      <w:r w:rsidRPr="008B760B">
        <w:rPr>
          <w:rFonts w:ascii="Times New Roman" w:hAnsi="Times New Roman"/>
          <w:b w:val="0"/>
          <w:sz w:val="28"/>
          <w:szCs w:val="28"/>
        </w:rPr>
        <w:lastRenderedPageBreak/>
        <w:t>обезліснена</w:t>
      </w:r>
      <w:proofErr w:type="spellEnd"/>
      <w:r w:rsidR="00E83262">
        <w:rPr>
          <w:rFonts w:ascii="Times New Roman" w:hAnsi="Times New Roman"/>
          <w:b w:val="0"/>
          <w:sz w:val="28"/>
          <w:szCs w:val="28"/>
        </w:rPr>
        <w:t xml:space="preserve">. І саме в ті </w:t>
      </w:r>
      <w:proofErr w:type="spellStart"/>
      <w:r w:rsidR="00E83262">
        <w:rPr>
          <w:rFonts w:ascii="Times New Roman" w:hAnsi="Times New Roman"/>
          <w:b w:val="0"/>
          <w:sz w:val="28"/>
          <w:szCs w:val="28"/>
        </w:rPr>
        <w:t>далеки</w:t>
      </w:r>
      <w:proofErr w:type="spellEnd"/>
      <w:r w:rsidR="00E83262">
        <w:rPr>
          <w:rFonts w:ascii="Times New Roman" w:hAnsi="Times New Roman"/>
          <w:b w:val="0"/>
          <w:sz w:val="28"/>
          <w:szCs w:val="28"/>
        </w:rPr>
        <w:t xml:space="preserve"> часи розпочався поступовий процес ерозійного розвивання схилів гори, що часто спостерігається в наш час.</w:t>
      </w:r>
    </w:p>
    <w:p w14:paraId="74899489" w14:textId="14C486DA" w:rsidR="003E3945" w:rsidRPr="003E3945" w:rsidRDefault="003E3945" w:rsidP="008A3D8F">
      <w:pPr>
        <w:pStyle w:val="21"/>
        <w:shd w:val="clear" w:color="auto" w:fill="auto"/>
        <w:spacing w:after="0" w:line="360" w:lineRule="auto"/>
        <w:ind w:left="23" w:right="23" w:firstLine="0"/>
        <w:rPr>
          <w:sz w:val="28"/>
          <w:szCs w:val="28"/>
        </w:rPr>
      </w:pPr>
      <w:r>
        <w:t xml:space="preserve">         Після завершення будівельних робіт по периметру було посаджено дерева </w:t>
      </w:r>
      <w:proofErr w:type="spellStart"/>
      <w:r>
        <w:t>гіркокаштану</w:t>
      </w:r>
      <w:proofErr w:type="spellEnd"/>
      <w:r>
        <w:t xml:space="preserve"> звичайного</w:t>
      </w:r>
      <w:r w:rsidRPr="003E3945">
        <w:rPr>
          <w:rFonts w:ascii="Arial" w:hAnsi="Arial" w:cs="Arial"/>
          <w:color w:val="4D5156"/>
          <w:sz w:val="21"/>
          <w:szCs w:val="21"/>
          <w:shd w:val="clear" w:color="auto" w:fill="FFFFFF"/>
        </w:rPr>
        <w:t xml:space="preserve"> </w:t>
      </w:r>
      <w:r w:rsidRPr="003E3945">
        <w:rPr>
          <w:color w:val="4D5156"/>
          <w:sz w:val="28"/>
          <w:szCs w:val="28"/>
          <w:shd w:val="clear" w:color="auto" w:fill="FFFFFF"/>
        </w:rPr>
        <w:t>(</w:t>
      </w:r>
      <w:proofErr w:type="spellStart"/>
      <w:r w:rsidRPr="003E3945">
        <w:rPr>
          <w:i/>
          <w:sz w:val="28"/>
          <w:szCs w:val="28"/>
          <w:shd w:val="clear" w:color="auto" w:fill="FFFFFF"/>
        </w:rPr>
        <w:t>Aesculus</w:t>
      </w:r>
      <w:proofErr w:type="spellEnd"/>
      <w:r w:rsidRPr="003E3945">
        <w:rPr>
          <w:i/>
          <w:sz w:val="28"/>
          <w:szCs w:val="28"/>
          <w:shd w:val="clear" w:color="auto" w:fill="FFFFFF"/>
        </w:rPr>
        <w:t xml:space="preserve"> </w:t>
      </w:r>
      <w:proofErr w:type="spellStart"/>
      <w:r w:rsidRPr="003E3945">
        <w:rPr>
          <w:i/>
          <w:sz w:val="28"/>
          <w:szCs w:val="28"/>
          <w:shd w:val="clear" w:color="auto" w:fill="FFFFFF"/>
        </w:rPr>
        <w:t>hippocastanum</w:t>
      </w:r>
      <w:proofErr w:type="spellEnd"/>
      <w:r w:rsidRPr="003E3945">
        <w:rPr>
          <w:sz w:val="28"/>
          <w:szCs w:val="28"/>
          <w:shd w:val="clear" w:color="auto" w:fill="FFFFFF"/>
        </w:rPr>
        <w:t xml:space="preserve"> </w:t>
      </w:r>
      <w:r w:rsidRPr="003E3945">
        <w:rPr>
          <w:sz w:val="28"/>
          <w:szCs w:val="28"/>
          <w:shd w:val="clear" w:color="auto" w:fill="FFFFFF"/>
          <w:lang w:val="en-US"/>
        </w:rPr>
        <w:t>L</w:t>
      </w:r>
      <w:r w:rsidRPr="003E3945">
        <w:rPr>
          <w:sz w:val="28"/>
          <w:szCs w:val="28"/>
          <w:shd w:val="clear" w:color="auto" w:fill="FFFFFF"/>
        </w:rPr>
        <w:t>.) і робінії звичайн</w:t>
      </w:r>
      <w:r>
        <w:rPr>
          <w:sz w:val="28"/>
          <w:szCs w:val="28"/>
          <w:shd w:val="clear" w:color="auto" w:fill="FFFFFF"/>
        </w:rPr>
        <w:t>ої</w:t>
      </w:r>
      <w:r w:rsidRPr="003E3945">
        <w:rPr>
          <w:sz w:val="28"/>
          <w:szCs w:val="28"/>
          <w:shd w:val="clear" w:color="auto" w:fill="FFFFFF"/>
        </w:rPr>
        <w:t xml:space="preserve"> (</w:t>
      </w:r>
      <w:proofErr w:type="spellStart"/>
      <w:r w:rsidRPr="003E3945">
        <w:rPr>
          <w:i/>
          <w:iCs/>
          <w:sz w:val="28"/>
          <w:szCs w:val="28"/>
          <w:shd w:val="clear" w:color="auto" w:fill="FFFFFF"/>
        </w:rPr>
        <w:t>Robinia</w:t>
      </w:r>
      <w:proofErr w:type="spellEnd"/>
      <w:r w:rsidRPr="003E3945">
        <w:rPr>
          <w:i/>
          <w:iCs/>
          <w:sz w:val="28"/>
          <w:szCs w:val="28"/>
          <w:shd w:val="clear" w:color="auto" w:fill="FFFFFF"/>
        </w:rPr>
        <w:t xml:space="preserve"> </w:t>
      </w:r>
      <w:proofErr w:type="spellStart"/>
      <w:r w:rsidRPr="003E3945">
        <w:rPr>
          <w:i/>
          <w:iCs/>
          <w:sz w:val="28"/>
          <w:szCs w:val="28"/>
          <w:shd w:val="clear" w:color="auto" w:fill="FFFFFF"/>
        </w:rPr>
        <w:t>pseudoacacia</w:t>
      </w:r>
      <w:proofErr w:type="spellEnd"/>
      <w:r w:rsidRPr="003E3945">
        <w:rPr>
          <w:sz w:val="28"/>
          <w:szCs w:val="28"/>
          <w:shd w:val="clear" w:color="auto" w:fill="FFFFFF"/>
        </w:rPr>
        <w:t xml:space="preserve"> </w:t>
      </w:r>
      <w:r w:rsidRPr="003E3945">
        <w:rPr>
          <w:sz w:val="28"/>
          <w:szCs w:val="28"/>
          <w:shd w:val="clear" w:color="auto" w:fill="FFFFFF"/>
          <w:lang w:val="en-US"/>
        </w:rPr>
        <w:t>L</w:t>
      </w:r>
      <w:r w:rsidRPr="003E3945">
        <w:rPr>
          <w:sz w:val="28"/>
          <w:szCs w:val="28"/>
          <w:shd w:val="clear" w:color="auto" w:fill="FFFFFF"/>
        </w:rPr>
        <w:t>.)</w:t>
      </w:r>
      <w:r w:rsidRPr="003E3945">
        <w:rPr>
          <w:sz w:val="28"/>
          <w:szCs w:val="28"/>
        </w:rPr>
        <w:t>, частина яких збереглась, в основному на верхньому плато</w:t>
      </w:r>
      <w:r w:rsidR="004C365B" w:rsidRPr="004C365B">
        <w:rPr>
          <w:sz w:val="28"/>
          <w:szCs w:val="28"/>
        </w:rPr>
        <w:t xml:space="preserve"> </w:t>
      </w:r>
      <w:r w:rsidR="004C365B" w:rsidRPr="002C4F79">
        <w:rPr>
          <w:sz w:val="28"/>
          <w:szCs w:val="28"/>
        </w:rPr>
        <w:t>[</w:t>
      </w:r>
      <w:r w:rsidR="004C365B">
        <w:rPr>
          <w:sz w:val="28"/>
          <w:szCs w:val="28"/>
        </w:rPr>
        <w:t>20</w:t>
      </w:r>
      <w:r w:rsidR="004C365B" w:rsidRPr="004C365B">
        <w:rPr>
          <w:sz w:val="28"/>
          <w:szCs w:val="28"/>
        </w:rPr>
        <w:t>, 23</w:t>
      </w:r>
      <w:r w:rsidR="004C365B" w:rsidRPr="002C4F79">
        <w:rPr>
          <w:sz w:val="28"/>
          <w:szCs w:val="28"/>
        </w:rPr>
        <w:t>].</w:t>
      </w:r>
    </w:p>
    <w:p w14:paraId="1990FCB7" w14:textId="0B1DBBF6" w:rsidR="008A3D8F" w:rsidRDefault="008A3D8F" w:rsidP="008A3D8F">
      <w:pPr>
        <w:pStyle w:val="21"/>
        <w:shd w:val="clear" w:color="auto" w:fill="auto"/>
        <w:spacing w:after="0" w:line="360" w:lineRule="auto"/>
        <w:ind w:left="23" w:right="23" w:firstLine="689"/>
        <w:rPr>
          <w:sz w:val="28"/>
          <w:szCs w:val="28"/>
        </w:rPr>
      </w:pPr>
      <w:r>
        <w:rPr>
          <w:sz w:val="28"/>
          <w:szCs w:val="28"/>
        </w:rPr>
        <w:t>Вивчення видової структури деревних насаджень дозволило поділити їх на наступні групи за віком: 1) 10-30 років; 2) 40-70 років; 3) 80-100 років і 4) понад 100 років.</w:t>
      </w:r>
      <w:r w:rsidR="00CB5F52">
        <w:rPr>
          <w:sz w:val="28"/>
          <w:szCs w:val="28"/>
        </w:rPr>
        <w:t xml:space="preserve"> Отримане співвідношення вікових груп подано нижче (рис. 2.7)</w:t>
      </w:r>
    </w:p>
    <w:p w14:paraId="361CD4D5" w14:textId="77777777" w:rsidR="00CB5F52" w:rsidRPr="00B92341" w:rsidRDefault="00CB5F52" w:rsidP="00045148">
      <w:pPr>
        <w:pStyle w:val="21"/>
        <w:shd w:val="clear" w:color="auto" w:fill="auto"/>
        <w:spacing w:after="0" w:line="240" w:lineRule="auto"/>
        <w:ind w:left="23" w:right="23" w:firstLine="689"/>
        <w:rPr>
          <w:sz w:val="16"/>
          <w:szCs w:val="16"/>
        </w:rPr>
      </w:pPr>
    </w:p>
    <w:p w14:paraId="0EC071E9" w14:textId="31AA75E9" w:rsidR="00CB5F52" w:rsidRDefault="00B92341" w:rsidP="00B92341">
      <w:pPr>
        <w:pStyle w:val="21"/>
        <w:shd w:val="clear" w:color="auto" w:fill="auto"/>
        <w:spacing w:after="0" w:line="360" w:lineRule="auto"/>
        <w:ind w:left="23" w:right="23" w:hanging="23"/>
        <w:rPr>
          <w:sz w:val="28"/>
          <w:szCs w:val="28"/>
        </w:rPr>
      </w:pPr>
      <w:r>
        <w:rPr>
          <w:noProof/>
          <w:lang w:eastAsia="uk-UA"/>
        </w:rPr>
        <w:drawing>
          <wp:inline distT="0" distB="0" distL="0" distR="0" wp14:anchorId="737A3CDD" wp14:editId="337DE698">
            <wp:extent cx="6030515" cy="3065264"/>
            <wp:effectExtent l="0" t="0" r="27940" b="209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DEAB33" w14:textId="00074BAE" w:rsidR="00CB5F52" w:rsidRPr="00BE62BE" w:rsidRDefault="00BE62BE" w:rsidP="00BE62BE">
      <w:pPr>
        <w:pStyle w:val="21"/>
        <w:shd w:val="clear" w:color="auto" w:fill="auto"/>
        <w:spacing w:after="0" w:line="360" w:lineRule="auto"/>
        <w:ind w:left="23" w:right="23" w:hanging="23"/>
        <w:jc w:val="center"/>
        <w:rPr>
          <w:sz w:val="28"/>
          <w:szCs w:val="28"/>
        </w:rPr>
      </w:pPr>
      <w:r w:rsidRPr="00BE62BE">
        <w:rPr>
          <w:color w:val="000000"/>
          <w:sz w:val="28"/>
          <w:szCs w:val="28"/>
          <w:lang w:bidi="uk-UA"/>
        </w:rPr>
        <w:t>Рисунок 2.7 – Співвідношення вікових груп деревних насаджень парку</w:t>
      </w:r>
    </w:p>
    <w:p w14:paraId="045A75CF" w14:textId="77777777" w:rsidR="00CB5F52" w:rsidRPr="00BE62BE" w:rsidRDefault="00CB5F52" w:rsidP="00045148">
      <w:pPr>
        <w:pStyle w:val="21"/>
        <w:shd w:val="clear" w:color="auto" w:fill="auto"/>
        <w:spacing w:after="0" w:line="240" w:lineRule="auto"/>
        <w:ind w:left="23" w:right="23" w:firstLine="689"/>
        <w:rPr>
          <w:sz w:val="16"/>
          <w:szCs w:val="16"/>
        </w:rPr>
      </w:pPr>
    </w:p>
    <w:p w14:paraId="32EEF547" w14:textId="19EAD28B" w:rsidR="00BE62BE" w:rsidRDefault="00BE62BE" w:rsidP="008A3D8F">
      <w:pPr>
        <w:pStyle w:val="21"/>
        <w:shd w:val="clear" w:color="auto" w:fill="auto"/>
        <w:spacing w:after="0" w:line="360" w:lineRule="auto"/>
        <w:ind w:left="23" w:right="23" w:firstLine="689"/>
        <w:rPr>
          <w:sz w:val="28"/>
          <w:szCs w:val="28"/>
        </w:rPr>
      </w:pPr>
      <w:r>
        <w:rPr>
          <w:sz w:val="28"/>
          <w:szCs w:val="28"/>
        </w:rPr>
        <w:t xml:space="preserve">Як видно найбільшу вікову групу насаджень становлять насадження яким від 10-до 30 років – 51%, дещо менше насаджень віком 40-70 років – 42%, які висаджувались у період 60-80 рр. ХХ ст., старих насаджень, віком 80-100 років, у складі насаджень зафіксовано лише 5%, а вікових дерев, яким понад 100 років – 2%.  Тому обов’язково дві останні категорії повинні оберігатись законом і слід проводити заходи, спрямовані на їх збереження, як особливо цінних. </w:t>
      </w:r>
    </w:p>
    <w:p w14:paraId="4A0B6E38" w14:textId="4B107CA0" w:rsidR="00001F21" w:rsidRDefault="00001F21" w:rsidP="00B14B97">
      <w:pPr>
        <w:pStyle w:val="21"/>
        <w:shd w:val="clear" w:color="auto" w:fill="auto"/>
        <w:spacing w:after="0" w:line="360" w:lineRule="auto"/>
        <w:ind w:left="23" w:right="23" w:firstLine="692"/>
        <w:rPr>
          <w:sz w:val="28"/>
          <w:szCs w:val="28"/>
        </w:rPr>
      </w:pPr>
      <w:r>
        <w:rPr>
          <w:sz w:val="28"/>
          <w:szCs w:val="28"/>
        </w:rPr>
        <w:t xml:space="preserve">В ході досліджень </w:t>
      </w:r>
      <w:proofErr w:type="spellStart"/>
      <w:r>
        <w:rPr>
          <w:sz w:val="28"/>
          <w:szCs w:val="28"/>
        </w:rPr>
        <w:t>фітоценотичної</w:t>
      </w:r>
      <w:proofErr w:type="spellEnd"/>
      <w:r>
        <w:rPr>
          <w:sz w:val="28"/>
          <w:szCs w:val="28"/>
        </w:rPr>
        <w:t xml:space="preserve"> структури, територію парку поділено </w:t>
      </w:r>
      <w:r>
        <w:rPr>
          <w:sz w:val="28"/>
          <w:szCs w:val="28"/>
        </w:rPr>
        <w:lastRenderedPageBreak/>
        <w:t xml:space="preserve">було на двадцять ділянок, на кожній із яких вивчалось видове і родинне представництво, проводилась оцінка санітарного стану насаджень, вивчалась екологічна структура насаджень за ставленням до освітлення, рівня зволоженості та багатства </w:t>
      </w:r>
      <w:proofErr w:type="spellStart"/>
      <w:r>
        <w:rPr>
          <w:sz w:val="28"/>
          <w:szCs w:val="28"/>
        </w:rPr>
        <w:t>грунту</w:t>
      </w:r>
      <w:proofErr w:type="spellEnd"/>
      <w:r>
        <w:rPr>
          <w:sz w:val="28"/>
          <w:szCs w:val="28"/>
        </w:rPr>
        <w:t>.</w:t>
      </w:r>
      <w:r w:rsidR="00B14B97">
        <w:rPr>
          <w:sz w:val="28"/>
          <w:szCs w:val="28"/>
        </w:rPr>
        <w:t xml:space="preserve"> </w:t>
      </w:r>
      <w:r>
        <w:rPr>
          <w:sz w:val="28"/>
          <w:szCs w:val="28"/>
        </w:rPr>
        <w:t>Матеріали повної інвентаризації представлені у кінці роботи (додаток А). Зведені ж дані  подано у таблиці 2.1</w:t>
      </w:r>
    </w:p>
    <w:p w14:paraId="5289D88C" w14:textId="0FE98F5B" w:rsidR="00B14B97" w:rsidRDefault="00B14B97" w:rsidP="00B14B97">
      <w:pPr>
        <w:pStyle w:val="21"/>
        <w:shd w:val="clear" w:color="auto" w:fill="auto"/>
        <w:spacing w:after="0" w:line="240" w:lineRule="auto"/>
        <w:ind w:left="23" w:right="23" w:firstLine="692"/>
        <w:rPr>
          <w:sz w:val="28"/>
          <w:szCs w:val="28"/>
        </w:rPr>
      </w:pPr>
      <w:r>
        <w:rPr>
          <w:sz w:val="28"/>
          <w:szCs w:val="28"/>
        </w:rPr>
        <w:t>Таблиця 2.1 – Зведена інвентаризаційна відомість деревних насаджень</w:t>
      </w:r>
    </w:p>
    <w:p w14:paraId="5A870260" w14:textId="313F53E3" w:rsidR="00001F21" w:rsidRDefault="00B14B97" w:rsidP="00B14B97">
      <w:pPr>
        <w:pStyle w:val="21"/>
        <w:shd w:val="clear" w:color="auto" w:fill="auto"/>
        <w:spacing w:line="360" w:lineRule="auto"/>
        <w:ind w:left="20" w:right="20" w:hanging="20"/>
        <w:rPr>
          <w:sz w:val="28"/>
          <w:szCs w:val="28"/>
        </w:rPr>
      </w:pPr>
      <w:r>
        <w:rPr>
          <w:noProof/>
          <w:sz w:val="28"/>
          <w:szCs w:val="28"/>
          <w:lang w:eastAsia="uk-UA"/>
        </w:rPr>
        <w:drawing>
          <wp:inline distT="0" distB="0" distL="0" distR="0" wp14:anchorId="6581FB90" wp14:editId="0F38099E">
            <wp:extent cx="6429375" cy="7000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7587" cy="7009817"/>
                    </a:xfrm>
                    <a:prstGeom prst="rect">
                      <a:avLst/>
                    </a:prstGeom>
                  </pic:spPr>
                </pic:pic>
              </a:graphicData>
            </a:graphic>
          </wp:inline>
        </w:drawing>
      </w:r>
    </w:p>
    <w:p w14:paraId="7749172F" w14:textId="77FF3EEF" w:rsidR="00001F21" w:rsidRDefault="00B14B97" w:rsidP="00B14B97">
      <w:pPr>
        <w:pStyle w:val="21"/>
        <w:shd w:val="clear" w:color="auto" w:fill="auto"/>
        <w:spacing w:line="360" w:lineRule="auto"/>
        <w:ind w:left="20" w:right="20" w:hanging="20"/>
        <w:rPr>
          <w:sz w:val="28"/>
          <w:szCs w:val="28"/>
        </w:rPr>
      </w:pPr>
      <w:r>
        <w:rPr>
          <w:noProof/>
          <w:sz w:val="28"/>
          <w:szCs w:val="28"/>
          <w:lang w:eastAsia="uk-UA"/>
        </w:rPr>
        <w:lastRenderedPageBreak/>
        <w:drawing>
          <wp:inline distT="0" distB="0" distL="0" distR="0" wp14:anchorId="161E4665" wp14:editId="642FE6D2">
            <wp:extent cx="6120706" cy="8982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2035" cy="8984026"/>
                    </a:xfrm>
                    <a:prstGeom prst="rect">
                      <a:avLst/>
                    </a:prstGeom>
                  </pic:spPr>
                </pic:pic>
              </a:graphicData>
            </a:graphic>
          </wp:inline>
        </w:drawing>
      </w:r>
    </w:p>
    <w:p w14:paraId="4FBACEC6" w14:textId="4ED43A2A" w:rsidR="00374499" w:rsidRPr="00045148" w:rsidRDefault="00FB6A31" w:rsidP="00045148">
      <w:pPr>
        <w:pStyle w:val="21"/>
        <w:shd w:val="clear" w:color="auto" w:fill="auto"/>
        <w:tabs>
          <w:tab w:val="left" w:pos="1515"/>
        </w:tabs>
        <w:ind w:left="20" w:right="20" w:firstLine="0"/>
        <w:rPr>
          <w:rStyle w:val="lrzxr"/>
          <w:sz w:val="28"/>
          <w:szCs w:val="28"/>
        </w:rPr>
      </w:pPr>
      <w:r w:rsidRPr="00045148">
        <w:rPr>
          <w:sz w:val="28"/>
          <w:szCs w:val="28"/>
        </w:rPr>
        <w:lastRenderedPageBreak/>
        <w:t>Таксономічне представництво переважаючих родин є наступним</w:t>
      </w:r>
      <w:r w:rsidR="00045148">
        <w:rPr>
          <w:sz w:val="28"/>
          <w:szCs w:val="28"/>
        </w:rPr>
        <w:t xml:space="preserve"> (рис. 2.8)</w:t>
      </w:r>
      <w:r w:rsidRPr="00045148">
        <w:rPr>
          <w:sz w:val="28"/>
          <w:szCs w:val="28"/>
        </w:rPr>
        <w:t>:</w:t>
      </w:r>
    </w:p>
    <w:p w14:paraId="41D371E2" w14:textId="56FAC656" w:rsidR="00B75C80" w:rsidRPr="00B00E04" w:rsidRDefault="00045148" w:rsidP="00045148">
      <w:pPr>
        <w:pStyle w:val="21"/>
        <w:shd w:val="clear" w:color="auto" w:fill="auto"/>
        <w:spacing w:after="0"/>
        <w:ind w:left="23" w:right="23" w:firstLine="0"/>
        <w:rPr>
          <w:sz w:val="28"/>
          <w:szCs w:val="28"/>
        </w:rPr>
      </w:pPr>
      <w:r>
        <w:rPr>
          <w:noProof/>
          <w:lang w:eastAsia="uk-UA"/>
        </w:rPr>
        <w:drawing>
          <wp:inline distT="0" distB="0" distL="0" distR="0" wp14:anchorId="6D97A263" wp14:editId="70161BC1">
            <wp:extent cx="6122035" cy="2966176"/>
            <wp:effectExtent l="0" t="0" r="12065" b="247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504382" w14:textId="4E2200CA" w:rsidR="00D91886" w:rsidRPr="00045148" w:rsidRDefault="00045148" w:rsidP="00045148">
      <w:pPr>
        <w:pStyle w:val="21"/>
        <w:shd w:val="clear" w:color="auto" w:fill="auto"/>
        <w:spacing w:after="0"/>
        <w:ind w:left="23" w:right="23" w:firstLine="0"/>
        <w:jc w:val="center"/>
        <w:rPr>
          <w:sz w:val="28"/>
          <w:szCs w:val="28"/>
        </w:rPr>
      </w:pPr>
      <w:r w:rsidRPr="00045148">
        <w:rPr>
          <w:sz w:val="28"/>
          <w:szCs w:val="28"/>
        </w:rPr>
        <w:t>Рисунок 2.8 – Співвідношення родин деревно-чагарникових насаджень</w:t>
      </w:r>
    </w:p>
    <w:p w14:paraId="2D3A7C56" w14:textId="77777777" w:rsidR="00D91886" w:rsidRPr="00E579D4" w:rsidRDefault="00D91886" w:rsidP="00E579D4">
      <w:pPr>
        <w:pStyle w:val="21"/>
        <w:shd w:val="clear" w:color="auto" w:fill="auto"/>
        <w:spacing w:after="0" w:line="240" w:lineRule="auto"/>
        <w:ind w:left="23" w:right="23" w:firstLine="0"/>
        <w:rPr>
          <w:sz w:val="16"/>
          <w:szCs w:val="16"/>
        </w:rPr>
      </w:pPr>
    </w:p>
    <w:p w14:paraId="7ECEFD7A" w14:textId="1B461F78" w:rsidR="00E579D4" w:rsidRPr="00E579D4" w:rsidRDefault="00045148" w:rsidP="00E579D4">
      <w:pPr>
        <w:pStyle w:val="21"/>
        <w:shd w:val="clear" w:color="auto" w:fill="auto"/>
        <w:spacing w:after="0" w:line="360" w:lineRule="auto"/>
        <w:ind w:left="23" w:right="23" w:firstLine="686"/>
        <w:rPr>
          <w:sz w:val="28"/>
          <w:szCs w:val="28"/>
          <w:shd w:val="clear" w:color="auto" w:fill="FFFFFF"/>
        </w:rPr>
      </w:pPr>
      <w:r w:rsidRPr="00E579D4">
        <w:rPr>
          <w:sz w:val="28"/>
          <w:szCs w:val="28"/>
        </w:rPr>
        <w:t xml:space="preserve"> Як  видно із рисунку найчисленніше представлені родини Трояндові (</w:t>
      </w:r>
      <w:proofErr w:type="spellStart"/>
      <w:r w:rsidRPr="00E579D4">
        <w:rPr>
          <w:sz w:val="28"/>
          <w:szCs w:val="28"/>
          <w:lang w:val="en-US"/>
        </w:rPr>
        <w:t>Rosaceae</w:t>
      </w:r>
      <w:proofErr w:type="spellEnd"/>
      <w:r w:rsidRPr="00E579D4">
        <w:rPr>
          <w:sz w:val="28"/>
          <w:szCs w:val="28"/>
        </w:rPr>
        <w:t>) – 12 видів, Сапіндові   (</w:t>
      </w:r>
      <w:proofErr w:type="spellStart"/>
      <w:r w:rsidRPr="00E579D4">
        <w:rPr>
          <w:sz w:val="28"/>
          <w:szCs w:val="28"/>
          <w:shd w:val="clear" w:color="auto" w:fill="FFFFFF"/>
        </w:rPr>
        <w:t>Sapindaceae</w:t>
      </w:r>
      <w:proofErr w:type="spellEnd"/>
      <w:r w:rsidRPr="00E579D4">
        <w:rPr>
          <w:sz w:val="28"/>
          <w:szCs w:val="28"/>
          <w:shd w:val="clear" w:color="auto" w:fill="FFFFFF"/>
        </w:rPr>
        <w:t>) – 6</w:t>
      </w:r>
      <w:r w:rsidR="00E579D4" w:rsidRPr="00E579D4">
        <w:rPr>
          <w:sz w:val="28"/>
          <w:szCs w:val="28"/>
        </w:rPr>
        <w:t xml:space="preserve"> видів</w:t>
      </w:r>
      <w:r w:rsidRPr="00E579D4">
        <w:rPr>
          <w:sz w:val="28"/>
          <w:szCs w:val="28"/>
          <w:shd w:val="clear" w:color="auto" w:fill="FFFFFF"/>
        </w:rPr>
        <w:t xml:space="preserve">, </w:t>
      </w:r>
      <w:r w:rsidRPr="00E579D4">
        <w:rPr>
          <w:sz w:val="28"/>
          <w:szCs w:val="28"/>
        </w:rPr>
        <w:t>Вербові (</w:t>
      </w:r>
      <w:proofErr w:type="spellStart"/>
      <w:r w:rsidRPr="00E579D4">
        <w:rPr>
          <w:sz w:val="28"/>
          <w:szCs w:val="28"/>
          <w:lang w:val="en-US"/>
        </w:rPr>
        <w:t>Salicaceae</w:t>
      </w:r>
      <w:proofErr w:type="spellEnd"/>
      <w:r w:rsidRPr="00E579D4">
        <w:rPr>
          <w:sz w:val="28"/>
          <w:szCs w:val="28"/>
        </w:rPr>
        <w:t>) – 3</w:t>
      </w:r>
      <w:r w:rsidR="00E579D4" w:rsidRPr="00E579D4">
        <w:rPr>
          <w:sz w:val="28"/>
          <w:szCs w:val="28"/>
        </w:rPr>
        <w:t xml:space="preserve"> види</w:t>
      </w:r>
      <w:r w:rsidRPr="00E579D4">
        <w:rPr>
          <w:sz w:val="28"/>
          <w:szCs w:val="28"/>
        </w:rPr>
        <w:t xml:space="preserve">, Березові </w:t>
      </w:r>
      <w:r w:rsidRPr="00E579D4">
        <w:rPr>
          <w:sz w:val="28"/>
          <w:szCs w:val="28"/>
          <w:shd w:val="clear" w:color="auto" w:fill="FFFFFF"/>
        </w:rPr>
        <w:t>(</w:t>
      </w:r>
      <w:proofErr w:type="spellStart"/>
      <w:r w:rsidRPr="00E579D4">
        <w:rPr>
          <w:sz w:val="28"/>
          <w:szCs w:val="28"/>
          <w:shd w:val="clear" w:color="auto" w:fill="FFFFFF"/>
        </w:rPr>
        <w:t>Betulaceae</w:t>
      </w:r>
      <w:proofErr w:type="spellEnd"/>
      <w:r w:rsidRPr="00E579D4">
        <w:rPr>
          <w:sz w:val="28"/>
          <w:szCs w:val="28"/>
          <w:shd w:val="clear" w:color="auto" w:fill="FFFFFF"/>
        </w:rPr>
        <w:t>) – 3</w:t>
      </w:r>
      <w:r w:rsidR="00E579D4" w:rsidRPr="00E579D4">
        <w:rPr>
          <w:sz w:val="28"/>
          <w:szCs w:val="28"/>
        </w:rPr>
        <w:t xml:space="preserve"> види. На порядок нижчим у структурі паркової рослинності  є представництво родин </w:t>
      </w:r>
      <w:proofErr w:type="spellStart"/>
      <w:r w:rsidR="00E579D4" w:rsidRPr="00E579D4">
        <w:rPr>
          <w:sz w:val="28"/>
          <w:szCs w:val="28"/>
        </w:rPr>
        <w:t>Адоксові</w:t>
      </w:r>
      <w:proofErr w:type="spellEnd"/>
      <w:r w:rsidR="00E579D4" w:rsidRPr="00E579D4">
        <w:rPr>
          <w:sz w:val="28"/>
          <w:szCs w:val="28"/>
        </w:rPr>
        <w:t xml:space="preserve"> </w:t>
      </w:r>
      <w:r w:rsidR="00E579D4" w:rsidRPr="00E579D4">
        <w:rPr>
          <w:sz w:val="28"/>
          <w:szCs w:val="28"/>
          <w:shd w:val="clear" w:color="auto" w:fill="FFFFFF"/>
        </w:rPr>
        <w:t>(</w:t>
      </w:r>
      <w:proofErr w:type="spellStart"/>
      <w:r w:rsidR="00E579D4" w:rsidRPr="00E579D4">
        <w:rPr>
          <w:sz w:val="28"/>
          <w:szCs w:val="28"/>
          <w:shd w:val="clear" w:color="auto" w:fill="FFFFFF"/>
        </w:rPr>
        <w:t>Adoxaceae</w:t>
      </w:r>
      <w:proofErr w:type="spellEnd"/>
      <w:r w:rsidR="00E579D4" w:rsidRPr="00E579D4">
        <w:rPr>
          <w:sz w:val="28"/>
          <w:szCs w:val="28"/>
          <w:shd w:val="clear" w:color="auto" w:fill="FFFFFF"/>
        </w:rPr>
        <w:t xml:space="preserve">), </w:t>
      </w:r>
      <w:r w:rsidR="00E579D4" w:rsidRPr="00E579D4">
        <w:rPr>
          <w:rStyle w:val="lrzxr"/>
          <w:sz w:val="28"/>
          <w:szCs w:val="28"/>
          <w:shd w:val="clear" w:color="auto" w:fill="FFFFFF"/>
        </w:rPr>
        <w:t>Бобові (</w:t>
      </w:r>
      <w:proofErr w:type="spellStart"/>
      <w:r w:rsidR="00E579D4" w:rsidRPr="00E579D4">
        <w:rPr>
          <w:rStyle w:val="lrzxr"/>
          <w:sz w:val="28"/>
          <w:szCs w:val="28"/>
          <w:shd w:val="clear" w:color="auto" w:fill="FFFFFF"/>
          <w:lang w:val="en-US"/>
        </w:rPr>
        <w:t>Fabaceae</w:t>
      </w:r>
      <w:proofErr w:type="spellEnd"/>
      <w:r w:rsidR="00E579D4" w:rsidRPr="00E579D4">
        <w:rPr>
          <w:rStyle w:val="lrzxr"/>
          <w:sz w:val="28"/>
          <w:szCs w:val="28"/>
          <w:shd w:val="clear" w:color="auto" w:fill="FFFFFF"/>
        </w:rPr>
        <w:t xml:space="preserve">),  </w:t>
      </w:r>
      <w:r w:rsidR="00E579D4" w:rsidRPr="00E579D4">
        <w:rPr>
          <w:sz w:val="28"/>
          <w:szCs w:val="28"/>
        </w:rPr>
        <w:t>Букові (</w:t>
      </w:r>
      <w:proofErr w:type="spellStart"/>
      <w:r w:rsidR="00E579D4" w:rsidRPr="00E579D4">
        <w:rPr>
          <w:sz w:val="28"/>
          <w:szCs w:val="28"/>
          <w:lang w:val="en-US"/>
        </w:rPr>
        <w:t>Fagaceae</w:t>
      </w:r>
      <w:proofErr w:type="spellEnd"/>
      <w:r w:rsidR="00E579D4" w:rsidRPr="00E579D4">
        <w:rPr>
          <w:sz w:val="28"/>
          <w:szCs w:val="28"/>
        </w:rPr>
        <w:t xml:space="preserve">),  </w:t>
      </w:r>
      <w:r w:rsidR="00E579D4" w:rsidRPr="00E579D4">
        <w:rPr>
          <w:sz w:val="28"/>
          <w:szCs w:val="28"/>
          <w:shd w:val="clear" w:color="auto" w:fill="FFFFFF"/>
        </w:rPr>
        <w:t>Маслинові (</w:t>
      </w:r>
      <w:proofErr w:type="spellStart"/>
      <w:r w:rsidR="00E579D4" w:rsidRPr="00E579D4">
        <w:rPr>
          <w:sz w:val="28"/>
          <w:szCs w:val="28"/>
          <w:shd w:val="clear" w:color="auto" w:fill="FFFFFF"/>
        </w:rPr>
        <w:t>Oleaceae</w:t>
      </w:r>
      <w:proofErr w:type="spellEnd"/>
      <w:r w:rsidR="00E579D4" w:rsidRPr="00E579D4">
        <w:rPr>
          <w:sz w:val="28"/>
          <w:szCs w:val="28"/>
          <w:shd w:val="clear" w:color="auto" w:fill="FFFFFF"/>
        </w:rPr>
        <w:t xml:space="preserve">), </w:t>
      </w:r>
      <w:r w:rsidR="00E579D4" w:rsidRPr="00E579D4">
        <w:rPr>
          <w:sz w:val="28"/>
          <w:szCs w:val="28"/>
        </w:rPr>
        <w:t xml:space="preserve">Соснові </w:t>
      </w:r>
      <w:r w:rsidR="00E579D4" w:rsidRPr="00E579D4">
        <w:rPr>
          <w:sz w:val="28"/>
          <w:szCs w:val="28"/>
          <w:shd w:val="clear" w:color="auto" w:fill="FFFFFF"/>
        </w:rPr>
        <w:t>(</w:t>
      </w:r>
      <w:proofErr w:type="spellStart"/>
      <w:r w:rsidR="00E579D4" w:rsidRPr="00E579D4">
        <w:rPr>
          <w:sz w:val="28"/>
          <w:szCs w:val="28"/>
          <w:shd w:val="clear" w:color="auto" w:fill="FFFFFF"/>
        </w:rPr>
        <w:t>Pinaceae</w:t>
      </w:r>
      <w:proofErr w:type="spellEnd"/>
      <w:r w:rsidR="00E579D4" w:rsidRPr="00E579D4">
        <w:rPr>
          <w:sz w:val="28"/>
          <w:szCs w:val="28"/>
          <w:shd w:val="clear" w:color="auto" w:fill="FFFFFF"/>
        </w:rPr>
        <w:t xml:space="preserve">) </w:t>
      </w:r>
      <w:r w:rsidR="00E579D4" w:rsidRPr="00E579D4">
        <w:rPr>
          <w:rStyle w:val="lrzxr"/>
          <w:sz w:val="28"/>
          <w:szCs w:val="28"/>
          <w:shd w:val="clear" w:color="auto" w:fill="FFFFFF"/>
        </w:rPr>
        <w:t xml:space="preserve">– по 2 види кожна. Відповідно найменш представлені родини </w:t>
      </w:r>
      <w:r w:rsidR="00E579D4" w:rsidRPr="00E579D4">
        <w:rPr>
          <w:sz w:val="28"/>
          <w:szCs w:val="28"/>
          <w:shd w:val="clear" w:color="auto" w:fill="FFFFFF"/>
        </w:rPr>
        <w:t>Виноградові (</w:t>
      </w:r>
      <w:proofErr w:type="spellStart"/>
      <w:r w:rsidR="00E579D4" w:rsidRPr="00E579D4">
        <w:rPr>
          <w:sz w:val="28"/>
          <w:szCs w:val="28"/>
          <w:shd w:val="clear" w:color="auto" w:fill="FFFFFF"/>
        </w:rPr>
        <w:t>Vitaceae</w:t>
      </w:r>
      <w:proofErr w:type="spellEnd"/>
      <w:r w:rsidR="00E579D4" w:rsidRPr="00E579D4">
        <w:rPr>
          <w:sz w:val="28"/>
          <w:szCs w:val="28"/>
          <w:shd w:val="clear" w:color="auto" w:fill="FFFFFF"/>
        </w:rPr>
        <w:t>),</w:t>
      </w:r>
      <w:r w:rsidR="00E579D4" w:rsidRPr="00E579D4">
        <w:rPr>
          <w:sz w:val="28"/>
          <w:szCs w:val="28"/>
        </w:rPr>
        <w:t xml:space="preserve"> Горіхові (</w:t>
      </w:r>
      <w:proofErr w:type="spellStart"/>
      <w:r w:rsidR="00E579D4" w:rsidRPr="00E579D4">
        <w:rPr>
          <w:sz w:val="28"/>
          <w:szCs w:val="28"/>
          <w:lang w:val="en-US"/>
        </w:rPr>
        <w:t>Juglandaceae</w:t>
      </w:r>
      <w:proofErr w:type="spellEnd"/>
      <w:r w:rsidR="00E579D4" w:rsidRPr="00E579D4">
        <w:rPr>
          <w:sz w:val="28"/>
          <w:szCs w:val="28"/>
        </w:rPr>
        <w:t>),</w:t>
      </w:r>
      <w:r w:rsidR="00E579D4" w:rsidRPr="00E579D4">
        <w:rPr>
          <w:sz w:val="28"/>
          <w:szCs w:val="28"/>
          <w:shd w:val="clear" w:color="auto" w:fill="FFFFFF"/>
        </w:rPr>
        <w:t xml:space="preserve"> </w:t>
      </w:r>
      <w:proofErr w:type="spellStart"/>
      <w:r w:rsidR="00E579D4" w:rsidRPr="00E579D4">
        <w:rPr>
          <w:sz w:val="28"/>
          <w:szCs w:val="28"/>
          <w:shd w:val="clear" w:color="auto" w:fill="FFFFFF"/>
        </w:rPr>
        <w:t>Гортензієві</w:t>
      </w:r>
      <w:proofErr w:type="spellEnd"/>
      <w:r w:rsidR="00E579D4" w:rsidRPr="00E579D4">
        <w:rPr>
          <w:sz w:val="28"/>
          <w:szCs w:val="28"/>
          <w:shd w:val="clear" w:color="auto" w:fill="FFFFFF"/>
        </w:rPr>
        <w:t xml:space="preserve"> (</w:t>
      </w:r>
      <w:proofErr w:type="spellStart"/>
      <w:r w:rsidR="00E579D4" w:rsidRPr="00E579D4">
        <w:rPr>
          <w:sz w:val="28"/>
          <w:szCs w:val="28"/>
          <w:shd w:val="clear" w:color="auto" w:fill="FFFFFF"/>
        </w:rPr>
        <w:t>Hydrangeaceae</w:t>
      </w:r>
      <w:proofErr w:type="spellEnd"/>
      <w:r w:rsidR="00E579D4" w:rsidRPr="00E579D4">
        <w:rPr>
          <w:sz w:val="28"/>
          <w:szCs w:val="28"/>
          <w:shd w:val="clear" w:color="auto" w:fill="FFFFFF"/>
        </w:rPr>
        <w:t>), Деренові (</w:t>
      </w:r>
      <w:proofErr w:type="spellStart"/>
      <w:r w:rsidR="00E579D4" w:rsidRPr="00E579D4">
        <w:rPr>
          <w:sz w:val="28"/>
          <w:szCs w:val="28"/>
          <w:shd w:val="clear" w:color="auto" w:fill="FFFFFF"/>
        </w:rPr>
        <w:t>Cornaceae</w:t>
      </w:r>
      <w:proofErr w:type="spellEnd"/>
      <w:r w:rsidR="00E579D4" w:rsidRPr="00E579D4">
        <w:rPr>
          <w:sz w:val="28"/>
          <w:szCs w:val="28"/>
          <w:shd w:val="clear" w:color="auto" w:fill="FFFFFF"/>
        </w:rPr>
        <w:t>), Жимолостеві (</w:t>
      </w:r>
      <w:proofErr w:type="spellStart"/>
      <w:r w:rsidR="00E579D4" w:rsidRPr="00E579D4">
        <w:rPr>
          <w:sz w:val="28"/>
          <w:szCs w:val="28"/>
          <w:shd w:val="clear" w:color="auto" w:fill="FFFFFF"/>
          <w:lang w:val="en-US"/>
        </w:rPr>
        <w:t>Caprifoliaceae</w:t>
      </w:r>
      <w:proofErr w:type="spellEnd"/>
      <w:r w:rsidR="00E579D4" w:rsidRPr="00E579D4">
        <w:rPr>
          <w:sz w:val="28"/>
          <w:szCs w:val="28"/>
          <w:shd w:val="clear" w:color="auto" w:fill="FFFFFF"/>
        </w:rPr>
        <w:t>),</w:t>
      </w:r>
      <w:r w:rsidR="00E579D4" w:rsidRPr="00E579D4">
        <w:rPr>
          <w:sz w:val="28"/>
          <w:szCs w:val="28"/>
        </w:rPr>
        <w:t xml:space="preserve"> Кипарисові (</w:t>
      </w:r>
      <w:proofErr w:type="spellStart"/>
      <w:r w:rsidR="00E579D4" w:rsidRPr="00E579D4">
        <w:rPr>
          <w:sz w:val="28"/>
          <w:szCs w:val="28"/>
          <w:lang w:val="en-US"/>
        </w:rPr>
        <w:t>Cupressaceae</w:t>
      </w:r>
      <w:proofErr w:type="spellEnd"/>
      <w:r w:rsidR="00E579D4" w:rsidRPr="00E579D4">
        <w:rPr>
          <w:sz w:val="28"/>
          <w:szCs w:val="28"/>
        </w:rPr>
        <w:t>),</w:t>
      </w:r>
      <w:r w:rsidR="00E579D4" w:rsidRPr="00E579D4">
        <w:rPr>
          <w:rStyle w:val="lrzxr"/>
          <w:sz w:val="28"/>
          <w:szCs w:val="28"/>
          <w:shd w:val="clear" w:color="auto" w:fill="FFFFFF"/>
        </w:rPr>
        <w:t xml:space="preserve"> Мальвові (</w:t>
      </w:r>
      <w:proofErr w:type="spellStart"/>
      <w:r w:rsidR="00E579D4" w:rsidRPr="00E579D4">
        <w:rPr>
          <w:rStyle w:val="lrzxr"/>
          <w:sz w:val="28"/>
          <w:szCs w:val="28"/>
          <w:shd w:val="clear" w:color="auto" w:fill="FFFFFF"/>
        </w:rPr>
        <w:t>Malvaceae</w:t>
      </w:r>
      <w:proofErr w:type="spellEnd"/>
      <w:r w:rsidR="00E579D4" w:rsidRPr="00E579D4">
        <w:rPr>
          <w:rStyle w:val="lrzxr"/>
          <w:sz w:val="28"/>
          <w:szCs w:val="28"/>
          <w:shd w:val="clear" w:color="auto" w:fill="FFFFFF"/>
        </w:rPr>
        <w:t>) і</w:t>
      </w:r>
      <w:r w:rsidR="00E579D4" w:rsidRPr="00E579D4">
        <w:rPr>
          <w:sz w:val="28"/>
          <w:szCs w:val="28"/>
          <w:shd w:val="clear" w:color="auto" w:fill="FFFFFF"/>
        </w:rPr>
        <w:t xml:space="preserve"> Фісташкові (</w:t>
      </w:r>
      <w:proofErr w:type="spellStart"/>
      <w:r w:rsidR="00E579D4" w:rsidRPr="00E579D4">
        <w:rPr>
          <w:sz w:val="28"/>
          <w:szCs w:val="28"/>
          <w:shd w:val="clear" w:color="auto" w:fill="FFFFFF"/>
        </w:rPr>
        <w:t>Anacardiaceae</w:t>
      </w:r>
      <w:proofErr w:type="spellEnd"/>
      <w:r w:rsidR="00E579D4" w:rsidRPr="00E579D4">
        <w:rPr>
          <w:sz w:val="28"/>
          <w:szCs w:val="28"/>
          <w:shd w:val="clear" w:color="auto" w:fill="FFFFFF"/>
        </w:rPr>
        <w:t>) – по 1 виду.</w:t>
      </w:r>
    </w:p>
    <w:p w14:paraId="174A3AEA" w14:textId="77777777" w:rsidR="00E334C2" w:rsidRPr="00B76E9B" w:rsidRDefault="00E334C2" w:rsidP="00645694">
      <w:pPr>
        <w:pStyle w:val="21"/>
        <w:shd w:val="clear" w:color="auto" w:fill="auto"/>
        <w:ind w:right="20" w:firstLine="0"/>
        <w:rPr>
          <w:sz w:val="16"/>
          <w:szCs w:val="16"/>
        </w:rPr>
      </w:pPr>
    </w:p>
    <w:p w14:paraId="5CD4D579" w14:textId="17422C56" w:rsidR="008741B4" w:rsidRPr="002D2D5B" w:rsidRDefault="00725846" w:rsidP="008741B4">
      <w:pPr>
        <w:tabs>
          <w:tab w:val="left" w:pos="3536"/>
        </w:tabs>
        <w:spacing w:line="360" w:lineRule="auto"/>
        <w:ind w:firstLine="709"/>
        <w:rPr>
          <w:rFonts w:ascii="Times New Roman" w:hAnsi="Times New Roman" w:cs="Times New Roman"/>
          <w:b/>
          <w:sz w:val="28"/>
          <w:szCs w:val="28"/>
        </w:rPr>
      </w:pPr>
      <w:r>
        <w:rPr>
          <w:rFonts w:ascii="Times New Roman" w:hAnsi="Times New Roman" w:cs="Times New Roman"/>
          <w:b/>
          <w:sz w:val="28"/>
          <w:szCs w:val="28"/>
        </w:rPr>
        <w:t>2</w:t>
      </w:r>
      <w:r w:rsidR="008741B4">
        <w:rPr>
          <w:rFonts w:ascii="Times New Roman" w:hAnsi="Times New Roman" w:cs="Times New Roman"/>
          <w:b/>
          <w:sz w:val="28"/>
          <w:szCs w:val="28"/>
        </w:rPr>
        <w:t>.</w:t>
      </w:r>
      <w:r>
        <w:rPr>
          <w:rFonts w:ascii="Times New Roman" w:hAnsi="Times New Roman" w:cs="Times New Roman"/>
          <w:b/>
          <w:sz w:val="28"/>
          <w:szCs w:val="28"/>
        </w:rPr>
        <w:t>4</w:t>
      </w:r>
      <w:r w:rsidR="008741B4">
        <w:rPr>
          <w:rFonts w:ascii="Times New Roman" w:hAnsi="Times New Roman" w:cs="Times New Roman"/>
          <w:b/>
          <w:sz w:val="28"/>
          <w:szCs w:val="28"/>
        </w:rPr>
        <w:t xml:space="preserve"> </w:t>
      </w:r>
      <w:r w:rsidR="00176812">
        <w:rPr>
          <w:rFonts w:ascii="Times New Roman" w:hAnsi="Times New Roman" w:cs="Times New Roman"/>
          <w:b/>
          <w:sz w:val="28"/>
          <w:szCs w:val="28"/>
        </w:rPr>
        <w:t xml:space="preserve">Екологічна структура деревно-чагарникових </w:t>
      </w:r>
      <w:proofErr w:type="spellStart"/>
      <w:r w:rsidR="00176812">
        <w:rPr>
          <w:rFonts w:ascii="Times New Roman" w:hAnsi="Times New Roman" w:cs="Times New Roman"/>
          <w:b/>
          <w:sz w:val="28"/>
          <w:szCs w:val="28"/>
        </w:rPr>
        <w:t>насаджнень</w:t>
      </w:r>
      <w:proofErr w:type="spellEnd"/>
    </w:p>
    <w:p w14:paraId="5EED7549" w14:textId="270B8DDA" w:rsidR="00725846" w:rsidRDefault="00725846"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Кожен вид черевно-чагарникової рослинності має свою амплітуду екологічного фактору, по відношення до вологості і родючості </w:t>
      </w:r>
      <w:proofErr w:type="spellStart"/>
      <w:r>
        <w:rPr>
          <w:rFonts w:ascii="Times New Roman" w:hAnsi="Times New Roman" w:cs="Times New Roman"/>
          <w:sz w:val="28"/>
          <w:szCs w:val="28"/>
        </w:rPr>
        <w:t>грунту</w:t>
      </w:r>
      <w:proofErr w:type="spellEnd"/>
      <w:r>
        <w:rPr>
          <w:rFonts w:ascii="Times New Roman" w:hAnsi="Times New Roman" w:cs="Times New Roman"/>
          <w:sz w:val="28"/>
          <w:szCs w:val="28"/>
        </w:rPr>
        <w:t xml:space="preserve">, освітлення. Є види з широкою амплітудою – еврибіонти, а є з вузькою – </w:t>
      </w:r>
      <w:proofErr w:type="spellStart"/>
      <w:r>
        <w:rPr>
          <w:rFonts w:ascii="Times New Roman" w:hAnsi="Times New Roman" w:cs="Times New Roman"/>
          <w:sz w:val="28"/>
          <w:szCs w:val="28"/>
        </w:rPr>
        <w:t>стенобіонти</w:t>
      </w:r>
      <w:proofErr w:type="spellEnd"/>
      <w:r>
        <w:rPr>
          <w:rFonts w:ascii="Times New Roman" w:hAnsi="Times New Roman" w:cs="Times New Roman"/>
          <w:sz w:val="28"/>
          <w:szCs w:val="28"/>
        </w:rPr>
        <w:t xml:space="preserve">. </w:t>
      </w:r>
    </w:p>
    <w:p w14:paraId="26EB8B06" w14:textId="4526BDBA" w:rsidR="00725846" w:rsidRDefault="00725846"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Важливе місце в оцінці стану насаджень було відведено аналізу деревних видів на предмет відношення до абіотичних чинників </w:t>
      </w:r>
    </w:p>
    <w:p w14:paraId="0E54BF7C" w14:textId="77777777" w:rsidR="00D610D7" w:rsidRDefault="008741B4"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структурі д</w:t>
      </w:r>
      <w:r w:rsidR="00725846">
        <w:rPr>
          <w:rFonts w:ascii="Times New Roman" w:hAnsi="Times New Roman" w:cs="Times New Roman"/>
          <w:sz w:val="28"/>
          <w:szCs w:val="28"/>
        </w:rPr>
        <w:t xml:space="preserve">еревно-чагарникової рослинності парку </w:t>
      </w:r>
      <w:r w:rsidR="00725846" w:rsidRPr="00725846">
        <w:rPr>
          <w:rFonts w:ascii="Times New Roman" w:hAnsi="Times New Roman" w:cs="Times New Roman"/>
          <w:sz w:val="28"/>
          <w:szCs w:val="28"/>
        </w:rPr>
        <w:t>“</w:t>
      </w:r>
      <w:r w:rsidR="00725846">
        <w:rPr>
          <w:rFonts w:ascii="Times New Roman" w:hAnsi="Times New Roman" w:cs="Times New Roman"/>
          <w:sz w:val="28"/>
          <w:szCs w:val="28"/>
        </w:rPr>
        <w:t>Цитадель</w:t>
      </w:r>
      <w:r w:rsidR="00725846" w:rsidRPr="00725846">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виділено по відношенні до рівня багатства </w:t>
      </w:r>
      <w:proofErr w:type="spellStart"/>
      <w:r>
        <w:rPr>
          <w:rFonts w:ascii="Times New Roman" w:hAnsi="Times New Roman" w:cs="Times New Roman"/>
          <w:sz w:val="28"/>
          <w:szCs w:val="28"/>
        </w:rPr>
        <w:t>едафотопів</w:t>
      </w:r>
      <w:proofErr w:type="spellEnd"/>
      <w:r>
        <w:rPr>
          <w:rFonts w:ascii="Times New Roman" w:hAnsi="Times New Roman" w:cs="Times New Roman"/>
          <w:sz w:val="28"/>
          <w:szCs w:val="28"/>
        </w:rPr>
        <w:t xml:space="preserve"> наступні групи</w:t>
      </w:r>
      <w:r w:rsidR="00D610D7">
        <w:rPr>
          <w:rFonts w:ascii="Times New Roman" w:hAnsi="Times New Roman" w:cs="Times New Roman"/>
          <w:sz w:val="28"/>
          <w:szCs w:val="28"/>
        </w:rPr>
        <w:t xml:space="preserve"> рослинності</w:t>
      </w:r>
      <w:r>
        <w:rPr>
          <w:rFonts w:ascii="Times New Roman" w:hAnsi="Times New Roman" w:cs="Times New Roman"/>
          <w:sz w:val="28"/>
          <w:szCs w:val="28"/>
        </w:rPr>
        <w:t>:</w:t>
      </w:r>
    </w:p>
    <w:p w14:paraId="66612431" w14:textId="77777777" w:rsidR="00D610D7" w:rsidRDefault="00D610D7"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741B4">
        <w:rPr>
          <w:rFonts w:ascii="Times New Roman" w:hAnsi="Times New Roman" w:cs="Times New Roman"/>
          <w:sz w:val="28"/>
          <w:szCs w:val="28"/>
        </w:rPr>
        <w:t xml:space="preserve"> види, які вимагають середніх за </w:t>
      </w:r>
      <w:proofErr w:type="spellStart"/>
      <w:r w:rsidR="008741B4">
        <w:rPr>
          <w:rFonts w:ascii="Times New Roman" w:hAnsi="Times New Roman" w:cs="Times New Roman"/>
          <w:sz w:val="28"/>
          <w:szCs w:val="28"/>
        </w:rPr>
        <w:t>трофністю</w:t>
      </w:r>
      <w:proofErr w:type="spellEnd"/>
      <w:r w:rsidR="008741B4">
        <w:rPr>
          <w:rFonts w:ascii="Times New Roman" w:hAnsi="Times New Roman" w:cs="Times New Roman"/>
          <w:sz w:val="28"/>
          <w:szCs w:val="28"/>
        </w:rPr>
        <w:t xml:space="preserve"> умов місце</w:t>
      </w:r>
      <w:r>
        <w:rPr>
          <w:rFonts w:ascii="Times New Roman" w:hAnsi="Times New Roman" w:cs="Times New Roman"/>
          <w:sz w:val="28"/>
          <w:szCs w:val="28"/>
        </w:rPr>
        <w:t xml:space="preserve">зростання; </w:t>
      </w:r>
    </w:p>
    <w:p w14:paraId="20DA342D" w14:textId="77777777" w:rsidR="00D610D7" w:rsidRDefault="00D610D7"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741B4">
        <w:rPr>
          <w:rFonts w:ascii="Times New Roman" w:hAnsi="Times New Roman" w:cs="Times New Roman"/>
          <w:sz w:val="28"/>
          <w:szCs w:val="28"/>
        </w:rPr>
        <w:t xml:space="preserve">види, які вимагають багатих </w:t>
      </w:r>
      <w:r>
        <w:rPr>
          <w:rFonts w:ascii="Times New Roman" w:hAnsi="Times New Roman" w:cs="Times New Roman"/>
          <w:sz w:val="28"/>
          <w:szCs w:val="28"/>
        </w:rPr>
        <w:t xml:space="preserve">на поживні речовини </w:t>
      </w:r>
      <w:r w:rsidR="008741B4">
        <w:rPr>
          <w:rFonts w:ascii="Times New Roman" w:hAnsi="Times New Roman" w:cs="Times New Roman"/>
          <w:sz w:val="28"/>
          <w:szCs w:val="28"/>
        </w:rPr>
        <w:t>умов місцезростання</w:t>
      </w:r>
      <w:r>
        <w:rPr>
          <w:rFonts w:ascii="Times New Roman" w:hAnsi="Times New Roman" w:cs="Times New Roman"/>
          <w:sz w:val="28"/>
          <w:szCs w:val="28"/>
        </w:rPr>
        <w:t>;</w:t>
      </w:r>
      <w:r w:rsidR="008741B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8806246" w14:textId="77777777" w:rsidR="00D610D7" w:rsidRDefault="00D610D7"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741B4">
        <w:rPr>
          <w:rFonts w:ascii="Times New Roman" w:hAnsi="Times New Roman" w:cs="Times New Roman"/>
          <w:sz w:val="28"/>
          <w:szCs w:val="28"/>
        </w:rPr>
        <w:t>види, які вимагають бідних</w:t>
      </w:r>
      <w:r w:rsidR="008741B4" w:rsidRPr="009C282B">
        <w:rPr>
          <w:rFonts w:ascii="Times New Roman" w:hAnsi="Times New Roman" w:cs="Times New Roman"/>
          <w:sz w:val="28"/>
          <w:szCs w:val="28"/>
        </w:rPr>
        <w:t xml:space="preserve"> </w:t>
      </w:r>
      <w:r w:rsidR="008741B4">
        <w:rPr>
          <w:rFonts w:ascii="Times New Roman" w:hAnsi="Times New Roman" w:cs="Times New Roman"/>
          <w:sz w:val="28"/>
          <w:szCs w:val="28"/>
        </w:rPr>
        <w:t>умов місцезростання</w:t>
      </w:r>
      <w:r>
        <w:rPr>
          <w:rFonts w:ascii="Times New Roman" w:hAnsi="Times New Roman" w:cs="Times New Roman"/>
          <w:sz w:val="28"/>
          <w:szCs w:val="28"/>
        </w:rPr>
        <w:t>.</w:t>
      </w:r>
      <w:r w:rsidR="008741B4">
        <w:rPr>
          <w:rFonts w:ascii="Times New Roman" w:hAnsi="Times New Roman" w:cs="Times New Roman"/>
          <w:sz w:val="28"/>
          <w:szCs w:val="28"/>
        </w:rPr>
        <w:t xml:space="preserve"> </w:t>
      </w:r>
    </w:p>
    <w:p w14:paraId="6C0E5AB2" w14:textId="70F1E28A" w:rsidR="008741B4" w:rsidRDefault="008741B4" w:rsidP="008741B4">
      <w:pPr>
        <w:tabs>
          <w:tab w:val="left" w:pos="262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Розподіл </w:t>
      </w:r>
      <w:r w:rsidR="00D610D7">
        <w:rPr>
          <w:rFonts w:ascii="Times New Roman" w:hAnsi="Times New Roman" w:cs="Times New Roman"/>
          <w:sz w:val="28"/>
          <w:szCs w:val="28"/>
        </w:rPr>
        <w:t>досліджуваних деревно-чагарникових видів за цим показником</w:t>
      </w:r>
      <w:r>
        <w:rPr>
          <w:rFonts w:ascii="Times New Roman" w:hAnsi="Times New Roman" w:cs="Times New Roman"/>
          <w:sz w:val="28"/>
          <w:szCs w:val="28"/>
        </w:rPr>
        <w:t xml:space="preserve"> </w:t>
      </w:r>
      <w:r w:rsidR="00D610D7">
        <w:rPr>
          <w:rFonts w:ascii="Times New Roman" w:hAnsi="Times New Roman" w:cs="Times New Roman"/>
          <w:sz w:val="28"/>
          <w:szCs w:val="28"/>
        </w:rPr>
        <w:t>можна побачити</w:t>
      </w:r>
      <w:r>
        <w:rPr>
          <w:rFonts w:ascii="Times New Roman" w:hAnsi="Times New Roman" w:cs="Times New Roman"/>
          <w:sz w:val="28"/>
          <w:szCs w:val="28"/>
        </w:rPr>
        <w:t xml:space="preserve"> нижче (рис. </w:t>
      </w:r>
      <w:r w:rsidR="00D610D7">
        <w:rPr>
          <w:rFonts w:ascii="Times New Roman" w:hAnsi="Times New Roman" w:cs="Times New Roman"/>
          <w:sz w:val="28"/>
          <w:szCs w:val="28"/>
        </w:rPr>
        <w:t>2</w:t>
      </w:r>
      <w:r>
        <w:rPr>
          <w:rFonts w:ascii="Times New Roman" w:hAnsi="Times New Roman" w:cs="Times New Roman"/>
          <w:sz w:val="28"/>
          <w:szCs w:val="28"/>
        </w:rPr>
        <w:t>.</w:t>
      </w:r>
      <w:r w:rsidR="00B76E9B">
        <w:rPr>
          <w:rFonts w:ascii="Times New Roman" w:hAnsi="Times New Roman" w:cs="Times New Roman"/>
          <w:sz w:val="28"/>
          <w:szCs w:val="28"/>
        </w:rPr>
        <w:t>9</w:t>
      </w:r>
      <w:r>
        <w:rPr>
          <w:rFonts w:ascii="Times New Roman" w:hAnsi="Times New Roman" w:cs="Times New Roman"/>
          <w:sz w:val="28"/>
          <w:szCs w:val="28"/>
        </w:rPr>
        <w:t>)</w:t>
      </w:r>
    </w:p>
    <w:p w14:paraId="7DBA5366" w14:textId="6A0C81F0" w:rsidR="008741B4" w:rsidRPr="00F22C5A" w:rsidRDefault="00F22C5A" w:rsidP="00F22C5A">
      <w:pPr>
        <w:tabs>
          <w:tab w:val="left" w:pos="2623"/>
        </w:tabs>
        <w:jc w:val="center"/>
        <w:rPr>
          <w:rFonts w:ascii="Times New Roman" w:hAnsi="Times New Roman" w:cs="Times New Roman"/>
          <w:sz w:val="28"/>
          <w:szCs w:val="28"/>
        </w:rPr>
      </w:pPr>
      <w:r>
        <w:rPr>
          <w:noProof/>
        </w:rPr>
        <w:drawing>
          <wp:inline distT="0" distB="0" distL="0" distR="0" wp14:anchorId="6A74B715" wp14:editId="6151F439">
            <wp:extent cx="5438775" cy="329565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A6C475" w14:textId="55DD1DC4" w:rsidR="00F22C5A" w:rsidRDefault="008741B4" w:rsidP="00F22C5A">
      <w:pPr>
        <w:tabs>
          <w:tab w:val="left" w:pos="2623"/>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7191F">
        <w:rPr>
          <w:rFonts w:ascii="Times New Roman" w:hAnsi="Times New Roman" w:cs="Times New Roman"/>
          <w:sz w:val="28"/>
          <w:szCs w:val="28"/>
        </w:rPr>
        <w:t>2</w:t>
      </w:r>
      <w:r>
        <w:rPr>
          <w:rFonts w:ascii="Times New Roman" w:hAnsi="Times New Roman" w:cs="Times New Roman"/>
          <w:sz w:val="28"/>
          <w:szCs w:val="28"/>
        </w:rPr>
        <w:t>.</w:t>
      </w:r>
      <w:r w:rsidR="00B76E9B">
        <w:rPr>
          <w:rFonts w:ascii="Times New Roman" w:hAnsi="Times New Roman" w:cs="Times New Roman"/>
          <w:sz w:val="28"/>
          <w:szCs w:val="28"/>
        </w:rPr>
        <w:t>9</w:t>
      </w:r>
      <w:r>
        <w:rPr>
          <w:rFonts w:ascii="Times New Roman" w:hAnsi="Times New Roman" w:cs="Times New Roman"/>
          <w:sz w:val="28"/>
          <w:szCs w:val="28"/>
        </w:rPr>
        <w:t xml:space="preserve"> – Структура </w:t>
      </w:r>
      <w:r w:rsidR="0037191F">
        <w:rPr>
          <w:rFonts w:ascii="Times New Roman" w:hAnsi="Times New Roman" w:cs="Times New Roman"/>
          <w:sz w:val="28"/>
          <w:szCs w:val="28"/>
        </w:rPr>
        <w:t>деревно-чагарникових насаджень</w:t>
      </w:r>
      <w:r>
        <w:rPr>
          <w:rFonts w:ascii="Times New Roman" w:hAnsi="Times New Roman" w:cs="Times New Roman"/>
          <w:sz w:val="28"/>
          <w:szCs w:val="28"/>
        </w:rPr>
        <w:t xml:space="preserve"> за </w:t>
      </w:r>
      <w:r w:rsidR="0037191F">
        <w:rPr>
          <w:rFonts w:ascii="Times New Roman" w:hAnsi="Times New Roman" w:cs="Times New Roman"/>
          <w:sz w:val="28"/>
          <w:szCs w:val="28"/>
        </w:rPr>
        <w:t xml:space="preserve">ставленням </w:t>
      </w:r>
    </w:p>
    <w:p w14:paraId="7A495345" w14:textId="0E3C771C" w:rsidR="00F22C5A" w:rsidRPr="0037191F" w:rsidRDefault="0037191F" w:rsidP="00F22C5A">
      <w:pPr>
        <w:tabs>
          <w:tab w:val="left" w:pos="2623"/>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до багатства </w:t>
      </w:r>
      <w:proofErr w:type="spellStart"/>
      <w:r>
        <w:rPr>
          <w:rFonts w:ascii="Times New Roman" w:hAnsi="Times New Roman" w:cs="Times New Roman"/>
          <w:sz w:val="28"/>
          <w:szCs w:val="28"/>
        </w:rPr>
        <w:t>грунту</w:t>
      </w:r>
      <w:proofErr w:type="spellEnd"/>
    </w:p>
    <w:p w14:paraId="054F76DD" w14:textId="5AD73729" w:rsidR="008741B4" w:rsidRDefault="00D610D7" w:rsidP="00F22C5A">
      <w:pPr>
        <w:pStyle w:val="31"/>
        <w:shd w:val="clear" w:color="auto" w:fill="auto"/>
        <w:spacing w:after="0" w:line="360" w:lineRule="auto"/>
        <w:ind w:right="23" w:firstLine="0"/>
        <w:jc w:val="both"/>
        <w:rPr>
          <w:sz w:val="28"/>
          <w:szCs w:val="28"/>
        </w:rPr>
      </w:pPr>
      <w:r>
        <w:rPr>
          <w:sz w:val="28"/>
          <w:szCs w:val="28"/>
        </w:rPr>
        <w:t xml:space="preserve">            Як показали проведені польові дослідження,  серед деревно-чагарникових видів парку найменше оліготрофів </w:t>
      </w:r>
      <w:r w:rsidR="008741B4">
        <w:rPr>
          <w:sz w:val="28"/>
          <w:szCs w:val="28"/>
        </w:rPr>
        <w:t xml:space="preserve">– </w:t>
      </w:r>
      <w:r>
        <w:rPr>
          <w:sz w:val="28"/>
          <w:szCs w:val="28"/>
        </w:rPr>
        <w:t xml:space="preserve">12%, відповідно </w:t>
      </w:r>
      <w:proofErr w:type="spellStart"/>
      <w:r>
        <w:rPr>
          <w:sz w:val="28"/>
          <w:szCs w:val="28"/>
        </w:rPr>
        <w:t>мезотрофів</w:t>
      </w:r>
      <w:proofErr w:type="spellEnd"/>
      <w:r w:rsidR="008741B4">
        <w:rPr>
          <w:sz w:val="28"/>
          <w:szCs w:val="28"/>
        </w:rPr>
        <w:t xml:space="preserve"> </w:t>
      </w:r>
      <w:r>
        <w:rPr>
          <w:sz w:val="28"/>
          <w:szCs w:val="28"/>
        </w:rPr>
        <w:t xml:space="preserve">– </w:t>
      </w:r>
      <w:r w:rsidR="008741B4">
        <w:rPr>
          <w:sz w:val="28"/>
          <w:szCs w:val="28"/>
        </w:rPr>
        <w:t>5</w:t>
      </w:r>
      <w:r>
        <w:rPr>
          <w:sz w:val="28"/>
          <w:szCs w:val="28"/>
        </w:rPr>
        <w:t xml:space="preserve">7%, а </w:t>
      </w:r>
      <w:proofErr w:type="spellStart"/>
      <w:r>
        <w:rPr>
          <w:sz w:val="28"/>
          <w:szCs w:val="28"/>
        </w:rPr>
        <w:t>еутрофів</w:t>
      </w:r>
      <w:proofErr w:type="spellEnd"/>
      <w:r>
        <w:rPr>
          <w:sz w:val="28"/>
          <w:szCs w:val="28"/>
        </w:rPr>
        <w:t xml:space="preserve"> </w:t>
      </w:r>
      <w:r w:rsidR="008741B4">
        <w:rPr>
          <w:sz w:val="28"/>
          <w:szCs w:val="28"/>
        </w:rPr>
        <w:t xml:space="preserve">– </w:t>
      </w:r>
      <w:r>
        <w:rPr>
          <w:sz w:val="28"/>
          <w:szCs w:val="28"/>
        </w:rPr>
        <w:t>31 %</w:t>
      </w:r>
      <w:r w:rsidR="008741B4">
        <w:rPr>
          <w:sz w:val="28"/>
          <w:szCs w:val="28"/>
        </w:rPr>
        <w:t>.</w:t>
      </w:r>
    </w:p>
    <w:p w14:paraId="40B21DF3" w14:textId="77777777" w:rsidR="00F22C5A" w:rsidRPr="00F22C5A" w:rsidRDefault="00F22C5A" w:rsidP="00F22C5A">
      <w:pPr>
        <w:pStyle w:val="31"/>
        <w:shd w:val="clear" w:color="auto" w:fill="auto"/>
        <w:spacing w:after="0" w:line="240" w:lineRule="auto"/>
        <w:ind w:right="23" w:firstLine="0"/>
        <w:jc w:val="both"/>
        <w:rPr>
          <w:sz w:val="16"/>
          <w:szCs w:val="16"/>
        </w:rPr>
      </w:pPr>
    </w:p>
    <w:p w14:paraId="548FA63E" w14:textId="0A5C9C3C" w:rsidR="008741B4" w:rsidRDefault="0037191F" w:rsidP="008741B4">
      <w:pPr>
        <w:pStyle w:val="31"/>
        <w:shd w:val="clear" w:color="auto" w:fill="auto"/>
        <w:spacing w:after="0" w:line="360" w:lineRule="auto"/>
        <w:ind w:right="23" w:firstLine="709"/>
        <w:jc w:val="both"/>
        <w:rPr>
          <w:sz w:val="28"/>
          <w:szCs w:val="28"/>
        </w:rPr>
      </w:pPr>
      <w:r>
        <w:rPr>
          <w:sz w:val="28"/>
          <w:szCs w:val="28"/>
        </w:rPr>
        <w:t xml:space="preserve">За ставленням до зволоження </w:t>
      </w:r>
      <w:proofErr w:type="spellStart"/>
      <w:r>
        <w:rPr>
          <w:sz w:val="28"/>
          <w:szCs w:val="28"/>
        </w:rPr>
        <w:t>грунту</w:t>
      </w:r>
      <w:proofErr w:type="spellEnd"/>
      <w:r>
        <w:rPr>
          <w:sz w:val="28"/>
          <w:szCs w:val="28"/>
        </w:rPr>
        <w:t xml:space="preserve"> традиційно виділяють наступні групи деревної рослинності: </w:t>
      </w:r>
    </w:p>
    <w:p w14:paraId="6C2EEC53" w14:textId="77777777" w:rsidR="0037191F" w:rsidRDefault="0037191F" w:rsidP="008741B4">
      <w:pPr>
        <w:pStyle w:val="31"/>
        <w:shd w:val="clear" w:color="auto" w:fill="auto"/>
        <w:spacing w:after="0" w:line="360" w:lineRule="auto"/>
        <w:ind w:right="23" w:firstLine="709"/>
        <w:jc w:val="both"/>
        <w:rPr>
          <w:sz w:val="28"/>
          <w:szCs w:val="28"/>
        </w:rPr>
      </w:pPr>
      <w:r>
        <w:rPr>
          <w:sz w:val="28"/>
          <w:szCs w:val="28"/>
        </w:rPr>
        <w:t>– </w:t>
      </w:r>
      <w:r w:rsidR="008741B4">
        <w:rPr>
          <w:sz w:val="28"/>
          <w:szCs w:val="28"/>
        </w:rPr>
        <w:t xml:space="preserve">ксерофіти – види, які віддають перевагу посушливим умовам місцезростання; </w:t>
      </w:r>
    </w:p>
    <w:p w14:paraId="3750C952" w14:textId="77777777" w:rsidR="00351239" w:rsidRDefault="0037191F" w:rsidP="008741B4">
      <w:pPr>
        <w:pStyle w:val="31"/>
        <w:shd w:val="clear" w:color="auto" w:fill="auto"/>
        <w:spacing w:after="0" w:line="360" w:lineRule="auto"/>
        <w:ind w:right="23" w:firstLine="709"/>
        <w:jc w:val="both"/>
        <w:rPr>
          <w:sz w:val="28"/>
          <w:szCs w:val="28"/>
        </w:rPr>
      </w:pPr>
      <w:r>
        <w:rPr>
          <w:sz w:val="28"/>
          <w:szCs w:val="28"/>
        </w:rPr>
        <w:t>– </w:t>
      </w:r>
      <w:r w:rsidR="008741B4">
        <w:rPr>
          <w:sz w:val="28"/>
          <w:szCs w:val="28"/>
        </w:rPr>
        <w:t>мезофіти –</w:t>
      </w:r>
      <w:r>
        <w:rPr>
          <w:sz w:val="28"/>
          <w:szCs w:val="28"/>
        </w:rPr>
        <w:t xml:space="preserve"> </w:t>
      </w:r>
      <w:r w:rsidR="008741B4">
        <w:rPr>
          <w:sz w:val="28"/>
          <w:szCs w:val="28"/>
        </w:rPr>
        <w:t>віддають перевагу середнім за умовами зволоження місц</w:t>
      </w:r>
      <w:r w:rsidR="00351239">
        <w:rPr>
          <w:sz w:val="28"/>
          <w:szCs w:val="28"/>
        </w:rPr>
        <w:t xml:space="preserve">езростанням; </w:t>
      </w:r>
    </w:p>
    <w:p w14:paraId="047211CB" w14:textId="08CEDDF5" w:rsidR="00F22C5A" w:rsidRDefault="00351239" w:rsidP="00F22C5A">
      <w:pPr>
        <w:pStyle w:val="31"/>
        <w:shd w:val="clear" w:color="auto" w:fill="auto"/>
        <w:spacing w:after="0" w:line="360" w:lineRule="auto"/>
        <w:ind w:right="23" w:firstLine="709"/>
        <w:jc w:val="both"/>
        <w:rPr>
          <w:sz w:val="28"/>
          <w:szCs w:val="28"/>
        </w:rPr>
      </w:pPr>
      <w:r>
        <w:rPr>
          <w:sz w:val="28"/>
          <w:szCs w:val="28"/>
        </w:rPr>
        <w:t>– </w:t>
      </w:r>
      <w:r w:rsidR="008741B4">
        <w:rPr>
          <w:sz w:val="28"/>
          <w:szCs w:val="28"/>
        </w:rPr>
        <w:t>гідрофіти –</w:t>
      </w:r>
      <w:r w:rsidR="00593805">
        <w:rPr>
          <w:sz w:val="28"/>
          <w:szCs w:val="28"/>
        </w:rPr>
        <w:t xml:space="preserve"> </w:t>
      </w:r>
      <w:r w:rsidR="008741B4">
        <w:rPr>
          <w:sz w:val="28"/>
          <w:szCs w:val="28"/>
        </w:rPr>
        <w:t xml:space="preserve">віддають перевагу сильно зволоженим умовам </w:t>
      </w:r>
      <w:r w:rsidR="008741B4">
        <w:rPr>
          <w:sz w:val="28"/>
          <w:szCs w:val="28"/>
        </w:rPr>
        <w:lastRenderedPageBreak/>
        <w:t xml:space="preserve">місцезростання (рис. </w:t>
      </w:r>
      <w:r w:rsidR="0037191F">
        <w:rPr>
          <w:sz w:val="28"/>
          <w:szCs w:val="28"/>
        </w:rPr>
        <w:t>2</w:t>
      </w:r>
      <w:r w:rsidR="008741B4">
        <w:rPr>
          <w:sz w:val="28"/>
          <w:szCs w:val="28"/>
        </w:rPr>
        <w:t>.1</w:t>
      </w:r>
      <w:r w:rsidR="00B76E9B">
        <w:rPr>
          <w:sz w:val="28"/>
          <w:szCs w:val="28"/>
        </w:rPr>
        <w:t>0</w:t>
      </w:r>
      <w:r w:rsidR="008741B4">
        <w:rPr>
          <w:sz w:val="28"/>
          <w:szCs w:val="28"/>
        </w:rPr>
        <w:t>)</w:t>
      </w:r>
    </w:p>
    <w:p w14:paraId="0BF6FBDE" w14:textId="01F7F8DF" w:rsidR="008741B4" w:rsidRPr="00F22C5A" w:rsidRDefault="00F22C5A" w:rsidP="00F22C5A">
      <w:pPr>
        <w:pStyle w:val="31"/>
        <w:shd w:val="clear" w:color="auto" w:fill="auto"/>
        <w:spacing w:after="0" w:line="360" w:lineRule="auto"/>
        <w:ind w:right="23" w:firstLine="0"/>
        <w:jc w:val="center"/>
        <w:rPr>
          <w:sz w:val="28"/>
          <w:szCs w:val="28"/>
        </w:rPr>
      </w:pPr>
      <w:r>
        <w:rPr>
          <w:noProof/>
          <w:lang w:bidi="ar-SA"/>
        </w:rPr>
        <w:drawing>
          <wp:inline distT="0" distB="0" distL="0" distR="0" wp14:anchorId="617DDAA0" wp14:editId="162769EE">
            <wp:extent cx="5162550" cy="38100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2938A9" w14:textId="597FDA8D" w:rsidR="008741B4" w:rsidRDefault="008741B4" w:rsidP="008741B4">
      <w:pPr>
        <w:tabs>
          <w:tab w:val="left" w:pos="264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62FA2">
        <w:rPr>
          <w:rFonts w:ascii="Times New Roman" w:hAnsi="Times New Roman" w:cs="Times New Roman"/>
          <w:sz w:val="28"/>
          <w:szCs w:val="28"/>
        </w:rPr>
        <w:t>2</w:t>
      </w:r>
      <w:r>
        <w:rPr>
          <w:rFonts w:ascii="Times New Roman" w:hAnsi="Times New Roman" w:cs="Times New Roman"/>
          <w:sz w:val="28"/>
          <w:szCs w:val="28"/>
        </w:rPr>
        <w:t>.1</w:t>
      </w:r>
      <w:r w:rsidR="00B76E9B">
        <w:rPr>
          <w:rFonts w:ascii="Times New Roman" w:hAnsi="Times New Roman" w:cs="Times New Roman"/>
          <w:sz w:val="28"/>
          <w:szCs w:val="28"/>
        </w:rPr>
        <w:t>0</w:t>
      </w:r>
      <w:r>
        <w:rPr>
          <w:rFonts w:ascii="Times New Roman" w:hAnsi="Times New Roman" w:cs="Times New Roman"/>
          <w:sz w:val="28"/>
          <w:szCs w:val="28"/>
        </w:rPr>
        <w:t xml:space="preserve"> – </w:t>
      </w:r>
      <w:r w:rsidR="00351239">
        <w:rPr>
          <w:rFonts w:ascii="Times New Roman" w:hAnsi="Times New Roman" w:cs="Times New Roman"/>
          <w:sz w:val="28"/>
          <w:szCs w:val="28"/>
        </w:rPr>
        <w:t xml:space="preserve">Структура деревно-чагарникових насаджень за ставленням до вологості </w:t>
      </w:r>
      <w:proofErr w:type="spellStart"/>
      <w:r w:rsidR="00351239">
        <w:rPr>
          <w:rFonts w:ascii="Times New Roman" w:hAnsi="Times New Roman" w:cs="Times New Roman"/>
          <w:sz w:val="28"/>
          <w:szCs w:val="28"/>
        </w:rPr>
        <w:t>грунту</w:t>
      </w:r>
      <w:proofErr w:type="spellEnd"/>
    </w:p>
    <w:p w14:paraId="516F6A09" w14:textId="6A0C5B45" w:rsidR="008741B4" w:rsidRDefault="008741B4" w:rsidP="008741B4">
      <w:pPr>
        <w:pStyle w:val="31"/>
        <w:shd w:val="clear" w:color="auto" w:fill="auto"/>
        <w:spacing w:after="0" w:line="360" w:lineRule="auto"/>
        <w:ind w:right="23" w:firstLine="709"/>
        <w:jc w:val="both"/>
        <w:rPr>
          <w:sz w:val="28"/>
          <w:szCs w:val="28"/>
        </w:rPr>
      </w:pPr>
      <w:r>
        <w:rPr>
          <w:sz w:val="28"/>
          <w:szCs w:val="28"/>
        </w:rPr>
        <w:t xml:space="preserve">Серед </w:t>
      </w:r>
      <w:r w:rsidR="00351239">
        <w:rPr>
          <w:sz w:val="28"/>
          <w:szCs w:val="28"/>
        </w:rPr>
        <w:t>деревних насаджень</w:t>
      </w:r>
      <w:r>
        <w:rPr>
          <w:sz w:val="28"/>
          <w:szCs w:val="28"/>
        </w:rPr>
        <w:t xml:space="preserve"> найбільше представлена група мезофітів –</w:t>
      </w:r>
      <w:r w:rsidR="00351239">
        <w:rPr>
          <w:sz w:val="28"/>
          <w:szCs w:val="28"/>
        </w:rPr>
        <w:t>74%, ксерофіти – 15</w:t>
      </w:r>
      <w:r>
        <w:rPr>
          <w:sz w:val="28"/>
          <w:szCs w:val="28"/>
        </w:rPr>
        <w:t>% і гідрофіт</w:t>
      </w:r>
      <w:r w:rsidR="00351239">
        <w:rPr>
          <w:sz w:val="28"/>
          <w:szCs w:val="28"/>
        </w:rPr>
        <w:t>ів</w:t>
      </w:r>
      <w:r>
        <w:rPr>
          <w:sz w:val="28"/>
          <w:szCs w:val="28"/>
        </w:rPr>
        <w:t xml:space="preserve"> –</w:t>
      </w:r>
      <w:r w:rsidR="00351239">
        <w:rPr>
          <w:sz w:val="28"/>
          <w:szCs w:val="28"/>
        </w:rPr>
        <w:t xml:space="preserve">  12%</w:t>
      </w:r>
      <w:r>
        <w:rPr>
          <w:sz w:val="28"/>
          <w:szCs w:val="28"/>
        </w:rPr>
        <w:t xml:space="preserve">.  </w:t>
      </w:r>
    </w:p>
    <w:p w14:paraId="3AB0AE21" w14:textId="77777777" w:rsidR="00F22C5A" w:rsidRPr="00F22C5A" w:rsidRDefault="00F22C5A" w:rsidP="00F22C5A">
      <w:pPr>
        <w:pStyle w:val="31"/>
        <w:shd w:val="clear" w:color="auto" w:fill="auto"/>
        <w:spacing w:after="0" w:line="240" w:lineRule="auto"/>
        <w:ind w:right="23" w:firstLine="709"/>
        <w:jc w:val="both"/>
        <w:rPr>
          <w:sz w:val="16"/>
          <w:szCs w:val="16"/>
        </w:rPr>
      </w:pPr>
    </w:p>
    <w:p w14:paraId="28A66CA3" w14:textId="77777777" w:rsidR="00F62FA2" w:rsidRDefault="008741B4" w:rsidP="008741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відношенням до </w:t>
      </w:r>
      <w:r w:rsidR="00351239">
        <w:rPr>
          <w:rFonts w:ascii="Times New Roman" w:hAnsi="Times New Roman" w:cs="Times New Roman"/>
          <w:sz w:val="28"/>
          <w:szCs w:val="28"/>
        </w:rPr>
        <w:t>рівня та інтенсивності освітлення виділяють наступні групи</w:t>
      </w:r>
      <w:r w:rsidR="00F62FA2">
        <w:rPr>
          <w:rFonts w:ascii="Times New Roman" w:hAnsi="Times New Roman" w:cs="Times New Roman"/>
          <w:sz w:val="28"/>
          <w:szCs w:val="28"/>
        </w:rPr>
        <w:t xml:space="preserve"> деревно-чагарникових насаджень:</w:t>
      </w:r>
      <w:r>
        <w:rPr>
          <w:rFonts w:ascii="Times New Roman" w:hAnsi="Times New Roman" w:cs="Times New Roman"/>
          <w:sz w:val="28"/>
          <w:szCs w:val="28"/>
        </w:rPr>
        <w:t xml:space="preserve"> </w:t>
      </w:r>
    </w:p>
    <w:p w14:paraId="6A8E43D5" w14:textId="77777777" w:rsidR="00F62FA2" w:rsidRDefault="00F62FA2" w:rsidP="008741B4">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 </w:t>
      </w:r>
      <w:r w:rsidR="008741B4">
        <w:rPr>
          <w:rFonts w:ascii="Times New Roman" w:hAnsi="Times New Roman" w:cs="Times New Roman"/>
          <w:sz w:val="28"/>
          <w:szCs w:val="28"/>
        </w:rPr>
        <w:t>сціофі</w:t>
      </w:r>
      <w:proofErr w:type="spellEnd"/>
      <w:r w:rsidR="008741B4">
        <w:rPr>
          <w:rFonts w:ascii="Times New Roman" w:hAnsi="Times New Roman" w:cs="Times New Roman"/>
          <w:sz w:val="28"/>
          <w:szCs w:val="28"/>
        </w:rPr>
        <w:t xml:space="preserve">ти, які є </w:t>
      </w:r>
      <w:proofErr w:type="spellStart"/>
      <w:r w:rsidR="008741B4">
        <w:rPr>
          <w:rFonts w:ascii="Times New Roman" w:hAnsi="Times New Roman" w:cs="Times New Roman"/>
          <w:sz w:val="28"/>
          <w:szCs w:val="28"/>
        </w:rPr>
        <w:t>тінелюбивими</w:t>
      </w:r>
      <w:proofErr w:type="spellEnd"/>
      <w:r w:rsidR="008741B4">
        <w:rPr>
          <w:rFonts w:ascii="Times New Roman" w:hAnsi="Times New Roman" w:cs="Times New Roman"/>
          <w:sz w:val="28"/>
          <w:szCs w:val="28"/>
        </w:rPr>
        <w:t xml:space="preserve"> видами</w:t>
      </w:r>
      <w:r>
        <w:rPr>
          <w:rFonts w:ascii="Times New Roman" w:hAnsi="Times New Roman" w:cs="Times New Roman"/>
          <w:sz w:val="28"/>
          <w:szCs w:val="28"/>
        </w:rPr>
        <w:t>;</w:t>
      </w:r>
    </w:p>
    <w:p w14:paraId="5034FECB" w14:textId="3E157F78" w:rsidR="00F62FA2" w:rsidRDefault="00F62FA2" w:rsidP="008741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741B4">
        <w:rPr>
          <w:rFonts w:ascii="Times New Roman" w:hAnsi="Times New Roman" w:cs="Times New Roman"/>
          <w:sz w:val="28"/>
          <w:szCs w:val="28"/>
        </w:rPr>
        <w:t xml:space="preserve"> </w:t>
      </w:r>
      <w:proofErr w:type="spellStart"/>
      <w:r w:rsidR="008741B4">
        <w:rPr>
          <w:rFonts w:ascii="Times New Roman" w:hAnsi="Times New Roman" w:cs="Times New Roman"/>
          <w:sz w:val="28"/>
          <w:szCs w:val="28"/>
        </w:rPr>
        <w:t>сціогеліофіти</w:t>
      </w:r>
      <w:proofErr w:type="spellEnd"/>
      <w:r w:rsidR="008741B4">
        <w:rPr>
          <w:rFonts w:ascii="Times New Roman" w:hAnsi="Times New Roman" w:cs="Times New Roman"/>
          <w:sz w:val="28"/>
          <w:szCs w:val="28"/>
        </w:rPr>
        <w:t xml:space="preserve"> – </w:t>
      </w:r>
      <w:proofErr w:type="spellStart"/>
      <w:r w:rsidR="008741B4">
        <w:rPr>
          <w:rFonts w:ascii="Times New Roman" w:hAnsi="Times New Roman" w:cs="Times New Roman"/>
          <w:sz w:val="28"/>
          <w:szCs w:val="28"/>
        </w:rPr>
        <w:t>тіневитривалі</w:t>
      </w:r>
      <w:proofErr w:type="spellEnd"/>
      <w:r w:rsidR="008741B4">
        <w:rPr>
          <w:rFonts w:ascii="Times New Roman" w:hAnsi="Times New Roman" w:cs="Times New Roman"/>
          <w:sz w:val="28"/>
          <w:szCs w:val="28"/>
        </w:rPr>
        <w:t xml:space="preserve"> види</w:t>
      </w:r>
      <w:r>
        <w:rPr>
          <w:rFonts w:ascii="Times New Roman" w:hAnsi="Times New Roman" w:cs="Times New Roman"/>
          <w:sz w:val="28"/>
          <w:szCs w:val="28"/>
        </w:rPr>
        <w:t>;</w:t>
      </w:r>
      <w:r w:rsidR="008741B4">
        <w:rPr>
          <w:rFonts w:ascii="Times New Roman" w:hAnsi="Times New Roman" w:cs="Times New Roman"/>
          <w:sz w:val="28"/>
          <w:szCs w:val="28"/>
        </w:rPr>
        <w:t xml:space="preserve"> </w:t>
      </w:r>
    </w:p>
    <w:p w14:paraId="3A43AF6A" w14:textId="5305F014" w:rsidR="008741B4" w:rsidRDefault="00F62FA2" w:rsidP="008741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741B4">
        <w:rPr>
          <w:rFonts w:ascii="Times New Roman" w:hAnsi="Times New Roman" w:cs="Times New Roman"/>
          <w:sz w:val="28"/>
          <w:szCs w:val="28"/>
        </w:rPr>
        <w:t>геліофіти</w:t>
      </w:r>
      <w:r>
        <w:rPr>
          <w:rFonts w:ascii="Times New Roman" w:hAnsi="Times New Roman" w:cs="Times New Roman"/>
          <w:sz w:val="28"/>
          <w:szCs w:val="28"/>
        </w:rPr>
        <w:t xml:space="preserve"> – </w:t>
      </w:r>
      <w:r w:rsidR="008741B4">
        <w:rPr>
          <w:rFonts w:ascii="Times New Roman" w:hAnsi="Times New Roman" w:cs="Times New Roman"/>
          <w:sz w:val="28"/>
          <w:szCs w:val="28"/>
        </w:rPr>
        <w:t xml:space="preserve">віддають перевагу відкритим умовам зростання із </w:t>
      </w:r>
      <w:r>
        <w:rPr>
          <w:rFonts w:ascii="Times New Roman" w:hAnsi="Times New Roman" w:cs="Times New Roman"/>
          <w:sz w:val="28"/>
          <w:szCs w:val="28"/>
        </w:rPr>
        <w:t>досить інтенсивним рівнем інсоляції</w:t>
      </w:r>
      <w:r w:rsidR="008741B4">
        <w:rPr>
          <w:rFonts w:ascii="Times New Roman" w:hAnsi="Times New Roman" w:cs="Times New Roman"/>
          <w:sz w:val="28"/>
          <w:szCs w:val="28"/>
        </w:rPr>
        <w:t xml:space="preserve">. </w:t>
      </w:r>
      <w:r>
        <w:rPr>
          <w:rFonts w:ascii="Times New Roman" w:hAnsi="Times New Roman" w:cs="Times New Roman"/>
          <w:sz w:val="28"/>
          <w:szCs w:val="28"/>
        </w:rPr>
        <w:t>Співвідношення даних груп</w:t>
      </w:r>
      <w:r w:rsidR="008741B4">
        <w:rPr>
          <w:rFonts w:ascii="Times New Roman" w:hAnsi="Times New Roman" w:cs="Times New Roman"/>
          <w:sz w:val="28"/>
          <w:szCs w:val="28"/>
        </w:rPr>
        <w:t xml:space="preserve"> показано нижче (рис. </w:t>
      </w:r>
      <w:r>
        <w:rPr>
          <w:rFonts w:ascii="Times New Roman" w:hAnsi="Times New Roman" w:cs="Times New Roman"/>
          <w:sz w:val="28"/>
          <w:szCs w:val="28"/>
        </w:rPr>
        <w:t>2</w:t>
      </w:r>
      <w:r w:rsidR="008741B4">
        <w:rPr>
          <w:rFonts w:ascii="Times New Roman" w:hAnsi="Times New Roman" w:cs="Times New Roman"/>
          <w:sz w:val="28"/>
          <w:szCs w:val="28"/>
        </w:rPr>
        <w:t>.1</w:t>
      </w:r>
      <w:r w:rsidR="00B76E9B">
        <w:rPr>
          <w:rFonts w:ascii="Times New Roman" w:hAnsi="Times New Roman" w:cs="Times New Roman"/>
          <w:sz w:val="28"/>
          <w:szCs w:val="28"/>
        </w:rPr>
        <w:t>1</w:t>
      </w:r>
      <w:r w:rsidR="008741B4">
        <w:rPr>
          <w:rFonts w:ascii="Times New Roman" w:hAnsi="Times New Roman" w:cs="Times New Roman"/>
          <w:sz w:val="28"/>
          <w:szCs w:val="28"/>
        </w:rPr>
        <w:t>)</w:t>
      </w:r>
    </w:p>
    <w:p w14:paraId="0464D09F" w14:textId="3D1B5F51" w:rsidR="00F22C5A" w:rsidRDefault="00593805" w:rsidP="00593805">
      <w:pPr>
        <w:spacing w:line="360" w:lineRule="auto"/>
        <w:jc w:val="center"/>
        <w:rPr>
          <w:rFonts w:ascii="Times New Roman" w:hAnsi="Times New Roman" w:cs="Times New Roman"/>
          <w:sz w:val="28"/>
          <w:szCs w:val="28"/>
        </w:rPr>
      </w:pPr>
      <w:r>
        <w:rPr>
          <w:noProof/>
        </w:rPr>
        <w:lastRenderedPageBreak/>
        <w:drawing>
          <wp:inline distT="0" distB="0" distL="0" distR="0" wp14:anchorId="6BA4AE4F" wp14:editId="3AE4D06C">
            <wp:extent cx="5143500" cy="32099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024E0C" w14:textId="6DA84E0B" w:rsidR="00593805" w:rsidRDefault="008741B4" w:rsidP="0059380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Рисунок </w:t>
      </w:r>
      <w:r w:rsidR="00F62FA2">
        <w:rPr>
          <w:rFonts w:ascii="Times New Roman" w:hAnsi="Times New Roman" w:cs="Times New Roman"/>
          <w:sz w:val="28"/>
          <w:szCs w:val="28"/>
        </w:rPr>
        <w:t>2</w:t>
      </w:r>
      <w:r>
        <w:rPr>
          <w:rFonts w:ascii="Times New Roman" w:hAnsi="Times New Roman" w:cs="Times New Roman"/>
          <w:sz w:val="28"/>
          <w:szCs w:val="28"/>
        </w:rPr>
        <w:t>.1</w:t>
      </w:r>
      <w:r w:rsidR="00B76E9B">
        <w:rPr>
          <w:rFonts w:ascii="Times New Roman" w:hAnsi="Times New Roman" w:cs="Times New Roman"/>
          <w:sz w:val="28"/>
          <w:szCs w:val="28"/>
        </w:rPr>
        <w:t>1</w:t>
      </w:r>
      <w:r>
        <w:rPr>
          <w:rFonts w:ascii="Times New Roman" w:hAnsi="Times New Roman" w:cs="Times New Roman"/>
          <w:sz w:val="28"/>
          <w:szCs w:val="28"/>
        </w:rPr>
        <w:t xml:space="preserve"> – </w:t>
      </w:r>
      <w:r w:rsidR="00351239">
        <w:rPr>
          <w:rFonts w:ascii="Times New Roman" w:hAnsi="Times New Roman" w:cs="Times New Roman"/>
          <w:sz w:val="28"/>
          <w:szCs w:val="28"/>
        </w:rPr>
        <w:t>Структура деревно-чагарникових насаджень за ставленням</w:t>
      </w:r>
    </w:p>
    <w:p w14:paraId="0C171FE5" w14:textId="0BBED1AB" w:rsidR="00593805" w:rsidRPr="00593805" w:rsidRDefault="00351239" w:rsidP="0059380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 до </w:t>
      </w:r>
      <w:r w:rsidR="00593805">
        <w:rPr>
          <w:rFonts w:ascii="Times New Roman" w:hAnsi="Times New Roman" w:cs="Times New Roman"/>
          <w:sz w:val="28"/>
          <w:szCs w:val="28"/>
        </w:rPr>
        <w:t>освітленості</w:t>
      </w:r>
      <w:r>
        <w:rPr>
          <w:rFonts w:ascii="Times New Roman" w:hAnsi="Times New Roman" w:cs="Times New Roman"/>
          <w:sz w:val="28"/>
          <w:szCs w:val="28"/>
        </w:rPr>
        <w:t xml:space="preserve"> </w:t>
      </w:r>
    </w:p>
    <w:p w14:paraId="3EB13874" w14:textId="327E50A2" w:rsidR="008741B4" w:rsidRPr="00593805" w:rsidRDefault="008741B4" w:rsidP="005938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w:t>
      </w:r>
      <w:r w:rsidR="00F62FA2">
        <w:rPr>
          <w:rFonts w:ascii="Times New Roman" w:hAnsi="Times New Roman" w:cs="Times New Roman"/>
          <w:sz w:val="28"/>
          <w:szCs w:val="28"/>
        </w:rPr>
        <w:t>деревно-чагарникових видів</w:t>
      </w:r>
      <w:r>
        <w:rPr>
          <w:rFonts w:ascii="Times New Roman" w:hAnsi="Times New Roman" w:cs="Times New Roman"/>
          <w:sz w:val="28"/>
          <w:szCs w:val="28"/>
        </w:rPr>
        <w:t xml:space="preserve"> переважають види </w:t>
      </w:r>
      <w:proofErr w:type="spellStart"/>
      <w:r w:rsidR="00F62FA2">
        <w:rPr>
          <w:rFonts w:ascii="Times New Roman" w:hAnsi="Times New Roman" w:cs="Times New Roman"/>
          <w:sz w:val="28"/>
          <w:szCs w:val="28"/>
        </w:rPr>
        <w:t>сціогеліофіти</w:t>
      </w:r>
      <w:proofErr w:type="spellEnd"/>
      <w:r w:rsidR="00F62FA2">
        <w:rPr>
          <w:rFonts w:ascii="Times New Roman" w:hAnsi="Times New Roman" w:cs="Times New Roman"/>
          <w:sz w:val="28"/>
          <w:szCs w:val="28"/>
        </w:rPr>
        <w:t xml:space="preserve"> – 61%, геліофітів – 28</w:t>
      </w:r>
      <w:r w:rsidR="00F22C5A">
        <w:rPr>
          <w:rFonts w:ascii="Times New Roman" w:hAnsi="Times New Roman" w:cs="Times New Roman"/>
          <w:sz w:val="28"/>
          <w:szCs w:val="28"/>
        </w:rPr>
        <w:t>%</w:t>
      </w:r>
      <w:r w:rsidR="00F62FA2">
        <w:rPr>
          <w:rFonts w:ascii="Times New Roman" w:hAnsi="Times New Roman" w:cs="Times New Roman"/>
          <w:sz w:val="28"/>
          <w:szCs w:val="28"/>
        </w:rPr>
        <w:t xml:space="preserve">, а </w:t>
      </w:r>
      <w:proofErr w:type="spellStart"/>
      <w:r w:rsidR="00F62FA2">
        <w:rPr>
          <w:rFonts w:ascii="Times New Roman" w:hAnsi="Times New Roman" w:cs="Times New Roman"/>
          <w:sz w:val="28"/>
          <w:szCs w:val="28"/>
        </w:rPr>
        <w:t>сціофітів</w:t>
      </w:r>
      <w:proofErr w:type="spellEnd"/>
      <w:r w:rsidR="00F62FA2">
        <w:rPr>
          <w:rFonts w:ascii="Times New Roman" w:hAnsi="Times New Roman" w:cs="Times New Roman"/>
          <w:sz w:val="28"/>
          <w:szCs w:val="28"/>
        </w:rPr>
        <w:t xml:space="preserve"> – 11%.</w:t>
      </w:r>
    </w:p>
    <w:p w14:paraId="4B33016C" w14:textId="0D79483F" w:rsidR="008741B4" w:rsidRDefault="00593805" w:rsidP="008741B4">
      <w:pPr>
        <w:pStyle w:val="31"/>
        <w:shd w:val="clear" w:color="auto" w:fill="auto"/>
        <w:spacing w:after="0" w:line="360" w:lineRule="auto"/>
        <w:ind w:right="23" w:firstLine="709"/>
        <w:jc w:val="both"/>
        <w:rPr>
          <w:sz w:val="28"/>
          <w:szCs w:val="28"/>
        </w:rPr>
      </w:pPr>
      <w:r>
        <w:rPr>
          <w:sz w:val="28"/>
          <w:szCs w:val="28"/>
        </w:rPr>
        <w:t>Встановлено, що більшість</w:t>
      </w:r>
      <w:r w:rsidR="008741B4" w:rsidRPr="007E2B27">
        <w:rPr>
          <w:sz w:val="28"/>
          <w:szCs w:val="28"/>
        </w:rPr>
        <w:t xml:space="preserve"> деревн</w:t>
      </w:r>
      <w:r>
        <w:rPr>
          <w:sz w:val="28"/>
          <w:szCs w:val="28"/>
        </w:rPr>
        <w:t>о-чагарникових</w:t>
      </w:r>
      <w:r w:rsidR="008741B4" w:rsidRPr="007E2B27">
        <w:rPr>
          <w:sz w:val="28"/>
          <w:szCs w:val="28"/>
        </w:rPr>
        <w:t xml:space="preserve"> видів</w:t>
      </w:r>
      <w:r w:rsidR="008741B4">
        <w:rPr>
          <w:sz w:val="28"/>
          <w:szCs w:val="28"/>
        </w:rPr>
        <w:t xml:space="preserve"> добре</w:t>
      </w:r>
      <w:r w:rsidR="008741B4" w:rsidRPr="007E2B27">
        <w:rPr>
          <w:sz w:val="28"/>
          <w:szCs w:val="28"/>
        </w:rPr>
        <w:t xml:space="preserve"> адапт</w:t>
      </w:r>
      <w:r w:rsidR="008741B4">
        <w:rPr>
          <w:sz w:val="28"/>
          <w:szCs w:val="28"/>
        </w:rPr>
        <w:t xml:space="preserve">увалась до </w:t>
      </w:r>
      <w:r w:rsidR="00F62FA2">
        <w:rPr>
          <w:sz w:val="28"/>
          <w:szCs w:val="28"/>
        </w:rPr>
        <w:t xml:space="preserve">умов </w:t>
      </w:r>
      <w:proofErr w:type="spellStart"/>
      <w:r>
        <w:rPr>
          <w:sz w:val="28"/>
          <w:szCs w:val="28"/>
        </w:rPr>
        <w:t>середища</w:t>
      </w:r>
      <w:proofErr w:type="spellEnd"/>
      <w:r>
        <w:rPr>
          <w:sz w:val="28"/>
          <w:szCs w:val="28"/>
        </w:rPr>
        <w:t xml:space="preserve"> зростання у парку.</w:t>
      </w:r>
    </w:p>
    <w:p w14:paraId="5A1BDBBF" w14:textId="6BA1B541" w:rsidR="00F14029" w:rsidRPr="00F14029" w:rsidRDefault="00A93105" w:rsidP="00F14029">
      <w:pPr>
        <w:pStyle w:val="31"/>
        <w:shd w:val="clear" w:color="auto" w:fill="auto"/>
        <w:spacing w:after="0" w:line="360" w:lineRule="auto"/>
        <w:ind w:right="23" w:firstLine="709"/>
        <w:jc w:val="both"/>
        <w:rPr>
          <w:sz w:val="28"/>
          <w:szCs w:val="28"/>
        </w:rPr>
      </w:pPr>
      <w:r>
        <w:rPr>
          <w:sz w:val="28"/>
          <w:szCs w:val="28"/>
        </w:rPr>
        <w:t xml:space="preserve">Крім того під час проведення польових досліджень, фіксувався поточний санітарний стан деревно-чагарникових насаджень кожного із 20 дослідних виділів. </w:t>
      </w:r>
      <w:r w:rsidR="00F14029">
        <w:rPr>
          <w:sz w:val="28"/>
          <w:szCs w:val="28"/>
        </w:rPr>
        <w:t xml:space="preserve">Фіксувались фітопатологічні захворювання, зовнішні механічні ушкодження крони, стовбуру, аварійні дерева. Їх розподіл наступний: </w:t>
      </w:r>
    </w:p>
    <w:p w14:paraId="3ABEB0C5" w14:textId="50BBD740"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Суховершинне</w:t>
      </w:r>
      <w:proofErr w:type="spellEnd"/>
      <w:r>
        <w:rPr>
          <w:rFonts w:ascii="Times New Roman" w:hAnsi="Times New Roman" w:cs="Times New Roman"/>
          <w:sz w:val="28"/>
          <w:szCs w:val="28"/>
          <w:lang w:val="ru-RU"/>
        </w:rPr>
        <w:t xml:space="preserve"> – 62 (шт.);</w:t>
      </w:r>
    </w:p>
    <w:p w14:paraId="40903FF8" w14:textId="513D971A"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Зламана</w:t>
      </w:r>
      <w:proofErr w:type="spellEnd"/>
      <w:r>
        <w:rPr>
          <w:rFonts w:ascii="Times New Roman" w:hAnsi="Times New Roman" w:cs="Times New Roman"/>
          <w:sz w:val="28"/>
          <w:szCs w:val="28"/>
          <w:lang w:val="ru-RU"/>
        </w:rPr>
        <w:t xml:space="preserve"> вершина –34 (шт.);</w:t>
      </w:r>
    </w:p>
    <w:p w14:paraId="78F2F517" w14:textId="42DAAD04"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Повалене</w:t>
      </w:r>
      <w:proofErr w:type="spellEnd"/>
      <w:r>
        <w:rPr>
          <w:rFonts w:ascii="Times New Roman" w:hAnsi="Times New Roman" w:cs="Times New Roman"/>
          <w:sz w:val="28"/>
          <w:szCs w:val="28"/>
          <w:lang w:val="ru-RU"/>
        </w:rPr>
        <w:t xml:space="preserve"> –1 (</w:t>
      </w:r>
      <w:proofErr w:type="spellStart"/>
      <w:r>
        <w:rPr>
          <w:rFonts w:ascii="Times New Roman" w:hAnsi="Times New Roman" w:cs="Times New Roman"/>
          <w:sz w:val="28"/>
          <w:szCs w:val="28"/>
          <w:lang w:val="ru-RU"/>
        </w:rPr>
        <w:t>шт</w:t>
      </w:r>
      <w:proofErr w:type="spellEnd"/>
      <w:r>
        <w:rPr>
          <w:rFonts w:ascii="Times New Roman" w:hAnsi="Times New Roman" w:cs="Times New Roman"/>
          <w:sz w:val="28"/>
          <w:szCs w:val="28"/>
          <w:lang w:val="ru-RU"/>
        </w:rPr>
        <w:t>);</w:t>
      </w:r>
    </w:p>
    <w:p w14:paraId="1BB1780E" w14:textId="5A2C53DC"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Глибока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серцевинна</w:t>
      </w:r>
      <w:proofErr w:type="spellEnd"/>
      <w:r>
        <w:rPr>
          <w:rFonts w:ascii="Times New Roman" w:hAnsi="Times New Roman" w:cs="Times New Roman"/>
          <w:sz w:val="28"/>
          <w:szCs w:val="28"/>
          <w:lang w:val="ru-RU"/>
        </w:rPr>
        <w:t xml:space="preserve"> гниль – 6 (шт.);</w:t>
      </w:r>
    </w:p>
    <w:p w14:paraId="02577EF1" w14:textId="7199FDDA" w:rsidR="00F14029" w:rsidRPr="007B54F1"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Всихаюче</w:t>
      </w:r>
      <w:proofErr w:type="spellEnd"/>
      <w:r>
        <w:rPr>
          <w:rFonts w:ascii="Times New Roman" w:hAnsi="Times New Roman" w:cs="Times New Roman"/>
          <w:sz w:val="28"/>
          <w:szCs w:val="28"/>
          <w:lang w:val="ru-RU"/>
        </w:rPr>
        <w:t xml:space="preserve"> – 9 (шт.);</w:t>
      </w:r>
    </w:p>
    <w:p w14:paraId="71AD8C75" w14:textId="3BAC99B8"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Сухостій</w:t>
      </w:r>
      <w:proofErr w:type="spellEnd"/>
      <w:r>
        <w:rPr>
          <w:rFonts w:ascii="Times New Roman" w:hAnsi="Times New Roman" w:cs="Times New Roman"/>
          <w:sz w:val="28"/>
          <w:szCs w:val="28"/>
          <w:lang w:val="ru-RU"/>
        </w:rPr>
        <w:t xml:space="preserve"> –121 (шт.);</w:t>
      </w:r>
    </w:p>
    <w:p w14:paraId="29F26B74" w14:textId="6791F58B"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Морозобійна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тріщина</w:t>
      </w:r>
      <w:proofErr w:type="spellEnd"/>
      <w:r>
        <w:rPr>
          <w:rFonts w:ascii="Times New Roman" w:hAnsi="Times New Roman" w:cs="Times New Roman"/>
          <w:sz w:val="28"/>
          <w:szCs w:val="28"/>
          <w:lang w:val="ru-RU"/>
        </w:rPr>
        <w:t xml:space="preserve"> – 5 (шт.);</w:t>
      </w:r>
    </w:p>
    <w:p w14:paraId="541110CA" w14:textId="6585BD32"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Сухі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гілки</w:t>
      </w:r>
      <w:proofErr w:type="spellEnd"/>
      <w:r>
        <w:rPr>
          <w:rFonts w:ascii="Times New Roman" w:hAnsi="Times New Roman" w:cs="Times New Roman"/>
          <w:sz w:val="28"/>
          <w:szCs w:val="28"/>
          <w:lang w:val="ru-RU"/>
        </w:rPr>
        <w:t xml:space="preserve"> – 17 (шт.);</w:t>
      </w:r>
    </w:p>
    <w:p w14:paraId="2DBDF272" w14:textId="56B80FFD"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Зламане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вітром</w:t>
      </w:r>
      <w:proofErr w:type="spellEnd"/>
      <w:r>
        <w:rPr>
          <w:rFonts w:ascii="Times New Roman" w:hAnsi="Times New Roman" w:cs="Times New Roman"/>
          <w:sz w:val="28"/>
          <w:szCs w:val="28"/>
          <w:lang w:val="ru-RU"/>
        </w:rPr>
        <w:t xml:space="preserve"> – 3 (шт.);</w:t>
      </w:r>
    </w:p>
    <w:p w14:paraId="6B0AC9D1" w14:textId="6E4A3B2B" w:rsidR="00F14029" w:rsidRPr="00C24ED4"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Зламане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кореня</w:t>
      </w:r>
      <w:proofErr w:type="spellEnd"/>
      <w:r>
        <w:rPr>
          <w:rFonts w:ascii="Times New Roman" w:hAnsi="Times New Roman" w:cs="Times New Roman"/>
          <w:sz w:val="28"/>
          <w:szCs w:val="28"/>
          <w:lang w:val="ru-RU"/>
        </w:rPr>
        <w:t xml:space="preserve"> – </w:t>
      </w:r>
      <w:r w:rsidRPr="00C24ED4">
        <w:rPr>
          <w:rFonts w:ascii="Times New Roman" w:hAnsi="Times New Roman" w:cs="Times New Roman"/>
          <w:sz w:val="28"/>
          <w:szCs w:val="28"/>
          <w:lang w:val="ru-RU"/>
        </w:rPr>
        <w:t>1</w:t>
      </w:r>
      <w:r>
        <w:rPr>
          <w:rFonts w:ascii="Times New Roman" w:hAnsi="Times New Roman" w:cs="Times New Roman"/>
          <w:sz w:val="28"/>
          <w:szCs w:val="28"/>
          <w:lang w:val="ru-RU"/>
        </w:rPr>
        <w:t xml:space="preserve"> (шт.);</w:t>
      </w:r>
    </w:p>
    <w:p w14:paraId="17ED3EEE" w14:textId="30CCCDCB" w:rsidR="00F14029" w:rsidRPr="00C24ED4"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Прикоренева</w:t>
      </w:r>
      <w:proofErr w:type="spellEnd"/>
      <w:r>
        <w:rPr>
          <w:rFonts w:ascii="Times New Roman" w:hAnsi="Times New Roman" w:cs="Times New Roman"/>
          <w:sz w:val="28"/>
          <w:szCs w:val="28"/>
          <w:lang w:val="ru-RU"/>
        </w:rPr>
        <w:t xml:space="preserve"> гниль – </w:t>
      </w:r>
      <w:r w:rsidRPr="00C24ED4">
        <w:rPr>
          <w:rFonts w:ascii="Times New Roman" w:hAnsi="Times New Roman" w:cs="Times New Roman"/>
          <w:sz w:val="28"/>
          <w:szCs w:val="28"/>
          <w:lang w:val="ru-RU"/>
        </w:rPr>
        <w:t>2</w:t>
      </w:r>
      <w:r>
        <w:rPr>
          <w:rFonts w:ascii="Times New Roman" w:hAnsi="Times New Roman" w:cs="Times New Roman"/>
          <w:sz w:val="28"/>
          <w:szCs w:val="28"/>
          <w:lang w:val="ru-RU"/>
        </w:rPr>
        <w:t xml:space="preserve"> (шт.);</w:t>
      </w:r>
    </w:p>
    <w:p w14:paraId="0393E870" w14:textId="3BFFB140" w:rsidR="00F14029" w:rsidRPr="00C24ED4"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Зламане</w:t>
      </w:r>
      <w:proofErr w:type="spellEnd"/>
      <w:r>
        <w:rPr>
          <w:rFonts w:ascii="Times New Roman" w:hAnsi="Times New Roman" w:cs="Times New Roman"/>
          <w:sz w:val="28"/>
          <w:szCs w:val="28"/>
          <w:lang w:val="ru-RU"/>
        </w:rPr>
        <w:t xml:space="preserve"> –14 (шт.);</w:t>
      </w:r>
    </w:p>
    <w:p w14:paraId="5C48B819" w14:textId="5B3FA92F"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Серцевинна</w:t>
      </w:r>
      <w:proofErr w:type="spellEnd"/>
      <w:r>
        <w:rPr>
          <w:rFonts w:ascii="Times New Roman" w:hAnsi="Times New Roman" w:cs="Times New Roman"/>
          <w:sz w:val="28"/>
          <w:szCs w:val="28"/>
          <w:lang w:val="ru-RU"/>
        </w:rPr>
        <w:t xml:space="preserve"> гниль – 5 (шт.);</w:t>
      </w:r>
    </w:p>
    <w:p w14:paraId="6CCB85C0" w14:textId="344A4E1C"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Стовбурова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прикоринева</w:t>
      </w:r>
      <w:proofErr w:type="spellEnd"/>
      <w:r>
        <w:rPr>
          <w:rFonts w:ascii="Times New Roman" w:hAnsi="Times New Roman" w:cs="Times New Roman"/>
          <w:sz w:val="28"/>
          <w:szCs w:val="28"/>
          <w:lang w:val="ru-RU"/>
        </w:rPr>
        <w:t xml:space="preserve"> гниль – 2 (шт.);</w:t>
      </w:r>
    </w:p>
    <w:p w14:paraId="56D6FB74" w14:textId="21A36071"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Повалене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вітром</w:t>
      </w:r>
      <w:proofErr w:type="spellEnd"/>
      <w:r>
        <w:rPr>
          <w:rFonts w:ascii="Times New Roman" w:hAnsi="Times New Roman" w:cs="Times New Roman"/>
          <w:sz w:val="28"/>
          <w:szCs w:val="28"/>
          <w:lang w:val="ru-RU"/>
        </w:rPr>
        <w:t xml:space="preserve"> – 33 (шт.);</w:t>
      </w:r>
    </w:p>
    <w:p w14:paraId="10796FC7" w14:textId="13B7817B"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Аварійне</w:t>
      </w:r>
      <w:proofErr w:type="spellEnd"/>
      <w:r>
        <w:rPr>
          <w:rFonts w:ascii="Times New Roman" w:hAnsi="Times New Roman" w:cs="Times New Roman"/>
          <w:sz w:val="28"/>
          <w:szCs w:val="28"/>
          <w:lang w:val="ru-RU"/>
        </w:rPr>
        <w:t xml:space="preserve"> – 2 (шт.);</w:t>
      </w:r>
    </w:p>
    <w:p w14:paraId="1DC1E895" w14:textId="01EF0888"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Зламане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аварійне</w:t>
      </w:r>
      <w:proofErr w:type="spellEnd"/>
      <w:r>
        <w:rPr>
          <w:rFonts w:ascii="Times New Roman" w:hAnsi="Times New Roman" w:cs="Times New Roman"/>
          <w:sz w:val="28"/>
          <w:szCs w:val="28"/>
          <w:lang w:val="ru-RU"/>
        </w:rPr>
        <w:t xml:space="preserve"> – 1 (шт.);</w:t>
      </w:r>
    </w:p>
    <w:p w14:paraId="330453F4" w14:textId="557124C0" w:rsidR="00F14029" w:rsidRPr="00C24ED4"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Уражене</w:t>
      </w:r>
      <w:proofErr w:type="spellEnd"/>
      <w:r>
        <w:rPr>
          <w:rFonts w:ascii="Times New Roman" w:hAnsi="Times New Roman" w:cs="Times New Roman"/>
          <w:sz w:val="28"/>
          <w:szCs w:val="28"/>
          <w:lang w:val="ru-RU"/>
        </w:rPr>
        <w:t xml:space="preserve"> омелою – 14 (шт.);</w:t>
      </w:r>
    </w:p>
    <w:p w14:paraId="4815777B" w14:textId="709BC233"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Стовбурна</w:t>
      </w:r>
      <w:proofErr w:type="spellEnd"/>
      <w:r>
        <w:rPr>
          <w:rFonts w:ascii="Times New Roman" w:hAnsi="Times New Roman" w:cs="Times New Roman"/>
          <w:sz w:val="28"/>
          <w:szCs w:val="28"/>
          <w:lang w:val="ru-RU"/>
        </w:rPr>
        <w:t xml:space="preserve"> гниль – 3 (шт.);</w:t>
      </w:r>
    </w:p>
    <w:p w14:paraId="7A957A3A" w14:textId="6354E6A2" w:rsid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Аварійно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похилене</w:t>
      </w:r>
      <w:proofErr w:type="spellEnd"/>
      <w:r>
        <w:rPr>
          <w:rFonts w:ascii="Times New Roman" w:hAnsi="Times New Roman" w:cs="Times New Roman"/>
          <w:sz w:val="28"/>
          <w:szCs w:val="28"/>
          <w:lang w:val="ru-RU"/>
        </w:rPr>
        <w:t xml:space="preserve"> – 9 (шт.)</w:t>
      </w:r>
    </w:p>
    <w:p w14:paraId="624BE09E" w14:textId="575F0BE7" w:rsidR="0054731F" w:rsidRPr="00F14029" w:rsidRDefault="00F14029" w:rsidP="00F14029">
      <w:pPr>
        <w:pStyle w:val="a4"/>
        <w:widowControl/>
        <w:numPr>
          <w:ilvl w:val="0"/>
          <w:numId w:val="27"/>
        </w:numPr>
        <w:spacing w:after="16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Похилене</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доріж</w:t>
      </w:r>
      <w:proofErr w:type="spellEnd"/>
    </w:p>
    <w:p w14:paraId="68CC036C" w14:textId="77777777" w:rsidR="00E744B7" w:rsidRDefault="00E744B7" w:rsidP="00E744B7">
      <w:pPr>
        <w:jc w:val="both"/>
        <w:rPr>
          <w:rFonts w:ascii="Times New Roman" w:hAnsi="Times New Roman" w:cs="Times New Roman"/>
          <w:sz w:val="28"/>
          <w:szCs w:val="28"/>
          <w:lang w:val="ru-RU"/>
        </w:rPr>
      </w:pPr>
    </w:p>
    <w:p w14:paraId="75AC4370" w14:textId="77777777" w:rsidR="00E744B7" w:rsidRDefault="00E744B7" w:rsidP="00E744B7">
      <w:pPr>
        <w:jc w:val="both"/>
        <w:rPr>
          <w:rFonts w:ascii="Times New Roman" w:hAnsi="Times New Roman" w:cs="Times New Roman"/>
          <w:sz w:val="28"/>
          <w:szCs w:val="28"/>
          <w:lang w:val="ru-RU"/>
        </w:rPr>
      </w:pPr>
    </w:p>
    <w:p w14:paraId="6CA40D88" w14:textId="77777777" w:rsidR="00E744B7" w:rsidRDefault="00E744B7" w:rsidP="00E744B7">
      <w:pPr>
        <w:jc w:val="both"/>
        <w:rPr>
          <w:rFonts w:ascii="Times New Roman" w:hAnsi="Times New Roman" w:cs="Times New Roman"/>
          <w:sz w:val="28"/>
          <w:szCs w:val="28"/>
          <w:lang w:val="ru-RU"/>
        </w:rPr>
      </w:pPr>
    </w:p>
    <w:p w14:paraId="6CA7FF2F" w14:textId="77777777" w:rsidR="00E744B7" w:rsidRDefault="00E744B7" w:rsidP="00E744B7">
      <w:pPr>
        <w:jc w:val="both"/>
        <w:rPr>
          <w:rFonts w:ascii="Times New Roman" w:hAnsi="Times New Roman" w:cs="Times New Roman"/>
          <w:sz w:val="28"/>
          <w:szCs w:val="28"/>
          <w:lang w:val="ru-RU"/>
        </w:rPr>
      </w:pPr>
    </w:p>
    <w:p w14:paraId="03F593C2" w14:textId="77777777" w:rsidR="00E744B7" w:rsidRDefault="00E744B7" w:rsidP="00E744B7">
      <w:pPr>
        <w:jc w:val="both"/>
        <w:rPr>
          <w:rFonts w:ascii="Times New Roman" w:hAnsi="Times New Roman" w:cs="Times New Roman"/>
          <w:sz w:val="28"/>
          <w:szCs w:val="28"/>
          <w:lang w:val="ru-RU"/>
        </w:rPr>
      </w:pPr>
    </w:p>
    <w:p w14:paraId="7E31B2B6" w14:textId="77777777" w:rsidR="00561A27" w:rsidRDefault="00561A27" w:rsidP="00A93AAF">
      <w:pPr>
        <w:spacing w:line="360" w:lineRule="auto"/>
        <w:ind w:firstLine="709"/>
        <w:jc w:val="both"/>
        <w:rPr>
          <w:rFonts w:ascii="Times New Roman" w:hAnsi="Times New Roman"/>
          <w:color w:val="auto"/>
          <w:sz w:val="28"/>
          <w:szCs w:val="28"/>
        </w:rPr>
      </w:pPr>
    </w:p>
    <w:p w14:paraId="53A1F39E" w14:textId="77777777" w:rsidR="00561A27" w:rsidRDefault="00561A27" w:rsidP="00A93AAF">
      <w:pPr>
        <w:spacing w:line="360" w:lineRule="auto"/>
        <w:ind w:firstLine="709"/>
        <w:jc w:val="both"/>
        <w:rPr>
          <w:rFonts w:ascii="Times New Roman" w:hAnsi="Times New Roman"/>
          <w:color w:val="auto"/>
          <w:sz w:val="28"/>
          <w:szCs w:val="28"/>
        </w:rPr>
      </w:pPr>
    </w:p>
    <w:p w14:paraId="070BC5D9" w14:textId="77777777" w:rsidR="00561A27" w:rsidRDefault="00561A27" w:rsidP="00A93AAF">
      <w:pPr>
        <w:spacing w:line="360" w:lineRule="auto"/>
        <w:ind w:firstLine="709"/>
        <w:jc w:val="both"/>
        <w:rPr>
          <w:rFonts w:ascii="Times New Roman" w:hAnsi="Times New Roman"/>
          <w:color w:val="auto"/>
          <w:sz w:val="28"/>
          <w:szCs w:val="28"/>
        </w:rPr>
      </w:pPr>
    </w:p>
    <w:p w14:paraId="69B1DA50" w14:textId="77777777" w:rsidR="00561A27" w:rsidRDefault="00561A27" w:rsidP="00A93AAF">
      <w:pPr>
        <w:spacing w:line="360" w:lineRule="auto"/>
        <w:ind w:firstLine="709"/>
        <w:jc w:val="both"/>
        <w:rPr>
          <w:rFonts w:ascii="Times New Roman" w:hAnsi="Times New Roman"/>
          <w:color w:val="auto"/>
          <w:sz w:val="28"/>
          <w:szCs w:val="28"/>
        </w:rPr>
      </w:pPr>
    </w:p>
    <w:p w14:paraId="67113003" w14:textId="77777777" w:rsidR="00561A27" w:rsidRDefault="00561A27" w:rsidP="00A93AAF">
      <w:pPr>
        <w:spacing w:line="360" w:lineRule="auto"/>
        <w:ind w:firstLine="709"/>
        <w:jc w:val="both"/>
        <w:rPr>
          <w:rFonts w:ascii="Times New Roman" w:hAnsi="Times New Roman"/>
          <w:color w:val="auto"/>
          <w:sz w:val="28"/>
          <w:szCs w:val="28"/>
        </w:rPr>
      </w:pPr>
    </w:p>
    <w:p w14:paraId="196BD416" w14:textId="77777777" w:rsidR="00561A27" w:rsidRDefault="00561A27" w:rsidP="00A93AAF">
      <w:pPr>
        <w:spacing w:line="360" w:lineRule="auto"/>
        <w:ind w:firstLine="709"/>
        <w:jc w:val="both"/>
        <w:rPr>
          <w:rFonts w:ascii="Times New Roman" w:hAnsi="Times New Roman"/>
          <w:color w:val="auto"/>
          <w:sz w:val="28"/>
          <w:szCs w:val="28"/>
        </w:rPr>
      </w:pPr>
    </w:p>
    <w:p w14:paraId="58B4002B" w14:textId="77777777" w:rsidR="00561A27" w:rsidRDefault="00561A27" w:rsidP="00A93AAF">
      <w:pPr>
        <w:spacing w:line="360" w:lineRule="auto"/>
        <w:ind w:firstLine="709"/>
        <w:jc w:val="both"/>
        <w:rPr>
          <w:rFonts w:ascii="Times New Roman" w:hAnsi="Times New Roman"/>
          <w:color w:val="auto"/>
          <w:sz w:val="28"/>
          <w:szCs w:val="28"/>
        </w:rPr>
      </w:pPr>
    </w:p>
    <w:p w14:paraId="0C7769F6" w14:textId="77777777" w:rsidR="00561A27" w:rsidRDefault="00561A27" w:rsidP="00A93AAF">
      <w:pPr>
        <w:spacing w:line="360" w:lineRule="auto"/>
        <w:ind w:firstLine="709"/>
        <w:jc w:val="both"/>
        <w:rPr>
          <w:rFonts w:ascii="Times New Roman" w:hAnsi="Times New Roman"/>
          <w:color w:val="auto"/>
          <w:sz w:val="28"/>
          <w:szCs w:val="28"/>
        </w:rPr>
      </w:pPr>
    </w:p>
    <w:p w14:paraId="5C28AAE7" w14:textId="77777777" w:rsidR="00561A27" w:rsidRDefault="00561A27" w:rsidP="00A93AAF">
      <w:pPr>
        <w:spacing w:line="360" w:lineRule="auto"/>
        <w:ind w:firstLine="709"/>
        <w:jc w:val="both"/>
        <w:rPr>
          <w:rFonts w:ascii="Times New Roman" w:hAnsi="Times New Roman"/>
          <w:color w:val="auto"/>
          <w:sz w:val="28"/>
          <w:szCs w:val="28"/>
        </w:rPr>
      </w:pPr>
    </w:p>
    <w:p w14:paraId="1F314406" w14:textId="77777777" w:rsidR="00561A27" w:rsidRDefault="00561A27" w:rsidP="00A93AAF">
      <w:pPr>
        <w:spacing w:line="360" w:lineRule="auto"/>
        <w:ind w:firstLine="709"/>
        <w:jc w:val="both"/>
        <w:rPr>
          <w:rFonts w:ascii="Times New Roman" w:hAnsi="Times New Roman"/>
          <w:color w:val="auto"/>
          <w:sz w:val="28"/>
          <w:szCs w:val="28"/>
          <w:lang w:val="en-US"/>
        </w:rPr>
      </w:pPr>
    </w:p>
    <w:p w14:paraId="6857E542" w14:textId="77777777" w:rsidR="00FE7F82" w:rsidRDefault="00FE7F82" w:rsidP="00A93AAF">
      <w:pPr>
        <w:spacing w:line="360" w:lineRule="auto"/>
        <w:ind w:firstLine="709"/>
        <w:jc w:val="both"/>
        <w:rPr>
          <w:rFonts w:ascii="Times New Roman" w:hAnsi="Times New Roman"/>
          <w:color w:val="auto"/>
          <w:sz w:val="28"/>
          <w:szCs w:val="28"/>
          <w:lang w:val="en-US"/>
        </w:rPr>
      </w:pPr>
    </w:p>
    <w:p w14:paraId="0F0306A5" w14:textId="77777777" w:rsidR="00FE7F82" w:rsidRPr="00FE7F82" w:rsidRDefault="00FE7F82" w:rsidP="00A93AAF">
      <w:pPr>
        <w:spacing w:line="360" w:lineRule="auto"/>
        <w:ind w:firstLine="709"/>
        <w:jc w:val="both"/>
        <w:rPr>
          <w:rFonts w:ascii="Times New Roman" w:hAnsi="Times New Roman"/>
          <w:color w:val="auto"/>
          <w:sz w:val="28"/>
          <w:szCs w:val="28"/>
          <w:lang w:val="en-US"/>
        </w:rPr>
      </w:pPr>
    </w:p>
    <w:p w14:paraId="2EABB3B4" w14:textId="77777777" w:rsidR="00E744B7" w:rsidRDefault="00E744B7" w:rsidP="00F14029">
      <w:pPr>
        <w:spacing w:line="360" w:lineRule="auto"/>
        <w:jc w:val="both"/>
        <w:rPr>
          <w:rFonts w:ascii="Times New Roman" w:hAnsi="Times New Roman"/>
          <w:color w:val="auto"/>
          <w:sz w:val="28"/>
          <w:szCs w:val="28"/>
        </w:rPr>
      </w:pPr>
    </w:p>
    <w:p w14:paraId="0788D517" w14:textId="77777777" w:rsidR="0054731F" w:rsidRPr="00EE66D0" w:rsidRDefault="0054731F" w:rsidP="000C2326">
      <w:pPr>
        <w:spacing w:line="360" w:lineRule="auto"/>
        <w:jc w:val="both"/>
        <w:rPr>
          <w:rFonts w:ascii="Times New Roman" w:hAnsi="Times New Roman"/>
          <w:color w:val="auto"/>
          <w:sz w:val="28"/>
          <w:szCs w:val="28"/>
        </w:rPr>
      </w:pPr>
    </w:p>
    <w:p w14:paraId="23ABE774" w14:textId="4B839F1C" w:rsidR="00561A27" w:rsidRPr="007E0A38" w:rsidRDefault="00FA4316" w:rsidP="00561A27">
      <w:pPr>
        <w:spacing w:line="360" w:lineRule="auto"/>
        <w:ind w:hanging="20"/>
        <w:jc w:val="center"/>
        <w:rPr>
          <w:rFonts w:ascii="Times New Roman" w:eastAsia="Times New Roman" w:hAnsi="Times New Roman" w:cs="Times New Roman"/>
          <w:b/>
          <w:bCs/>
          <w:color w:val="auto"/>
          <w:sz w:val="28"/>
          <w:szCs w:val="28"/>
          <w:lang w:bidi="uk-UA"/>
        </w:rPr>
      </w:pPr>
      <w:r w:rsidRPr="007E0A38">
        <w:rPr>
          <w:rFonts w:ascii="Times New Roman" w:eastAsia="Times New Roman" w:hAnsi="Times New Roman" w:cs="Times New Roman"/>
          <w:b/>
          <w:bCs/>
          <w:color w:val="auto"/>
          <w:sz w:val="28"/>
          <w:szCs w:val="28"/>
          <w:lang w:bidi="uk-UA"/>
        </w:rPr>
        <w:lastRenderedPageBreak/>
        <w:t xml:space="preserve">РОЗДІЛ </w:t>
      </w:r>
      <w:r w:rsidR="00227A11" w:rsidRPr="007E0A38">
        <w:rPr>
          <w:rFonts w:ascii="Times New Roman" w:eastAsia="Times New Roman" w:hAnsi="Times New Roman" w:cs="Times New Roman"/>
          <w:b/>
          <w:bCs/>
          <w:color w:val="auto"/>
          <w:sz w:val="28"/>
          <w:szCs w:val="28"/>
          <w:lang w:bidi="uk-UA"/>
        </w:rPr>
        <w:t>3</w:t>
      </w:r>
    </w:p>
    <w:p w14:paraId="137BCEB7" w14:textId="2E0B94EF" w:rsidR="00561A27" w:rsidRPr="007E0A38" w:rsidRDefault="009C3CBD" w:rsidP="00561A27">
      <w:pPr>
        <w:pStyle w:val="1"/>
        <w:spacing w:before="0" w:beforeAutospacing="0" w:after="0" w:afterAutospacing="0" w:line="360" w:lineRule="auto"/>
        <w:jc w:val="center"/>
        <w:rPr>
          <w:rFonts w:ascii="Times New Roman" w:hAnsi="Times New Roman"/>
          <w:sz w:val="28"/>
          <w:szCs w:val="28"/>
        </w:rPr>
      </w:pPr>
      <w:bookmarkStart w:id="1" w:name="_Toc185231148"/>
      <w:bookmarkStart w:id="2" w:name="_Toc122431392"/>
      <w:bookmarkStart w:id="3" w:name="_Toc151872680"/>
      <w:bookmarkStart w:id="4" w:name="_Toc154308060"/>
      <w:bookmarkStart w:id="5" w:name="_Toc391107822"/>
      <w:r>
        <w:rPr>
          <w:rFonts w:ascii="Times New Roman" w:hAnsi="Times New Roman"/>
          <w:sz w:val="28"/>
          <w:szCs w:val="28"/>
        </w:rPr>
        <w:t xml:space="preserve">КОМПЛЕКСНІ </w:t>
      </w:r>
      <w:r w:rsidR="00561A27" w:rsidRPr="007E0A38">
        <w:rPr>
          <w:rFonts w:ascii="Times New Roman" w:hAnsi="Times New Roman"/>
          <w:sz w:val="28"/>
          <w:szCs w:val="28"/>
        </w:rPr>
        <w:t xml:space="preserve">ЗАХОДИ, СПРЯМОВАНІ НА ОПТИМІЗАЦІЮ </w:t>
      </w:r>
      <w:r w:rsidR="007E0A38" w:rsidRPr="007E0A38">
        <w:rPr>
          <w:rFonts w:ascii="Times New Roman" w:hAnsi="Times New Roman"/>
          <w:sz w:val="28"/>
          <w:szCs w:val="28"/>
        </w:rPr>
        <w:t xml:space="preserve"> ДЕРЕВНИХ НАСАДЖЕНЬ ТА </w:t>
      </w:r>
      <w:r w:rsidR="00561A27" w:rsidRPr="007E0A38">
        <w:rPr>
          <w:rFonts w:ascii="Times New Roman" w:hAnsi="Times New Roman"/>
          <w:sz w:val="28"/>
          <w:szCs w:val="28"/>
        </w:rPr>
        <w:t xml:space="preserve"> ПАРКОВОГО СЕРЕДОВИЩА </w:t>
      </w:r>
      <w:r w:rsidR="007E0A38" w:rsidRPr="007E0A38">
        <w:rPr>
          <w:rFonts w:ascii="Times New Roman" w:hAnsi="Times New Roman"/>
          <w:sz w:val="28"/>
          <w:szCs w:val="28"/>
          <w:lang w:val="ru-RU"/>
        </w:rPr>
        <w:t>“</w:t>
      </w:r>
      <w:r w:rsidR="00561A27" w:rsidRPr="007E0A38">
        <w:rPr>
          <w:rFonts w:ascii="Times New Roman" w:hAnsi="Times New Roman"/>
          <w:sz w:val="28"/>
          <w:szCs w:val="28"/>
        </w:rPr>
        <w:t>ЦИТАДЕЛІ</w:t>
      </w:r>
      <w:r w:rsidR="007E0A38" w:rsidRPr="007E0A38">
        <w:rPr>
          <w:rFonts w:ascii="Times New Roman" w:hAnsi="Times New Roman"/>
          <w:sz w:val="28"/>
          <w:szCs w:val="28"/>
          <w:lang w:val="ru-RU"/>
        </w:rPr>
        <w:t>”</w:t>
      </w:r>
    </w:p>
    <w:p w14:paraId="33907E8E" w14:textId="310DF04A" w:rsidR="007E0A38" w:rsidRPr="003860F6" w:rsidRDefault="003860F6" w:rsidP="00561A27">
      <w:pPr>
        <w:pStyle w:val="2"/>
        <w:spacing w:before="0" w:after="0" w:line="360" w:lineRule="auto"/>
        <w:ind w:firstLine="709"/>
        <w:jc w:val="both"/>
        <w:rPr>
          <w:rFonts w:ascii="Times New Roman" w:hAnsi="Times New Roman"/>
          <w:i w:val="0"/>
          <w:color w:val="auto"/>
        </w:rPr>
      </w:pPr>
      <w:bookmarkStart w:id="6" w:name="_Toc122431393"/>
      <w:bookmarkStart w:id="7" w:name="_Toc151872681"/>
      <w:bookmarkStart w:id="8" w:name="_Toc154308061"/>
      <w:bookmarkStart w:id="9" w:name="_Toc185231149"/>
      <w:bookmarkStart w:id="10" w:name="_Toc391107823"/>
      <w:bookmarkEnd w:id="1"/>
      <w:bookmarkEnd w:id="2"/>
      <w:bookmarkEnd w:id="3"/>
      <w:bookmarkEnd w:id="4"/>
      <w:bookmarkEnd w:id="5"/>
      <w:r>
        <w:rPr>
          <w:rFonts w:ascii="Times New Roman" w:hAnsi="Times New Roman"/>
          <w:i w:val="0"/>
          <w:color w:val="auto"/>
        </w:rPr>
        <w:t xml:space="preserve"> </w:t>
      </w:r>
      <w:r w:rsidRPr="003860F6">
        <w:rPr>
          <w:rFonts w:ascii="Times New Roman" w:hAnsi="Times New Roman"/>
          <w:i w:val="0"/>
          <w:color w:val="auto"/>
        </w:rPr>
        <w:t>3.1. Пропоновані заходи з оптимізації структури насаджень парку</w:t>
      </w:r>
    </w:p>
    <w:p w14:paraId="290DEB92" w14:textId="027F3B63" w:rsidR="00E11AC5" w:rsidRDefault="00E11AC5" w:rsidP="003E45E2">
      <w:pPr>
        <w:spacing w:line="360" w:lineRule="auto"/>
        <w:ind w:firstLine="709"/>
        <w:jc w:val="both"/>
        <w:rPr>
          <w:rFonts w:ascii="Times New Roman" w:hAnsi="Times New Roman" w:cs="Times New Roman"/>
          <w:sz w:val="28"/>
          <w:szCs w:val="28"/>
        </w:rPr>
      </w:pPr>
      <w:r w:rsidRPr="00E11AC5">
        <w:rPr>
          <w:rFonts w:ascii="Times New Roman" w:hAnsi="Times New Roman" w:cs="Times New Roman"/>
          <w:sz w:val="28"/>
          <w:szCs w:val="28"/>
        </w:rPr>
        <w:t xml:space="preserve">Аналіз паркового середовища Цитаделі, показав, що </w:t>
      </w:r>
      <w:proofErr w:type="spellStart"/>
      <w:r w:rsidRPr="00E11AC5">
        <w:rPr>
          <w:rFonts w:ascii="Times New Roman" w:hAnsi="Times New Roman" w:cs="Times New Roman"/>
          <w:sz w:val="28"/>
          <w:szCs w:val="28"/>
        </w:rPr>
        <w:t>що</w:t>
      </w:r>
      <w:proofErr w:type="spellEnd"/>
      <w:r w:rsidRPr="00E11AC5">
        <w:rPr>
          <w:rFonts w:ascii="Times New Roman" w:hAnsi="Times New Roman" w:cs="Times New Roman"/>
          <w:sz w:val="28"/>
          <w:szCs w:val="28"/>
        </w:rPr>
        <w:t xml:space="preserve"> присутня значна кількість проблем. Провідними серед них є </w:t>
      </w:r>
      <w:r>
        <w:rPr>
          <w:rFonts w:ascii="Times New Roman" w:hAnsi="Times New Roman" w:cs="Times New Roman"/>
          <w:sz w:val="28"/>
          <w:szCs w:val="28"/>
        </w:rPr>
        <w:t>значне загущення насаджень, високий рівень дигресії поверхні, обумовлений як самою ландшафтною структурою парку, звідси постійний в певних місцях вплив водної ерозії, так і відсутністю достатньої кількості доріжок для пересування відвідувачів парку, або ж руйнування існуючих</w:t>
      </w:r>
      <w:r w:rsidR="003E45E2">
        <w:rPr>
          <w:rFonts w:ascii="Times New Roman" w:hAnsi="Times New Roman" w:cs="Times New Roman"/>
          <w:sz w:val="28"/>
          <w:szCs w:val="28"/>
        </w:rPr>
        <w:t xml:space="preserve"> (проблема стихійних стежок)</w:t>
      </w:r>
      <w:r>
        <w:rPr>
          <w:rFonts w:ascii="Times New Roman" w:hAnsi="Times New Roman" w:cs="Times New Roman"/>
          <w:sz w:val="28"/>
          <w:szCs w:val="28"/>
        </w:rPr>
        <w:t>.</w:t>
      </w:r>
    </w:p>
    <w:p w14:paraId="429B41F4" w14:textId="4E17F89A" w:rsidR="00E11AC5" w:rsidRDefault="00E11AC5" w:rsidP="003E45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Значною проблемою парку є </w:t>
      </w:r>
      <w:r w:rsidR="003E45E2">
        <w:rPr>
          <w:rFonts w:ascii="Times New Roman" w:hAnsi="Times New Roman" w:cs="Times New Roman"/>
          <w:sz w:val="28"/>
          <w:szCs w:val="28"/>
        </w:rPr>
        <w:t>проблема санітарного характеру, коли відвідувачі або через низьку природоохоронну свідомість, або через відсутність достатньої кількості сміттєвих урн, у певних ділянках влаштовують стихійні смітники. Крім того відсутня достатня кількість паркових лав для рекреантів, невеликих альтанок, де відвідувачі, могли б сховатись від дощу чи відпочити, п</w:t>
      </w:r>
      <w:r w:rsidR="00ED4470">
        <w:rPr>
          <w:rFonts w:ascii="Times New Roman" w:hAnsi="Times New Roman" w:cs="Times New Roman"/>
          <w:sz w:val="28"/>
          <w:szCs w:val="28"/>
        </w:rPr>
        <w:t>рогулюючись  парковими терасами</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sidRPr="00C8413E">
        <w:rPr>
          <w:rFonts w:ascii="Times New Roman" w:hAnsi="Times New Roman" w:cs="Times New Roman"/>
          <w:sz w:val="28"/>
          <w:szCs w:val="28"/>
        </w:rPr>
        <w:t>8</w:t>
      </w:r>
      <w:r w:rsidR="00ED4470" w:rsidRPr="00ED4470">
        <w:rPr>
          <w:rFonts w:ascii="Times New Roman" w:hAnsi="Times New Roman" w:cs="Times New Roman"/>
          <w:sz w:val="28"/>
          <w:szCs w:val="28"/>
        </w:rPr>
        <w:t>, 22</w:t>
      </w:r>
      <w:r w:rsidR="00ED4470" w:rsidRPr="002C4F79">
        <w:rPr>
          <w:rFonts w:ascii="Times New Roman" w:hAnsi="Times New Roman" w:cs="Times New Roman"/>
          <w:sz w:val="28"/>
          <w:szCs w:val="28"/>
        </w:rPr>
        <w:t>].</w:t>
      </w:r>
    </w:p>
    <w:p w14:paraId="246CE1F3" w14:textId="62425F56" w:rsidR="003E45E2" w:rsidRPr="005A4644" w:rsidRDefault="003E45E2" w:rsidP="003E45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Саме насадження потребує розрідження, прибирання опалого сухостою, гілок, викорчування залишків пнів. Необхідним є підсадка дерев у певних місцях, для створення зовнішніх та внутрішніх паркових узлісь.</w:t>
      </w:r>
      <w:r w:rsidR="005A4644">
        <w:rPr>
          <w:rFonts w:ascii="Times New Roman" w:hAnsi="Times New Roman" w:cs="Times New Roman"/>
          <w:sz w:val="28"/>
          <w:szCs w:val="28"/>
        </w:rPr>
        <w:t xml:space="preserve"> Крім того в районі верхнього плато, де присутні </w:t>
      </w:r>
      <w:r w:rsidR="005A4644" w:rsidRPr="005A4644">
        <w:rPr>
          <w:rFonts w:ascii="Times New Roman" w:hAnsi="Times New Roman" w:cs="Times New Roman"/>
          <w:sz w:val="28"/>
          <w:szCs w:val="28"/>
        </w:rPr>
        <w:t>“</w:t>
      </w:r>
      <w:r w:rsidR="005A4644" w:rsidRPr="00B67C97">
        <w:rPr>
          <w:rFonts w:ascii="Times New Roman" w:hAnsi="Times New Roman" w:cs="Times New Roman"/>
          <w:i/>
          <w:sz w:val="28"/>
          <w:szCs w:val="28"/>
        </w:rPr>
        <w:t>сліди</w:t>
      </w:r>
      <w:r w:rsidR="005A4644" w:rsidRPr="005A4644">
        <w:rPr>
          <w:rFonts w:ascii="Times New Roman" w:hAnsi="Times New Roman" w:cs="Times New Roman"/>
          <w:sz w:val="28"/>
          <w:szCs w:val="28"/>
        </w:rPr>
        <w:t>”</w:t>
      </w:r>
      <w:r w:rsidR="005A4644">
        <w:rPr>
          <w:rFonts w:ascii="Times New Roman" w:hAnsi="Times New Roman" w:cs="Times New Roman"/>
          <w:sz w:val="28"/>
          <w:szCs w:val="28"/>
        </w:rPr>
        <w:t xml:space="preserve"> ерозії та є значне ущільнення поверхні через стихійне  </w:t>
      </w:r>
      <w:proofErr w:type="spellStart"/>
      <w:r w:rsidR="005A4644">
        <w:rPr>
          <w:rFonts w:ascii="Times New Roman" w:hAnsi="Times New Roman" w:cs="Times New Roman"/>
          <w:sz w:val="28"/>
          <w:szCs w:val="28"/>
        </w:rPr>
        <w:t>витоптання</w:t>
      </w:r>
      <w:proofErr w:type="spellEnd"/>
      <w:r w:rsidR="005A4644">
        <w:rPr>
          <w:rFonts w:ascii="Times New Roman" w:hAnsi="Times New Roman" w:cs="Times New Roman"/>
          <w:sz w:val="28"/>
          <w:szCs w:val="28"/>
        </w:rPr>
        <w:t xml:space="preserve">, слід створити газони, які разом із деревно-чагарниковими насадженнями виконували </w:t>
      </w:r>
      <w:proofErr w:type="spellStart"/>
      <w:r w:rsidR="005A4644">
        <w:rPr>
          <w:rFonts w:ascii="Times New Roman" w:hAnsi="Times New Roman" w:cs="Times New Roman"/>
          <w:sz w:val="28"/>
          <w:szCs w:val="28"/>
        </w:rPr>
        <w:t>схилоукріплюючу</w:t>
      </w:r>
      <w:proofErr w:type="spellEnd"/>
      <w:r w:rsidR="005A4644">
        <w:rPr>
          <w:rFonts w:ascii="Times New Roman" w:hAnsi="Times New Roman" w:cs="Times New Roman"/>
          <w:sz w:val="28"/>
          <w:szCs w:val="28"/>
        </w:rPr>
        <w:t xml:space="preserve"> та протиерозійну роль.</w:t>
      </w:r>
    </w:p>
    <w:p w14:paraId="16130234" w14:textId="63FA021F" w:rsidR="00E11AC5" w:rsidRPr="00E11AC5" w:rsidRDefault="002E361B" w:rsidP="002E36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Нижче приведено комплекс заходів, які пропонується зреалізувати для покращення структури насаджень.</w:t>
      </w:r>
    </w:p>
    <w:p w14:paraId="2C69D11F" w14:textId="77777777" w:rsidR="003860F6" w:rsidRPr="003860F6" w:rsidRDefault="003860F6" w:rsidP="00561A27">
      <w:pPr>
        <w:pStyle w:val="4"/>
        <w:spacing w:before="0" w:line="360" w:lineRule="auto"/>
        <w:ind w:firstLine="709"/>
        <w:jc w:val="both"/>
        <w:rPr>
          <w:rFonts w:ascii="Times New Roman" w:hAnsi="Times New Roman" w:cs="Times New Roman"/>
          <w:i w:val="0"/>
          <w:color w:val="00B050"/>
          <w:sz w:val="16"/>
          <w:szCs w:val="16"/>
        </w:rPr>
      </w:pPr>
      <w:bookmarkStart w:id="11" w:name="_Toc122431394"/>
      <w:bookmarkEnd w:id="6"/>
      <w:bookmarkEnd w:id="7"/>
      <w:bookmarkEnd w:id="8"/>
      <w:bookmarkEnd w:id="9"/>
      <w:bookmarkEnd w:id="10"/>
    </w:p>
    <w:p w14:paraId="75AAFBC6" w14:textId="4AD727C8" w:rsidR="00561A27" w:rsidRPr="003860F6" w:rsidRDefault="00C85BB6" w:rsidP="00561A27">
      <w:pPr>
        <w:pStyle w:val="4"/>
        <w:spacing w:before="0" w:line="360" w:lineRule="auto"/>
        <w:ind w:firstLine="709"/>
        <w:jc w:val="both"/>
        <w:rPr>
          <w:rFonts w:ascii="Times New Roman" w:hAnsi="Times New Roman" w:cs="Times New Roman"/>
          <w:i w:val="0"/>
          <w:color w:val="auto"/>
          <w:sz w:val="28"/>
          <w:szCs w:val="28"/>
        </w:rPr>
      </w:pPr>
      <w:r w:rsidRPr="003860F6">
        <w:rPr>
          <w:rFonts w:ascii="Times New Roman" w:hAnsi="Times New Roman" w:cs="Times New Roman"/>
          <w:i w:val="0"/>
          <w:color w:val="auto"/>
          <w:sz w:val="28"/>
          <w:szCs w:val="28"/>
        </w:rPr>
        <w:t>3</w:t>
      </w:r>
      <w:r w:rsidR="00561A27" w:rsidRPr="003860F6">
        <w:rPr>
          <w:rFonts w:ascii="Times New Roman" w:hAnsi="Times New Roman" w:cs="Times New Roman"/>
          <w:i w:val="0"/>
          <w:color w:val="auto"/>
          <w:sz w:val="28"/>
          <w:szCs w:val="28"/>
        </w:rPr>
        <w:t>.1.1 Підготовка ґрунту</w:t>
      </w:r>
      <w:bookmarkEnd w:id="11"/>
    </w:p>
    <w:p w14:paraId="3B89C495" w14:textId="7B24C890" w:rsidR="00561A27" w:rsidRPr="003860F6" w:rsidRDefault="00561A27" w:rsidP="00561A27">
      <w:pPr>
        <w:spacing w:line="360" w:lineRule="auto"/>
        <w:ind w:firstLine="709"/>
        <w:jc w:val="both"/>
        <w:rPr>
          <w:rFonts w:ascii="Times New Roman" w:hAnsi="Times New Roman" w:cs="Times New Roman"/>
          <w:color w:val="auto"/>
          <w:sz w:val="28"/>
          <w:szCs w:val="28"/>
        </w:rPr>
      </w:pPr>
      <w:r w:rsidRPr="003860F6">
        <w:rPr>
          <w:rFonts w:ascii="Times New Roman" w:hAnsi="Times New Roman" w:cs="Times New Roman"/>
          <w:color w:val="auto"/>
          <w:sz w:val="28"/>
          <w:szCs w:val="28"/>
        </w:rPr>
        <w:t xml:space="preserve">Роботи по підготовці території слід починати з розчищання від пнів, залишків будівельних матеріалів, сміття, розмітки місць збору, обвалування </w:t>
      </w:r>
      <w:r w:rsidRPr="003860F6">
        <w:rPr>
          <w:rFonts w:ascii="Times New Roman" w:hAnsi="Times New Roman" w:cs="Times New Roman"/>
          <w:color w:val="auto"/>
          <w:sz w:val="28"/>
          <w:szCs w:val="28"/>
        </w:rPr>
        <w:lastRenderedPageBreak/>
        <w:t xml:space="preserve">рослинного ґрунту і зняття його, та місць пересадки рослин, які будуть використані для озеленення території. Підсипання поглиблень і ям, утворених при розбиранні споруд, стін і фундаментів, слід виконувати супіщаними і суглинними ґрунтами. Щоб уникнути просідання ґрунтів підсипання </w:t>
      </w:r>
      <w:proofErr w:type="spellStart"/>
      <w:r w:rsidRPr="003860F6">
        <w:rPr>
          <w:rFonts w:ascii="Times New Roman" w:hAnsi="Times New Roman" w:cs="Times New Roman"/>
          <w:color w:val="auto"/>
          <w:sz w:val="28"/>
          <w:szCs w:val="28"/>
        </w:rPr>
        <w:t>оргсміттям</w:t>
      </w:r>
      <w:proofErr w:type="spellEnd"/>
      <w:r w:rsidRPr="003860F6">
        <w:rPr>
          <w:rFonts w:ascii="Times New Roman" w:hAnsi="Times New Roman" w:cs="Times New Roman"/>
          <w:color w:val="auto"/>
          <w:sz w:val="28"/>
          <w:szCs w:val="28"/>
        </w:rPr>
        <w:t xml:space="preserve"> або відходами хімічного виробництва, не дозволяється. Дрібне органічне сміття можна</w:t>
      </w:r>
      <w:r w:rsidR="00ED4470">
        <w:rPr>
          <w:rFonts w:ascii="Times New Roman" w:hAnsi="Times New Roman" w:cs="Times New Roman"/>
          <w:color w:val="auto"/>
          <w:sz w:val="28"/>
          <w:szCs w:val="28"/>
        </w:rPr>
        <w:t xml:space="preserve"> перемішати з насипаним ґрунтом</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Pr>
          <w:rFonts w:ascii="Times New Roman" w:hAnsi="Times New Roman" w:cs="Times New Roman"/>
          <w:sz w:val="28"/>
          <w:szCs w:val="28"/>
          <w:lang w:val="en-US"/>
        </w:rPr>
        <w:t>28</w:t>
      </w:r>
      <w:r w:rsidR="00ED4470" w:rsidRPr="002C4F79">
        <w:rPr>
          <w:rFonts w:ascii="Times New Roman" w:hAnsi="Times New Roman" w:cs="Times New Roman"/>
          <w:sz w:val="28"/>
          <w:szCs w:val="28"/>
        </w:rPr>
        <w:t>].</w:t>
      </w:r>
    </w:p>
    <w:p w14:paraId="2F474B7E" w14:textId="77777777" w:rsidR="00561A27" w:rsidRPr="00DF3D41" w:rsidRDefault="00561A27" w:rsidP="00561A27">
      <w:pPr>
        <w:spacing w:line="360" w:lineRule="auto"/>
        <w:ind w:firstLine="709"/>
        <w:jc w:val="both"/>
        <w:rPr>
          <w:rFonts w:ascii="Times New Roman" w:hAnsi="Times New Roman" w:cs="Times New Roman"/>
          <w:color w:val="00B050"/>
          <w:sz w:val="28"/>
          <w:szCs w:val="28"/>
        </w:rPr>
      </w:pPr>
    </w:p>
    <w:p w14:paraId="5D27DF90" w14:textId="4D93F8FA" w:rsidR="00561A27" w:rsidRPr="003860F6" w:rsidRDefault="00C85BB6" w:rsidP="00561A27">
      <w:pPr>
        <w:pStyle w:val="4"/>
        <w:spacing w:before="0" w:line="360" w:lineRule="auto"/>
        <w:ind w:firstLine="709"/>
        <w:jc w:val="both"/>
        <w:rPr>
          <w:rFonts w:ascii="Times New Roman" w:hAnsi="Times New Roman" w:cs="Times New Roman"/>
          <w:i w:val="0"/>
          <w:color w:val="auto"/>
          <w:sz w:val="28"/>
          <w:szCs w:val="28"/>
        </w:rPr>
      </w:pPr>
      <w:bookmarkStart w:id="12" w:name="_Toc122431395"/>
      <w:r w:rsidRPr="003860F6">
        <w:rPr>
          <w:rFonts w:ascii="Times New Roman" w:hAnsi="Times New Roman" w:cs="Times New Roman"/>
          <w:i w:val="0"/>
          <w:color w:val="auto"/>
          <w:sz w:val="28"/>
          <w:szCs w:val="28"/>
        </w:rPr>
        <w:t>3.1.2</w:t>
      </w:r>
      <w:r w:rsidR="00561A27" w:rsidRPr="003860F6">
        <w:rPr>
          <w:rFonts w:ascii="Times New Roman" w:hAnsi="Times New Roman" w:cs="Times New Roman"/>
          <w:i w:val="0"/>
          <w:color w:val="auto"/>
          <w:sz w:val="28"/>
          <w:szCs w:val="28"/>
        </w:rPr>
        <w:t xml:space="preserve"> Підготовка посад</w:t>
      </w:r>
      <w:r w:rsidRPr="003860F6">
        <w:rPr>
          <w:rFonts w:ascii="Times New Roman" w:hAnsi="Times New Roman" w:cs="Times New Roman"/>
          <w:i w:val="0"/>
          <w:color w:val="auto"/>
          <w:sz w:val="28"/>
          <w:szCs w:val="28"/>
        </w:rPr>
        <w:t xml:space="preserve">кових </w:t>
      </w:r>
      <w:r w:rsidR="00561A27" w:rsidRPr="003860F6">
        <w:rPr>
          <w:rFonts w:ascii="Times New Roman" w:hAnsi="Times New Roman" w:cs="Times New Roman"/>
          <w:i w:val="0"/>
          <w:color w:val="auto"/>
          <w:sz w:val="28"/>
          <w:szCs w:val="28"/>
        </w:rPr>
        <w:t>місць</w:t>
      </w:r>
      <w:bookmarkEnd w:id="12"/>
    </w:p>
    <w:p w14:paraId="5DB87964" w14:textId="2964D49A" w:rsidR="00561A27" w:rsidRPr="003860F6" w:rsidRDefault="00561A27" w:rsidP="00561A27">
      <w:pPr>
        <w:spacing w:line="360" w:lineRule="auto"/>
        <w:ind w:firstLine="709"/>
        <w:jc w:val="both"/>
        <w:rPr>
          <w:rFonts w:ascii="Times New Roman" w:hAnsi="Times New Roman" w:cs="Times New Roman"/>
          <w:color w:val="auto"/>
          <w:sz w:val="28"/>
          <w:szCs w:val="28"/>
        </w:rPr>
      </w:pPr>
      <w:r w:rsidRPr="003860F6">
        <w:rPr>
          <w:rFonts w:ascii="Times New Roman" w:hAnsi="Times New Roman" w:cs="Times New Roman"/>
          <w:color w:val="auto"/>
          <w:sz w:val="28"/>
          <w:szCs w:val="28"/>
        </w:rPr>
        <w:t>Ями і траншеї для посадки дерев і чагарників повинні бути викопані наперед (не менше 2-3 годин до посадки). Після того, як викопана яма стінки і дно вирівнюють і зачищають, поряд складають запас землі для засипки кореневої системи. Для посадки чагарників групами слід створювати загальний котлован в межах меж, визначуваних проектом. Котлован заповнюють рослинною землею повністю із запасом на осідання. Траншеї і окремі ями для висадки ліан (вертикальне озеленення) викопують по лінії посадки поверхонь, що уподовж декоруються, відступаючи від опор або стінок 0,3-0,4 м. Заповнюють їх удобреною рихлою рослинною землею з</w:t>
      </w:r>
      <w:r w:rsidR="00C85BB6" w:rsidRPr="003860F6">
        <w:rPr>
          <w:rFonts w:ascii="Times New Roman" w:hAnsi="Times New Roman" w:cs="Times New Roman"/>
          <w:color w:val="auto"/>
          <w:sz w:val="28"/>
          <w:szCs w:val="28"/>
        </w:rPr>
        <w:t xml:space="preserve"> перегноєм або компостом (до 30</w:t>
      </w:r>
      <w:r w:rsidR="00ED4470">
        <w:rPr>
          <w:rFonts w:ascii="Times New Roman" w:hAnsi="Times New Roman" w:cs="Times New Roman"/>
          <w:color w:val="auto"/>
          <w:sz w:val="28"/>
          <w:szCs w:val="28"/>
        </w:rPr>
        <w:t>%)</w:t>
      </w:r>
      <w:r w:rsidR="00ED4470" w:rsidRPr="00ED4470">
        <w:rPr>
          <w:rFonts w:ascii="Times New Roman" w:hAnsi="Times New Roman" w:cs="Times New Roman"/>
          <w:color w:val="auto"/>
          <w:sz w:val="28"/>
          <w:szCs w:val="28"/>
        </w:rPr>
        <w:t xml:space="preserve">  </w:t>
      </w:r>
      <w:r w:rsidR="00ED4470" w:rsidRPr="002C4F79">
        <w:rPr>
          <w:rFonts w:ascii="Times New Roman" w:hAnsi="Times New Roman" w:cs="Times New Roman"/>
          <w:sz w:val="28"/>
          <w:szCs w:val="28"/>
        </w:rPr>
        <w:t>[</w:t>
      </w:r>
      <w:r w:rsidR="00ED4470" w:rsidRPr="00C8413E">
        <w:rPr>
          <w:rFonts w:ascii="Times New Roman" w:hAnsi="Times New Roman" w:cs="Times New Roman"/>
          <w:sz w:val="28"/>
          <w:szCs w:val="28"/>
        </w:rPr>
        <w:t>1</w:t>
      </w:r>
      <w:r w:rsidR="00ED4470" w:rsidRPr="00ED4470">
        <w:rPr>
          <w:rFonts w:ascii="Times New Roman" w:hAnsi="Times New Roman" w:cs="Times New Roman"/>
          <w:sz w:val="28"/>
          <w:szCs w:val="28"/>
        </w:rPr>
        <w:t>6, 20</w:t>
      </w:r>
      <w:r w:rsidR="00ED4470" w:rsidRPr="002C4F79">
        <w:rPr>
          <w:rFonts w:ascii="Times New Roman" w:hAnsi="Times New Roman" w:cs="Times New Roman"/>
          <w:sz w:val="28"/>
          <w:szCs w:val="28"/>
        </w:rPr>
        <w:t>].</w:t>
      </w:r>
    </w:p>
    <w:p w14:paraId="0915E89E" w14:textId="77777777" w:rsidR="00561A27" w:rsidRPr="00DF3D41" w:rsidRDefault="00561A27" w:rsidP="00561A27">
      <w:pPr>
        <w:spacing w:line="360" w:lineRule="auto"/>
        <w:ind w:firstLine="709"/>
        <w:jc w:val="both"/>
        <w:rPr>
          <w:rFonts w:ascii="Times New Roman" w:hAnsi="Times New Roman" w:cs="Times New Roman"/>
          <w:color w:val="00B050"/>
          <w:sz w:val="16"/>
          <w:szCs w:val="16"/>
        </w:rPr>
      </w:pPr>
    </w:p>
    <w:p w14:paraId="2889AF78" w14:textId="244AFD74" w:rsidR="00561A27" w:rsidRPr="003860F6" w:rsidRDefault="0017750D" w:rsidP="00561A27">
      <w:pPr>
        <w:pStyle w:val="4"/>
        <w:spacing w:before="0" w:line="360" w:lineRule="auto"/>
        <w:ind w:firstLine="709"/>
        <w:jc w:val="both"/>
        <w:rPr>
          <w:rFonts w:ascii="Times New Roman" w:hAnsi="Times New Roman" w:cs="Times New Roman"/>
          <w:i w:val="0"/>
          <w:color w:val="auto"/>
          <w:sz w:val="28"/>
          <w:szCs w:val="28"/>
        </w:rPr>
      </w:pPr>
      <w:bookmarkStart w:id="13" w:name="_Toc122431396"/>
      <w:r w:rsidRPr="003860F6">
        <w:rPr>
          <w:rFonts w:ascii="Times New Roman" w:hAnsi="Times New Roman" w:cs="Times New Roman"/>
          <w:i w:val="0"/>
          <w:color w:val="auto"/>
          <w:sz w:val="28"/>
          <w:szCs w:val="28"/>
        </w:rPr>
        <w:t>3</w:t>
      </w:r>
      <w:r w:rsidR="00561A27" w:rsidRPr="003860F6">
        <w:rPr>
          <w:rFonts w:ascii="Times New Roman" w:hAnsi="Times New Roman" w:cs="Times New Roman"/>
          <w:i w:val="0"/>
          <w:color w:val="auto"/>
          <w:sz w:val="28"/>
          <w:szCs w:val="28"/>
        </w:rPr>
        <w:t>.1.3 Заготівля садивного матеріалу, транспортування, зберігання</w:t>
      </w:r>
      <w:bookmarkEnd w:id="13"/>
    </w:p>
    <w:p w14:paraId="451D5FAB" w14:textId="66C7FD8A" w:rsidR="00561A27" w:rsidRPr="003860F6" w:rsidRDefault="00561A27" w:rsidP="00561A27">
      <w:pPr>
        <w:spacing w:line="360" w:lineRule="auto"/>
        <w:ind w:firstLine="709"/>
        <w:jc w:val="both"/>
        <w:rPr>
          <w:rFonts w:ascii="Times New Roman" w:hAnsi="Times New Roman" w:cs="Times New Roman"/>
          <w:color w:val="auto"/>
          <w:sz w:val="28"/>
          <w:szCs w:val="28"/>
        </w:rPr>
      </w:pPr>
      <w:r w:rsidRPr="003860F6">
        <w:rPr>
          <w:rFonts w:ascii="Times New Roman" w:hAnsi="Times New Roman" w:cs="Times New Roman"/>
          <w:color w:val="auto"/>
          <w:sz w:val="28"/>
          <w:szCs w:val="28"/>
        </w:rPr>
        <w:t>При невеликій кількості викопаних рослин декоративних і рідкісних рослин роботу виконують вручну. Корені перерубують, щоб рослини легко без зусиль вийняти з ґрунту. Абсолютно неприпустимо вискубувати рослини із землі силою, коли корені перерубані не повністю. Після викопування посадковий матеріал сортують, складають в зручному для під</w:t>
      </w:r>
      <w:r w:rsidR="003860F6" w:rsidRPr="003860F6">
        <w:rPr>
          <w:rFonts w:ascii="Times New Roman" w:hAnsi="Times New Roman" w:cs="Times New Roman"/>
          <w:color w:val="auto"/>
          <w:sz w:val="28"/>
          <w:szCs w:val="28"/>
          <w:lang w:val="ru-RU"/>
        </w:rPr>
        <w:t>’</w:t>
      </w:r>
      <w:r w:rsidRPr="003860F6">
        <w:rPr>
          <w:rFonts w:ascii="Times New Roman" w:hAnsi="Times New Roman" w:cs="Times New Roman"/>
          <w:color w:val="auto"/>
          <w:sz w:val="28"/>
          <w:szCs w:val="28"/>
        </w:rPr>
        <w:t>їзду транспорту місці і тимчасово прикопують корені рихлою землею, щоб не допустити їх підсихання. При автомобільному транспортуванні саджанців дерев і чагарників з оголеною кореневою системою їх слід укласти похило коренями вперед на дно кузова машини, заздалегідь настеливши шар чистого вологого пакува</w:t>
      </w:r>
      <w:r w:rsidR="00C85BB6" w:rsidRPr="003860F6">
        <w:rPr>
          <w:rFonts w:ascii="Times New Roman" w:hAnsi="Times New Roman" w:cs="Times New Roman"/>
          <w:color w:val="auto"/>
          <w:sz w:val="28"/>
          <w:szCs w:val="28"/>
        </w:rPr>
        <w:t>льного матеріалу (солома, тирса</w:t>
      </w:r>
      <w:r w:rsidRPr="003860F6">
        <w:rPr>
          <w:rFonts w:ascii="Times New Roman" w:hAnsi="Times New Roman" w:cs="Times New Roman"/>
          <w:color w:val="auto"/>
          <w:sz w:val="28"/>
          <w:szCs w:val="28"/>
        </w:rPr>
        <w:t xml:space="preserve">), і укрити брезентом, мішковиною, </w:t>
      </w:r>
      <w:r w:rsidRPr="003860F6">
        <w:rPr>
          <w:rFonts w:ascii="Times New Roman" w:hAnsi="Times New Roman" w:cs="Times New Roman"/>
          <w:color w:val="auto"/>
          <w:sz w:val="28"/>
          <w:szCs w:val="28"/>
        </w:rPr>
        <w:lastRenderedPageBreak/>
        <w:t xml:space="preserve">рогожею або синтетичною плівкою. Низькорослі саджанці дерев і чагарників вантажать вертикально. Для тривалих перевезень саджанців з оголеною кореневою системою корені упаковують в пакунки з мішковини з попереднім умочуванням в глиняну або земляну базіку, перекладають вологим мохом, соломою або присипають вологою тирсою. Пакунки зашивають і встановлюють похило, щільно один до іншого коренями вперед по ходу руху транспорту. Маса одного пакунка не повинна перевищувати 50 кг. При перевезенні саджанців заввишки 4 м і більш під штамбом слід встановити підпори. При зимових пересадках дерева із замороженою грудкою транспортують до місця посадки у вертикальному положенні і висаджують на місце прямо з автомашини. Перевезення людей та вантажів в кузовах бортових автомобілів одночасно з </w:t>
      </w:r>
      <w:proofErr w:type="spellStart"/>
      <w:r w:rsidR="00ED4470">
        <w:rPr>
          <w:rFonts w:ascii="Times New Roman" w:hAnsi="Times New Roman" w:cs="Times New Roman"/>
          <w:color w:val="auto"/>
          <w:sz w:val="28"/>
          <w:szCs w:val="28"/>
        </w:rPr>
        <w:t>посадматеріалом</w:t>
      </w:r>
      <w:proofErr w:type="spellEnd"/>
      <w:r w:rsidR="00ED4470">
        <w:rPr>
          <w:rFonts w:ascii="Times New Roman" w:hAnsi="Times New Roman" w:cs="Times New Roman"/>
          <w:color w:val="auto"/>
          <w:sz w:val="28"/>
          <w:szCs w:val="28"/>
        </w:rPr>
        <w:t xml:space="preserve"> не допускається</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lang w:val="ru-RU"/>
        </w:rPr>
        <w:t>23</w:t>
      </w:r>
      <w:r w:rsidR="00ED4470" w:rsidRPr="002C4F79">
        <w:rPr>
          <w:rFonts w:ascii="Times New Roman" w:hAnsi="Times New Roman" w:cs="Times New Roman"/>
          <w:sz w:val="28"/>
          <w:szCs w:val="28"/>
        </w:rPr>
        <w:t>].</w:t>
      </w:r>
    </w:p>
    <w:p w14:paraId="7FA819D1" w14:textId="77777777" w:rsidR="00561A27" w:rsidRPr="00DF3D41" w:rsidRDefault="00561A27" w:rsidP="00561A27">
      <w:pPr>
        <w:spacing w:line="360" w:lineRule="auto"/>
        <w:ind w:firstLine="709"/>
        <w:jc w:val="both"/>
        <w:rPr>
          <w:rFonts w:ascii="Times New Roman" w:hAnsi="Times New Roman" w:cs="Times New Roman"/>
          <w:color w:val="00B050"/>
          <w:sz w:val="16"/>
          <w:szCs w:val="16"/>
        </w:rPr>
      </w:pPr>
    </w:p>
    <w:p w14:paraId="6EF3560B" w14:textId="4C92E9EF" w:rsidR="00561A27" w:rsidRPr="003860F6" w:rsidRDefault="0017750D" w:rsidP="00561A27">
      <w:pPr>
        <w:pStyle w:val="4"/>
        <w:spacing w:before="0" w:line="360" w:lineRule="auto"/>
        <w:ind w:firstLine="709"/>
        <w:jc w:val="both"/>
        <w:rPr>
          <w:rFonts w:ascii="Times New Roman" w:hAnsi="Times New Roman" w:cs="Times New Roman"/>
          <w:i w:val="0"/>
          <w:color w:val="auto"/>
          <w:sz w:val="28"/>
          <w:szCs w:val="28"/>
        </w:rPr>
      </w:pPr>
      <w:bookmarkStart w:id="14" w:name="_Toc122431397"/>
      <w:r w:rsidRPr="003860F6">
        <w:rPr>
          <w:rFonts w:ascii="Times New Roman" w:hAnsi="Times New Roman" w:cs="Times New Roman"/>
          <w:i w:val="0"/>
          <w:color w:val="auto"/>
          <w:sz w:val="28"/>
          <w:szCs w:val="28"/>
        </w:rPr>
        <w:t>3</w:t>
      </w:r>
      <w:r w:rsidR="00C85BB6" w:rsidRPr="003860F6">
        <w:rPr>
          <w:rFonts w:ascii="Times New Roman" w:hAnsi="Times New Roman" w:cs="Times New Roman"/>
          <w:i w:val="0"/>
          <w:color w:val="auto"/>
          <w:sz w:val="28"/>
          <w:szCs w:val="28"/>
        </w:rPr>
        <w:t>.1.4</w:t>
      </w:r>
      <w:r w:rsidR="00561A27" w:rsidRPr="003860F6">
        <w:rPr>
          <w:rFonts w:ascii="Times New Roman" w:hAnsi="Times New Roman" w:cs="Times New Roman"/>
          <w:i w:val="0"/>
          <w:color w:val="auto"/>
          <w:sz w:val="28"/>
          <w:szCs w:val="28"/>
        </w:rPr>
        <w:t xml:space="preserve"> Посадка дерев та чагарників</w:t>
      </w:r>
      <w:bookmarkEnd w:id="14"/>
    </w:p>
    <w:p w14:paraId="3A375AAA" w14:textId="2C9AC781" w:rsidR="003860F6" w:rsidRDefault="003860F6" w:rsidP="00561A27">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виборі асортименту насаджень рекомендуємо орієнтуватись на їх екологічні вимоги та фізіологічні особливості. </w:t>
      </w:r>
      <w:proofErr w:type="spellStart"/>
      <w:r>
        <w:rPr>
          <w:rFonts w:ascii="Times New Roman" w:hAnsi="Times New Roman" w:cs="Times New Roman"/>
          <w:color w:val="auto"/>
          <w:sz w:val="28"/>
          <w:szCs w:val="28"/>
        </w:rPr>
        <w:t>Найоптимальшіше</w:t>
      </w:r>
      <w:proofErr w:type="spellEnd"/>
      <w:r>
        <w:rPr>
          <w:rFonts w:ascii="Times New Roman" w:hAnsi="Times New Roman" w:cs="Times New Roman"/>
          <w:color w:val="auto"/>
          <w:sz w:val="28"/>
          <w:szCs w:val="28"/>
        </w:rPr>
        <w:t xml:space="preserve"> буде, коли будуть використовуватись види, які вже  частково присутні  у структурі насаджень і цілком успішно адаптувались до умов місцезростання.</w:t>
      </w:r>
    </w:p>
    <w:p w14:paraId="0838CC3A" w14:textId="6728D301" w:rsidR="00561A27" w:rsidRPr="003860F6" w:rsidRDefault="00561A27" w:rsidP="00561A27">
      <w:pPr>
        <w:spacing w:line="360" w:lineRule="auto"/>
        <w:ind w:firstLine="709"/>
        <w:jc w:val="both"/>
        <w:rPr>
          <w:rFonts w:ascii="Times New Roman" w:hAnsi="Times New Roman" w:cs="Times New Roman"/>
          <w:color w:val="auto"/>
          <w:sz w:val="28"/>
          <w:szCs w:val="28"/>
        </w:rPr>
      </w:pPr>
      <w:r w:rsidRPr="003860F6">
        <w:rPr>
          <w:rFonts w:ascii="Times New Roman" w:hAnsi="Times New Roman" w:cs="Times New Roman"/>
          <w:color w:val="auto"/>
          <w:sz w:val="28"/>
          <w:szCs w:val="28"/>
        </w:rPr>
        <w:t xml:space="preserve">Оптимальний час посадки рослин </w:t>
      </w:r>
      <w:r w:rsidR="00C85BB6" w:rsidRPr="003860F6">
        <w:rPr>
          <w:rFonts w:ascii="Times New Roman" w:hAnsi="Times New Roman" w:cs="Times New Roman"/>
          <w:color w:val="auto"/>
          <w:sz w:val="28"/>
          <w:szCs w:val="28"/>
        </w:rPr>
        <w:t>–</w:t>
      </w:r>
      <w:r w:rsidRPr="003860F6">
        <w:rPr>
          <w:rFonts w:ascii="Times New Roman" w:hAnsi="Times New Roman" w:cs="Times New Roman"/>
          <w:color w:val="auto"/>
          <w:sz w:val="28"/>
          <w:szCs w:val="28"/>
        </w:rPr>
        <w:t xml:space="preserve"> весна і осінь, коли рослини знаходяться в природному безлистому стані або в стані зниженої активності фізіологічних процесів. Весняні посадки проводити після відтавання і прогрівання ґрунту до початку розпускання бруньок і утворення пагонів, осінні </w:t>
      </w:r>
      <w:r w:rsidR="00C85BB6" w:rsidRPr="003860F6">
        <w:rPr>
          <w:rFonts w:ascii="Times New Roman" w:hAnsi="Times New Roman" w:cs="Times New Roman"/>
          <w:color w:val="auto"/>
          <w:sz w:val="28"/>
          <w:szCs w:val="28"/>
        </w:rPr>
        <w:t>–</w:t>
      </w:r>
      <w:r w:rsidRPr="003860F6">
        <w:rPr>
          <w:rFonts w:ascii="Times New Roman" w:hAnsi="Times New Roman" w:cs="Times New Roman"/>
          <w:color w:val="auto"/>
          <w:sz w:val="28"/>
          <w:szCs w:val="28"/>
        </w:rPr>
        <w:t xml:space="preserve"> з моменту опадання листя до стій</w:t>
      </w:r>
      <w:r w:rsidR="00ED4470">
        <w:rPr>
          <w:rFonts w:ascii="Times New Roman" w:hAnsi="Times New Roman" w:cs="Times New Roman"/>
          <w:color w:val="auto"/>
          <w:sz w:val="28"/>
          <w:szCs w:val="28"/>
        </w:rPr>
        <w:t>ких заморозків</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rPr>
        <w:t>27</w:t>
      </w:r>
      <w:r w:rsidR="00ED4470" w:rsidRPr="002C4F79">
        <w:rPr>
          <w:rFonts w:ascii="Times New Roman" w:hAnsi="Times New Roman" w:cs="Times New Roman"/>
          <w:sz w:val="28"/>
          <w:szCs w:val="28"/>
        </w:rPr>
        <w:t>].</w:t>
      </w:r>
    </w:p>
    <w:p w14:paraId="05FF73AA" w14:textId="77777777" w:rsidR="00561A27" w:rsidRPr="003860F6" w:rsidRDefault="00561A27" w:rsidP="00561A27">
      <w:pPr>
        <w:spacing w:line="360" w:lineRule="auto"/>
        <w:ind w:firstLine="709"/>
        <w:jc w:val="both"/>
        <w:rPr>
          <w:rFonts w:ascii="Times New Roman" w:hAnsi="Times New Roman" w:cs="Times New Roman"/>
          <w:color w:val="auto"/>
          <w:sz w:val="28"/>
          <w:szCs w:val="28"/>
        </w:rPr>
      </w:pPr>
      <w:r w:rsidRPr="003860F6">
        <w:rPr>
          <w:rFonts w:ascii="Times New Roman" w:hAnsi="Times New Roman" w:cs="Times New Roman"/>
          <w:color w:val="auto"/>
          <w:sz w:val="28"/>
          <w:szCs w:val="28"/>
        </w:rPr>
        <w:t>Хвойні породи краще переносять пересадку в ранньовесняний (березень-початок квітня) і ранньоосінній (серпень-початок вересня) час.</w:t>
      </w:r>
    </w:p>
    <w:p w14:paraId="3404E2C7" w14:textId="7E7E900E" w:rsidR="00561A27" w:rsidRPr="003860F6" w:rsidRDefault="00561A27" w:rsidP="00561A27">
      <w:pPr>
        <w:spacing w:line="360" w:lineRule="auto"/>
        <w:ind w:firstLine="709"/>
        <w:jc w:val="both"/>
        <w:rPr>
          <w:rFonts w:ascii="Times New Roman" w:hAnsi="Times New Roman" w:cs="Times New Roman"/>
          <w:color w:val="auto"/>
          <w:sz w:val="28"/>
          <w:szCs w:val="28"/>
        </w:rPr>
      </w:pPr>
      <w:r w:rsidRPr="003860F6">
        <w:rPr>
          <w:rFonts w:ascii="Times New Roman" w:hAnsi="Times New Roman" w:cs="Times New Roman"/>
          <w:color w:val="auto"/>
          <w:sz w:val="28"/>
          <w:szCs w:val="28"/>
        </w:rPr>
        <w:t xml:space="preserve">Пошкоджені корені і гілки рослин перед посадкою повинні бути зрізані. Зрізи гілок і місця пошкоджень слід зачистити і покрити садовою мастикою або масляною фарбою. До посадочних ям при посадці саджанців з голою кореневою системою повинні бути забиті </w:t>
      </w:r>
      <w:proofErr w:type="spellStart"/>
      <w:r w:rsidRPr="003860F6">
        <w:rPr>
          <w:rFonts w:ascii="Times New Roman" w:hAnsi="Times New Roman" w:cs="Times New Roman"/>
          <w:color w:val="auto"/>
          <w:sz w:val="28"/>
          <w:szCs w:val="28"/>
        </w:rPr>
        <w:t>колики</w:t>
      </w:r>
      <w:proofErr w:type="spellEnd"/>
      <w:r w:rsidRPr="003860F6">
        <w:rPr>
          <w:rFonts w:ascii="Times New Roman" w:hAnsi="Times New Roman" w:cs="Times New Roman"/>
          <w:color w:val="auto"/>
          <w:sz w:val="28"/>
          <w:szCs w:val="28"/>
        </w:rPr>
        <w:t xml:space="preserve">, виступаючі над рівнем землі на 1,3 м; в нижню частину посадочних ям і траншей засипається рослинний </w:t>
      </w:r>
      <w:r w:rsidRPr="003860F6">
        <w:rPr>
          <w:rFonts w:ascii="Times New Roman" w:hAnsi="Times New Roman" w:cs="Times New Roman"/>
          <w:color w:val="auto"/>
          <w:sz w:val="28"/>
          <w:szCs w:val="28"/>
        </w:rPr>
        <w:lastRenderedPageBreak/>
        <w:t xml:space="preserve">ґрунт. Корені саджанців слід умочити в суміш торфу з </w:t>
      </w:r>
      <w:proofErr w:type="spellStart"/>
      <w:r w:rsidRPr="003860F6">
        <w:rPr>
          <w:rFonts w:ascii="Times New Roman" w:hAnsi="Times New Roman" w:cs="Times New Roman"/>
          <w:color w:val="auto"/>
          <w:sz w:val="28"/>
          <w:szCs w:val="28"/>
        </w:rPr>
        <w:t>гідрогелем</w:t>
      </w:r>
      <w:proofErr w:type="spellEnd"/>
      <w:r w:rsidRPr="003860F6">
        <w:rPr>
          <w:rFonts w:ascii="Times New Roman" w:hAnsi="Times New Roman" w:cs="Times New Roman"/>
          <w:color w:val="auto"/>
          <w:sz w:val="28"/>
          <w:szCs w:val="28"/>
        </w:rPr>
        <w:t xml:space="preserve"> або глиняну рідину. При посадці слід стежити за заповненням ґрунтом пусток між </w:t>
      </w:r>
      <w:proofErr w:type="spellStart"/>
      <w:r w:rsidRPr="003860F6">
        <w:rPr>
          <w:rFonts w:ascii="Times New Roman" w:hAnsi="Times New Roman" w:cs="Times New Roman"/>
          <w:color w:val="auto"/>
          <w:sz w:val="28"/>
          <w:szCs w:val="28"/>
        </w:rPr>
        <w:t>кореня-ми</w:t>
      </w:r>
      <w:proofErr w:type="spellEnd"/>
      <w:r w:rsidRPr="003860F6">
        <w:rPr>
          <w:rFonts w:ascii="Times New Roman" w:hAnsi="Times New Roman" w:cs="Times New Roman"/>
          <w:color w:val="auto"/>
          <w:sz w:val="28"/>
          <w:szCs w:val="28"/>
        </w:rPr>
        <w:t xml:space="preserve"> </w:t>
      </w:r>
      <w:proofErr w:type="spellStart"/>
      <w:r w:rsidRPr="003860F6">
        <w:rPr>
          <w:rFonts w:ascii="Times New Roman" w:hAnsi="Times New Roman" w:cs="Times New Roman"/>
          <w:color w:val="auto"/>
          <w:sz w:val="28"/>
          <w:szCs w:val="28"/>
        </w:rPr>
        <w:t>висаджуваних</w:t>
      </w:r>
      <w:proofErr w:type="spellEnd"/>
      <w:r w:rsidRPr="003860F6">
        <w:rPr>
          <w:rFonts w:ascii="Times New Roman" w:hAnsi="Times New Roman" w:cs="Times New Roman"/>
          <w:color w:val="auto"/>
          <w:sz w:val="28"/>
          <w:szCs w:val="28"/>
        </w:rPr>
        <w:t xml:space="preserve"> рослин. У міру заповнення ям і траншей ґрунт в них повинен ущільнюватися від стінок до центру. Висота установки саджанців до ями або траншеї повинна забезпечувати положення кореневої шийки на рівні поверхні землі після осідання ґрунту. Саджанці після посадки повинні бути политі водою і підв'язані до колів. Землю, що осіла після першого поливу, слід пі</w:t>
      </w:r>
      <w:r w:rsidR="00ED4470">
        <w:rPr>
          <w:rFonts w:ascii="Times New Roman" w:hAnsi="Times New Roman" w:cs="Times New Roman"/>
          <w:color w:val="auto"/>
          <w:sz w:val="28"/>
          <w:szCs w:val="28"/>
        </w:rPr>
        <w:t>дсипати наступного дня і полити</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lang w:val="ru-RU"/>
        </w:rPr>
        <w:t>23</w:t>
      </w:r>
      <w:r w:rsidR="00ED4470" w:rsidRPr="002C4F79">
        <w:rPr>
          <w:rFonts w:ascii="Times New Roman" w:hAnsi="Times New Roman" w:cs="Times New Roman"/>
          <w:sz w:val="28"/>
          <w:szCs w:val="28"/>
        </w:rPr>
        <w:t>].</w:t>
      </w:r>
    </w:p>
    <w:p w14:paraId="3A7CB19A" w14:textId="77777777" w:rsidR="00561A27" w:rsidRPr="00DF3D41" w:rsidRDefault="00561A27" w:rsidP="00561A27">
      <w:pPr>
        <w:spacing w:line="360" w:lineRule="auto"/>
        <w:ind w:firstLine="709"/>
        <w:jc w:val="both"/>
        <w:rPr>
          <w:rFonts w:ascii="Times New Roman" w:hAnsi="Times New Roman" w:cs="Times New Roman"/>
          <w:color w:val="00B050"/>
          <w:sz w:val="16"/>
          <w:szCs w:val="16"/>
        </w:rPr>
      </w:pPr>
    </w:p>
    <w:p w14:paraId="5CB63B75" w14:textId="49BA5F74" w:rsidR="00561A27" w:rsidRPr="00DE7828" w:rsidRDefault="0017750D" w:rsidP="00561A27">
      <w:pPr>
        <w:pStyle w:val="4"/>
        <w:spacing w:before="0" w:line="360" w:lineRule="auto"/>
        <w:ind w:firstLine="709"/>
        <w:jc w:val="both"/>
        <w:rPr>
          <w:rFonts w:ascii="Times New Roman" w:hAnsi="Times New Roman" w:cs="Times New Roman"/>
          <w:i w:val="0"/>
          <w:color w:val="auto"/>
          <w:sz w:val="28"/>
          <w:szCs w:val="28"/>
        </w:rPr>
      </w:pPr>
      <w:bookmarkStart w:id="15" w:name="_Toc122431398"/>
      <w:r w:rsidRPr="00DE7828">
        <w:rPr>
          <w:rFonts w:ascii="Times New Roman" w:hAnsi="Times New Roman" w:cs="Times New Roman"/>
          <w:i w:val="0"/>
          <w:color w:val="auto"/>
          <w:sz w:val="28"/>
          <w:szCs w:val="28"/>
        </w:rPr>
        <w:t>3</w:t>
      </w:r>
      <w:r w:rsidR="00561A27" w:rsidRPr="00DE7828">
        <w:rPr>
          <w:rFonts w:ascii="Times New Roman" w:hAnsi="Times New Roman" w:cs="Times New Roman"/>
          <w:i w:val="0"/>
          <w:color w:val="auto"/>
          <w:sz w:val="28"/>
          <w:szCs w:val="28"/>
        </w:rPr>
        <w:t>.1.5 Створення газону</w:t>
      </w:r>
      <w:bookmarkEnd w:id="15"/>
    </w:p>
    <w:p w14:paraId="53BFD2B5" w14:textId="04B1368C" w:rsidR="00561A27" w:rsidRPr="00ED4470" w:rsidRDefault="00561A27" w:rsidP="00ED4470">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Газони потрібно влаштовувати на підготовленому і спланованому ґрунті з дотриманням ухилу 0,05-0,06% після забезпечення роздільного стоку води і </w:t>
      </w:r>
      <w:proofErr w:type="spellStart"/>
      <w:r w:rsidRPr="00DE7828">
        <w:rPr>
          <w:rFonts w:ascii="Times New Roman" w:hAnsi="Times New Roman" w:cs="Times New Roman"/>
          <w:color w:val="auto"/>
          <w:sz w:val="28"/>
          <w:szCs w:val="28"/>
        </w:rPr>
        <w:t>внутрішньоґрунтового</w:t>
      </w:r>
      <w:proofErr w:type="spellEnd"/>
      <w:r w:rsidRPr="00DE7828">
        <w:rPr>
          <w:rFonts w:ascii="Times New Roman" w:hAnsi="Times New Roman" w:cs="Times New Roman"/>
          <w:color w:val="auto"/>
          <w:sz w:val="28"/>
          <w:szCs w:val="28"/>
        </w:rPr>
        <w:t xml:space="preserve"> стоку. Товщина рослинної ґрунту для звичайного, партерного і мавританському газонів </w:t>
      </w:r>
      <w:r w:rsid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20 см, спортивного </w:t>
      </w:r>
      <w:r w:rsidR="00DE7828">
        <w:rPr>
          <w:rFonts w:ascii="Times New Roman" w:hAnsi="Times New Roman" w:cs="Times New Roman"/>
          <w:color w:val="auto"/>
          <w:sz w:val="28"/>
          <w:szCs w:val="28"/>
        </w:rPr>
        <w:t>–</w:t>
      </w:r>
      <w:r w:rsidR="00ED4470">
        <w:rPr>
          <w:rFonts w:ascii="Times New Roman" w:hAnsi="Times New Roman" w:cs="Times New Roman"/>
          <w:color w:val="auto"/>
          <w:sz w:val="28"/>
          <w:szCs w:val="28"/>
        </w:rPr>
        <w:t xml:space="preserve"> 25 см.</w:t>
      </w:r>
      <w:r w:rsidR="00ED4470" w:rsidRPr="00ED4470">
        <w:rPr>
          <w:rFonts w:ascii="Times New Roman" w:hAnsi="Times New Roman" w:cs="Times New Roman"/>
          <w:color w:val="auto"/>
          <w:sz w:val="28"/>
          <w:szCs w:val="28"/>
          <w:lang w:val="ru-RU"/>
        </w:rPr>
        <w:t xml:space="preserve"> </w:t>
      </w:r>
      <w:r w:rsidRPr="00DE7828">
        <w:rPr>
          <w:rFonts w:ascii="Times New Roman" w:hAnsi="Times New Roman" w:cs="Times New Roman"/>
          <w:color w:val="auto"/>
          <w:sz w:val="28"/>
          <w:szCs w:val="28"/>
        </w:rPr>
        <w:t xml:space="preserve">При влаштуванні газонів на сильно фільтруючих ґрунтах між рослинною землею і дренувальною основою рекомендується укладати </w:t>
      </w:r>
      <w:proofErr w:type="spellStart"/>
      <w:r w:rsidRPr="00DE7828">
        <w:rPr>
          <w:rFonts w:ascii="Times New Roman" w:hAnsi="Times New Roman" w:cs="Times New Roman"/>
          <w:color w:val="auto"/>
          <w:sz w:val="28"/>
          <w:szCs w:val="28"/>
        </w:rPr>
        <w:t>водоза-тримуючий</w:t>
      </w:r>
      <w:proofErr w:type="spellEnd"/>
      <w:r w:rsidRPr="00DE7828">
        <w:rPr>
          <w:rFonts w:ascii="Times New Roman" w:hAnsi="Times New Roman" w:cs="Times New Roman"/>
          <w:color w:val="auto"/>
          <w:sz w:val="28"/>
          <w:szCs w:val="28"/>
        </w:rPr>
        <w:t xml:space="preserve"> шар з легких і середніх суглинків завтовшки 5-10 см. Потім укласти рослинну землю шаром 20 см і розрівняти. Склад рослинної суміші для створення газонів повинен складатися з 50% рослинної землі, 25% піску і 25% торфу і добре </w:t>
      </w:r>
      <w:r w:rsidR="00ED4470">
        <w:rPr>
          <w:rFonts w:ascii="Times New Roman" w:hAnsi="Times New Roman" w:cs="Times New Roman"/>
          <w:color w:val="auto"/>
          <w:sz w:val="28"/>
          <w:szCs w:val="28"/>
        </w:rPr>
        <w:t>перемішаний перед використанням</w:t>
      </w:r>
      <w:r w:rsidR="00ED4470" w:rsidRPr="00ED4470">
        <w:rPr>
          <w:rFonts w:ascii="Times New Roman" w:hAnsi="Times New Roman" w:cs="Times New Roman"/>
          <w:color w:val="auto"/>
          <w:sz w:val="28"/>
          <w:szCs w:val="28"/>
          <w:lang w:val="ru-RU"/>
        </w:rPr>
        <w:t xml:space="preserve">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lang w:val="ru-RU"/>
        </w:rPr>
        <w:t>6</w:t>
      </w:r>
      <w:r w:rsidR="00ED4470" w:rsidRPr="002C4F79">
        <w:rPr>
          <w:rFonts w:ascii="Times New Roman" w:hAnsi="Times New Roman" w:cs="Times New Roman"/>
          <w:sz w:val="28"/>
          <w:szCs w:val="28"/>
        </w:rPr>
        <w:t>].</w:t>
      </w:r>
    </w:p>
    <w:p w14:paraId="4A77EAA9" w14:textId="159936E7" w:rsidR="00561A27" w:rsidRDefault="00561A27" w:rsidP="00DE7828">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Засів газонів на великих територіях проводять сівалками для посіву газонних трав по закоткованій поверхні. Насіння дрібне – 1 мм повинне висіватися в суміші з сухим піском в співвідношенні 1:1 за об'ємом, насіння крупніше 1 мм </w:t>
      </w:r>
      <w:r w:rsid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в чистому вигляді. При посіві газону насіння слід закладати на глибину до 1 см. Засіяний газон повинен бути ущільнений катком вагою 75-100 кг. При основній підготовці ґрунту слід внести міндобрива: на підзолистих ґрунтах, суглинн</w:t>
      </w:r>
      <w:r w:rsidR="0017750D" w:rsidRPr="00DE7828">
        <w:rPr>
          <w:rFonts w:ascii="Times New Roman" w:hAnsi="Times New Roman" w:cs="Times New Roman"/>
          <w:color w:val="auto"/>
          <w:sz w:val="28"/>
          <w:szCs w:val="28"/>
        </w:rPr>
        <w:t xml:space="preserve">их і </w:t>
      </w:r>
      <w:proofErr w:type="spellStart"/>
      <w:r w:rsidR="0017750D" w:rsidRPr="00DE7828">
        <w:rPr>
          <w:rFonts w:ascii="Times New Roman" w:hAnsi="Times New Roman" w:cs="Times New Roman"/>
          <w:color w:val="auto"/>
          <w:sz w:val="28"/>
          <w:szCs w:val="28"/>
        </w:rPr>
        <w:t>важкосуглинистих</w:t>
      </w:r>
      <w:proofErr w:type="spellEnd"/>
      <w:r w:rsidR="0017750D" w:rsidRPr="00DE7828">
        <w:rPr>
          <w:rFonts w:ascii="Times New Roman" w:hAnsi="Times New Roman" w:cs="Times New Roman"/>
          <w:color w:val="auto"/>
          <w:sz w:val="28"/>
          <w:szCs w:val="28"/>
        </w:rPr>
        <w:t xml:space="preserve"> ґрунтах N – (</w:t>
      </w:r>
      <w:r w:rsidRPr="00DE7828">
        <w:rPr>
          <w:rFonts w:ascii="Times New Roman" w:hAnsi="Times New Roman" w:cs="Times New Roman"/>
          <w:color w:val="auto"/>
          <w:sz w:val="28"/>
          <w:szCs w:val="28"/>
        </w:rPr>
        <w:t>40-50</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Р</w:t>
      </w:r>
      <w:r w:rsid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60-90</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К</w:t>
      </w:r>
      <w:r w:rsid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40-60</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кг/га; на </w:t>
      </w:r>
      <w:proofErr w:type="spellStart"/>
      <w:r w:rsidRPr="00DE7828">
        <w:rPr>
          <w:rFonts w:ascii="Times New Roman" w:hAnsi="Times New Roman" w:cs="Times New Roman"/>
          <w:color w:val="auto"/>
          <w:sz w:val="28"/>
          <w:szCs w:val="28"/>
        </w:rPr>
        <w:t>слабо-підзолистих</w:t>
      </w:r>
      <w:proofErr w:type="spellEnd"/>
      <w:r w:rsidRPr="00DE7828">
        <w:rPr>
          <w:rFonts w:ascii="Times New Roman" w:hAnsi="Times New Roman" w:cs="Times New Roman"/>
          <w:color w:val="auto"/>
          <w:sz w:val="28"/>
          <w:szCs w:val="28"/>
        </w:rPr>
        <w:t xml:space="preserve"> і </w:t>
      </w:r>
      <w:proofErr w:type="spellStart"/>
      <w:r w:rsidRPr="00DE7828">
        <w:rPr>
          <w:rFonts w:ascii="Times New Roman" w:hAnsi="Times New Roman" w:cs="Times New Roman"/>
          <w:color w:val="auto"/>
          <w:sz w:val="28"/>
          <w:szCs w:val="28"/>
        </w:rPr>
        <w:t>легкосуглинистих</w:t>
      </w:r>
      <w:proofErr w:type="spellEnd"/>
      <w:r w:rsidRPr="00DE7828">
        <w:rPr>
          <w:rFonts w:ascii="Times New Roman" w:hAnsi="Times New Roman" w:cs="Times New Roman"/>
          <w:color w:val="auto"/>
          <w:sz w:val="28"/>
          <w:szCs w:val="28"/>
        </w:rPr>
        <w:t xml:space="preserve"> ґрунтах N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20-30</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Р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40-60</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К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30-40</w:t>
      </w:r>
      <w:r w:rsidR="0017750D"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кг/га. Створювати газони краще на початку вегетаційного сезону </w:t>
      </w:r>
      <w:r w:rsidR="0017750D" w:rsidRPr="00DE7828">
        <w:rPr>
          <w:rFonts w:ascii="Times New Roman" w:hAnsi="Times New Roman" w:cs="Times New Roman"/>
          <w:color w:val="auto"/>
          <w:sz w:val="28"/>
          <w:szCs w:val="28"/>
        </w:rPr>
        <w:t>–</w:t>
      </w:r>
      <w:r w:rsidR="00ED4470">
        <w:rPr>
          <w:rFonts w:ascii="Times New Roman" w:hAnsi="Times New Roman" w:cs="Times New Roman"/>
          <w:color w:val="auto"/>
          <w:sz w:val="28"/>
          <w:szCs w:val="28"/>
        </w:rPr>
        <w:t xml:space="preserve"> на початку травня або восени</w:t>
      </w:r>
      <w:r w:rsidR="00DE7828">
        <w:rPr>
          <w:rFonts w:ascii="Times New Roman" w:hAnsi="Times New Roman" w:cs="Times New Roman"/>
          <w:color w:val="auto"/>
          <w:sz w:val="28"/>
          <w:szCs w:val="28"/>
        </w:rPr>
        <w:t>.</w:t>
      </w:r>
    </w:p>
    <w:p w14:paraId="796BC6A4" w14:textId="77777777" w:rsidR="00DE7828" w:rsidRPr="00DE7828" w:rsidRDefault="00DE7828" w:rsidP="00DE7828">
      <w:pPr>
        <w:spacing w:line="360" w:lineRule="auto"/>
        <w:ind w:firstLine="709"/>
        <w:jc w:val="both"/>
        <w:rPr>
          <w:rFonts w:ascii="Times New Roman" w:hAnsi="Times New Roman" w:cs="Times New Roman"/>
          <w:color w:val="auto"/>
          <w:sz w:val="16"/>
          <w:szCs w:val="16"/>
        </w:rPr>
      </w:pPr>
    </w:p>
    <w:p w14:paraId="75722FD4" w14:textId="78970182" w:rsidR="00561A27" w:rsidRPr="00DE7828" w:rsidRDefault="007A26C9" w:rsidP="00561A27">
      <w:pPr>
        <w:pStyle w:val="4"/>
        <w:spacing w:before="0" w:line="360" w:lineRule="auto"/>
        <w:ind w:firstLine="709"/>
        <w:jc w:val="both"/>
        <w:rPr>
          <w:rFonts w:ascii="Times New Roman" w:hAnsi="Times New Roman" w:cs="Times New Roman"/>
          <w:i w:val="0"/>
          <w:color w:val="auto"/>
          <w:sz w:val="28"/>
          <w:szCs w:val="28"/>
        </w:rPr>
      </w:pPr>
      <w:bookmarkStart w:id="16" w:name="_Toc122431400"/>
      <w:r w:rsidRPr="00DE7828">
        <w:rPr>
          <w:rFonts w:ascii="Times New Roman" w:hAnsi="Times New Roman" w:cs="Times New Roman"/>
          <w:i w:val="0"/>
          <w:color w:val="auto"/>
          <w:sz w:val="28"/>
          <w:szCs w:val="28"/>
        </w:rPr>
        <w:lastRenderedPageBreak/>
        <w:t>3.</w:t>
      </w:r>
      <w:r w:rsidR="00561A27" w:rsidRPr="00DE7828">
        <w:rPr>
          <w:rFonts w:ascii="Times New Roman" w:hAnsi="Times New Roman" w:cs="Times New Roman"/>
          <w:i w:val="0"/>
          <w:color w:val="auto"/>
          <w:sz w:val="28"/>
          <w:szCs w:val="28"/>
        </w:rPr>
        <w:t>1.</w:t>
      </w:r>
      <w:r w:rsidR="00DE7828" w:rsidRPr="00DE7828">
        <w:rPr>
          <w:rFonts w:ascii="Times New Roman" w:hAnsi="Times New Roman" w:cs="Times New Roman"/>
          <w:i w:val="0"/>
          <w:color w:val="auto"/>
          <w:sz w:val="28"/>
          <w:szCs w:val="28"/>
        </w:rPr>
        <w:t>6</w:t>
      </w:r>
      <w:r w:rsidR="00561A27" w:rsidRPr="00DE7828">
        <w:rPr>
          <w:rFonts w:ascii="Times New Roman" w:hAnsi="Times New Roman" w:cs="Times New Roman"/>
          <w:i w:val="0"/>
          <w:color w:val="auto"/>
          <w:sz w:val="28"/>
          <w:szCs w:val="28"/>
        </w:rPr>
        <w:t xml:space="preserve"> Влаштування доріжок та майданчиків</w:t>
      </w:r>
      <w:bookmarkEnd w:id="16"/>
    </w:p>
    <w:p w14:paraId="38A1E16F"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При влаштуванні доріжок і майданчиків з насипними конструкціями одягу уздовж меж підготовленої основи влаштовуються опорні брівки або встановлюється бордюр (бортовий камінь). Для цього відкривається канавка глибиною 10 см і шириною 12 см, ложе канавки планується, укладається бетонна "подушка", і встановлюється бортовий камінь, </w:t>
      </w:r>
      <w:proofErr w:type="spellStart"/>
      <w:r w:rsidRPr="00DE7828">
        <w:rPr>
          <w:rFonts w:ascii="Times New Roman" w:hAnsi="Times New Roman" w:cs="Times New Roman"/>
          <w:color w:val="auto"/>
          <w:sz w:val="28"/>
          <w:szCs w:val="28"/>
        </w:rPr>
        <w:t>втоплюючи</w:t>
      </w:r>
      <w:proofErr w:type="spellEnd"/>
      <w:r w:rsidRPr="00DE7828">
        <w:rPr>
          <w:rFonts w:ascii="Times New Roman" w:hAnsi="Times New Roman" w:cs="Times New Roman"/>
          <w:color w:val="auto"/>
          <w:sz w:val="28"/>
          <w:szCs w:val="28"/>
        </w:rPr>
        <w:t xml:space="preserve"> його в бетонну масу і вирівнюючи дерев'яними трамбівками. Шви між бортовим камінням заливають цементним розчином. Після установки бордюру і підготовки полотна по його поверхні розсипається шар </w:t>
      </w:r>
      <w:proofErr w:type="spellStart"/>
      <w:r w:rsidRPr="00DE7828">
        <w:rPr>
          <w:rFonts w:ascii="Times New Roman" w:hAnsi="Times New Roman" w:cs="Times New Roman"/>
          <w:color w:val="auto"/>
          <w:sz w:val="28"/>
          <w:szCs w:val="28"/>
        </w:rPr>
        <w:t>щебня</w:t>
      </w:r>
      <w:proofErr w:type="spellEnd"/>
      <w:r w:rsidRPr="00DE7828">
        <w:rPr>
          <w:rFonts w:ascii="Times New Roman" w:hAnsi="Times New Roman" w:cs="Times New Roman"/>
          <w:color w:val="auto"/>
          <w:sz w:val="28"/>
          <w:szCs w:val="28"/>
        </w:rPr>
        <w:t xml:space="preserve"> і вирівнюється відповідно до профілю доріжки; спрофільовану поверхню зволожують (10 л/м</w:t>
      </w:r>
      <w:r w:rsidRPr="00DE7828">
        <w:rPr>
          <w:rFonts w:ascii="Times New Roman" w:hAnsi="Times New Roman" w:cs="Times New Roman"/>
          <w:color w:val="auto"/>
          <w:sz w:val="28"/>
          <w:szCs w:val="28"/>
          <w:vertAlign w:val="superscript"/>
        </w:rPr>
        <w:t>2</w:t>
      </w:r>
      <w:r w:rsidRPr="00DE7828">
        <w:rPr>
          <w:rFonts w:ascii="Times New Roman" w:hAnsi="Times New Roman" w:cs="Times New Roman"/>
          <w:color w:val="auto"/>
          <w:sz w:val="28"/>
          <w:szCs w:val="28"/>
        </w:rPr>
        <w:t xml:space="preserve"> поверхні) і трамбують катком вагою не менше 1,5 т з проходом по одному сліду 5-7 разів від країв до середини з перекриттям кожного сліду на 1/3. Товщина </w:t>
      </w:r>
      <w:proofErr w:type="spellStart"/>
      <w:r w:rsidRPr="00DE7828">
        <w:rPr>
          <w:rFonts w:ascii="Times New Roman" w:hAnsi="Times New Roman" w:cs="Times New Roman"/>
          <w:color w:val="auto"/>
          <w:sz w:val="28"/>
          <w:szCs w:val="28"/>
        </w:rPr>
        <w:t>щебеня</w:t>
      </w:r>
      <w:proofErr w:type="spellEnd"/>
      <w:r w:rsidRPr="00DE7828">
        <w:rPr>
          <w:rFonts w:ascii="Times New Roman" w:hAnsi="Times New Roman" w:cs="Times New Roman"/>
          <w:color w:val="auto"/>
          <w:sz w:val="28"/>
          <w:szCs w:val="28"/>
        </w:rPr>
        <w:t xml:space="preserve"> не повинна перевищувати 15 см.</w:t>
      </w:r>
    </w:p>
    <w:p w14:paraId="35523E1C"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Щебенева основа вважається підготовленою, коли не відчувається рухливості окремих частинок або кинутий шматок щебінки під вальці катка роздавлюється. На підготовлену основу наноситься висів міцних порід або </w:t>
      </w:r>
      <w:proofErr w:type="spellStart"/>
      <w:r w:rsidRPr="00DE7828">
        <w:rPr>
          <w:rFonts w:ascii="Times New Roman" w:hAnsi="Times New Roman" w:cs="Times New Roman"/>
          <w:color w:val="auto"/>
          <w:sz w:val="28"/>
          <w:szCs w:val="28"/>
        </w:rPr>
        <w:t>спецсуміші</w:t>
      </w:r>
      <w:proofErr w:type="spellEnd"/>
      <w:r w:rsidRPr="00DE7828">
        <w:rPr>
          <w:rFonts w:ascii="Times New Roman" w:hAnsi="Times New Roman" w:cs="Times New Roman"/>
          <w:color w:val="auto"/>
          <w:sz w:val="28"/>
          <w:szCs w:val="28"/>
        </w:rPr>
        <w:t>, розрівнюються за шаблоном, покриття зволожується (10 л/м</w:t>
      </w:r>
      <w:r w:rsidRPr="00DE7828">
        <w:rPr>
          <w:rFonts w:ascii="Times New Roman" w:hAnsi="Times New Roman" w:cs="Times New Roman"/>
          <w:color w:val="auto"/>
          <w:sz w:val="28"/>
          <w:szCs w:val="28"/>
          <w:vertAlign w:val="superscript"/>
        </w:rPr>
        <w:t>2</w:t>
      </w:r>
      <w:r w:rsidRPr="00DE7828">
        <w:rPr>
          <w:rFonts w:ascii="Times New Roman" w:hAnsi="Times New Roman" w:cs="Times New Roman"/>
          <w:color w:val="auto"/>
          <w:sz w:val="28"/>
          <w:szCs w:val="28"/>
        </w:rPr>
        <w:t>), після підсихання трамбується катком до 1 т вагою 5-7 разів по одному сліду до досягнення густини покриття, пружності і еластичності його поверхні.</w:t>
      </w:r>
    </w:p>
    <w:p w14:paraId="2F258965" w14:textId="17FC25A1"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Полотно доріжки тримається 4-5 днів у вологому стані для цементування висіву, потім окремі місця знов прокочуються катком 1 т.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lang w:val="ru-RU"/>
        </w:rPr>
        <w:t>3</w:t>
      </w:r>
      <w:r w:rsidR="00ED4470" w:rsidRPr="00C8413E">
        <w:rPr>
          <w:rFonts w:ascii="Times New Roman" w:hAnsi="Times New Roman" w:cs="Times New Roman"/>
          <w:sz w:val="28"/>
          <w:szCs w:val="28"/>
        </w:rPr>
        <w:t>8</w:t>
      </w:r>
      <w:r w:rsidR="00ED4470" w:rsidRPr="002C4F79">
        <w:rPr>
          <w:rFonts w:ascii="Times New Roman" w:hAnsi="Times New Roman" w:cs="Times New Roman"/>
          <w:sz w:val="28"/>
          <w:szCs w:val="28"/>
        </w:rPr>
        <w:t>].</w:t>
      </w:r>
    </w:p>
    <w:p w14:paraId="4E14BDA2"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Уздовж бортового каменю з боку газону має бути прокладений дренаж смугою 50 см. Плитки невеликих розмірів укладаються уручну, крупні плити вагою більше 50 кг укладаються за допомогою пристосувань і механізмів. Вертикальний зсув плиток не повинен перевищувати 1,5 см; осідання плиток проводиться трамбуванням через накладену дошку. Піщана основа повинна мати бічні упори із земляної щільно утрамбованої брівки (</w:t>
      </w:r>
      <w:proofErr w:type="spellStart"/>
      <w:r w:rsidRPr="00DE7828">
        <w:rPr>
          <w:rFonts w:ascii="Times New Roman" w:hAnsi="Times New Roman" w:cs="Times New Roman"/>
          <w:color w:val="auto"/>
          <w:sz w:val="28"/>
          <w:szCs w:val="28"/>
        </w:rPr>
        <w:t>поребрика</w:t>
      </w:r>
      <w:proofErr w:type="spellEnd"/>
      <w:r w:rsidRPr="00DE7828">
        <w:rPr>
          <w:rFonts w:ascii="Times New Roman" w:hAnsi="Times New Roman" w:cs="Times New Roman"/>
          <w:color w:val="auto"/>
          <w:sz w:val="28"/>
          <w:szCs w:val="28"/>
        </w:rPr>
        <w:t>). При укладанні забезпечити щільне прилягання плиток до брівки і один до одного.</w:t>
      </w:r>
    </w:p>
    <w:p w14:paraId="1D2C6658" w14:textId="2DD24F2A" w:rsidR="00561A27" w:rsidRPr="00DE7828" w:rsidRDefault="007A26C9" w:rsidP="00561A27">
      <w:pPr>
        <w:pStyle w:val="2"/>
        <w:spacing w:before="0" w:after="0" w:line="360" w:lineRule="auto"/>
        <w:ind w:firstLine="709"/>
        <w:jc w:val="both"/>
        <w:rPr>
          <w:rFonts w:ascii="Times New Roman" w:hAnsi="Times New Roman"/>
          <w:b w:val="0"/>
          <w:i w:val="0"/>
          <w:color w:val="auto"/>
        </w:rPr>
      </w:pPr>
      <w:bookmarkStart w:id="17" w:name="_Toc122431401"/>
      <w:bookmarkStart w:id="18" w:name="_Toc151872682"/>
      <w:bookmarkStart w:id="19" w:name="_Toc154308062"/>
      <w:bookmarkStart w:id="20" w:name="_Toc185231150"/>
      <w:bookmarkStart w:id="21" w:name="_Toc391107824"/>
      <w:r w:rsidRPr="00DE7828">
        <w:rPr>
          <w:rFonts w:ascii="Times New Roman" w:hAnsi="Times New Roman"/>
          <w:i w:val="0"/>
          <w:color w:val="auto"/>
        </w:rPr>
        <w:lastRenderedPageBreak/>
        <w:t>3</w:t>
      </w:r>
      <w:r w:rsidR="00561A27" w:rsidRPr="00DE7828">
        <w:rPr>
          <w:rFonts w:ascii="Times New Roman" w:hAnsi="Times New Roman"/>
          <w:i w:val="0"/>
          <w:color w:val="auto"/>
        </w:rPr>
        <w:t xml:space="preserve">.2 </w:t>
      </w:r>
      <w:bookmarkEnd w:id="17"/>
      <w:bookmarkEnd w:id="18"/>
      <w:bookmarkEnd w:id="19"/>
      <w:bookmarkEnd w:id="20"/>
      <w:bookmarkEnd w:id="21"/>
      <w:r w:rsidR="00DE7828" w:rsidRPr="00DE7828">
        <w:rPr>
          <w:rFonts w:ascii="Times New Roman" w:hAnsi="Times New Roman"/>
          <w:i w:val="0"/>
          <w:color w:val="auto"/>
        </w:rPr>
        <w:t>Агротехніка догляду за створеними насадженнями</w:t>
      </w:r>
    </w:p>
    <w:p w14:paraId="4B5EF8B6" w14:textId="1D65AD2F" w:rsidR="00561A27" w:rsidRPr="00DE7828" w:rsidRDefault="007A26C9" w:rsidP="00561A27">
      <w:pPr>
        <w:pStyle w:val="4"/>
        <w:spacing w:before="0" w:line="360" w:lineRule="auto"/>
        <w:ind w:firstLine="709"/>
        <w:jc w:val="both"/>
        <w:rPr>
          <w:rFonts w:ascii="Times New Roman" w:hAnsi="Times New Roman" w:cs="Times New Roman"/>
          <w:i w:val="0"/>
          <w:color w:val="auto"/>
          <w:sz w:val="28"/>
          <w:szCs w:val="28"/>
        </w:rPr>
      </w:pPr>
      <w:bookmarkStart w:id="22" w:name="_Toc122431402"/>
      <w:r w:rsidRPr="00DE7828">
        <w:rPr>
          <w:rFonts w:ascii="Times New Roman" w:hAnsi="Times New Roman" w:cs="Times New Roman"/>
          <w:i w:val="0"/>
          <w:color w:val="auto"/>
          <w:sz w:val="28"/>
          <w:szCs w:val="28"/>
        </w:rPr>
        <w:t>3</w:t>
      </w:r>
      <w:r w:rsidR="00561A27" w:rsidRPr="00DE7828">
        <w:rPr>
          <w:rFonts w:ascii="Times New Roman" w:hAnsi="Times New Roman" w:cs="Times New Roman"/>
          <w:i w:val="0"/>
          <w:color w:val="auto"/>
          <w:sz w:val="28"/>
          <w:szCs w:val="28"/>
        </w:rPr>
        <w:t>.2.1 Утримання дерев і чагарників</w:t>
      </w:r>
      <w:bookmarkEnd w:id="22"/>
    </w:p>
    <w:p w14:paraId="1578478B" w14:textId="26A95C4F" w:rsidR="00561A27" w:rsidRPr="00ED4470" w:rsidRDefault="00561A27" w:rsidP="00561A27">
      <w:pPr>
        <w:spacing w:line="360" w:lineRule="auto"/>
        <w:ind w:firstLine="709"/>
        <w:jc w:val="both"/>
        <w:rPr>
          <w:rFonts w:ascii="Times New Roman" w:hAnsi="Times New Roman" w:cs="Times New Roman"/>
          <w:color w:val="auto"/>
          <w:sz w:val="28"/>
          <w:szCs w:val="28"/>
          <w:lang w:val="ru-RU"/>
        </w:rPr>
      </w:pPr>
      <w:r w:rsidRPr="00DE7828">
        <w:rPr>
          <w:rFonts w:ascii="Times New Roman" w:hAnsi="Times New Roman" w:cs="Times New Roman"/>
          <w:color w:val="auto"/>
          <w:sz w:val="28"/>
          <w:szCs w:val="28"/>
        </w:rPr>
        <w:t>В середньому полив дерев слідує проводити з розрахунку 30 л на 1 м</w:t>
      </w:r>
      <w:r w:rsidRPr="00DE7828">
        <w:rPr>
          <w:rFonts w:ascii="Times New Roman" w:hAnsi="Times New Roman" w:cs="Times New Roman"/>
          <w:color w:val="auto"/>
          <w:sz w:val="28"/>
          <w:szCs w:val="28"/>
          <w:vertAlign w:val="superscript"/>
        </w:rPr>
        <w:t>2</w:t>
      </w:r>
      <w:r w:rsidRPr="00DE7828">
        <w:rPr>
          <w:rFonts w:ascii="Times New Roman" w:hAnsi="Times New Roman" w:cs="Times New Roman"/>
          <w:color w:val="auto"/>
          <w:sz w:val="28"/>
          <w:szCs w:val="28"/>
        </w:rPr>
        <w:t xml:space="preserve"> пристовбурної лунки на ґрунтах легкого механічного складу і до 50 л </w:t>
      </w:r>
      <w:r w:rsid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на ґрунтах важкого механічного складу, проте кратність поливів на піщаних і супіщаних ґрунтах повинна бути вищою, ніж на глинистих і суглинних. Дерева до 15 років в суху і жарку погоду слід поливати 10-15 разів у вегетаційний сезон, для дорослих рослин кратність поливів знижується до 4-6 разів, в масивах </w:t>
      </w:r>
      <w:r w:rsid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до 2-4 разів в сезон. Полив чагарників рекомендується проводити не менше 3-4 разів за сезон з нормою поливу 20-25 л/м</w:t>
      </w:r>
      <w:r w:rsidRPr="00DE7828">
        <w:rPr>
          <w:rFonts w:ascii="Times New Roman" w:hAnsi="Times New Roman" w:cs="Times New Roman"/>
          <w:color w:val="auto"/>
          <w:sz w:val="28"/>
          <w:szCs w:val="28"/>
          <w:vertAlign w:val="superscript"/>
        </w:rPr>
        <w:t>2</w:t>
      </w:r>
      <w:r w:rsidR="00ED4470" w:rsidRPr="00ED4470">
        <w:rPr>
          <w:rFonts w:ascii="Times New Roman" w:hAnsi="Times New Roman" w:cs="Times New Roman"/>
          <w:color w:val="auto"/>
          <w:sz w:val="28"/>
          <w:szCs w:val="28"/>
          <w:lang w:val="ru-RU"/>
        </w:rPr>
        <w:t xml:space="preserve">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lang w:val="ru-RU"/>
        </w:rPr>
        <w:t>23</w:t>
      </w:r>
      <w:r w:rsidR="00ED4470" w:rsidRPr="002C4F79">
        <w:rPr>
          <w:rFonts w:ascii="Times New Roman" w:hAnsi="Times New Roman" w:cs="Times New Roman"/>
          <w:sz w:val="28"/>
          <w:szCs w:val="28"/>
        </w:rPr>
        <w:t>].</w:t>
      </w:r>
    </w:p>
    <w:p w14:paraId="425D68C7" w14:textId="48EBD662"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Підживлення насаджень здійснюють шляхом внесення в ґрунт мінеральних добрив з розрахунку г діючої речовини на 1 м</w:t>
      </w:r>
      <w:r w:rsidRPr="00DE7828">
        <w:rPr>
          <w:rFonts w:ascii="Times New Roman" w:hAnsi="Times New Roman" w:cs="Times New Roman"/>
          <w:color w:val="auto"/>
          <w:sz w:val="28"/>
          <w:szCs w:val="28"/>
          <w:vertAlign w:val="superscript"/>
        </w:rPr>
        <w:t>2</w:t>
      </w:r>
      <w:r w:rsidRPr="00DE7828">
        <w:rPr>
          <w:rFonts w:ascii="Times New Roman" w:hAnsi="Times New Roman" w:cs="Times New Roman"/>
          <w:color w:val="auto"/>
          <w:sz w:val="28"/>
          <w:szCs w:val="28"/>
        </w:rPr>
        <w:t xml:space="preserve"> пристовбурної лунки. Мінеральні добрива при кореневому підживленні вносяться одним з чотирьох способів: рівномірне розкидання добрив по пристовбурні й лунці з подальшим закладенням в ґрунт лопатою, мотикою або граблями і поливом; закладення добрив в канаву глибиною 20-30 см, вириту по периферії крони або по краю лунки; внесення добрив в шурфи або свердловини, розташовані на всій площі проекції крони, на глибину 30-40 см на відстані 100 см від стовбура і 50-70 см один від одного. Полив розчинами міндобрив, оптимальні </w:t>
      </w:r>
      <w:proofErr w:type="spellStart"/>
      <w:r w:rsidRPr="00DE7828">
        <w:rPr>
          <w:rFonts w:ascii="Times New Roman" w:hAnsi="Times New Roman" w:cs="Times New Roman"/>
          <w:color w:val="auto"/>
          <w:sz w:val="28"/>
          <w:szCs w:val="28"/>
        </w:rPr>
        <w:t>концент-рації</w:t>
      </w:r>
      <w:proofErr w:type="spellEnd"/>
      <w:r w:rsidRPr="00DE7828">
        <w:rPr>
          <w:rFonts w:ascii="Times New Roman" w:hAnsi="Times New Roman" w:cs="Times New Roman"/>
          <w:color w:val="auto"/>
          <w:sz w:val="28"/>
          <w:szCs w:val="28"/>
        </w:rPr>
        <w:t xml:space="preserve"> для більшості деревних видів складають: аміачна селітра </w:t>
      </w:r>
      <w:r w:rsidR="007A26C9"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2, суперфосфат </w:t>
      </w:r>
      <w:r w:rsidR="007A26C9" w:rsidRPr="00DE7828">
        <w:rPr>
          <w:rFonts w:ascii="Times New Roman" w:hAnsi="Times New Roman" w:cs="Times New Roman"/>
          <w:color w:val="auto"/>
          <w:sz w:val="28"/>
          <w:szCs w:val="28"/>
        </w:rPr>
        <w:t xml:space="preserve">– </w:t>
      </w:r>
      <w:r w:rsidRPr="00DE7828">
        <w:rPr>
          <w:rFonts w:ascii="Times New Roman" w:hAnsi="Times New Roman" w:cs="Times New Roman"/>
          <w:color w:val="auto"/>
          <w:sz w:val="28"/>
          <w:szCs w:val="28"/>
        </w:rPr>
        <w:t>20, хлористий калій – 2 г/л суміші і розчини добрив готуються перед внесенням. Рекомендується застосовувати поволі діючі добрива.</w:t>
      </w:r>
      <w:r w:rsidR="007A26C9" w:rsidRPr="00DE7828">
        <w:rPr>
          <w:rFonts w:ascii="Times New Roman" w:hAnsi="Times New Roman" w:cs="Times New Roman"/>
          <w:color w:val="auto"/>
          <w:sz w:val="28"/>
          <w:szCs w:val="28"/>
        </w:rPr>
        <w:t xml:space="preserve"> </w:t>
      </w:r>
    </w:p>
    <w:p w14:paraId="1489667F"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Висока концентрація мінеральних добрив може викликати опік кореневої системи рослин, тому для розрахунку доз добрив слід систематично проводити агрохімічний аналіз ґрунту.</w:t>
      </w:r>
    </w:p>
    <w:p w14:paraId="762DE58F" w14:textId="152A0E5E"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Підживлення насаджень органічними добривами рекомендується проводити 1 разів на 2-3 роки шляхом внесення до 40 т/га (4 кг /м</w:t>
      </w:r>
      <w:r w:rsidRPr="00DE7828">
        <w:rPr>
          <w:rFonts w:ascii="Times New Roman" w:hAnsi="Times New Roman" w:cs="Times New Roman"/>
          <w:color w:val="auto"/>
          <w:sz w:val="28"/>
          <w:szCs w:val="28"/>
          <w:vertAlign w:val="superscript"/>
        </w:rPr>
        <w:t>2</w:t>
      </w:r>
      <w:r w:rsidRPr="00DE7828">
        <w:rPr>
          <w:rFonts w:ascii="Times New Roman" w:hAnsi="Times New Roman" w:cs="Times New Roman"/>
          <w:color w:val="auto"/>
          <w:sz w:val="28"/>
          <w:szCs w:val="28"/>
        </w:rPr>
        <w:t>) компостів із закладенням їх в ґрунт на глибину до 10 см. Рідкі органічні добрива (настої) рекомендується вносити після дощу або поливу в заздалегідь розпушений ґрунт. Норма внесення таких розчинів на 1 м</w:t>
      </w:r>
      <w:r w:rsidRPr="00DE7828">
        <w:rPr>
          <w:rFonts w:ascii="Times New Roman" w:hAnsi="Times New Roman" w:cs="Times New Roman"/>
          <w:color w:val="auto"/>
          <w:sz w:val="28"/>
          <w:szCs w:val="28"/>
          <w:vertAlign w:val="superscript"/>
        </w:rPr>
        <w:t>2</w:t>
      </w:r>
      <w:r w:rsidRPr="00DE7828">
        <w:rPr>
          <w:rFonts w:ascii="Times New Roman" w:hAnsi="Times New Roman" w:cs="Times New Roman"/>
          <w:color w:val="auto"/>
          <w:sz w:val="28"/>
          <w:szCs w:val="28"/>
        </w:rPr>
        <w:t xml:space="preserve"> пристовбурної лунки під дерева - </w:t>
      </w:r>
      <w:r w:rsidRPr="00DE7828">
        <w:rPr>
          <w:rFonts w:ascii="Times New Roman" w:hAnsi="Times New Roman" w:cs="Times New Roman"/>
          <w:color w:val="auto"/>
          <w:sz w:val="28"/>
          <w:szCs w:val="28"/>
        </w:rPr>
        <w:lastRenderedPageBreak/>
        <w:t xml:space="preserve">20-25 л, під чагарники </w:t>
      </w:r>
      <w:r w:rsidR="007A26C9" w:rsidRPr="00DE7828">
        <w:rPr>
          <w:rFonts w:ascii="Times New Roman" w:hAnsi="Times New Roman" w:cs="Times New Roman"/>
          <w:color w:val="auto"/>
          <w:sz w:val="28"/>
          <w:szCs w:val="28"/>
        </w:rPr>
        <w:t xml:space="preserve">– </w:t>
      </w:r>
      <w:r w:rsidRPr="00DE7828">
        <w:rPr>
          <w:rFonts w:ascii="Times New Roman" w:hAnsi="Times New Roman" w:cs="Times New Roman"/>
          <w:color w:val="auto"/>
          <w:sz w:val="28"/>
          <w:szCs w:val="28"/>
        </w:rPr>
        <w:t>15-20.</w:t>
      </w:r>
    </w:p>
    <w:p w14:paraId="59CC8D78" w14:textId="6BCD05CB"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З метою усунення ущільнення ґрунту і видалення небажаної рослинності слід проводити розпушення ґрунту. Щоб не пошкодити кореневу систему рослин, спушують на глибину не більше 5-10 см під деревами і 3-5 см під чагарниками. За наявності на пристовбурних лунках хвойних порід шару опалої хвої розпушення ґрунту проводити не слід. В лунках рослин слід систематично проводити боротьбу з небажаною рослинністю, для чого можуть бути використано два способи: механічний) і хімічний. Ефективність гербіцидів залежить від дози препарату, терміну обробки і характеру ґрунту, правильності вибору препарату і у відповідь реакції</w:t>
      </w:r>
      <w:r w:rsidR="00ED4470">
        <w:rPr>
          <w:rFonts w:ascii="Times New Roman" w:hAnsi="Times New Roman" w:cs="Times New Roman"/>
          <w:color w:val="auto"/>
          <w:sz w:val="28"/>
          <w:szCs w:val="28"/>
        </w:rPr>
        <w:t xml:space="preserve"> самої рослини</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rPr>
        <w:t>2</w:t>
      </w:r>
      <w:r w:rsidR="00ED4470" w:rsidRPr="002C4F79">
        <w:rPr>
          <w:rFonts w:ascii="Times New Roman" w:hAnsi="Times New Roman" w:cs="Times New Roman"/>
          <w:sz w:val="28"/>
          <w:szCs w:val="28"/>
        </w:rPr>
        <w:t>].</w:t>
      </w:r>
    </w:p>
    <w:p w14:paraId="175C0B70" w14:textId="5E6859A3"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Для запобігання коренів рослин від вимерзання слідує пристовбурні лунки засипати снігом шаром 40-50 см. Ущільнення і трамбування снігу при цьому не допускається. Утеплення коренів рослин можна проводити грубим парниковим перегноєм, торфом, компостом і листям. Перегній при цьому розстилаються шаром 10-15 см, а листя </w:t>
      </w:r>
      <w:r w:rsidR="007A26C9" w:rsidRPr="00DE7828">
        <w:rPr>
          <w:rFonts w:ascii="Times New Roman" w:hAnsi="Times New Roman" w:cs="Times New Roman"/>
          <w:color w:val="auto"/>
          <w:sz w:val="28"/>
          <w:szCs w:val="28"/>
        </w:rPr>
        <w:t>–</w:t>
      </w:r>
      <w:r w:rsidRPr="00DE7828">
        <w:rPr>
          <w:rFonts w:ascii="Times New Roman" w:hAnsi="Times New Roman" w:cs="Times New Roman"/>
          <w:color w:val="auto"/>
          <w:sz w:val="28"/>
          <w:szCs w:val="28"/>
        </w:rPr>
        <w:t xml:space="preserve"> 20-25 см. Для того, щоб листя не розносило вітром, зверху їх присипають тонким шаром землі. Весною коренева шийка дерев повинна бути звільнена від землі і утеплювального матеріалу. Для утеплення стовбурів і крони вживаються повсть, солома і інші матеріали. Солом'яними джгутами обертаються стовбури і скелетні гілки крони. Особливо цінні декоративні рослини утепляються за допомогою спеціально виготовлених дерев</w:t>
      </w:r>
      <w:r w:rsidR="00B67C97" w:rsidRPr="00B67C97">
        <w:rPr>
          <w:rFonts w:ascii="Times New Roman" w:hAnsi="Times New Roman" w:cs="Times New Roman"/>
          <w:color w:val="auto"/>
          <w:sz w:val="28"/>
          <w:szCs w:val="28"/>
          <w:lang w:val="ru-RU"/>
        </w:rPr>
        <w:t>’</w:t>
      </w:r>
      <w:proofErr w:type="spellStart"/>
      <w:r w:rsidRPr="00DE7828">
        <w:rPr>
          <w:rFonts w:ascii="Times New Roman" w:hAnsi="Times New Roman" w:cs="Times New Roman"/>
          <w:color w:val="auto"/>
          <w:sz w:val="28"/>
          <w:szCs w:val="28"/>
        </w:rPr>
        <w:t>яних</w:t>
      </w:r>
      <w:proofErr w:type="spellEnd"/>
      <w:r w:rsidRPr="00DE7828">
        <w:rPr>
          <w:rFonts w:ascii="Times New Roman" w:hAnsi="Times New Roman" w:cs="Times New Roman"/>
          <w:color w:val="auto"/>
          <w:sz w:val="28"/>
          <w:szCs w:val="28"/>
        </w:rPr>
        <w:t xml:space="preserve"> каркасів.</w:t>
      </w:r>
    </w:p>
    <w:p w14:paraId="412F8F2B" w14:textId="5AAC6D33"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Обкопувати дерева з насипанням землі у стовбура дерева забороняється. Обрізання хворих і сухих суччя проводиться до здорового місця, при цьому гілки віддаляються на кільце у самої їх основи, а пагону - над “</w:t>
      </w:r>
      <w:r w:rsidRPr="00B67C97">
        <w:rPr>
          <w:rFonts w:ascii="Times New Roman" w:hAnsi="Times New Roman" w:cs="Times New Roman"/>
          <w:i/>
          <w:color w:val="auto"/>
          <w:sz w:val="28"/>
          <w:szCs w:val="28"/>
        </w:rPr>
        <w:t>зовнішньою</w:t>
      </w:r>
      <w:r w:rsidRPr="00DE7828">
        <w:rPr>
          <w:rFonts w:ascii="Times New Roman" w:hAnsi="Times New Roman" w:cs="Times New Roman"/>
          <w:color w:val="auto"/>
          <w:sz w:val="28"/>
          <w:szCs w:val="28"/>
        </w:rPr>
        <w:t xml:space="preserve">” брунькою, не зачіпаючи її. Зрізи повинні бути гладкими, крупним зрізам рекомендується надавати злегка опуклу форму, а пагону, що вертикально ростуть, знімаються косим зрізом, щоб не застоювалася вода. Видалення великих гілок проводиться обов'язково за допомогою трьох пропилів: перший пропив роблять з нижньої сторони гілки на відстані 25-30 см від стовбура і на глибину, рівну четверті товщини гілки. Другий пропив зверху на 5 см далі від </w:t>
      </w:r>
      <w:r w:rsidRPr="00DE7828">
        <w:rPr>
          <w:rFonts w:ascii="Times New Roman" w:hAnsi="Times New Roman" w:cs="Times New Roman"/>
          <w:color w:val="auto"/>
          <w:sz w:val="28"/>
          <w:szCs w:val="28"/>
        </w:rPr>
        <w:lastRenderedPageBreak/>
        <w:t xml:space="preserve">стовбура, ніж нижній. Після того, як гілка відвалиться, третім пропилом акуратно </w:t>
      </w:r>
      <w:proofErr w:type="spellStart"/>
      <w:r w:rsidRPr="00DE7828">
        <w:rPr>
          <w:rFonts w:ascii="Times New Roman" w:hAnsi="Times New Roman" w:cs="Times New Roman"/>
          <w:color w:val="auto"/>
          <w:sz w:val="28"/>
          <w:szCs w:val="28"/>
        </w:rPr>
        <w:t>зрізається</w:t>
      </w:r>
      <w:proofErr w:type="spellEnd"/>
      <w:r w:rsidRPr="00DE7828">
        <w:rPr>
          <w:rFonts w:ascii="Times New Roman" w:hAnsi="Times New Roman" w:cs="Times New Roman"/>
          <w:color w:val="auto"/>
          <w:sz w:val="28"/>
          <w:szCs w:val="28"/>
        </w:rPr>
        <w:t xml:space="preserve"> пеньок. Для безпеки великі гілки підвішують на мотузку до вище розташованої гілки або до стовбура дерева і після спилювання обережно опускають на землю. Відразу після обрізання рани необхідні замазати садовою мастикою або масляною фарбою. У хвойних дерев, рясно </w:t>
      </w:r>
      <w:proofErr w:type="spellStart"/>
      <w:r w:rsidRPr="00DE7828">
        <w:rPr>
          <w:rFonts w:ascii="Times New Roman" w:hAnsi="Times New Roman" w:cs="Times New Roman"/>
          <w:color w:val="auto"/>
          <w:sz w:val="28"/>
          <w:szCs w:val="28"/>
        </w:rPr>
        <w:t>виділяючих</w:t>
      </w:r>
      <w:proofErr w:type="spellEnd"/>
      <w:r w:rsidRPr="00DE7828">
        <w:rPr>
          <w:rFonts w:ascii="Times New Roman" w:hAnsi="Times New Roman" w:cs="Times New Roman"/>
          <w:color w:val="auto"/>
          <w:sz w:val="28"/>
          <w:szCs w:val="28"/>
        </w:rPr>
        <w:t xml:space="preserve"> смолу</w:t>
      </w:r>
      <w:r w:rsidR="00ED4470">
        <w:rPr>
          <w:rFonts w:ascii="Times New Roman" w:hAnsi="Times New Roman" w:cs="Times New Roman"/>
          <w:color w:val="auto"/>
          <w:sz w:val="28"/>
          <w:szCs w:val="28"/>
        </w:rPr>
        <w:t>, рани не замазуються</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Pr>
          <w:rFonts w:ascii="Times New Roman" w:hAnsi="Times New Roman" w:cs="Times New Roman"/>
          <w:sz w:val="28"/>
          <w:szCs w:val="28"/>
          <w:lang w:val="en-US"/>
        </w:rPr>
        <w:t>23</w:t>
      </w:r>
      <w:r w:rsidR="00ED4470" w:rsidRPr="002C4F79">
        <w:rPr>
          <w:rFonts w:ascii="Times New Roman" w:hAnsi="Times New Roman" w:cs="Times New Roman"/>
          <w:sz w:val="28"/>
          <w:szCs w:val="28"/>
        </w:rPr>
        <w:t>].</w:t>
      </w:r>
    </w:p>
    <w:p w14:paraId="58944966"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У дерев з плакучою, пірамідальною або кулястою кроною слід своєчасно видаляти пагони, що розвиваються нижче за місце щеплень, а також регулювати ріст, напрям і густину гілок. У дерев з пірамідальною формою крони видаляють всі гілки, що виходять за межі форми. У молодих дерев </w:t>
      </w:r>
      <w:proofErr w:type="spellStart"/>
      <w:r w:rsidRPr="00DE7828">
        <w:rPr>
          <w:rFonts w:ascii="Times New Roman" w:hAnsi="Times New Roman" w:cs="Times New Roman"/>
          <w:color w:val="auto"/>
          <w:sz w:val="28"/>
          <w:szCs w:val="28"/>
        </w:rPr>
        <w:t>доці-льно</w:t>
      </w:r>
      <w:proofErr w:type="spellEnd"/>
      <w:r w:rsidRPr="00DE7828">
        <w:rPr>
          <w:rFonts w:ascii="Times New Roman" w:hAnsi="Times New Roman" w:cs="Times New Roman"/>
          <w:color w:val="auto"/>
          <w:sz w:val="28"/>
          <w:szCs w:val="28"/>
        </w:rPr>
        <w:t xml:space="preserve"> проводити тільки слабке обрізання (не більш 25-30% річного приросту). </w:t>
      </w:r>
    </w:p>
    <w:p w14:paraId="4BD0B3A8"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Одиничні чагарники або групи обрізають не завжди. Не обрізають чагарники, у яких квіткові бруньки розміщуються рівномірно або зосереджені у верхній частині пагонів минулого року. </w:t>
      </w:r>
    </w:p>
    <w:p w14:paraId="20891990"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У чагарників з квітковими бруньками на пагонах поточного року і квітучих звичайно в середині або в другій половині літа, весною (до початку зростання) або пізньою осінню укорочують пагону на 1/2-1/3 їх довжини залежно від вигляду і сорту. Рани, дупла і механічні пошкодження на деревах обов'язково закладаються. Видаляють частину деревини дупла, що загнила, до здорової; </w:t>
      </w:r>
      <w:proofErr w:type="spellStart"/>
      <w:r w:rsidRPr="00DE7828">
        <w:rPr>
          <w:rFonts w:ascii="Times New Roman" w:hAnsi="Times New Roman" w:cs="Times New Roman"/>
          <w:color w:val="auto"/>
          <w:sz w:val="28"/>
          <w:szCs w:val="28"/>
        </w:rPr>
        <w:t>дезинфікують</w:t>
      </w:r>
      <w:proofErr w:type="spellEnd"/>
      <w:r w:rsidRPr="00DE7828">
        <w:rPr>
          <w:rFonts w:ascii="Times New Roman" w:hAnsi="Times New Roman" w:cs="Times New Roman"/>
          <w:color w:val="auto"/>
          <w:sz w:val="28"/>
          <w:szCs w:val="28"/>
        </w:rPr>
        <w:t xml:space="preserve"> порожнину 5% розчином залізного або мідного купоросу; 3% розчином кремнійорганічної смоли або сумішшю денатурованого спирту з формаліном в співвідношенні 200:1. Поверхню порожнини покривають ізоляційним складом і цементують (суміш цементу з гумовою крихтою, піском, щебенем, бита цеглина). Після затвердіння поверхню дупла покривають масляною фарбою під колір кори дерева.</w:t>
      </w:r>
    </w:p>
    <w:p w14:paraId="46A66182" w14:textId="77777777" w:rsidR="00561A27" w:rsidRPr="00DE7828" w:rsidRDefault="00561A27" w:rsidP="00561A27">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Механічні пошкодження зачищають до здорового місця, а потім покривають садовою мастикою, яку рекомендується готувати з додаванням фізіологічно активних речовин стимулюючої дії. Побілка дерев, що зростають в парках, скверах, на бульварах і вулицях, не допускається.</w:t>
      </w:r>
    </w:p>
    <w:p w14:paraId="70FE9896" w14:textId="17195CD1" w:rsidR="00561A27" w:rsidRPr="00DE7828" w:rsidRDefault="00561A27" w:rsidP="00EB6E30">
      <w:pPr>
        <w:spacing w:line="360" w:lineRule="auto"/>
        <w:ind w:firstLine="709"/>
        <w:jc w:val="both"/>
        <w:rPr>
          <w:rFonts w:ascii="Times New Roman" w:hAnsi="Times New Roman" w:cs="Times New Roman"/>
          <w:color w:val="auto"/>
          <w:sz w:val="28"/>
          <w:szCs w:val="28"/>
        </w:rPr>
      </w:pPr>
      <w:r w:rsidRPr="00DE7828">
        <w:rPr>
          <w:rFonts w:ascii="Times New Roman" w:hAnsi="Times New Roman" w:cs="Times New Roman"/>
          <w:color w:val="auto"/>
          <w:sz w:val="28"/>
          <w:szCs w:val="28"/>
        </w:rPr>
        <w:t xml:space="preserve">Лікування дупел у більшості дерев можна проводити протягом всього </w:t>
      </w:r>
      <w:r w:rsidRPr="00DE7828">
        <w:rPr>
          <w:rFonts w:ascii="Times New Roman" w:hAnsi="Times New Roman" w:cs="Times New Roman"/>
          <w:color w:val="auto"/>
          <w:sz w:val="28"/>
          <w:szCs w:val="28"/>
        </w:rPr>
        <w:lastRenderedPageBreak/>
        <w:t>вегетаційного періоду. Пломбування дупел можна проводити тільки у дерев, що мають шар живої деревини не менше 8-10 см</w:t>
      </w:r>
      <w:r w:rsidR="00EB6E30">
        <w:rPr>
          <w:rFonts w:ascii="Times New Roman" w:hAnsi="Times New Roman" w:cs="Times New Roman"/>
          <w:color w:val="auto"/>
          <w:sz w:val="28"/>
          <w:szCs w:val="28"/>
        </w:rPr>
        <w:t xml:space="preserve">. </w:t>
      </w:r>
      <w:r w:rsidRPr="00DE7828">
        <w:rPr>
          <w:rFonts w:ascii="Times New Roman" w:hAnsi="Times New Roman" w:cs="Times New Roman"/>
          <w:color w:val="auto"/>
          <w:sz w:val="28"/>
          <w:szCs w:val="28"/>
        </w:rPr>
        <w:t>Слід регулярно і своєчасно проводити заходи з виявлення і боротьби з шкідниками і збудниками хвороб насаджень.</w:t>
      </w:r>
    </w:p>
    <w:p w14:paraId="72309851" w14:textId="77777777" w:rsidR="00561A27" w:rsidRPr="00DF3D41" w:rsidRDefault="00561A27" w:rsidP="00EB6E30">
      <w:pPr>
        <w:ind w:firstLine="709"/>
        <w:jc w:val="both"/>
        <w:rPr>
          <w:rFonts w:ascii="Times New Roman" w:hAnsi="Times New Roman" w:cs="Times New Roman"/>
          <w:color w:val="00B050"/>
          <w:sz w:val="28"/>
          <w:szCs w:val="28"/>
        </w:rPr>
      </w:pPr>
    </w:p>
    <w:p w14:paraId="4D5055EF" w14:textId="24A5CEE7" w:rsidR="00561A27" w:rsidRPr="00EB6E30" w:rsidRDefault="00041286" w:rsidP="00561A27">
      <w:pPr>
        <w:pStyle w:val="4"/>
        <w:spacing w:before="0" w:line="360" w:lineRule="auto"/>
        <w:ind w:firstLine="709"/>
        <w:jc w:val="both"/>
        <w:rPr>
          <w:rFonts w:ascii="Times New Roman" w:hAnsi="Times New Roman" w:cs="Times New Roman"/>
          <w:i w:val="0"/>
          <w:color w:val="auto"/>
          <w:sz w:val="28"/>
          <w:szCs w:val="28"/>
        </w:rPr>
      </w:pPr>
      <w:bookmarkStart w:id="23" w:name="_Toc122431403"/>
      <w:r>
        <w:rPr>
          <w:rFonts w:ascii="Times New Roman" w:hAnsi="Times New Roman" w:cs="Times New Roman"/>
          <w:i w:val="0"/>
          <w:color w:val="auto"/>
          <w:sz w:val="28"/>
          <w:szCs w:val="28"/>
        </w:rPr>
        <w:t>3</w:t>
      </w:r>
      <w:r w:rsidR="00561A27" w:rsidRPr="00EB6E30">
        <w:rPr>
          <w:rFonts w:ascii="Times New Roman" w:hAnsi="Times New Roman" w:cs="Times New Roman"/>
          <w:i w:val="0"/>
          <w:color w:val="auto"/>
          <w:sz w:val="28"/>
          <w:szCs w:val="28"/>
        </w:rPr>
        <w:t>.2.2 Утримання газонів</w:t>
      </w:r>
      <w:bookmarkEnd w:id="23"/>
    </w:p>
    <w:p w14:paraId="1DFD8B11" w14:textId="6304D7CC" w:rsidR="00561A27" w:rsidRPr="00EB6E30" w:rsidRDefault="00561A27" w:rsidP="00561A27">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Після танення снігу і підсихання ґрунту на партерних газонах слід провести прочісування трав</w:t>
      </w:r>
      <w:r w:rsidR="00EB6E30" w:rsidRPr="00EB6E30">
        <w:rPr>
          <w:rFonts w:ascii="Times New Roman" w:hAnsi="Times New Roman" w:cs="Times New Roman"/>
          <w:color w:val="auto"/>
          <w:sz w:val="28"/>
          <w:szCs w:val="28"/>
        </w:rPr>
        <w:t>’</w:t>
      </w:r>
      <w:r w:rsidRPr="00EB6E30">
        <w:rPr>
          <w:rFonts w:ascii="Times New Roman" w:hAnsi="Times New Roman" w:cs="Times New Roman"/>
          <w:color w:val="auto"/>
          <w:sz w:val="28"/>
          <w:szCs w:val="28"/>
        </w:rPr>
        <w:t>яного покриву гострими граблями в двох напрямах, прибрати опале листя, що нагромадилося на газоні, поруйнувати ґрунтову кірку для поліпшення повітрообміну ґрунту.</w:t>
      </w:r>
    </w:p>
    <w:p w14:paraId="4BD7A6A5" w14:textId="77777777" w:rsidR="00EB6E30" w:rsidRDefault="00561A27" w:rsidP="00561A27">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 xml:space="preserve">На звичайних газонах листя слід згрібати тільки уздовж магістралей і паркових доріг з інтенсивним рухом на смузі шириною 10-25 м. На великих газонах лісопарків і парків, в масивах і групах, видалених від доріг, листя згрібати і вивозити не рекомендується, оскільки це приводить до винесення органіки, збіднення ґрунту і недоцільних трудових і матеріальних витрат. </w:t>
      </w:r>
    </w:p>
    <w:p w14:paraId="22CCCB77" w14:textId="54E0DAF4" w:rsidR="00561A27" w:rsidRPr="00EB6E30" w:rsidRDefault="00561A27" w:rsidP="00561A27">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Спалювати листя категорично забороняється, оскільки після компостування воно є цінним і легкозасвоюваним органічним добривом. Знищення бур'янів на газоні проводиться скошуванням і прополкою. Ручна прополка проводиться на молодих газонах. Бур</w:t>
      </w:r>
      <w:r w:rsidR="00EB6E30" w:rsidRPr="00EB6E30">
        <w:rPr>
          <w:rFonts w:ascii="Times New Roman" w:hAnsi="Times New Roman" w:cs="Times New Roman"/>
          <w:color w:val="auto"/>
          <w:sz w:val="28"/>
          <w:szCs w:val="28"/>
          <w:lang w:val="ru-RU"/>
        </w:rPr>
        <w:t>’</w:t>
      </w:r>
      <w:proofErr w:type="spellStart"/>
      <w:r w:rsidRPr="00EB6E30">
        <w:rPr>
          <w:rFonts w:ascii="Times New Roman" w:hAnsi="Times New Roman" w:cs="Times New Roman"/>
          <w:color w:val="auto"/>
          <w:sz w:val="28"/>
          <w:szCs w:val="28"/>
        </w:rPr>
        <w:t>яни</w:t>
      </w:r>
      <w:proofErr w:type="spellEnd"/>
      <w:r w:rsidRPr="00EB6E30">
        <w:rPr>
          <w:rFonts w:ascii="Times New Roman" w:hAnsi="Times New Roman" w:cs="Times New Roman"/>
          <w:color w:val="auto"/>
          <w:sz w:val="28"/>
          <w:szCs w:val="28"/>
        </w:rPr>
        <w:t xml:space="preserve"> виполюються у міру їх відростання до цвітіння і запліднення. При боротьбі з небажаною рослинністю найбільш ефективні прийоми профілактичного характеру: знищення небажаної рослинності при обробці ґрунту, очищення насінного матеріалу. Хімічна прополка може здійснюватися за допомогою гербіцидів вибірково</w:t>
      </w:r>
      <w:r w:rsidR="00ED4470">
        <w:rPr>
          <w:rFonts w:ascii="Times New Roman" w:hAnsi="Times New Roman" w:cs="Times New Roman"/>
          <w:color w:val="auto"/>
          <w:sz w:val="28"/>
          <w:szCs w:val="28"/>
        </w:rPr>
        <w:t>ї дії</w:t>
      </w:r>
      <w:r w:rsidRPr="00EB6E30">
        <w:rPr>
          <w:rFonts w:ascii="Times New Roman" w:hAnsi="Times New Roman" w:cs="Times New Roman"/>
          <w:color w:val="auto"/>
          <w:sz w:val="28"/>
          <w:szCs w:val="28"/>
        </w:rPr>
        <w:t xml:space="preserve"> </w:t>
      </w:r>
      <w:r w:rsidR="00ED4470" w:rsidRPr="002C4F79">
        <w:rPr>
          <w:rFonts w:ascii="Times New Roman" w:hAnsi="Times New Roman" w:cs="Times New Roman"/>
          <w:sz w:val="28"/>
          <w:szCs w:val="28"/>
        </w:rPr>
        <w:t>[</w:t>
      </w:r>
      <w:r w:rsidR="00ED4470">
        <w:rPr>
          <w:rFonts w:ascii="Times New Roman" w:hAnsi="Times New Roman" w:cs="Times New Roman"/>
          <w:sz w:val="28"/>
          <w:szCs w:val="28"/>
          <w:lang w:val="en-US"/>
        </w:rPr>
        <w:t>7</w:t>
      </w:r>
      <w:r w:rsidR="00ED4470" w:rsidRPr="002C4F79">
        <w:rPr>
          <w:rFonts w:ascii="Times New Roman" w:hAnsi="Times New Roman" w:cs="Times New Roman"/>
          <w:sz w:val="28"/>
          <w:szCs w:val="28"/>
        </w:rPr>
        <w:t>].</w:t>
      </w:r>
    </w:p>
    <w:p w14:paraId="25A6683A" w14:textId="5C76F883" w:rsidR="00561A27" w:rsidRPr="00EB6E30" w:rsidRDefault="00561A27" w:rsidP="00561A27">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 xml:space="preserve">Підживлення газону здійснюється внесенням добрив рівномірним розкиданням по поверхні без порушення травостою. Терміни і норми внесення добрив залежать від ґрунтових умов і віку травостою. Якщо </w:t>
      </w:r>
      <w:proofErr w:type="spellStart"/>
      <w:r w:rsidRPr="00EB6E30">
        <w:rPr>
          <w:rFonts w:ascii="Times New Roman" w:hAnsi="Times New Roman" w:cs="Times New Roman"/>
          <w:color w:val="auto"/>
          <w:sz w:val="28"/>
          <w:szCs w:val="28"/>
        </w:rPr>
        <w:t>рН</w:t>
      </w:r>
      <w:proofErr w:type="spellEnd"/>
      <w:r w:rsidRPr="00EB6E30">
        <w:rPr>
          <w:rFonts w:ascii="Times New Roman" w:hAnsi="Times New Roman" w:cs="Times New Roman"/>
          <w:color w:val="auto"/>
          <w:sz w:val="28"/>
          <w:szCs w:val="28"/>
        </w:rPr>
        <w:t xml:space="preserve"> менше 6, слід внести гашене вапно з розрахунку 1 кг на 100 м</w:t>
      </w:r>
      <w:r w:rsidRPr="00EB6E30">
        <w:rPr>
          <w:rFonts w:ascii="Times New Roman" w:hAnsi="Times New Roman" w:cs="Times New Roman"/>
          <w:color w:val="auto"/>
          <w:sz w:val="28"/>
          <w:szCs w:val="28"/>
          <w:vertAlign w:val="superscript"/>
        </w:rPr>
        <w:t>2</w:t>
      </w:r>
      <w:r w:rsidRPr="00EB6E30">
        <w:rPr>
          <w:rFonts w:ascii="Times New Roman" w:hAnsi="Times New Roman" w:cs="Times New Roman"/>
          <w:color w:val="auto"/>
          <w:sz w:val="28"/>
          <w:szCs w:val="28"/>
        </w:rPr>
        <w:t xml:space="preserve"> газону. У разі лужної реакції ґрунту (</w:t>
      </w:r>
      <w:proofErr w:type="spellStart"/>
      <w:r w:rsidRPr="00EB6E30">
        <w:rPr>
          <w:rFonts w:ascii="Times New Roman" w:hAnsi="Times New Roman" w:cs="Times New Roman"/>
          <w:color w:val="auto"/>
          <w:sz w:val="28"/>
          <w:szCs w:val="28"/>
        </w:rPr>
        <w:t>рН</w:t>
      </w:r>
      <w:proofErr w:type="spellEnd"/>
      <w:r w:rsidRPr="00EB6E30">
        <w:rPr>
          <w:rFonts w:ascii="Times New Roman" w:hAnsi="Times New Roman" w:cs="Times New Roman"/>
          <w:color w:val="auto"/>
          <w:sz w:val="28"/>
          <w:szCs w:val="28"/>
        </w:rPr>
        <w:t xml:space="preserve"> 7</w:t>
      </w:r>
      <w:r w:rsidR="00EB6E30">
        <w:rPr>
          <w:rFonts w:ascii="Times New Roman" w:hAnsi="Times New Roman" w:cs="Times New Roman"/>
          <w:color w:val="auto"/>
          <w:sz w:val="28"/>
          <w:szCs w:val="28"/>
        </w:rPr>
        <w:t>,</w:t>
      </w:r>
      <w:r w:rsidRPr="00EB6E30">
        <w:rPr>
          <w:rFonts w:ascii="Times New Roman" w:hAnsi="Times New Roman" w:cs="Times New Roman"/>
          <w:color w:val="auto"/>
          <w:sz w:val="28"/>
          <w:szCs w:val="28"/>
        </w:rPr>
        <w:t>3-7</w:t>
      </w:r>
      <w:r w:rsidR="00EB6E30">
        <w:rPr>
          <w:rFonts w:ascii="Times New Roman" w:hAnsi="Times New Roman" w:cs="Times New Roman"/>
          <w:color w:val="auto"/>
          <w:sz w:val="28"/>
          <w:szCs w:val="28"/>
        </w:rPr>
        <w:t>,</w:t>
      </w:r>
      <w:r w:rsidRPr="00EB6E30">
        <w:rPr>
          <w:rFonts w:ascii="Times New Roman" w:hAnsi="Times New Roman" w:cs="Times New Roman"/>
          <w:color w:val="auto"/>
          <w:sz w:val="28"/>
          <w:szCs w:val="28"/>
        </w:rPr>
        <w:t>5) слід підгодувати сульфатом амонію (30-40 г/м</w:t>
      </w:r>
      <w:r w:rsidRPr="00EB6E30">
        <w:rPr>
          <w:rFonts w:ascii="Times New Roman" w:hAnsi="Times New Roman" w:cs="Times New Roman"/>
          <w:color w:val="auto"/>
          <w:sz w:val="28"/>
          <w:szCs w:val="28"/>
          <w:vertAlign w:val="superscript"/>
        </w:rPr>
        <w:t>2</w:t>
      </w:r>
      <w:r w:rsidRPr="00EB6E30">
        <w:rPr>
          <w:rFonts w:ascii="Times New Roman" w:hAnsi="Times New Roman" w:cs="Times New Roman"/>
          <w:color w:val="auto"/>
          <w:sz w:val="28"/>
          <w:szCs w:val="28"/>
        </w:rPr>
        <w:t xml:space="preserve">). Сульфат амонію вносити тільки по сухій траві. Найінтенсивнішої повинна бути підживлення в перший рік - весною у фазі кущення. Загальна кількість добрив </w:t>
      </w:r>
      <w:r w:rsidRPr="00EB6E30">
        <w:rPr>
          <w:rFonts w:ascii="Times New Roman" w:hAnsi="Times New Roman" w:cs="Times New Roman"/>
          <w:color w:val="auto"/>
          <w:sz w:val="28"/>
          <w:szCs w:val="28"/>
        </w:rPr>
        <w:lastRenderedPageBreak/>
        <w:t>за сезон повинна скласти 2</w:t>
      </w:r>
      <w:r w:rsidR="00EB6E30">
        <w:rPr>
          <w:rFonts w:ascii="Times New Roman" w:hAnsi="Times New Roman" w:cs="Times New Roman"/>
          <w:color w:val="auto"/>
          <w:sz w:val="28"/>
          <w:szCs w:val="28"/>
        </w:rPr>
        <w:t>,</w:t>
      </w:r>
      <w:r w:rsidRPr="00EB6E30">
        <w:rPr>
          <w:rFonts w:ascii="Times New Roman" w:hAnsi="Times New Roman" w:cs="Times New Roman"/>
          <w:color w:val="auto"/>
          <w:sz w:val="28"/>
          <w:szCs w:val="28"/>
        </w:rPr>
        <w:t>6 кг азоту, 0</w:t>
      </w:r>
      <w:r w:rsidR="00EB6E30">
        <w:rPr>
          <w:rFonts w:ascii="Times New Roman" w:hAnsi="Times New Roman" w:cs="Times New Roman"/>
          <w:color w:val="auto"/>
          <w:sz w:val="28"/>
          <w:szCs w:val="28"/>
        </w:rPr>
        <w:t>,</w:t>
      </w:r>
      <w:r w:rsidRPr="00EB6E30">
        <w:rPr>
          <w:rFonts w:ascii="Times New Roman" w:hAnsi="Times New Roman" w:cs="Times New Roman"/>
          <w:color w:val="auto"/>
          <w:sz w:val="28"/>
          <w:szCs w:val="28"/>
        </w:rPr>
        <w:t>7 кг фосфору і 1.3 кг</w:t>
      </w:r>
      <w:r w:rsidR="00EB6E30">
        <w:rPr>
          <w:rFonts w:ascii="Times New Roman" w:hAnsi="Times New Roman" w:cs="Times New Roman"/>
          <w:color w:val="auto"/>
          <w:sz w:val="28"/>
          <w:szCs w:val="28"/>
        </w:rPr>
        <w:t xml:space="preserve"> калію (по діючій речовині</w:t>
      </w:r>
      <w:r w:rsidRPr="00EB6E30">
        <w:rPr>
          <w:rFonts w:ascii="Times New Roman" w:hAnsi="Times New Roman" w:cs="Times New Roman"/>
          <w:color w:val="auto"/>
          <w:sz w:val="28"/>
          <w:szCs w:val="28"/>
        </w:rPr>
        <w:t>) на 100 м</w:t>
      </w:r>
      <w:r w:rsidRPr="00EB6E30">
        <w:rPr>
          <w:rFonts w:ascii="Times New Roman" w:hAnsi="Times New Roman" w:cs="Times New Roman"/>
          <w:color w:val="auto"/>
          <w:sz w:val="28"/>
          <w:szCs w:val="28"/>
          <w:vertAlign w:val="superscript"/>
        </w:rPr>
        <w:t>2</w:t>
      </w:r>
      <w:r w:rsidRPr="00EB6E30">
        <w:rPr>
          <w:rFonts w:ascii="Times New Roman" w:hAnsi="Times New Roman" w:cs="Times New Roman"/>
          <w:color w:val="auto"/>
          <w:sz w:val="28"/>
          <w:szCs w:val="28"/>
        </w:rPr>
        <w:t xml:space="preserve">. В другій і подальші роки при догляді за газонами підгодівлі мінеральними добривами проводять три рази: відразу після танення снігу в кількості 30% річної норми, після першого скошування </w:t>
      </w:r>
      <w:r w:rsidR="00EB6E30">
        <w:rPr>
          <w:rFonts w:ascii="Times New Roman" w:hAnsi="Times New Roman" w:cs="Times New Roman"/>
          <w:color w:val="auto"/>
          <w:sz w:val="28"/>
          <w:szCs w:val="28"/>
        </w:rPr>
        <w:t>–</w:t>
      </w:r>
      <w:r w:rsidRPr="00EB6E30">
        <w:rPr>
          <w:rFonts w:ascii="Times New Roman" w:hAnsi="Times New Roman" w:cs="Times New Roman"/>
          <w:color w:val="auto"/>
          <w:sz w:val="28"/>
          <w:szCs w:val="28"/>
        </w:rPr>
        <w:t xml:space="preserve"> 25% і під час інтенсивного </w:t>
      </w:r>
      <w:proofErr w:type="spellStart"/>
      <w:r w:rsidRPr="00EB6E30">
        <w:rPr>
          <w:rFonts w:ascii="Times New Roman" w:hAnsi="Times New Roman" w:cs="Times New Roman"/>
          <w:color w:val="auto"/>
          <w:sz w:val="28"/>
          <w:szCs w:val="28"/>
        </w:rPr>
        <w:t>пагоноутворення</w:t>
      </w:r>
      <w:proofErr w:type="spellEnd"/>
      <w:r w:rsidRPr="00EB6E30">
        <w:rPr>
          <w:rFonts w:ascii="Times New Roman" w:hAnsi="Times New Roman" w:cs="Times New Roman"/>
          <w:color w:val="auto"/>
          <w:sz w:val="28"/>
          <w:szCs w:val="28"/>
        </w:rPr>
        <w:t xml:space="preserve"> </w:t>
      </w:r>
      <w:r w:rsidR="00EB6E30">
        <w:rPr>
          <w:rFonts w:ascii="Times New Roman" w:hAnsi="Times New Roman" w:cs="Times New Roman"/>
          <w:color w:val="auto"/>
          <w:sz w:val="28"/>
          <w:szCs w:val="28"/>
        </w:rPr>
        <w:t>– 45%</w:t>
      </w:r>
      <w:r w:rsidRPr="00EB6E30">
        <w:rPr>
          <w:rFonts w:ascii="Times New Roman" w:hAnsi="Times New Roman" w:cs="Times New Roman"/>
          <w:color w:val="auto"/>
          <w:sz w:val="28"/>
          <w:szCs w:val="28"/>
        </w:rPr>
        <w:t>. При появі хлорозу газонних трав слід газон обприскати розчином залізного купоросу з розрахунку 80 г на 10 л води (можна додати 20-30 г сечовини) або внести препарат в сухому вигляді.</w:t>
      </w:r>
    </w:p>
    <w:p w14:paraId="7BF9444C" w14:textId="77777777" w:rsidR="00561A27" w:rsidRPr="00EB6E30" w:rsidRDefault="00561A27" w:rsidP="00561A27">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Для підвищення довголіття газони слід піддавати аерації, що полягає в проколюванні або прорізанні дернини. Проколювання проводять в кінці травня - початку червня або восени на глибину до 10 см голчатими катками. Прорізання проводять на газонах з переважанням кореневищних трав. Прочісування ротаційними щітками або граблями.</w:t>
      </w:r>
    </w:p>
    <w:p w14:paraId="24BDFF89" w14:textId="10222EA5" w:rsidR="00561A27" w:rsidRPr="00EB6E30" w:rsidRDefault="00561A27" w:rsidP="00561A27">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На легких піщаних ґрунтах в посушливий період достатньо проводити поливи через три дні з нормою поливу 20-30 л/м</w:t>
      </w:r>
      <w:r w:rsidRPr="00EB6E30">
        <w:rPr>
          <w:rFonts w:ascii="Times New Roman" w:hAnsi="Times New Roman" w:cs="Times New Roman"/>
          <w:color w:val="auto"/>
          <w:sz w:val="28"/>
          <w:szCs w:val="28"/>
          <w:vertAlign w:val="superscript"/>
        </w:rPr>
        <w:t>2</w:t>
      </w:r>
      <w:r w:rsidRPr="00EB6E30">
        <w:rPr>
          <w:rFonts w:ascii="Times New Roman" w:hAnsi="Times New Roman" w:cs="Times New Roman"/>
          <w:color w:val="auto"/>
          <w:sz w:val="28"/>
          <w:szCs w:val="28"/>
        </w:rPr>
        <w:t>, на глинисті 1 раз на 7-10 днів з нормою 35-40 л/м</w:t>
      </w:r>
      <w:r w:rsidRPr="00EB6E30">
        <w:rPr>
          <w:rFonts w:ascii="Times New Roman" w:hAnsi="Times New Roman" w:cs="Times New Roman"/>
          <w:color w:val="auto"/>
          <w:sz w:val="28"/>
          <w:szCs w:val="28"/>
          <w:vertAlign w:val="superscript"/>
        </w:rPr>
        <w:t>2</w:t>
      </w:r>
      <w:r w:rsidRPr="00EB6E30">
        <w:rPr>
          <w:rFonts w:ascii="Times New Roman" w:hAnsi="Times New Roman" w:cs="Times New Roman"/>
          <w:color w:val="auto"/>
          <w:sz w:val="28"/>
          <w:szCs w:val="28"/>
        </w:rPr>
        <w:t>. У перший рік після створення газону найінтенсивніший полив проводять протягом 10 днів після посіву, за відсутності дощів - щоденні з розрахунку 10 л на 1 м</w:t>
      </w:r>
      <w:r w:rsidRPr="00EB6E30">
        <w:rPr>
          <w:rFonts w:ascii="Times New Roman" w:hAnsi="Times New Roman" w:cs="Times New Roman"/>
          <w:color w:val="auto"/>
          <w:sz w:val="28"/>
          <w:szCs w:val="28"/>
          <w:vertAlign w:val="superscript"/>
        </w:rPr>
        <w:t>2</w:t>
      </w:r>
      <w:r w:rsidRPr="00EB6E30">
        <w:rPr>
          <w:rFonts w:ascii="Times New Roman" w:hAnsi="Times New Roman" w:cs="Times New Roman"/>
          <w:color w:val="auto"/>
          <w:sz w:val="28"/>
          <w:szCs w:val="28"/>
        </w:rPr>
        <w:t xml:space="preserve"> газону за один раз. Недостатній полив шкідливи</w:t>
      </w:r>
      <w:r w:rsidR="00ED4470">
        <w:rPr>
          <w:rFonts w:ascii="Times New Roman" w:hAnsi="Times New Roman" w:cs="Times New Roman"/>
          <w:color w:val="auto"/>
          <w:sz w:val="28"/>
          <w:szCs w:val="28"/>
        </w:rPr>
        <w:t>й. Полив слід проводити увечері</w:t>
      </w:r>
      <w:r w:rsidRPr="00EB6E30">
        <w:rPr>
          <w:rFonts w:ascii="Times New Roman" w:hAnsi="Times New Roman" w:cs="Times New Roman"/>
          <w:color w:val="auto"/>
          <w:sz w:val="28"/>
          <w:szCs w:val="28"/>
        </w:rPr>
        <w:t xml:space="preserve"> </w:t>
      </w:r>
      <w:r w:rsidR="00ED4470" w:rsidRPr="002C4F79">
        <w:rPr>
          <w:rFonts w:ascii="Times New Roman" w:hAnsi="Times New Roman" w:cs="Times New Roman"/>
          <w:sz w:val="28"/>
          <w:szCs w:val="28"/>
        </w:rPr>
        <w:t>[</w:t>
      </w:r>
      <w:r w:rsidR="00ED4470">
        <w:rPr>
          <w:rFonts w:ascii="Times New Roman" w:hAnsi="Times New Roman" w:cs="Times New Roman"/>
          <w:sz w:val="28"/>
          <w:szCs w:val="28"/>
          <w:lang w:val="en-US"/>
        </w:rPr>
        <w:t>3</w:t>
      </w:r>
      <w:r w:rsidR="00ED4470" w:rsidRPr="00C8413E">
        <w:rPr>
          <w:rFonts w:ascii="Times New Roman" w:hAnsi="Times New Roman" w:cs="Times New Roman"/>
          <w:sz w:val="28"/>
          <w:szCs w:val="28"/>
        </w:rPr>
        <w:t>8</w:t>
      </w:r>
      <w:r w:rsidR="00ED4470" w:rsidRPr="002C4F79">
        <w:rPr>
          <w:rFonts w:ascii="Times New Roman" w:hAnsi="Times New Roman" w:cs="Times New Roman"/>
          <w:sz w:val="28"/>
          <w:szCs w:val="28"/>
        </w:rPr>
        <w:t>].</w:t>
      </w:r>
    </w:p>
    <w:p w14:paraId="49BEAA7B" w14:textId="420DEDB5" w:rsidR="00561A27" w:rsidRPr="00EB6E30" w:rsidRDefault="00561A27" w:rsidP="00EB6E30">
      <w:pPr>
        <w:spacing w:line="360" w:lineRule="auto"/>
        <w:ind w:firstLine="709"/>
        <w:jc w:val="both"/>
        <w:rPr>
          <w:rFonts w:ascii="Times New Roman" w:hAnsi="Times New Roman" w:cs="Times New Roman"/>
          <w:color w:val="auto"/>
          <w:sz w:val="28"/>
          <w:szCs w:val="28"/>
        </w:rPr>
      </w:pPr>
      <w:r w:rsidRPr="00EB6E30">
        <w:rPr>
          <w:rFonts w:ascii="Times New Roman" w:hAnsi="Times New Roman" w:cs="Times New Roman"/>
          <w:color w:val="auto"/>
          <w:sz w:val="28"/>
          <w:szCs w:val="28"/>
        </w:rPr>
        <w:t>Партерні газони скошують не менше одного разу на 10 днів при висоті травостою 6-10 см. Звичайні газони скошують при висоті травостою 10-15 см через кожні 10-15 днів. Лугові газони залежно від призначення залишають у вигляді різнотрав'я або як звичайні газони. Краї газонів вздовж доріжок, майданчиків, не мають облицьовування бортовим каменем, періодично обрізають вертикально відповідно до профілю даного газону. Дернину підрізають знизу, відгортаю</w:t>
      </w:r>
      <w:r w:rsidR="00EB6E30">
        <w:rPr>
          <w:rFonts w:ascii="Times New Roman" w:hAnsi="Times New Roman" w:cs="Times New Roman"/>
          <w:color w:val="auto"/>
          <w:sz w:val="28"/>
          <w:szCs w:val="28"/>
        </w:rPr>
        <w:t xml:space="preserve">ть у бік доріжки і прибирають. </w:t>
      </w:r>
      <w:r w:rsidRPr="00EB6E30">
        <w:rPr>
          <w:rFonts w:ascii="Times New Roman" w:hAnsi="Times New Roman" w:cs="Times New Roman"/>
          <w:color w:val="auto"/>
          <w:sz w:val="28"/>
          <w:szCs w:val="28"/>
        </w:rPr>
        <w:t>Місця, пошкоджені після зими або витоптані, слід скопати на глибину 20 см, ґрунт розрівняти, внести добрива, посіяти наново насіння трав і полити.</w:t>
      </w:r>
    </w:p>
    <w:p w14:paraId="329F1ADC" w14:textId="77777777" w:rsidR="00561A27" w:rsidRPr="00041286" w:rsidRDefault="00561A27" w:rsidP="00561A27">
      <w:pPr>
        <w:spacing w:line="360" w:lineRule="auto"/>
        <w:ind w:firstLine="709"/>
        <w:jc w:val="both"/>
        <w:rPr>
          <w:rFonts w:ascii="Times New Roman" w:hAnsi="Times New Roman" w:cs="Times New Roman"/>
          <w:color w:val="00B050"/>
          <w:sz w:val="16"/>
          <w:szCs w:val="16"/>
        </w:rPr>
      </w:pPr>
    </w:p>
    <w:p w14:paraId="5A7C14AA" w14:textId="6714EBA1" w:rsidR="00561A27" w:rsidRPr="00041286" w:rsidRDefault="00DF3D41" w:rsidP="00561A27">
      <w:pPr>
        <w:pStyle w:val="4"/>
        <w:spacing w:before="0" w:line="360" w:lineRule="auto"/>
        <w:ind w:firstLine="709"/>
        <w:jc w:val="both"/>
        <w:rPr>
          <w:rFonts w:ascii="Times New Roman" w:hAnsi="Times New Roman" w:cs="Times New Roman"/>
          <w:i w:val="0"/>
          <w:color w:val="auto"/>
          <w:sz w:val="28"/>
          <w:szCs w:val="28"/>
        </w:rPr>
      </w:pPr>
      <w:bookmarkStart w:id="24" w:name="_Toc122431405"/>
      <w:r w:rsidRPr="00041286">
        <w:rPr>
          <w:rFonts w:ascii="Times New Roman" w:hAnsi="Times New Roman" w:cs="Times New Roman"/>
          <w:i w:val="0"/>
          <w:color w:val="auto"/>
          <w:sz w:val="28"/>
          <w:szCs w:val="28"/>
        </w:rPr>
        <w:t>3</w:t>
      </w:r>
      <w:r w:rsidR="00561A27" w:rsidRPr="00041286">
        <w:rPr>
          <w:rFonts w:ascii="Times New Roman" w:hAnsi="Times New Roman" w:cs="Times New Roman"/>
          <w:i w:val="0"/>
          <w:color w:val="auto"/>
          <w:sz w:val="28"/>
          <w:szCs w:val="28"/>
        </w:rPr>
        <w:t>.2.</w:t>
      </w:r>
      <w:r w:rsidR="00041286" w:rsidRPr="00041286">
        <w:rPr>
          <w:rFonts w:ascii="Times New Roman" w:hAnsi="Times New Roman" w:cs="Times New Roman"/>
          <w:i w:val="0"/>
          <w:color w:val="auto"/>
          <w:sz w:val="28"/>
          <w:szCs w:val="28"/>
        </w:rPr>
        <w:t>3</w:t>
      </w:r>
      <w:r w:rsidR="00561A27" w:rsidRPr="00041286">
        <w:rPr>
          <w:rFonts w:ascii="Times New Roman" w:hAnsi="Times New Roman" w:cs="Times New Roman"/>
          <w:i w:val="0"/>
          <w:color w:val="auto"/>
          <w:sz w:val="28"/>
          <w:szCs w:val="28"/>
        </w:rPr>
        <w:t xml:space="preserve"> Утримання доріжок і майданчиків</w:t>
      </w:r>
      <w:bookmarkEnd w:id="24"/>
    </w:p>
    <w:p w14:paraId="65319100" w14:textId="7972A29E" w:rsidR="00561A27" w:rsidRPr="00041286" w:rsidRDefault="00561A27" w:rsidP="00561A27">
      <w:pPr>
        <w:spacing w:line="360" w:lineRule="auto"/>
        <w:ind w:firstLine="709"/>
        <w:jc w:val="both"/>
        <w:rPr>
          <w:rFonts w:ascii="Times New Roman" w:hAnsi="Times New Roman" w:cs="Times New Roman"/>
          <w:color w:val="auto"/>
          <w:sz w:val="28"/>
          <w:szCs w:val="28"/>
        </w:rPr>
      </w:pPr>
      <w:r w:rsidRPr="00041286">
        <w:rPr>
          <w:rFonts w:ascii="Times New Roman" w:hAnsi="Times New Roman" w:cs="Times New Roman"/>
          <w:color w:val="auto"/>
          <w:sz w:val="28"/>
          <w:szCs w:val="28"/>
        </w:rPr>
        <w:t xml:space="preserve">Утримання доріжок і майданчиків повинен полягати в підмітанні, зборі </w:t>
      </w:r>
      <w:r w:rsidRPr="00041286">
        <w:rPr>
          <w:rFonts w:ascii="Times New Roman" w:hAnsi="Times New Roman" w:cs="Times New Roman"/>
          <w:color w:val="auto"/>
          <w:sz w:val="28"/>
          <w:szCs w:val="28"/>
        </w:rPr>
        <w:lastRenderedPageBreak/>
        <w:t xml:space="preserve">сміття, прибиранню снігу, посипанню піском у разі ожеледі і інших роботах. Підмітання доріжок і майданчиків слід проводити вранці. Садово-паркові доріжки на об'єктах з підвищеною інтенсивністю пішохідного руху, а також в меморіальних, історичних і інших місцях повинні підмітатися і при необхідності митися щоденно по встановленому режиму. На садово-паркових доріжках і майданчиках слід проводити очищення від снігу. Сніг згрібається рихлим до злежування. На доріжках з інтенсивним рухом сніг повинен згрібатися після кожного снігопаду. Край доріжок, не обрамлені бортовим камінням, слід двічі за сезон обрізати. Обрізання повинне проводитися відповідно до профілю доріжки або майданчика на прямолінійних ділянках </w:t>
      </w:r>
      <w:r w:rsidR="00041286">
        <w:rPr>
          <w:rFonts w:ascii="Times New Roman" w:hAnsi="Times New Roman" w:cs="Times New Roman"/>
          <w:color w:val="auto"/>
          <w:sz w:val="28"/>
          <w:szCs w:val="28"/>
        </w:rPr>
        <w:t>–</w:t>
      </w:r>
      <w:r w:rsidRPr="00041286">
        <w:rPr>
          <w:rFonts w:ascii="Times New Roman" w:hAnsi="Times New Roman" w:cs="Times New Roman"/>
          <w:color w:val="auto"/>
          <w:sz w:val="28"/>
          <w:szCs w:val="28"/>
        </w:rPr>
        <w:t xml:space="preserve"> </w:t>
      </w:r>
      <w:proofErr w:type="spellStart"/>
      <w:r w:rsidRPr="00041286">
        <w:rPr>
          <w:rFonts w:ascii="Times New Roman" w:hAnsi="Times New Roman" w:cs="Times New Roman"/>
          <w:color w:val="auto"/>
          <w:sz w:val="28"/>
          <w:szCs w:val="28"/>
        </w:rPr>
        <w:t>обов</w:t>
      </w:r>
      <w:proofErr w:type="spellEnd"/>
      <w:r w:rsidR="00041286" w:rsidRPr="00041286">
        <w:rPr>
          <w:rFonts w:ascii="Times New Roman" w:hAnsi="Times New Roman" w:cs="Times New Roman"/>
          <w:color w:val="auto"/>
          <w:sz w:val="28"/>
          <w:szCs w:val="28"/>
          <w:lang w:val="ru-RU"/>
        </w:rPr>
        <w:t>’</w:t>
      </w:r>
      <w:proofErr w:type="spellStart"/>
      <w:r w:rsidRPr="00041286">
        <w:rPr>
          <w:rFonts w:ascii="Times New Roman" w:hAnsi="Times New Roman" w:cs="Times New Roman"/>
          <w:color w:val="auto"/>
          <w:sz w:val="28"/>
          <w:szCs w:val="28"/>
        </w:rPr>
        <w:t>язково</w:t>
      </w:r>
      <w:proofErr w:type="spellEnd"/>
      <w:r w:rsidRPr="00041286">
        <w:rPr>
          <w:rFonts w:ascii="Times New Roman" w:hAnsi="Times New Roman" w:cs="Times New Roman"/>
          <w:color w:val="auto"/>
          <w:sz w:val="28"/>
          <w:szCs w:val="28"/>
        </w:rPr>
        <w:t xml:space="preserve"> по шнуру.</w:t>
      </w:r>
    </w:p>
    <w:p w14:paraId="3994A5A3" w14:textId="77777777" w:rsidR="00561A27" w:rsidRPr="00041286" w:rsidRDefault="00561A27" w:rsidP="00561A27">
      <w:pPr>
        <w:spacing w:line="360" w:lineRule="auto"/>
        <w:ind w:firstLine="709"/>
        <w:jc w:val="both"/>
        <w:rPr>
          <w:rFonts w:ascii="Times New Roman" w:hAnsi="Times New Roman" w:cs="Times New Roman"/>
          <w:color w:val="00B050"/>
          <w:sz w:val="16"/>
          <w:szCs w:val="16"/>
        </w:rPr>
      </w:pPr>
    </w:p>
    <w:p w14:paraId="16A322A1" w14:textId="41FF84DE" w:rsidR="00561A27" w:rsidRPr="00041286" w:rsidRDefault="00DF3D41" w:rsidP="00561A27">
      <w:pPr>
        <w:pStyle w:val="4"/>
        <w:spacing w:before="0" w:line="360" w:lineRule="auto"/>
        <w:ind w:firstLine="709"/>
        <w:jc w:val="both"/>
        <w:rPr>
          <w:rFonts w:ascii="Times New Roman" w:hAnsi="Times New Roman" w:cs="Times New Roman"/>
          <w:i w:val="0"/>
          <w:color w:val="auto"/>
          <w:sz w:val="28"/>
          <w:szCs w:val="28"/>
        </w:rPr>
      </w:pPr>
      <w:bookmarkStart w:id="25" w:name="_Toc122431406"/>
      <w:r w:rsidRPr="00041286">
        <w:rPr>
          <w:rFonts w:ascii="Times New Roman" w:hAnsi="Times New Roman" w:cs="Times New Roman"/>
          <w:i w:val="0"/>
          <w:color w:val="auto"/>
          <w:sz w:val="28"/>
          <w:szCs w:val="28"/>
        </w:rPr>
        <w:t>3</w:t>
      </w:r>
      <w:r w:rsidR="00561A27" w:rsidRPr="00041286">
        <w:rPr>
          <w:rFonts w:ascii="Times New Roman" w:hAnsi="Times New Roman" w:cs="Times New Roman"/>
          <w:i w:val="0"/>
          <w:color w:val="auto"/>
          <w:sz w:val="28"/>
          <w:szCs w:val="28"/>
        </w:rPr>
        <w:t>.2.</w:t>
      </w:r>
      <w:r w:rsidR="00041286" w:rsidRPr="00041286">
        <w:rPr>
          <w:rFonts w:ascii="Times New Roman" w:hAnsi="Times New Roman" w:cs="Times New Roman"/>
          <w:i w:val="0"/>
          <w:color w:val="auto"/>
          <w:sz w:val="28"/>
          <w:szCs w:val="28"/>
        </w:rPr>
        <w:t>4</w:t>
      </w:r>
      <w:r w:rsidR="00561A27" w:rsidRPr="00041286">
        <w:rPr>
          <w:rFonts w:ascii="Times New Roman" w:hAnsi="Times New Roman" w:cs="Times New Roman"/>
          <w:i w:val="0"/>
          <w:color w:val="auto"/>
          <w:sz w:val="28"/>
          <w:szCs w:val="28"/>
        </w:rPr>
        <w:t xml:space="preserve"> Утримання малих форм архітектури</w:t>
      </w:r>
      <w:bookmarkEnd w:id="25"/>
    </w:p>
    <w:p w14:paraId="0B7427C0" w14:textId="48F8267D" w:rsidR="00561A27" w:rsidRDefault="00561A27" w:rsidP="00561A27">
      <w:pPr>
        <w:spacing w:line="360" w:lineRule="auto"/>
        <w:ind w:firstLine="709"/>
        <w:jc w:val="both"/>
        <w:rPr>
          <w:rFonts w:ascii="Times New Roman" w:hAnsi="Times New Roman" w:cs="Times New Roman"/>
          <w:color w:val="auto"/>
          <w:sz w:val="28"/>
          <w:szCs w:val="28"/>
        </w:rPr>
      </w:pPr>
      <w:r w:rsidRPr="00041286">
        <w:rPr>
          <w:rFonts w:ascii="Times New Roman" w:hAnsi="Times New Roman" w:cs="Times New Roman"/>
          <w:color w:val="auto"/>
          <w:sz w:val="28"/>
          <w:szCs w:val="28"/>
        </w:rPr>
        <w:t>Весною малі архітектурні форми ретельно оглядають, замінюють зламані рейки і кріплення новими. Старі рейки очищають від фарби, металеві деталі - від іржі і старої фарби, потім їх миють із застосуванням миючого складу і протирають ганчіркою досуха. Висохлі конструкції рівномірно офарблюють за допомогою пістолета-розпилювача; металеві поверхні фарбують вручну. В літній час проводиться постійний огляд всіх малих форм архітектури, що знаходяться на об</w:t>
      </w:r>
      <w:r w:rsidR="00A319B1" w:rsidRPr="00A319B1">
        <w:rPr>
          <w:rFonts w:ascii="Times New Roman" w:hAnsi="Times New Roman" w:cs="Times New Roman"/>
          <w:color w:val="auto"/>
          <w:sz w:val="28"/>
          <w:szCs w:val="28"/>
          <w:lang w:val="ru-RU"/>
        </w:rPr>
        <w:t>’</w:t>
      </w:r>
      <w:proofErr w:type="spellStart"/>
      <w:r w:rsidRPr="00041286">
        <w:rPr>
          <w:rFonts w:ascii="Times New Roman" w:hAnsi="Times New Roman" w:cs="Times New Roman"/>
          <w:color w:val="auto"/>
          <w:sz w:val="28"/>
          <w:szCs w:val="28"/>
        </w:rPr>
        <w:t>єкті</w:t>
      </w:r>
      <w:proofErr w:type="spellEnd"/>
      <w:r w:rsidRPr="00041286">
        <w:rPr>
          <w:rFonts w:ascii="Times New Roman" w:hAnsi="Times New Roman" w:cs="Times New Roman"/>
          <w:color w:val="auto"/>
          <w:sz w:val="28"/>
          <w:szCs w:val="28"/>
        </w:rPr>
        <w:t xml:space="preserve"> озеленення, своєчасний ремонт або видалення їх; неодноразове обмивання із застосуванням миючих засобів. Кабелі, що подають електроенергію до світильників на територію, потребують постійного контролю із сторони спеціалізованої організації. Пристовбурні огорожі (металеві або чавунні грати) слід періодично піднімати, ремонтувати, очищати від старого покриття і</w:t>
      </w:r>
      <w:r w:rsidR="00ED4470">
        <w:rPr>
          <w:rFonts w:ascii="Times New Roman" w:hAnsi="Times New Roman" w:cs="Times New Roman"/>
          <w:color w:val="auto"/>
          <w:sz w:val="28"/>
          <w:szCs w:val="28"/>
        </w:rPr>
        <w:t xml:space="preserve"> проводити забарвлення</w:t>
      </w:r>
      <w:r w:rsidR="00ED4470" w:rsidRPr="00ED4470">
        <w:rPr>
          <w:rFonts w:ascii="Times New Roman" w:hAnsi="Times New Roman" w:cs="Times New Roman"/>
          <w:sz w:val="28"/>
          <w:szCs w:val="28"/>
        </w:rPr>
        <w:t xml:space="preserve"> </w:t>
      </w:r>
      <w:r w:rsidR="00ED4470" w:rsidRPr="002C4F79">
        <w:rPr>
          <w:rFonts w:ascii="Times New Roman" w:hAnsi="Times New Roman" w:cs="Times New Roman"/>
          <w:sz w:val="28"/>
          <w:szCs w:val="28"/>
        </w:rPr>
        <w:t>[</w:t>
      </w:r>
      <w:r w:rsidR="00ED4470" w:rsidRPr="00C8413E">
        <w:rPr>
          <w:rFonts w:ascii="Times New Roman" w:hAnsi="Times New Roman" w:cs="Times New Roman"/>
          <w:sz w:val="28"/>
          <w:szCs w:val="28"/>
        </w:rPr>
        <w:t>1</w:t>
      </w:r>
      <w:r w:rsidR="00ED4470" w:rsidRPr="00ED4470">
        <w:rPr>
          <w:rFonts w:ascii="Times New Roman" w:hAnsi="Times New Roman" w:cs="Times New Roman"/>
          <w:sz w:val="28"/>
          <w:szCs w:val="28"/>
        </w:rPr>
        <w:t>6</w:t>
      </w:r>
      <w:r w:rsidR="00ED4470" w:rsidRPr="002C4F79">
        <w:rPr>
          <w:rFonts w:ascii="Times New Roman" w:hAnsi="Times New Roman" w:cs="Times New Roman"/>
          <w:sz w:val="28"/>
          <w:szCs w:val="28"/>
        </w:rPr>
        <w:t>].</w:t>
      </w:r>
    </w:p>
    <w:p w14:paraId="44BCEEAF" w14:textId="77777777" w:rsidR="00A319B1" w:rsidRPr="00941D09" w:rsidRDefault="00A319B1" w:rsidP="00561A27">
      <w:pPr>
        <w:spacing w:line="360" w:lineRule="auto"/>
        <w:ind w:firstLine="709"/>
        <w:jc w:val="both"/>
        <w:rPr>
          <w:rFonts w:ascii="Times New Roman" w:hAnsi="Times New Roman" w:cs="Times New Roman"/>
          <w:color w:val="auto"/>
          <w:sz w:val="16"/>
          <w:szCs w:val="16"/>
        </w:rPr>
      </w:pPr>
    </w:p>
    <w:p w14:paraId="14DB1CCB" w14:textId="7192487B" w:rsidR="00561A27" w:rsidRPr="00941D09" w:rsidRDefault="008A4A28" w:rsidP="00941D09">
      <w:pPr>
        <w:spacing w:line="360" w:lineRule="auto"/>
        <w:ind w:firstLine="709"/>
        <w:jc w:val="both"/>
        <w:rPr>
          <w:rFonts w:ascii="Times New Roman" w:hAnsi="Times New Roman" w:cs="Times New Roman"/>
          <w:b/>
          <w:color w:val="auto"/>
          <w:sz w:val="28"/>
          <w:szCs w:val="28"/>
        </w:rPr>
      </w:pPr>
      <w:r w:rsidRPr="00941D09">
        <w:rPr>
          <w:rFonts w:ascii="Times New Roman" w:hAnsi="Times New Roman" w:cs="Times New Roman"/>
          <w:b/>
          <w:color w:val="auto"/>
          <w:sz w:val="28"/>
          <w:szCs w:val="28"/>
        </w:rPr>
        <w:t xml:space="preserve">3.3 </w:t>
      </w:r>
      <w:r w:rsidR="00941D09" w:rsidRPr="00941D09">
        <w:rPr>
          <w:rFonts w:ascii="Times New Roman" w:hAnsi="Times New Roman" w:cs="Times New Roman"/>
          <w:b/>
          <w:color w:val="auto"/>
          <w:sz w:val="28"/>
          <w:szCs w:val="28"/>
        </w:rPr>
        <w:t>Пропозиції ландшафтного облаштування</w:t>
      </w:r>
    </w:p>
    <w:p w14:paraId="6E4FD2DA" w14:textId="58DE99E5" w:rsidR="001A2E17" w:rsidRPr="00941D09" w:rsidRDefault="00941D09" w:rsidP="00941D09">
      <w:pPr>
        <w:spacing w:line="360" w:lineRule="auto"/>
        <w:ind w:firstLine="709"/>
        <w:jc w:val="both"/>
        <w:rPr>
          <w:rFonts w:ascii="Times New Roman" w:eastAsia="Times New Roman" w:hAnsi="Times New Roman" w:cs="Times New Roman"/>
          <w:b/>
          <w:bCs/>
          <w:color w:val="00B050"/>
          <w:sz w:val="28"/>
          <w:szCs w:val="28"/>
          <w:lang w:bidi="uk-UA"/>
        </w:rPr>
      </w:pPr>
      <w:r w:rsidRPr="00941D09">
        <w:rPr>
          <w:rFonts w:ascii="Times New Roman" w:hAnsi="Times New Roman" w:cs="Times New Roman"/>
          <w:sz w:val="28"/>
          <w:szCs w:val="28"/>
        </w:rPr>
        <w:t xml:space="preserve">Відповідно до основного креслення Генерального плану Львова до 2025 року територія Цитаделі функціонально запрограмована як міський парк загального користування. Також задано функціональне призначення для великої </w:t>
      </w:r>
      <w:proofErr w:type="spellStart"/>
      <w:r w:rsidRPr="00941D09">
        <w:rPr>
          <w:rFonts w:ascii="Times New Roman" w:hAnsi="Times New Roman" w:cs="Times New Roman"/>
          <w:sz w:val="28"/>
          <w:szCs w:val="28"/>
        </w:rPr>
        <w:t>максиміліанської</w:t>
      </w:r>
      <w:proofErr w:type="spellEnd"/>
      <w:r w:rsidRPr="00941D09">
        <w:rPr>
          <w:rFonts w:ascii="Times New Roman" w:hAnsi="Times New Roman" w:cs="Times New Roman"/>
          <w:sz w:val="28"/>
          <w:szCs w:val="28"/>
        </w:rPr>
        <w:t xml:space="preserve"> вежі з боку вул. Коперника, що залишилось </w:t>
      </w:r>
      <w:r w:rsidRPr="00941D09">
        <w:rPr>
          <w:rFonts w:ascii="Times New Roman" w:hAnsi="Times New Roman" w:cs="Times New Roman"/>
          <w:sz w:val="28"/>
          <w:szCs w:val="28"/>
        </w:rPr>
        <w:lastRenderedPageBreak/>
        <w:t xml:space="preserve">незмінним – споруда і надалі служитиме приміщенням бібліотеки НАН України ім. В. Стефаника. Територія Цитаделі оточена, переважно, забудовою середньої поверховості, що має житлову, громадську, адміністративну, релігійну та освітню функції. На території об’єкта також розташовані споруди комунально-складського призначення, гаражі, спортивні майданчики. Тобто в сучасному стані територія є </w:t>
      </w:r>
      <w:proofErr w:type="spellStart"/>
      <w:r w:rsidRPr="00941D09">
        <w:rPr>
          <w:rFonts w:ascii="Times New Roman" w:hAnsi="Times New Roman" w:cs="Times New Roman"/>
          <w:sz w:val="28"/>
          <w:szCs w:val="28"/>
        </w:rPr>
        <w:t>поліфункціональною</w:t>
      </w:r>
      <w:proofErr w:type="spellEnd"/>
      <w:r w:rsidRPr="00941D09">
        <w:rPr>
          <w:rFonts w:ascii="Times New Roman" w:hAnsi="Times New Roman" w:cs="Times New Roman"/>
          <w:sz w:val="28"/>
          <w:szCs w:val="28"/>
        </w:rPr>
        <w:t>, проте наявні функції не відповідають сучасним потребам такого об’єкта</w:t>
      </w:r>
    </w:p>
    <w:p w14:paraId="0CB79613" w14:textId="6ED04F9A" w:rsidR="00DC5001" w:rsidRDefault="000D12B4" w:rsidP="00D324E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w:t>
      </w:r>
      <w:r w:rsidRPr="000D12B4">
        <w:rPr>
          <w:rFonts w:ascii="Times New Roman" w:hAnsi="Times New Roman" w:cs="Times New Roman"/>
          <w:sz w:val="28"/>
          <w:szCs w:val="28"/>
        </w:rPr>
        <w:t xml:space="preserve"> Ген</w:t>
      </w:r>
      <w:r>
        <w:rPr>
          <w:rFonts w:ascii="Times New Roman" w:hAnsi="Times New Roman" w:cs="Times New Roman"/>
          <w:sz w:val="28"/>
          <w:szCs w:val="28"/>
        </w:rPr>
        <w:t xml:space="preserve">еральному </w:t>
      </w:r>
      <w:r w:rsidRPr="000D12B4">
        <w:rPr>
          <w:rFonts w:ascii="Times New Roman" w:hAnsi="Times New Roman" w:cs="Times New Roman"/>
          <w:sz w:val="28"/>
          <w:szCs w:val="28"/>
        </w:rPr>
        <w:t>план</w:t>
      </w:r>
      <w:r>
        <w:rPr>
          <w:rFonts w:ascii="Times New Roman" w:hAnsi="Times New Roman" w:cs="Times New Roman"/>
          <w:sz w:val="28"/>
          <w:szCs w:val="28"/>
        </w:rPr>
        <w:t>у</w:t>
      </w:r>
      <w:r w:rsidRPr="000D12B4">
        <w:rPr>
          <w:rFonts w:ascii="Times New Roman" w:hAnsi="Times New Roman" w:cs="Times New Roman"/>
          <w:sz w:val="28"/>
          <w:szCs w:val="28"/>
        </w:rPr>
        <w:t xml:space="preserve"> міста Львова</w:t>
      </w:r>
      <w:r>
        <w:rPr>
          <w:rFonts w:ascii="Times New Roman" w:hAnsi="Times New Roman" w:cs="Times New Roman"/>
          <w:sz w:val="28"/>
          <w:szCs w:val="28"/>
        </w:rPr>
        <w:t>,</w:t>
      </w:r>
      <w:r w:rsidRPr="000D12B4">
        <w:rPr>
          <w:rFonts w:ascii="Times New Roman" w:hAnsi="Times New Roman" w:cs="Times New Roman"/>
          <w:sz w:val="28"/>
          <w:szCs w:val="28"/>
        </w:rPr>
        <w:t xml:space="preserve"> передбачено ці території як ландшафтно-рекреаційні. Тому головною ідеєю є відтворення </w:t>
      </w:r>
      <w:proofErr w:type="spellStart"/>
      <w:r w:rsidRPr="000D12B4">
        <w:rPr>
          <w:rFonts w:ascii="Times New Roman" w:hAnsi="Times New Roman" w:cs="Times New Roman"/>
          <w:sz w:val="28"/>
          <w:szCs w:val="28"/>
        </w:rPr>
        <w:t>меморіально-мілітарної</w:t>
      </w:r>
      <w:proofErr w:type="spellEnd"/>
      <w:r w:rsidRPr="000D12B4">
        <w:rPr>
          <w:rFonts w:ascii="Times New Roman" w:hAnsi="Times New Roman" w:cs="Times New Roman"/>
          <w:sz w:val="28"/>
          <w:szCs w:val="28"/>
        </w:rPr>
        <w:t xml:space="preserve">, історико-культурної та </w:t>
      </w:r>
      <w:proofErr w:type="spellStart"/>
      <w:r w:rsidRPr="000D12B4">
        <w:rPr>
          <w:rFonts w:ascii="Times New Roman" w:hAnsi="Times New Roman" w:cs="Times New Roman"/>
          <w:sz w:val="28"/>
          <w:szCs w:val="28"/>
        </w:rPr>
        <w:t>ландшафтнорекреаційної</w:t>
      </w:r>
      <w:proofErr w:type="spellEnd"/>
      <w:r w:rsidRPr="000D12B4">
        <w:rPr>
          <w:rFonts w:ascii="Times New Roman" w:hAnsi="Times New Roman" w:cs="Times New Roman"/>
          <w:sz w:val="28"/>
          <w:szCs w:val="28"/>
        </w:rPr>
        <w:t xml:space="preserve"> функції. Для забезпечення транспортно-пішохідних зв’язків до наявних сьогодні двох в’їздів і двох входів на територію “Цитаделі” передбач</w:t>
      </w:r>
      <w:r>
        <w:rPr>
          <w:rFonts w:ascii="Times New Roman" w:hAnsi="Times New Roman" w:cs="Times New Roman"/>
          <w:sz w:val="28"/>
          <w:szCs w:val="28"/>
        </w:rPr>
        <w:t>ається</w:t>
      </w:r>
      <w:r w:rsidRPr="000D12B4">
        <w:rPr>
          <w:rFonts w:ascii="Times New Roman" w:hAnsi="Times New Roman" w:cs="Times New Roman"/>
          <w:sz w:val="28"/>
          <w:szCs w:val="28"/>
        </w:rPr>
        <w:t xml:space="preserve"> додатково організувати ще шість: </w:t>
      </w:r>
      <w:r>
        <w:rPr>
          <w:rFonts w:ascii="Times New Roman" w:hAnsi="Times New Roman" w:cs="Times New Roman"/>
          <w:sz w:val="28"/>
          <w:szCs w:val="28"/>
        </w:rPr>
        <w:t>головний</w:t>
      </w:r>
      <w:r w:rsidRPr="000D12B4">
        <w:rPr>
          <w:rFonts w:ascii="Times New Roman" w:hAnsi="Times New Roman" w:cs="Times New Roman"/>
          <w:sz w:val="28"/>
          <w:szCs w:val="28"/>
        </w:rPr>
        <w:t xml:space="preserve"> – з </w:t>
      </w:r>
      <w:r>
        <w:rPr>
          <w:rFonts w:ascii="Times New Roman" w:hAnsi="Times New Roman" w:cs="Times New Roman"/>
          <w:sz w:val="28"/>
          <w:szCs w:val="28"/>
        </w:rPr>
        <w:t>вул.</w:t>
      </w:r>
      <w:r w:rsidRPr="000D12B4">
        <w:rPr>
          <w:rFonts w:ascii="Times New Roman" w:hAnsi="Times New Roman" w:cs="Times New Roman"/>
          <w:sz w:val="28"/>
          <w:szCs w:val="28"/>
        </w:rPr>
        <w:t xml:space="preserve"> Стефаника та Коперника, другорядні – з </w:t>
      </w:r>
      <w:r>
        <w:rPr>
          <w:rFonts w:ascii="Times New Roman" w:hAnsi="Times New Roman" w:cs="Times New Roman"/>
          <w:sz w:val="28"/>
          <w:szCs w:val="28"/>
        </w:rPr>
        <w:t xml:space="preserve">вул. </w:t>
      </w:r>
      <w:proofErr w:type="spellStart"/>
      <w:r w:rsidRPr="000D12B4">
        <w:rPr>
          <w:rFonts w:ascii="Times New Roman" w:hAnsi="Times New Roman" w:cs="Times New Roman"/>
          <w:sz w:val="28"/>
          <w:szCs w:val="28"/>
        </w:rPr>
        <w:t>Каліча</w:t>
      </w:r>
      <w:proofErr w:type="spellEnd"/>
      <w:r w:rsidRPr="000D12B4">
        <w:rPr>
          <w:rFonts w:ascii="Times New Roman" w:hAnsi="Times New Roman" w:cs="Times New Roman"/>
          <w:sz w:val="28"/>
          <w:szCs w:val="28"/>
        </w:rPr>
        <w:t xml:space="preserve"> Гора, Коцюбинського, Вітовського</w:t>
      </w:r>
      <w:r>
        <w:rPr>
          <w:rFonts w:ascii="Times New Roman" w:hAnsi="Times New Roman" w:cs="Times New Roman"/>
          <w:sz w:val="28"/>
          <w:szCs w:val="28"/>
        </w:rPr>
        <w:t>, Грабовського, Академіка Колес</w:t>
      </w:r>
      <w:r w:rsidRPr="000D12B4">
        <w:rPr>
          <w:rFonts w:ascii="Times New Roman" w:hAnsi="Times New Roman" w:cs="Times New Roman"/>
          <w:sz w:val="28"/>
          <w:szCs w:val="28"/>
        </w:rPr>
        <w:t xml:space="preserve">и. </w:t>
      </w:r>
    </w:p>
    <w:p w14:paraId="5FF32ADA" w14:textId="414AE4A0" w:rsidR="00D324E0" w:rsidRDefault="00DC5001" w:rsidP="000D12B4">
      <w:pPr>
        <w:spacing w:line="360" w:lineRule="auto"/>
        <w:ind w:firstLine="709"/>
        <w:jc w:val="both"/>
        <w:rPr>
          <w:rFonts w:ascii="Times New Roman" w:hAnsi="Times New Roman" w:cs="Times New Roman"/>
          <w:sz w:val="28"/>
          <w:szCs w:val="28"/>
        </w:rPr>
      </w:pPr>
      <w:r w:rsidRPr="00DC5001">
        <w:rPr>
          <w:rFonts w:ascii="Times New Roman" w:hAnsi="Times New Roman" w:cs="Times New Roman"/>
          <w:sz w:val="28"/>
          <w:szCs w:val="28"/>
        </w:rPr>
        <w:t xml:space="preserve">Під’їзд на територію цитадельної гори пропонується здійснювати з </w:t>
      </w:r>
      <w:r>
        <w:rPr>
          <w:rFonts w:ascii="Times New Roman" w:hAnsi="Times New Roman" w:cs="Times New Roman"/>
          <w:sz w:val="28"/>
          <w:szCs w:val="28"/>
        </w:rPr>
        <w:t>вул.</w:t>
      </w:r>
      <w:r w:rsidRPr="00DC5001">
        <w:rPr>
          <w:rFonts w:ascii="Times New Roman" w:hAnsi="Times New Roman" w:cs="Times New Roman"/>
          <w:sz w:val="28"/>
          <w:szCs w:val="28"/>
        </w:rPr>
        <w:t xml:space="preserve"> Чайковського, </w:t>
      </w:r>
      <w:proofErr w:type="spellStart"/>
      <w:r w:rsidRPr="00DC5001">
        <w:rPr>
          <w:rFonts w:ascii="Times New Roman" w:hAnsi="Times New Roman" w:cs="Times New Roman"/>
          <w:sz w:val="28"/>
          <w:szCs w:val="28"/>
        </w:rPr>
        <w:t>Каліча</w:t>
      </w:r>
      <w:proofErr w:type="spellEnd"/>
      <w:r w:rsidRPr="00DC5001">
        <w:rPr>
          <w:rFonts w:ascii="Times New Roman" w:hAnsi="Times New Roman" w:cs="Times New Roman"/>
          <w:sz w:val="28"/>
          <w:szCs w:val="28"/>
        </w:rPr>
        <w:t xml:space="preserve"> Гора, Коцюбинського та Грабовського. Варто зазначити, що транспортний транзит через територію не передбачених, перевагу відають пішохідному та велосипедному сполученню. </w:t>
      </w:r>
      <w:r w:rsidR="00D324E0">
        <w:rPr>
          <w:rFonts w:ascii="Times New Roman" w:hAnsi="Times New Roman" w:cs="Times New Roman"/>
          <w:sz w:val="28"/>
          <w:szCs w:val="28"/>
        </w:rPr>
        <w:t>Необхідно влаштувати стаціонарні</w:t>
      </w:r>
      <w:r w:rsidR="00D324E0" w:rsidRPr="00DC5001">
        <w:rPr>
          <w:rFonts w:ascii="Times New Roman" w:hAnsi="Times New Roman" w:cs="Times New Roman"/>
          <w:sz w:val="28"/>
          <w:szCs w:val="28"/>
        </w:rPr>
        <w:t xml:space="preserve"> автостоянки, </w:t>
      </w:r>
      <w:r w:rsidR="00D324E0">
        <w:rPr>
          <w:rFonts w:ascii="Times New Roman" w:hAnsi="Times New Roman" w:cs="Times New Roman"/>
          <w:sz w:val="28"/>
          <w:szCs w:val="28"/>
        </w:rPr>
        <w:t>і</w:t>
      </w:r>
      <w:r w:rsidR="00D324E0" w:rsidRPr="00DC5001">
        <w:rPr>
          <w:rFonts w:ascii="Times New Roman" w:hAnsi="Times New Roman" w:cs="Times New Roman"/>
          <w:sz w:val="28"/>
          <w:szCs w:val="28"/>
        </w:rPr>
        <w:t xml:space="preserve"> стоянку для туристичних автобусів</w:t>
      </w:r>
      <w:r w:rsidR="00D324E0">
        <w:rPr>
          <w:rFonts w:ascii="Times New Roman" w:hAnsi="Times New Roman" w:cs="Times New Roman"/>
          <w:sz w:val="28"/>
          <w:szCs w:val="28"/>
        </w:rPr>
        <w:t xml:space="preserve">, які б у перспективі привозили б рекреантів на об’єкт </w:t>
      </w:r>
      <w:r w:rsidR="00ED4470" w:rsidRPr="002C4F79">
        <w:rPr>
          <w:rFonts w:ascii="Times New Roman" w:hAnsi="Times New Roman" w:cs="Times New Roman"/>
          <w:sz w:val="28"/>
          <w:szCs w:val="28"/>
        </w:rPr>
        <w:t>[</w:t>
      </w:r>
      <w:r w:rsidR="00ED4470" w:rsidRPr="00ED4470">
        <w:rPr>
          <w:rFonts w:ascii="Times New Roman" w:hAnsi="Times New Roman" w:cs="Times New Roman"/>
          <w:sz w:val="28"/>
          <w:szCs w:val="28"/>
          <w:lang w:val="ru-RU"/>
        </w:rPr>
        <w:t>30</w:t>
      </w:r>
      <w:r w:rsidR="00ED4470" w:rsidRPr="002C4F79">
        <w:rPr>
          <w:rFonts w:ascii="Times New Roman" w:hAnsi="Times New Roman" w:cs="Times New Roman"/>
          <w:sz w:val="28"/>
          <w:szCs w:val="28"/>
        </w:rPr>
        <w:t>].</w:t>
      </w:r>
    </w:p>
    <w:p w14:paraId="554957B2" w14:textId="1EC5A298" w:rsidR="00D324E0" w:rsidRDefault="00DC5001" w:rsidP="00D324E0">
      <w:pPr>
        <w:spacing w:line="360" w:lineRule="auto"/>
        <w:ind w:firstLine="709"/>
        <w:jc w:val="both"/>
        <w:rPr>
          <w:rFonts w:ascii="Times New Roman" w:hAnsi="Times New Roman" w:cs="Times New Roman"/>
          <w:sz w:val="28"/>
          <w:szCs w:val="28"/>
        </w:rPr>
      </w:pPr>
      <w:proofErr w:type="spellStart"/>
      <w:r w:rsidRPr="00DC5001">
        <w:rPr>
          <w:rFonts w:ascii="Times New Roman" w:hAnsi="Times New Roman" w:cs="Times New Roman"/>
          <w:sz w:val="28"/>
          <w:szCs w:val="28"/>
        </w:rPr>
        <w:t>Мілітарний</w:t>
      </w:r>
      <w:proofErr w:type="spellEnd"/>
      <w:r w:rsidRPr="00DC5001">
        <w:rPr>
          <w:rFonts w:ascii="Times New Roman" w:hAnsi="Times New Roman" w:cs="Times New Roman"/>
          <w:sz w:val="28"/>
          <w:szCs w:val="28"/>
        </w:rPr>
        <w:t xml:space="preserve"> парк покликаний ландшафтними засобами встановити меморіально-пам’яткову функцію, пов’язану з існуванням на цій території концтабору. Це меморіальні партери та пам’ятні знаки, використання відповідного асортименту озеленення та освітлення. На схилі гори, біля великої </w:t>
      </w:r>
      <w:proofErr w:type="spellStart"/>
      <w:r w:rsidRPr="00DC5001">
        <w:rPr>
          <w:rFonts w:ascii="Times New Roman" w:hAnsi="Times New Roman" w:cs="Times New Roman"/>
          <w:sz w:val="28"/>
          <w:szCs w:val="28"/>
        </w:rPr>
        <w:t>максиміліанської</w:t>
      </w:r>
      <w:proofErr w:type="spellEnd"/>
      <w:r w:rsidRPr="00DC5001">
        <w:rPr>
          <w:rFonts w:ascii="Times New Roman" w:hAnsi="Times New Roman" w:cs="Times New Roman"/>
          <w:sz w:val="28"/>
          <w:szCs w:val="28"/>
        </w:rPr>
        <w:t xml:space="preserve"> вежі, </w:t>
      </w:r>
      <w:proofErr w:type="spellStart"/>
      <w:r w:rsidRPr="00DC5001">
        <w:rPr>
          <w:rFonts w:ascii="Times New Roman" w:hAnsi="Times New Roman" w:cs="Times New Roman"/>
          <w:sz w:val="28"/>
          <w:szCs w:val="28"/>
        </w:rPr>
        <w:t>пропоновано</w:t>
      </w:r>
      <w:proofErr w:type="spellEnd"/>
      <w:r w:rsidRPr="00DC5001">
        <w:rPr>
          <w:rFonts w:ascii="Times New Roman" w:hAnsi="Times New Roman" w:cs="Times New Roman"/>
          <w:sz w:val="28"/>
          <w:szCs w:val="28"/>
        </w:rPr>
        <w:t xml:space="preserve"> </w:t>
      </w:r>
      <w:r w:rsidR="00D324E0">
        <w:rPr>
          <w:rFonts w:ascii="Times New Roman" w:hAnsi="Times New Roman" w:cs="Times New Roman"/>
          <w:sz w:val="28"/>
          <w:szCs w:val="28"/>
        </w:rPr>
        <w:t>в перспективі закласти меморіальний сад, поруч із яким доцільно облаштувати</w:t>
      </w:r>
      <w:r w:rsidRPr="00DC5001">
        <w:rPr>
          <w:rFonts w:ascii="Times New Roman" w:hAnsi="Times New Roman" w:cs="Times New Roman"/>
          <w:sz w:val="28"/>
          <w:szCs w:val="28"/>
        </w:rPr>
        <w:t xml:space="preserve"> </w:t>
      </w:r>
      <w:r w:rsidR="00D324E0" w:rsidRPr="00DC5001">
        <w:rPr>
          <w:rFonts w:ascii="Times New Roman" w:hAnsi="Times New Roman" w:cs="Times New Roman"/>
          <w:sz w:val="28"/>
          <w:szCs w:val="28"/>
        </w:rPr>
        <w:t>експозиції музею військової історії</w:t>
      </w:r>
      <w:r w:rsidR="00D324E0">
        <w:rPr>
          <w:rFonts w:ascii="Times New Roman" w:hAnsi="Times New Roman" w:cs="Times New Roman"/>
          <w:sz w:val="28"/>
          <w:szCs w:val="28"/>
        </w:rPr>
        <w:t>.</w:t>
      </w:r>
      <w:r w:rsidR="00D324E0" w:rsidRPr="00DC5001">
        <w:rPr>
          <w:rFonts w:ascii="Times New Roman" w:hAnsi="Times New Roman" w:cs="Times New Roman"/>
          <w:sz w:val="28"/>
          <w:szCs w:val="28"/>
        </w:rPr>
        <w:t xml:space="preserve"> </w:t>
      </w:r>
    </w:p>
    <w:p w14:paraId="00A90392" w14:textId="77777777" w:rsidR="00D324E0" w:rsidRDefault="00D324E0" w:rsidP="000D12B4">
      <w:pPr>
        <w:spacing w:line="360" w:lineRule="auto"/>
        <w:ind w:firstLine="709"/>
        <w:jc w:val="both"/>
        <w:rPr>
          <w:rFonts w:ascii="Times New Roman" w:hAnsi="Times New Roman" w:cs="Times New Roman"/>
          <w:sz w:val="28"/>
          <w:szCs w:val="28"/>
        </w:rPr>
      </w:pPr>
      <w:r w:rsidRPr="00D324E0">
        <w:rPr>
          <w:rFonts w:ascii="Times New Roman" w:hAnsi="Times New Roman" w:cs="Times New Roman"/>
          <w:sz w:val="28"/>
          <w:szCs w:val="28"/>
        </w:rPr>
        <w:t xml:space="preserve">Що стосується алей та доріжок, то пропонують трасувати їх, враховуючи історичні картографічні матеріали, щоб повніше відновити історичний ландшафт </w:t>
      </w:r>
      <w:r>
        <w:rPr>
          <w:rFonts w:ascii="Times New Roman" w:hAnsi="Times New Roman" w:cs="Times New Roman"/>
          <w:sz w:val="28"/>
          <w:szCs w:val="28"/>
        </w:rPr>
        <w:t xml:space="preserve"> комплексу </w:t>
      </w:r>
      <w:r w:rsidRPr="00D324E0">
        <w:rPr>
          <w:rFonts w:ascii="Times New Roman" w:hAnsi="Times New Roman" w:cs="Times New Roman"/>
          <w:sz w:val="28"/>
          <w:szCs w:val="28"/>
        </w:rPr>
        <w:t xml:space="preserve">“Цитаделі” періоду другої половини ХІХ ст. </w:t>
      </w:r>
    </w:p>
    <w:p w14:paraId="01000385" w14:textId="77777777" w:rsidR="00D324E0" w:rsidRDefault="00D324E0" w:rsidP="000D12B4">
      <w:pPr>
        <w:spacing w:line="360" w:lineRule="auto"/>
        <w:ind w:firstLine="709"/>
        <w:jc w:val="both"/>
        <w:rPr>
          <w:rFonts w:ascii="Times New Roman" w:hAnsi="Times New Roman" w:cs="Times New Roman"/>
          <w:sz w:val="28"/>
          <w:szCs w:val="28"/>
        </w:rPr>
      </w:pPr>
      <w:r w:rsidRPr="00D324E0">
        <w:rPr>
          <w:rFonts w:ascii="Times New Roman" w:hAnsi="Times New Roman" w:cs="Times New Roman"/>
          <w:sz w:val="28"/>
          <w:szCs w:val="28"/>
        </w:rPr>
        <w:t xml:space="preserve">Схили узгір’я </w:t>
      </w:r>
      <w:r>
        <w:rPr>
          <w:rFonts w:ascii="Times New Roman" w:hAnsi="Times New Roman" w:cs="Times New Roman"/>
          <w:sz w:val="28"/>
          <w:szCs w:val="28"/>
        </w:rPr>
        <w:t xml:space="preserve">парку </w:t>
      </w:r>
      <w:r w:rsidRPr="00D324E0">
        <w:rPr>
          <w:rFonts w:ascii="Times New Roman" w:hAnsi="Times New Roman" w:cs="Times New Roman"/>
          <w:sz w:val="28"/>
          <w:szCs w:val="28"/>
        </w:rPr>
        <w:t>“Цитадел</w:t>
      </w:r>
      <w:r>
        <w:rPr>
          <w:rFonts w:ascii="Times New Roman" w:hAnsi="Times New Roman" w:cs="Times New Roman"/>
          <w:sz w:val="28"/>
          <w:szCs w:val="28"/>
        </w:rPr>
        <w:t>ь</w:t>
      </w:r>
      <w:r w:rsidRPr="00D324E0">
        <w:rPr>
          <w:rFonts w:ascii="Times New Roman" w:hAnsi="Times New Roman" w:cs="Times New Roman"/>
          <w:sz w:val="28"/>
          <w:szCs w:val="28"/>
        </w:rPr>
        <w:t xml:space="preserve">” пропонується розчистити від самосіву, </w:t>
      </w:r>
      <w:r w:rsidRPr="00D324E0">
        <w:rPr>
          <w:rFonts w:ascii="Times New Roman" w:hAnsi="Times New Roman" w:cs="Times New Roman"/>
          <w:sz w:val="28"/>
          <w:szCs w:val="28"/>
        </w:rPr>
        <w:lastRenderedPageBreak/>
        <w:t xml:space="preserve">розрідити задля кращого сприйняття фортифікаційних споруд та ландшафту. Для цього необхідно провести ґрунтовний дендрологічний аналіз та виконати </w:t>
      </w:r>
      <w:proofErr w:type="spellStart"/>
      <w:r w:rsidRPr="00D324E0">
        <w:rPr>
          <w:rFonts w:ascii="Times New Roman" w:hAnsi="Times New Roman" w:cs="Times New Roman"/>
          <w:sz w:val="28"/>
          <w:szCs w:val="28"/>
        </w:rPr>
        <w:t>дендроплан</w:t>
      </w:r>
      <w:proofErr w:type="spellEnd"/>
      <w:r w:rsidRPr="00D324E0">
        <w:rPr>
          <w:rFonts w:ascii="Times New Roman" w:hAnsi="Times New Roman" w:cs="Times New Roman"/>
          <w:sz w:val="28"/>
          <w:szCs w:val="28"/>
        </w:rPr>
        <w:t xml:space="preserve"> цієї території, в якому визначити справді цінні екземпляри дерев та рослин. </w:t>
      </w:r>
    </w:p>
    <w:p w14:paraId="79B62A57" w14:textId="4054DE27" w:rsidR="00D324E0" w:rsidRPr="00D324E0" w:rsidRDefault="00D324E0" w:rsidP="000D12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відповідності до концепції </w:t>
      </w:r>
      <w:proofErr w:type="spellStart"/>
      <w:r>
        <w:rPr>
          <w:rFonts w:ascii="Times New Roman" w:hAnsi="Times New Roman" w:cs="Times New Roman"/>
          <w:sz w:val="28"/>
          <w:szCs w:val="28"/>
        </w:rPr>
        <w:t>ревіталізації</w:t>
      </w:r>
      <w:proofErr w:type="spellEnd"/>
      <w:r>
        <w:rPr>
          <w:rFonts w:ascii="Times New Roman" w:hAnsi="Times New Roman" w:cs="Times New Roman"/>
          <w:sz w:val="28"/>
          <w:szCs w:val="28"/>
        </w:rPr>
        <w:t xml:space="preserve"> об’єкту, слід </w:t>
      </w:r>
      <w:r w:rsidRPr="00D324E0">
        <w:rPr>
          <w:rFonts w:ascii="Times New Roman" w:hAnsi="Times New Roman" w:cs="Times New Roman"/>
          <w:sz w:val="28"/>
          <w:szCs w:val="28"/>
        </w:rPr>
        <w:t xml:space="preserve">включити територію “Цитаделі” до переліку відвідуваних ландшафтно-рекреаційних територій </w:t>
      </w:r>
      <w:r>
        <w:rPr>
          <w:rFonts w:ascii="Times New Roman" w:hAnsi="Times New Roman" w:cs="Times New Roman"/>
          <w:sz w:val="28"/>
          <w:szCs w:val="28"/>
        </w:rPr>
        <w:t xml:space="preserve">міста </w:t>
      </w:r>
      <w:r w:rsidRPr="00D324E0">
        <w:rPr>
          <w:rFonts w:ascii="Times New Roman" w:hAnsi="Times New Roman" w:cs="Times New Roman"/>
          <w:sz w:val="28"/>
          <w:szCs w:val="28"/>
        </w:rPr>
        <w:t>Львова з метою відновлення, реконструкції та збереження фортифікаційних споруд комплексу</w:t>
      </w:r>
      <w:r>
        <w:rPr>
          <w:rFonts w:ascii="Times New Roman" w:hAnsi="Times New Roman" w:cs="Times New Roman"/>
          <w:sz w:val="28"/>
          <w:szCs w:val="28"/>
        </w:rPr>
        <w:t>,</w:t>
      </w:r>
      <w:r w:rsidRPr="00D324E0">
        <w:rPr>
          <w:rFonts w:ascii="Times New Roman" w:hAnsi="Times New Roman" w:cs="Times New Roman"/>
          <w:sz w:val="28"/>
          <w:szCs w:val="28"/>
        </w:rPr>
        <w:t xml:space="preserve"> </w:t>
      </w:r>
      <w:r>
        <w:rPr>
          <w:rFonts w:ascii="Times New Roman" w:hAnsi="Times New Roman" w:cs="Times New Roman"/>
          <w:sz w:val="28"/>
          <w:szCs w:val="28"/>
        </w:rPr>
        <w:t xml:space="preserve">збереження ландшафтів та </w:t>
      </w:r>
      <w:proofErr w:type="spellStart"/>
      <w:r>
        <w:rPr>
          <w:rFonts w:ascii="Times New Roman" w:hAnsi="Times New Roman" w:cs="Times New Roman"/>
          <w:sz w:val="28"/>
          <w:szCs w:val="28"/>
        </w:rPr>
        <w:t>еколого-біологічної</w:t>
      </w:r>
      <w:proofErr w:type="spellEnd"/>
      <w:r>
        <w:rPr>
          <w:rFonts w:ascii="Times New Roman" w:hAnsi="Times New Roman" w:cs="Times New Roman"/>
          <w:sz w:val="28"/>
          <w:szCs w:val="28"/>
        </w:rPr>
        <w:t xml:space="preserve"> структури деревно-чагарникових об’єктів</w:t>
      </w:r>
      <w:r w:rsidRPr="00D324E0">
        <w:rPr>
          <w:rFonts w:ascii="Times New Roman" w:hAnsi="Times New Roman" w:cs="Times New Roman"/>
          <w:sz w:val="28"/>
          <w:szCs w:val="28"/>
        </w:rPr>
        <w:t>.</w:t>
      </w:r>
    </w:p>
    <w:p w14:paraId="61846414"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2F003041"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3547F10D"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23F7457C"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60315DA4"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60E2543D"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65C68512"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0BEBE65F"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73F19463"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15D69DEB"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6574EEE6"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51FDE60A"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146EEA79"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7E25D974"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0D142B82"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59D5D126"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7AC57E1C" w14:textId="77777777" w:rsidR="000D12B4" w:rsidRDefault="000D12B4" w:rsidP="0027375B">
      <w:pPr>
        <w:spacing w:line="360" w:lineRule="auto"/>
        <w:rPr>
          <w:rFonts w:ascii="Times New Roman" w:eastAsia="Times New Roman" w:hAnsi="Times New Roman" w:cs="Times New Roman"/>
          <w:b/>
          <w:bCs/>
          <w:color w:val="00B050"/>
          <w:sz w:val="28"/>
          <w:szCs w:val="28"/>
          <w:lang w:bidi="uk-UA"/>
        </w:rPr>
      </w:pPr>
    </w:p>
    <w:p w14:paraId="2D40CEFD" w14:textId="77777777" w:rsidR="00041286" w:rsidRDefault="00041286" w:rsidP="0027375B">
      <w:pPr>
        <w:spacing w:line="360" w:lineRule="auto"/>
        <w:rPr>
          <w:rFonts w:ascii="Times New Roman" w:eastAsia="Times New Roman" w:hAnsi="Times New Roman" w:cs="Times New Roman"/>
          <w:b/>
          <w:bCs/>
          <w:color w:val="00B050"/>
          <w:sz w:val="28"/>
          <w:szCs w:val="28"/>
          <w:lang w:bidi="uk-UA"/>
        </w:rPr>
      </w:pPr>
    </w:p>
    <w:p w14:paraId="2A518CCA" w14:textId="77777777" w:rsidR="00041286" w:rsidRDefault="00041286" w:rsidP="0027375B">
      <w:pPr>
        <w:spacing w:line="360" w:lineRule="auto"/>
        <w:rPr>
          <w:rFonts w:ascii="Times New Roman" w:eastAsia="Times New Roman" w:hAnsi="Times New Roman" w:cs="Times New Roman"/>
          <w:b/>
          <w:bCs/>
          <w:color w:val="00B050"/>
          <w:sz w:val="28"/>
          <w:szCs w:val="28"/>
          <w:lang w:bidi="uk-UA"/>
        </w:rPr>
      </w:pPr>
    </w:p>
    <w:p w14:paraId="3F13758A" w14:textId="77777777" w:rsidR="00041286" w:rsidRPr="00DF3D41" w:rsidRDefault="00041286" w:rsidP="0027375B">
      <w:pPr>
        <w:spacing w:line="360" w:lineRule="auto"/>
        <w:rPr>
          <w:rFonts w:ascii="Times New Roman" w:eastAsia="Times New Roman" w:hAnsi="Times New Roman" w:cs="Times New Roman"/>
          <w:b/>
          <w:bCs/>
          <w:color w:val="00B050"/>
          <w:sz w:val="28"/>
          <w:szCs w:val="28"/>
          <w:lang w:bidi="uk-UA"/>
        </w:rPr>
      </w:pPr>
    </w:p>
    <w:p w14:paraId="55AC564F" w14:textId="77777777" w:rsidR="00410112" w:rsidRDefault="00410112" w:rsidP="00520649">
      <w:pPr>
        <w:pStyle w:val="21"/>
        <w:shd w:val="clear" w:color="auto" w:fill="auto"/>
        <w:spacing w:after="0" w:line="533" w:lineRule="exact"/>
        <w:ind w:right="400" w:firstLine="0"/>
        <w:jc w:val="center"/>
        <w:rPr>
          <w:b/>
          <w:color w:val="000000"/>
          <w:sz w:val="28"/>
          <w:szCs w:val="28"/>
        </w:rPr>
      </w:pPr>
    </w:p>
    <w:p w14:paraId="000D0385" w14:textId="77777777" w:rsidR="00520649" w:rsidRDefault="00520649" w:rsidP="001F4CF2">
      <w:pPr>
        <w:pStyle w:val="21"/>
        <w:shd w:val="clear" w:color="auto" w:fill="auto"/>
        <w:spacing w:after="0" w:line="360" w:lineRule="auto"/>
        <w:ind w:right="400" w:firstLine="0"/>
        <w:jc w:val="center"/>
        <w:rPr>
          <w:b/>
          <w:color w:val="000000"/>
          <w:sz w:val="28"/>
          <w:szCs w:val="28"/>
        </w:rPr>
      </w:pPr>
      <w:r w:rsidRPr="009A47C4">
        <w:rPr>
          <w:b/>
          <w:color w:val="000000"/>
          <w:sz w:val="28"/>
          <w:szCs w:val="28"/>
        </w:rPr>
        <w:lastRenderedPageBreak/>
        <w:t>ВИСНОВКИ</w:t>
      </w:r>
    </w:p>
    <w:p w14:paraId="0972791D" w14:textId="1CF07BE4" w:rsidR="001F4CF2" w:rsidRPr="001F4CF2" w:rsidRDefault="001F4CF2" w:rsidP="001F4CF2">
      <w:pPr>
        <w:spacing w:line="360" w:lineRule="auto"/>
        <w:ind w:left="40" w:right="20" w:firstLine="709"/>
        <w:jc w:val="both"/>
        <w:rPr>
          <w:rFonts w:ascii="Times New Roman" w:eastAsia="Times New Roman" w:hAnsi="Times New Roman" w:cs="Times New Roman"/>
          <w:sz w:val="28"/>
          <w:szCs w:val="28"/>
          <w:lang w:bidi="uk-UA"/>
        </w:rPr>
      </w:pPr>
      <w:r w:rsidRPr="001F4CF2">
        <w:rPr>
          <w:rFonts w:ascii="Times New Roman" w:eastAsia="Times New Roman" w:hAnsi="Times New Roman" w:cs="Times New Roman"/>
          <w:sz w:val="28"/>
          <w:szCs w:val="28"/>
          <w:lang w:bidi="uk-UA"/>
        </w:rPr>
        <w:t xml:space="preserve">Львів - місто з багатою історичною спадщиною, що приваблює до себе великий потік туристів в різні сезони року. Різке зростання кількості гостей міста створило досить сильне навантаження на міську інфраструктуру. Значно збільшилося транспортне навантаження, кількість закладів </w:t>
      </w:r>
      <w:r>
        <w:rPr>
          <w:rFonts w:ascii="Times New Roman" w:eastAsia="Times New Roman" w:hAnsi="Times New Roman" w:cs="Times New Roman"/>
          <w:sz w:val="28"/>
          <w:szCs w:val="28"/>
          <w:lang w:bidi="uk-UA"/>
        </w:rPr>
        <w:t>туристично-рекреаційної сфери</w:t>
      </w:r>
      <w:r w:rsidRPr="001F4CF2">
        <w:rPr>
          <w:rFonts w:ascii="Times New Roman" w:eastAsia="Times New Roman" w:hAnsi="Times New Roman" w:cs="Times New Roman"/>
          <w:sz w:val="28"/>
          <w:szCs w:val="28"/>
          <w:lang w:bidi="uk-UA"/>
        </w:rPr>
        <w:t>. При цьому суттєво зменшилась кількість місць для тихого відпочинку. У зв’язку з цим дуже актуальним стає питання розвитку громадських просторів та зелених зон.</w:t>
      </w:r>
    </w:p>
    <w:p w14:paraId="079CF866" w14:textId="70252489" w:rsidR="001F4CF2" w:rsidRPr="001F4CF2" w:rsidRDefault="001F4CF2" w:rsidP="001F4CF2">
      <w:pPr>
        <w:spacing w:line="360" w:lineRule="auto"/>
        <w:ind w:left="40" w:right="20" w:firstLine="709"/>
        <w:jc w:val="both"/>
        <w:rPr>
          <w:rFonts w:ascii="Times New Roman" w:eastAsia="Times New Roman" w:hAnsi="Times New Roman" w:cs="Times New Roman"/>
          <w:sz w:val="28"/>
          <w:szCs w:val="28"/>
          <w:lang w:bidi="uk-UA"/>
        </w:rPr>
      </w:pPr>
      <w:r w:rsidRPr="001F4CF2">
        <w:rPr>
          <w:rFonts w:ascii="Times New Roman" w:eastAsia="Times New Roman" w:hAnsi="Times New Roman" w:cs="Times New Roman"/>
          <w:sz w:val="28"/>
          <w:szCs w:val="28"/>
          <w:lang w:bidi="uk-UA"/>
        </w:rPr>
        <w:t xml:space="preserve">Враховуючи зручне розташування ландшафтного комплексу “Цитадель” зі всією багатою історією в безпосередній близькості до історичного центру в межах пішохідної доступності, розвиток громадського простору та зеленої зони “Цитаделі” для загальноміських потреб є надзвичайно актуальним. Комплексний підхід до використання цієї території може значно збагатити </w:t>
      </w:r>
      <w:r>
        <w:rPr>
          <w:rFonts w:ascii="Times New Roman" w:eastAsia="Times New Roman" w:hAnsi="Times New Roman" w:cs="Times New Roman"/>
          <w:sz w:val="28"/>
          <w:szCs w:val="28"/>
          <w:lang w:bidi="uk-UA"/>
        </w:rPr>
        <w:t>Львів у</w:t>
      </w:r>
      <w:r w:rsidRPr="001F4CF2">
        <w:rPr>
          <w:rFonts w:ascii="Times New Roman" w:eastAsia="Times New Roman" w:hAnsi="Times New Roman" w:cs="Times New Roman"/>
          <w:sz w:val="28"/>
          <w:szCs w:val="28"/>
          <w:lang w:bidi="uk-UA"/>
        </w:rPr>
        <w:t xml:space="preserve"> культурному, містобудівному плані.</w:t>
      </w:r>
    </w:p>
    <w:p w14:paraId="6F818075" w14:textId="7A8E26C2" w:rsidR="00410112" w:rsidRPr="001F4CF2" w:rsidRDefault="001F4CF2" w:rsidP="001F4CF2">
      <w:pPr>
        <w:spacing w:line="360" w:lineRule="auto"/>
        <w:ind w:left="40" w:right="20" w:firstLine="709"/>
        <w:jc w:val="both"/>
        <w:rPr>
          <w:rFonts w:ascii="Times New Roman" w:eastAsia="Times New Roman" w:hAnsi="Times New Roman" w:cs="Times New Roman"/>
          <w:sz w:val="28"/>
          <w:szCs w:val="28"/>
          <w:lang w:bidi="uk-UA"/>
        </w:rPr>
      </w:pPr>
      <w:r w:rsidRPr="001F4CF2">
        <w:rPr>
          <w:rFonts w:ascii="Times New Roman" w:eastAsia="Times New Roman" w:hAnsi="Times New Roman" w:cs="Times New Roman"/>
          <w:sz w:val="28"/>
          <w:szCs w:val="28"/>
          <w:lang w:bidi="uk-UA"/>
        </w:rPr>
        <w:t xml:space="preserve">Практична актуальність полягає в необхідності активізації проектних й організаційних зусиль, спрямованих на модернізацію складного </w:t>
      </w:r>
      <w:proofErr w:type="spellStart"/>
      <w:r w:rsidRPr="001F4CF2">
        <w:rPr>
          <w:rFonts w:ascii="Times New Roman" w:eastAsia="Times New Roman" w:hAnsi="Times New Roman" w:cs="Times New Roman"/>
          <w:sz w:val="28"/>
          <w:szCs w:val="28"/>
          <w:lang w:bidi="uk-UA"/>
        </w:rPr>
        <w:t>історико-</w:t>
      </w:r>
      <w:proofErr w:type="spellEnd"/>
      <w:r w:rsidRPr="001F4CF2">
        <w:rPr>
          <w:rFonts w:ascii="Times New Roman" w:eastAsia="Times New Roman" w:hAnsi="Times New Roman" w:cs="Times New Roman"/>
          <w:sz w:val="28"/>
          <w:szCs w:val="28"/>
          <w:lang w:bidi="uk-UA"/>
        </w:rPr>
        <w:t xml:space="preserve"> ландшафтного комплексу “Цитадель”</w:t>
      </w:r>
      <w:r>
        <w:rPr>
          <w:rFonts w:ascii="Times New Roman" w:eastAsia="Times New Roman" w:hAnsi="Times New Roman" w:cs="Times New Roman"/>
          <w:sz w:val="28"/>
          <w:szCs w:val="28"/>
          <w:lang w:bidi="uk-UA"/>
        </w:rPr>
        <w:t>,</w:t>
      </w:r>
      <w:r w:rsidRPr="001F4CF2">
        <w:rPr>
          <w:rFonts w:ascii="Times New Roman" w:eastAsia="Times New Roman" w:hAnsi="Times New Roman" w:cs="Times New Roman"/>
          <w:sz w:val="28"/>
          <w:szCs w:val="28"/>
          <w:lang w:bidi="uk-UA"/>
        </w:rPr>
        <w:t xml:space="preserve"> при одночасному збереженні його </w:t>
      </w:r>
      <w:r>
        <w:rPr>
          <w:rFonts w:ascii="Times New Roman" w:eastAsia="Times New Roman" w:hAnsi="Times New Roman" w:cs="Times New Roman"/>
          <w:sz w:val="28"/>
          <w:szCs w:val="28"/>
          <w:lang w:bidi="uk-UA"/>
        </w:rPr>
        <w:t xml:space="preserve">деревно-чагарникових насаджень, </w:t>
      </w:r>
      <w:r w:rsidRPr="001F4CF2">
        <w:rPr>
          <w:rFonts w:ascii="Times New Roman" w:eastAsia="Times New Roman" w:hAnsi="Times New Roman" w:cs="Times New Roman"/>
          <w:sz w:val="28"/>
          <w:szCs w:val="28"/>
          <w:lang w:bidi="uk-UA"/>
        </w:rPr>
        <w:t>історичної складової з пристосуванням до нагальних потреб міста з розширенням громадських просторів за межі історичного центру.</w:t>
      </w:r>
    </w:p>
    <w:p w14:paraId="562A0D80" w14:textId="0CA03ECB" w:rsidR="00410112" w:rsidRPr="001F4CF2" w:rsidRDefault="00410112" w:rsidP="001F4CF2">
      <w:pPr>
        <w:pStyle w:val="21"/>
        <w:shd w:val="clear" w:color="auto" w:fill="auto"/>
        <w:spacing w:after="0" w:line="360" w:lineRule="auto"/>
        <w:ind w:right="2" w:firstLine="709"/>
        <w:rPr>
          <w:b/>
          <w:color w:val="000000"/>
          <w:sz w:val="28"/>
          <w:szCs w:val="28"/>
        </w:rPr>
      </w:pPr>
      <w:r w:rsidRPr="001F4CF2">
        <w:rPr>
          <w:sz w:val="28"/>
          <w:szCs w:val="28"/>
        </w:rPr>
        <w:t xml:space="preserve">Реалізація концепції відновлення, реставрації, збереження та адаптації під нові функції </w:t>
      </w:r>
      <w:proofErr w:type="spellStart"/>
      <w:r w:rsidRPr="001F4CF2">
        <w:rPr>
          <w:sz w:val="28"/>
          <w:szCs w:val="28"/>
        </w:rPr>
        <w:t>фортифікацій</w:t>
      </w:r>
      <w:proofErr w:type="spellEnd"/>
      <w:r w:rsidRPr="001F4CF2">
        <w:rPr>
          <w:sz w:val="28"/>
          <w:szCs w:val="28"/>
        </w:rPr>
        <w:t xml:space="preserve"> та історичного ландшафту ПЛК “Цитадель” дозволить сформувати і внести його в систему озеленених територій міста, що є надзвичайно важливим з огляду на дефіцит </w:t>
      </w:r>
      <w:proofErr w:type="spellStart"/>
      <w:r w:rsidRPr="001F4CF2">
        <w:rPr>
          <w:sz w:val="28"/>
          <w:szCs w:val="28"/>
        </w:rPr>
        <w:t>ландшафтнорекреаційних</w:t>
      </w:r>
      <w:proofErr w:type="spellEnd"/>
      <w:r w:rsidRPr="001F4CF2">
        <w:rPr>
          <w:sz w:val="28"/>
          <w:szCs w:val="28"/>
        </w:rPr>
        <w:t xml:space="preserve"> територій</w:t>
      </w:r>
    </w:p>
    <w:p w14:paraId="0E4CBD84" w14:textId="77777777" w:rsidR="00520649" w:rsidRPr="001F4CF2" w:rsidRDefault="00520649" w:rsidP="001F4CF2">
      <w:pPr>
        <w:pStyle w:val="21"/>
        <w:shd w:val="clear" w:color="auto" w:fill="auto"/>
        <w:spacing w:after="0" w:line="240" w:lineRule="auto"/>
        <w:ind w:right="-1" w:firstLine="0"/>
        <w:rPr>
          <w:b/>
          <w:color w:val="000000"/>
          <w:sz w:val="28"/>
          <w:szCs w:val="28"/>
        </w:rPr>
      </w:pPr>
    </w:p>
    <w:p w14:paraId="5D7883AA" w14:textId="77777777" w:rsidR="008B551B" w:rsidRDefault="008B551B" w:rsidP="008B551B">
      <w:pPr>
        <w:spacing w:line="360" w:lineRule="auto"/>
        <w:jc w:val="center"/>
        <w:rPr>
          <w:rFonts w:ascii="Times New Roman" w:hAnsi="Times New Roman" w:cs="Times New Roman"/>
          <w:b/>
          <w:sz w:val="28"/>
          <w:szCs w:val="28"/>
        </w:rPr>
      </w:pPr>
    </w:p>
    <w:p w14:paraId="7A959A5B" w14:textId="77777777" w:rsidR="00410112" w:rsidRDefault="00410112" w:rsidP="008B551B">
      <w:pPr>
        <w:spacing w:line="360" w:lineRule="auto"/>
        <w:jc w:val="center"/>
        <w:rPr>
          <w:rFonts w:ascii="Times New Roman" w:hAnsi="Times New Roman" w:cs="Times New Roman"/>
          <w:b/>
          <w:sz w:val="28"/>
          <w:szCs w:val="28"/>
        </w:rPr>
      </w:pPr>
    </w:p>
    <w:p w14:paraId="584F8BA2" w14:textId="77777777" w:rsidR="00410112" w:rsidRDefault="00410112" w:rsidP="008B551B">
      <w:pPr>
        <w:spacing w:line="360" w:lineRule="auto"/>
        <w:jc w:val="center"/>
        <w:rPr>
          <w:rFonts w:ascii="Times New Roman" w:hAnsi="Times New Roman" w:cs="Times New Roman"/>
          <w:b/>
          <w:sz w:val="28"/>
          <w:szCs w:val="28"/>
        </w:rPr>
      </w:pPr>
    </w:p>
    <w:p w14:paraId="1D25D5A2" w14:textId="77777777" w:rsidR="00520649" w:rsidRDefault="00520649" w:rsidP="004E1EFA">
      <w:pPr>
        <w:widowControl/>
        <w:spacing w:line="276" w:lineRule="auto"/>
        <w:rPr>
          <w:rFonts w:ascii="Times New Roman" w:hAnsi="Times New Roman" w:cs="Times New Roman"/>
          <w:b/>
          <w:sz w:val="28"/>
          <w:szCs w:val="28"/>
        </w:rPr>
      </w:pPr>
    </w:p>
    <w:p w14:paraId="032AAF55" w14:textId="77777777" w:rsidR="00B1791C" w:rsidRDefault="00B1791C" w:rsidP="004E1EFA">
      <w:pPr>
        <w:widowControl/>
        <w:spacing w:line="276" w:lineRule="auto"/>
        <w:rPr>
          <w:rFonts w:ascii="Times New Roman" w:hAnsi="Times New Roman" w:cs="Times New Roman"/>
          <w:b/>
          <w:color w:val="auto"/>
          <w:sz w:val="28"/>
          <w:szCs w:val="28"/>
          <w:lang w:eastAsia="en-US"/>
        </w:rPr>
      </w:pPr>
    </w:p>
    <w:p w14:paraId="2BC01594" w14:textId="77777777" w:rsidR="005C35DA" w:rsidRPr="004E1EFA" w:rsidRDefault="005C35DA" w:rsidP="004E1EFA">
      <w:pPr>
        <w:widowControl/>
        <w:spacing w:line="276" w:lineRule="auto"/>
        <w:rPr>
          <w:rFonts w:ascii="Times New Roman" w:hAnsi="Times New Roman" w:cs="Times New Roman"/>
          <w:b/>
          <w:color w:val="auto"/>
          <w:sz w:val="16"/>
          <w:szCs w:val="16"/>
          <w:lang w:eastAsia="en-US"/>
        </w:rPr>
      </w:pPr>
    </w:p>
    <w:p w14:paraId="050C6779" w14:textId="74808504" w:rsidR="00B94DC6" w:rsidRPr="00AF3EBF" w:rsidRDefault="00C66E01" w:rsidP="00AF3EBF">
      <w:pPr>
        <w:widowControl/>
        <w:autoSpaceDE w:val="0"/>
        <w:autoSpaceDN w:val="0"/>
        <w:adjustRightInd w:val="0"/>
        <w:spacing w:line="360" w:lineRule="auto"/>
        <w:jc w:val="center"/>
        <w:rPr>
          <w:rFonts w:ascii="Times New Roman" w:hAnsi="Times New Roman" w:cs="Times New Roman"/>
          <w:b/>
          <w:sz w:val="28"/>
          <w:szCs w:val="28"/>
          <w:lang w:val="ru-RU" w:eastAsia="en-US"/>
        </w:rPr>
      </w:pPr>
      <w:r w:rsidRPr="00C66E01">
        <w:rPr>
          <w:rFonts w:ascii="Times New Roman" w:hAnsi="Times New Roman" w:cs="Times New Roman"/>
          <w:b/>
          <w:sz w:val="28"/>
          <w:szCs w:val="28"/>
          <w:lang w:eastAsia="en-US"/>
        </w:rPr>
        <w:lastRenderedPageBreak/>
        <w:t>СПИСОК ВИКОРИСТАНИХ ДЖЕРЕЛ</w:t>
      </w:r>
    </w:p>
    <w:p w14:paraId="43948A8C" w14:textId="362B44CB" w:rsidR="0008618B" w:rsidRPr="00B94DC6" w:rsidRDefault="005806DF" w:rsidP="00B94DC6">
      <w:pPr>
        <w:tabs>
          <w:tab w:val="left" w:pos="142"/>
        </w:tabs>
        <w:spacing w:line="360" w:lineRule="auto"/>
        <w:ind w:right="-1" w:firstLine="709"/>
        <w:jc w:val="both"/>
        <w:rPr>
          <w:rFonts w:ascii="Times New Roman" w:hAnsi="Times New Roman" w:cs="Times New Roman"/>
          <w:sz w:val="28"/>
          <w:szCs w:val="28"/>
        </w:rPr>
      </w:pPr>
      <w:r>
        <w:rPr>
          <w:rFonts w:ascii="Times New Roman" w:hAnsi="Times New Roman" w:cs="Times New Roman"/>
          <w:bCs/>
          <w:sz w:val="28"/>
          <w:szCs w:val="28"/>
        </w:rPr>
        <w:t>1. </w:t>
      </w:r>
      <w:r w:rsidR="0008618B" w:rsidRPr="00B94DC6">
        <w:rPr>
          <w:rFonts w:ascii="Times New Roman" w:hAnsi="Times New Roman" w:cs="Times New Roman"/>
          <w:bCs/>
          <w:sz w:val="28"/>
          <w:szCs w:val="28"/>
        </w:rPr>
        <w:t xml:space="preserve">Бабіченко В. М., </w:t>
      </w:r>
      <w:proofErr w:type="spellStart"/>
      <w:r w:rsidR="0008618B" w:rsidRPr="00B94DC6">
        <w:rPr>
          <w:rFonts w:ascii="Times New Roman" w:hAnsi="Times New Roman" w:cs="Times New Roman"/>
          <w:bCs/>
          <w:sz w:val="28"/>
          <w:szCs w:val="28"/>
        </w:rPr>
        <w:t>Зузука</w:t>
      </w:r>
      <w:proofErr w:type="spellEnd"/>
      <w:r w:rsidR="0008618B" w:rsidRPr="00B94DC6">
        <w:rPr>
          <w:rFonts w:ascii="Times New Roman" w:hAnsi="Times New Roman" w:cs="Times New Roman"/>
          <w:bCs/>
          <w:sz w:val="28"/>
          <w:szCs w:val="28"/>
        </w:rPr>
        <w:t xml:space="preserve"> Ф. М. </w:t>
      </w:r>
      <w:r w:rsidR="0008618B" w:rsidRPr="00B94DC6">
        <w:rPr>
          <w:rFonts w:ascii="Times New Roman" w:hAnsi="Times New Roman" w:cs="Times New Roman"/>
          <w:sz w:val="28"/>
          <w:szCs w:val="28"/>
        </w:rPr>
        <w:t>Клімат Львова. Луцьк, 1998. 187 с.</w:t>
      </w:r>
    </w:p>
    <w:p w14:paraId="3494089B" w14:textId="34FAF670" w:rsidR="0008618B" w:rsidRPr="00B94DC6" w:rsidRDefault="005806DF" w:rsidP="00B94DC6">
      <w:pPr>
        <w:tabs>
          <w:tab w:val="left" w:pos="142"/>
          <w:tab w:val="left" w:pos="5138"/>
        </w:tabs>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2. </w:t>
      </w:r>
      <w:r w:rsidR="0008618B" w:rsidRPr="00B94DC6">
        <w:rPr>
          <w:rFonts w:ascii="Times New Roman" w:hAnsi="Times New Roman" w:cs="Times New Roman"/>
          <w:sz w:val="28"/>
          <w:szCs w:val="28"/>
        </w:rPr>
        <w:t xml:space="preserve">Балабушка В. К., </w:t>
      </w:r>
      <w:proofErr w:type="spellStart"/>
      <w:r w:rsidR="0008618B" w:rsidRPr="00B94DC6">
        <w:rPr>
          <w:rFonts w:ascii="Times New Roman" w:hAnsi="Times New Roman" w:cs="Times New Roman"/>
          <w:sz w:val="28"/>
          <w:szCs w:val="28"/>
        </w:rPr>
        <w:t>Маринич</w:t>
      </w:r>
      <w:proofErr w:type="spellEnd"/>
      <w:r w:rsidR="0008618B" w:rsidRPr="00B94DC6">
        <w:rPr>
          <w:rFonts w:ascii="Times New Roman" w:hAnsi="Times New Roman" w:cs="Times New Roman"/>
          <w:sz w:val="28"/>
          <w:szCs w:val="28"/>
        </w:rPr>
        <w:t xml:space="preserve"> І. С. Хвойні дерева та кущі. Дім, сад, город, 2005. 62 с.</w:t>
      </w:r>
    </w:p>
    <w:p w14:paraId="2E1B03CB" w14:textId="1ACD0699" w:rsidR="0008618B" w:rsidRPr="00B94DC6" w:rsidRDefault="005806DF" w:rsidP="00B94DC6">
      <w:pPr>
        <w:tabs>
          <w:tab w:val="left" w:pos="142"/>
          <w:tab w:val="left" w:pos="284"/>
        </w:tabs>
        <w:spacing w:line="360" w:lineRule="auto"/>
        <w:ind w:right="-1" w:firstLine="709"/>
        <w:contextualSpacing/>
        <w:jc w:val="both"/>
        <w:outlineLvl w:val="0"/>
        <w:rPr>
          <w:rFonts w:ascii="Times New Roman" w:hAnsi="Times New Roman" w:cs="Times New Roman"/>
          <w:bCs/>
          <w:kern w:val="36"/>
          <w:sz w:val="28"/>
          <w:szCs w:val="28"/>
        </w:rPr>
      </w:pPr>
      <w:r>
        <w:rPr>
          <w:rFonts w:ascii="Times New Roman" w:eastAsia="Times New Roman,Bold" w:hAnsi="Times New Roman" w:cs="Times New Roman"/>
          <w:bCs/>
          <w:sz w:val="28"/>
          <w:szCs w:val="28"/>
        </w:rPr>
        <w:t xml:space="preserve">3. </w:t>
      </w:r>
      <w:proofErr w:type="spellStart"/>
      <w:r w:rsidR="0008618B" w:rsidRPr="00B94DC6">
        <w:rPr>
          <w:rFonts w:ascii="Times New Roman" w:eastAsia="Times New Roman,Bold" w:hAnsi="Times New Roman" w:cs="Times New Roman"/>
          <w:bCs/>
          <w:sz w:val="28"/>
          <w:szCs w:val="28"/>
        </w:rPr>
        <w:t>Безлюбченко</w:t>
      </w:r>
      <w:proofErr w:type="spellEnd"/>
      <w:r w:rsidR="0008618B" w:rsidRPr="00B94DC6">
        <w:rPr>
          <w:rFonts w:ascii="Times New Roman" w:eastAsia="Times New Roman,Bold" w:hAnsi="Times New Roman" w:cs="Times New Roman"/>
          <w:bCs/>
          <w:sz w:val="28"/>
          <w:szCs w:val="28"/>
        </w:rPr>
        <w:t xml:space="preserve"> О. С.,</w:t>
      </w:r>
      <w:r w:rsidR="0008618B" w:rsidRPr="00B94DC6">
        <w:rPr>
          <w:rFonts w:ascii="Times New Roman" w:eastAsia="Times New Roman,Bold" w:hAnsi="Times New Roman" w:cs="Times New Roman"/>
          <w:sz w:val="28"/>
          <w:szCs w:val="28"/>
        </w:rPr>
        <w:t xml:space="preserve"> Завальний О. В., </w:t>
      </w:r>
      <w:proofErr w:type="spellStart"/>
      <w:r w:rsidR="0008618B" w:rsidRPr="00B94DC6">
        <w:rPr>
          <w:rFonts w:ascii="Times New Roman" w:eastAsia="Times New Roman,Bold" w:hAnsi="Times New Roman" w:cs="Times New Roman"/>
          <w:sz w:val="28"/>
          <w:szCs w:val="28"/>
        </w:rPr>
        <w:t>Черноносова</w:t>
      </w:r>
      <w:proofErr w:type="spellEnd"/>
      <w:r w:rsidR="0008618B" w:rsidRPr="00B94DC6">
        <w:rPr>
          <w:rFonts w:ascii="Times New Roman" w:eastAsia="Times New Roman,Bold" w:hAnsi="Times New Roman" w:cs="Times New Roman"/>
          <w:sz w:val="28"/>
          <w:szCs w:val="28"/>
        </w:rPr>
        <w:t xml:space="preserve"> Т. О. Планування і благоустрій міст. Харків: ХНАМГ, 2011. 191 с.</w:t>
      </w:r>
    </w:p>
    <w:p w14:paraId="5D6D4249" w14:textId="4682E23D" w:rsidR="0008618B" w:rsidRPr="00B94DC6" w:rsidRDefault="005806DF" w:rsidP="00B94DC6">
      <w:pPr>
        <w:tabs>
          <w:tab w:val="left" w:pos="142"/>
        </w:tabs>
        <w:spacing w:line="360" w:lineRule="auto"/>
        <w:ind w:right="-1" w:firstLine="709"/>
        <w:jc w:val="both"/>
        <w:rPr>
          <w:rFonts w:ascii="Times New Roman" w:eastAsia="Times New Roman" w:hAnsi="Times New Roman" w:cs="Times New Roman"/>
          <w:sz w:val="28"/>
          <w:szCs w:val="28"/>
          <w:lang w:bidi="uk-UA"/>
        </w:rPr>
      </w:pPr>
      <w:r>
        <w:rPr>
          <w:rFonts w:ascii="Times New Roman" w:hAnsi="Times New Roman" w:cs="Times New Roman"/>
          <w:sz w:val="28"/>
          <w:szCs w:val="28"/>
        </w:rPr>
        <w:t>4. </w:t>
      </w:r>
      <w:r w:rsidR="0008618B" w:rsidRPr="00B94DC6">
        <w:rPr>
          <w:rFonts w:ascii="Times New Roman" w:hAnsi="Times New Roman" w:cs="Times New Roman"/>
          <w:sz w:val="28"/>
          <w:szCs w:val="28"/>
        </w:rPr>
        <w:t xml:space="preserve">Боголюбов В. М., Клименко М. О., </w:t>
      </w:r>
      <w:proofErr w:type="spellStart"/>
      <w:r w:rsidR="0008618B" w:rsidRPr="00B94DC6">
        <w:rPr>
          <w:rFonts w:ascii="Times New Roman" w:hAnsi="Times New Roman" w:cs="Times New Roman"/>
          <w:sz w:val="28"/>
          <w:szCs w:val="28"/>
        </w:rPr>
        <w:t>Монін</w:t>
      </w:r>
      <w:proofErr w:type="spellEnd"/>
      <w:r w:rsidR="0008618B" w:rsidRPr="00B94DC6">
        <w:rPr>
          <w:rFonts w:ascii="Times New Roman" w:hAnsi="Times New Roman" w:cs="Times New Roman"/>
          <w:sz w:val="28"/>
          <w:szCs w:val="28"/>
        </w:rPr>
        <w:t xml:space="preserve"> В. Б., </w:t>
      </w:r>
      <w:proofErr w:type="spellStart"/>
      <w:r w:rsidR="0008618B" w:rsidRPr="00B94DC6">
        <w:rPr>
          <w:rFonts w:ascii="Times New Roman" w:hAnsi="Times New Roman" w:cs="Times New Roman"/>
          <w:sz w:val="28"/>
          <w:szCs w:val="28"/>
        </w:rPr>
        <w:t>Сафранов</w:t>
      </w:r>
      <w:proofErr w:type="spellEnd"/>
      <w:r w:rsidR="0008618B" w:rsidRPr="00B94DC6">
        <w:rPr>
          <w:rFonts w:ascii="Times New Roman" w:hAnsi="Times New Roman" w:cs="Times New Roman"/>
          <w:sz w:val="28"/>
          <w:szCs w:val="28"/>
        </w:rPr>
        <w:t xml:space="preserve"> Т. А.   Моніторинг довкілля. Херсон:  Д.С. </w:t>
      </w:r>
      <w:proofErr w:type="spellStart"/>
      <w:r w:rsidR="0008618B" w:rsidRPr="00B94DC6">
        <w:rPr>
          <w:rFonts w:ascii="Times New Roman" w:hAnsi="Times New Roman" w:cs="Times New Roman"/>
          <w:sz w:val="28"/>
          <w:szCs w:val="28"/>
        </w:rPr>
        <w:t>Грінь</w:t>
      </w:r>
      <w:proofErr w:type="spellEnd"/>
      <w:r w:rsidR="0008618B" w:rsidRPr="00B94DC6">
        <w:rPr>
          <w:rFonts w:ascii="Times New Roman" w:hAnsi="Times New Roman" w:cs="Times New Roman"/>
          <w:sz w:val="28"/>
          <w:szCs w:val="28"/>
        </w:rPr>
        <w:t>, 2011. 530 с.</w:t>
      </w:r>
    </w:p>
    <w:p w14:paraId="4394C58F" w14:textId="530216A9" w:rsidR="0008618B" w:rsidRPr="00B94DC6" w:rsidRDefault="005806DF" w:rsidP="00B94DC6">
      <w:pPr>
        <w:tabs>
          <w:tab w:val="left" w:pos="142"/>
        </w:tabs>
        <w:autoSpaceDE w:val="0"/>
        <w:autoSpaceDN w:val="0"/>
        <w:adjustRightInd w:val="0"/>
        <w:spacing w:line="360" w:lineRule="auto"/>
        <w:ind w:right="-1"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 5. </w:t>
      </w:r>
      <w:r w:rsidR="0008618B" w:rsidRPr="00B94DC6">
        <w:rPr>
          <w:rFonts w:ascii="Times New Roman" w:hAnsi="Times New Roman" w:cs="Times New Roman"/>
          <w:bCs/>
          <w:sz w:val="28"/>
          <w:szCs w:val="28"/>
        </w:rPr>
        <w:t>Бугай О. В., Бойчук Ю. І., Солошенко Е. С.  Екологія і охорона навколишнього середовища. К.: Університетська книга. 2016. 316 с.</w:t>
      </w:r>
    </w:p>
    <w:p w14:paraId="3D6BCD06" w14:textId="44A5C168" w:rsidR="0008618B" w:rsidRPr="00B94DC6" w:rsidRDefault="005806DF" w:rsidP="00B94DC6">
      <w:pPr>
        <w:tabs>
          <w:tab w:val="left" w:pos="-142"/>
          <w:tab w:val="left" w:pos="142"/>
          <w:tab w:val="left" w:pos="398"/>
        </w:tabs>
        <w:spacing w:line="360" w:lineRule="auto"/>
        <w:ind w:right="-1" w:firstLine="709"/>
        <w:jc w:val="both"/>
        <w:rPr>
          <w:rFonts w:ascii="Times New Roman" w:hAnsi="Times New Roman" w:cs="Times New Roman"/>
          <w:sz w:val="28"/>
          <w:szCs w:val="28"/>
        </w:rPr>
      </w:pPr>
      <w:r>
        <w:rPr>
          <w:rFonts w:ascii="Times New Roman" w:hAnsi="Times New Roman" w:cs="Times New Roman"/>
          <w:bCs/>
          <w:spacing w:val="-4"/>
          <w:sz w:val="28"/>
          <w:szCs w:val="28"/>
        </w:rPr>
        <w:t xml:space="preserve"> 6. </w:t>
      </w:r>
      <w:r w:rsidR="0008618B" w:rsidRPr="00B94DC6">
        <w:rPr>
          <w:rFonts w:ascii="Times New Roman" w:hAnsi="Times New Roman" w:cs="Times New Roman"/>
          <w:bCs/>
          <w:spacing w:val="-4"/>
          <w:sz w:val="28"/>
          <w:szCs w:val="28"/>
        </w:rPr>
        <w:t>Гнатів П. С.</w:t>
      </w:r>
      <w:r w:rsidR="0008618B" w:rsidRPr="00B94DC6">
        <w:rPr>
          <w:rFonts w:ascii="Times New Roman" w:hAnsi="Times New Roman" w:cs="Times New Roman"/>
          <w:spacing w:val="-4"/>
          <w:sz w:val="28"/>
          <w:szCs w:val="28"/>
        </w:rPr>
        <w:t xml:space="preserve"> Функціональна діагностика в дендрології. Львів: </w:t>
      </w:r>
      <w:proofErr w:type="spellStart"/>
      <w:r w:rsidR="0008618B" w:rsidRPr="00B94DC6">
        <w:rPr>
          <w:rFonts w:ascii="Times New Roman" w:hAnsi="Times New Roman" w:cs="Times New Roman"/>
          <w:spacing w:val="-4"/>
          <w:sz w:val="28"/>
          <w:szCs w:val="28"/>
        </w:rPr>
        <w:t>Камула</w:t>
      </w:r>
      <w:proofErr w:type="spellEnd"/>
      <w:r w:rsidR="0008618B" w:rsidRPr="00B94DC6">
        <w:rPr>
          <w:rFonts w:ascii="Times New Roman" w:hAnsi="Times New Roman" w:cs="Times New Roman"/>
          <w:spacing w:val="-4"/>
          <w:sz w:val="28"/>
          <w:szCs w:val="28"/>
        </w:rPr>
        <w:t>, 2014. 336</w:t>
      </w:r>
      <w:r w:rsidR="0008618B" w:rsidRPr="00B94DC6">
        <w:rPr>
          <w:rFonts w:ascii="Times New Roman" w:hAnsi="Times New Roman" w:cs="Times New Roman"/>
          <w:spacing w:val="-4"/>
          <w:sz w:val="28"/>
          <w:szCs w:val="28"/>
          <w:lang w:val="ru-RU"/>
        </w:rPr>
        <w:t> </w:t>
      </w:r>
      <w:r w:rsidR="0008618B" w:rsidRPr="00B94DC6">
        <w:rPr>
          <w:rFonts w:ascii="Times New Roman" w:hAnsi="Times New Roman" w:cs="Times New Roman"/>
          <w:spacing w:val="-4"/>
          <w:sz w:val="28"/>
          <w:szCs w:val="28"/>
        </w:rPr>
        <w:t>с.</w:t>
      </w:r>
    </w:p>
    <w:p w14:paraId="6BA5435B" w14:textId="25F991F1" w:rsidR="0008618B" w:rsidRPr="00B94DC6" w:rsidRDefault="0008618B" w:rsidP="00B94DC6">
      <w:pPr>
        <w:tabs>
          <w:tab w:val="left" w:pos="142"/>
          <w:tab w:val="left" w:pos="284"/>
          <w:tab w:val="left" w:pos="993"/>
        </w:tabs>
        <w:autoSpaceDE w:val="0"/>
        <w:autoSpaceDN w:val="0"/>
        <w:adjustRightInd w:val="0"/>
        <w:spacing w:line="360" w:lineRule="auto"/>
        <w:ind w:right="-1" w:firstLine="709"/>
        <w:jc w:val="both"/>
        <w:rPr>
          <w:rFonts w:ascii="Times New Roman" w:hAnsi="Times New Roman" w:cs="Times New Roman"/>
          <w:spacing w:val="-4"/>
          <w:sz w:val="28"/>
          <w:szCs w:val="28"/>
        </w:rPr>
      </w:pPr>
      <w:r w:rsidRPr="00B94DC6">
        <w:rPr>
          <w:rFonts w:ascii="Times New Roman" w:hAnsi="Times New Roman" w:cs="Times New Roman"/>
          <w:bCs/>
          <w:spacing w:val="-4"/>
          <w:sz w:val="28"/>
          <w:szCs w:val="28"/>
        </w:rPr>
        <w:t> </w:t>
      </w:r>
      <w:r w:rsidR="005806DF">
        <w:rPr>
          <w:rFonts w:ascii="Times New Roman" w:hAnsi="Times New Roman" w:cs="Times New Roman"/>
          <w:bCs/>
          <w:spacing w:val="-4"/>
          <w:sz w:val="28"/>
          <w:szCs w:val="28"/>
        </w:rPr>
        <w:t>7. </w:t>
      </w:r>
      <w:r w:rsidRPr="00B94DC6">
        <w:rPr>
          <w:rFonts w:ascii="Times New Roman" w:hAnsi="Times New Roman" w:cs="Times New Roman"/>
          <w:sz w:val="28"/>
          <w:szCs w:val="28"/>
        </w:rPr>
        <w:t>Данилишин Б. М., Дорогунцов С. І., Міщенко В. С. Природно-ресурсний потенціал сталого розвитку України. К.: РВПС України, 1999. 716 с.</w:t>
      </w:r>
    </w:p>
    <w:p w14:paraId="3E15F4A4" w14:textId="0B800706" w:rsidR="0008618B" w:rsidRPr="00B94DC6" w:rsidRDefault="003D1A13" w:rsidP="00B94DC6">
      <w:pPr>
        <w:tabs>
          <w:tab w:val="left" w:pos="142"/>
        </w:tabs>
        <w:autoSpaceDE w:val="0"/>
        <w:autoSpaceDN w:val="0"/>
        <w:adjustRightInd w:val="0"/>
        <w:spacing w:line="360"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806DF">
        <w:rPr>
          <w:rFonts w:ascii="Times New Roman" w:hAnsi="Times New Roman" w:cs="Times New Roman"/>
          <w:sz w:val="28"/>
          <w:szCs w:val="28"/>
        </w:rPr>
        <w:t xml:space="preserve">8. </w:t>
      </w:r>
      <w:r w:rsidR="0008618B" w:rsidRPr="00B94DC6">
        <w:rPr>
          <w:rFonts w:ascii="Times New Roman" w:hAnsi="Times New Roman" w:cs="Times New Roman"/>
          <w:sz w:val="28"/>
          <w:szCs w:val="28"/>
        </w:rPr>
        <w:t>Дунаєвська О. Ф., Козловський О. Ю. Вивчення дигресії екосистем міського парку внаслідок зростання рекреаційного навантаження / Географія та туризм, 2013. Вип. 26. С. 284-294. </w:t>
      </w:r>
    </w:p>
    <w:p w14:paraId="6B5717B5" w14:textId="79583D71" w:rsidR="0008618B" w:rsidRPr="008741B4" w:rsidRDefault="003D1A13" w:rsidP="00B94DC6">
      <w:pPr>
        <w:tabs>
          <w:tab w:val="left" w:pos="142"/>
          <w:tab w:val="left" w:pos="5138"/>
        </w:tabs>
        <w:spacing w:line="360" w:lineRule="auto"/>
        <w:ind w:right="-1" w:firstLine="709"/>
        <w:jc w:val="both"/>
        <w:rPr>
          <w:rFonts w:ascii="Times New Roman" w:hAnsi="Times New Roman" w:cs="Times New Roman"/>
          <w:sz w:val="28"/>
          <w:szCs w:val="28"/>
        </w:rPr>
      </w:pPr>
      <w:r>
        <w:rPr>
          <w:rFonts w:ascii="Times New Roman" w:hAnsi="Times New Roman" w:cs="Times New Roman"/>
          <w:bCs/>
          <w:kern w:val="36"/>
          <w:sz w:val="28"/>
          <w:szCs w:val="28"/>
          <w:lang w:eastAsia="ru-RU"/>
        </w:rPr>
        <w:t xml:space="preserve"> </w:t>
      </w:r>
      <w:r w:rsidR="005806DF">
        <w:rPr>
          <w:rFonts w:ascii="Times New Roman" w:hAnsi="Times New Roman" w:cs="Times New Roman"/>
          <w:bCs/>
          <w:kern w:val="36"/>
          <w:sz w:val="28"/>
          <w:szCs w:val="28"/>
          <w:lang w:eastAsia="ru-RU"/>
        </w:rPr>
        <w:t>9. </w:t>
      </w:r>
      <w:r w:rsidR="0008618B" w:rsidRPr="00B94DC6">
        <w:rPr>
          <w:rFonts w:ascii="Times New Roman" w:hAnsi="Times New Roman" w:cs="Times New Roman"/>
          <w:bCs/>
          <w:kern w:val="36"/>
          <w:sz w:val="28"/>
          <w:szCs w:val="28"/>
          <w:lang w:eastAsia="ru-RU"/>
        </w:rPr>
        <w:t>Екологічний паспорт Львівської області. Львів: ЛОДА, 2022. 265 с.</w:t>
      </w:r>
    </w:p>
    <w:p w14:paraId="07357CAF" w14:textId="6ED8BAA5" w:rsidR="0008618B" w:rsidRPr="00B94DC6" w:rsidRDefault="005806DF" w:rsidP="00B94DC6">
      <w:pPr>
        <w:tabs>
          <w:tab w:val="left" w:pos="142"/>
          <w:tab w:val="left" w:pos="5138"/>
        </w:tabs>
        <w:spacing w:line="360" w:lineRule="auto"/>
        <w:ind w:right="-1" w:firstLine="709"/>
        <w:jc w:val="both"/>
        <w:rPr>
          <w:rFonts w:ascii="Times New Roman" w:hAnsi="Times New Roman" w:cs="Times New Roman"/>
          <w:sz w:val="28"/>
          <w:szCs w:val="28"/>
          <w:shd w:val="clear" w:color="auto" w:fill="FFFFFF"/>
        </w:rPr>
      </w:pPr>
      <w:r>
        <w:rPr>
          <w:rFonts w:ascii="Times New Roman" w:hAnsi="Times New Roman" w:cs="Times New Roman"/>
          <w:bCs/>
          <w:sz w:val="28"/>
          <w:szCs w:val="28"/>
        </w:rPr>
        <w:t>10. </w:t>
      </w:r>
      <w:r w:rsidR="0008618B" w:rsidRPr="00B94DC6">
        <w:rPr>
          <w:rFonts w:ascii="Times New Roman" w:hAnsi="Times New Roman" w:cs="Times New Roman"/>
          <w:bCs/>
          <w:sz w:val="28"/>
          <w:szCs w:val="28"/>
        </w:rPr>
        <w:t>Закон України “Про природно-заповідний фонд України”</w:t>
      </w:r>
      <w:r w:rsidR="0008618B" w:rsidRPr="00B94DC6">
        <w:rPr>
          <w:rFonts w:ascii="Times New Roman" w:hAnsi="Times New Roman" w:cs="Times New Roman"/>
          <w:bCs/>
          <w:sz w:val="28"/>
          <w:szCs w:val="28"/>
          <w:shd w:val="clear" w:color="auto" w:fill="FFFFFF"/>
        </w:rPr>
        <w:t xml:space="preserve"> (Відомості Верховної Ради України (ВВР), 1992, № 34, ст.502</w:t>
      </w:r>
      <w:r w:rsidR="0008618B" w:rsidRPr="00B94DC6">
        <w:rPr>
          <w:rFonts w:ascii="Times New Roman" w:hAnsi="Times New Roman" w:cs="Times New Roman"/>
          <w:bCs/>
          <w:sz w:val="28"/>
          <w:szCs w:val="28"/>
        </w:rPr>
        <w:t>). Редакція</w:t>
      </w:r>
      <w:r w:rsidR="0008618B" w:rsidRPr="00B94DC6">
        <w:rPr>
          <w:rFonts w:ascii="Times New Roman" w:hAnsi="Times New Roman" w:cs="Times New Roman"/>
          <w:sz w:val="28"/>
          <w:szCs w:val="28"/>
        </w:rPr>
        <w:t> від </w:t>
      </w:r>
      <w:r w:rsidR="0008618B" w:rsidRPr="00B94DC6">
        <w:rPr>
          <w:rFonts w:ascii="Times New Roman" w:hAnsi="Times New Roman" w:cs="Times New Roman"/>
          <w:bCs/>
          <w:sz w:val="28"/>
          <w:szCs w:val="28"/>
        </w:rPr>
        <w:t>01.01.2024</w:t>
      </w:r>
      <w:r w:rsidR="0008618B" w:rsidRPr="00B94DC6">
        <w:rPr>
          <w:rFonts w:ascii="Times New Roman" w:hAnsi="Times New Roman" w:cs="Times New Roman"/>
          <w:sz w:val="28"/>
          <w:szCs w:val="28"/>
        </w:rPr>
        <w:t>, підстава - </w:t>
      </w:r>
      <w:hyperlink r:id="rId26" w:tgtFrame="_blank" w:history="1">
        <w:r w:rsidR="0008618B" w:rsidRPr="00B94DC6">
          <w:rPr>
            <w:rFonts w:ascii="Times New Roman" w:hAnsi="Times New Roman" w:cs="Times New Roman"/>
            <w:color w:val="0000FF"/>
            <w:sz w:val="28"/>
            <w:szCs w:val="28"/>
            <w:u w:val="single"/>
          </w:rPr>
          <w:t>1909-IX</w:t>
        </w:r>
      </w:hyperlink>
      <w:r w:rsidR="0008618B" w:rsidRPr="00B94DC6">
        <w:rPr>
          <w:rFonts w:ascii="Times New Roman" w:hAnsi="Times New Roman" w:cs="Times New Roman"/>
          <w:sz w:val="28"/>
          <w:szCs w:val="28"/>
        </w:rPr>
        <w:t xml:space="preserve"> </w:t>
      </w:r>
      <w:hyperlink r:id="rId27" w:anchor="Text" w:history="1">
        <w:r w:rsidR="0008618B" w:rsidRPr="00B94DC6">
          <w:rPr>
            <w:rStyle w:val="a3"/>
            <w:rFonts w:ascii="Times New Roman" w:hAnsi="Times New Roman" w:cs="Times New Roman"/>
            <w:sz w:val="28"/>
            <w:szCs w:val="28"/>
            <w:lang w:val="en-US"/>
          </w:rPr>
          <w:t>https://zakon.rada.gov.ua/ laws/show/</w:t>
        </w:r>
        <w:r w:rsidR="0008618B" w:rsidRPr="00B94DC6">
          <w:rPr>
            <w:rStyle w:val="a3"/>
            <w:rFonts w:ascii="Times New Roman" w:hAnsi="Times New Roman" w:cs="Times New Roman"/>
            <w:sz w:val="28"/>
            <w:szCs w:val="28"/>
          </w:rPr>
          <w:t xml:space="preserve"> </w:t>
        </w:r>
        <w:r w:rsidR="0008618B" w:rsidRPr="00B94DC6">
          <w:rPr>
            <w:rStyle w:val="a3"/>
            <w:rFonts w:ascii="Times New Roman" w:hAnsi="Times New Roman" w:cs="Times New Roman"/>
            <w:sz w:val="28"/>
            <w:szCs w:val="28"/>
            <w:lang w:val="en-US"/>
          </w:rPr>
          <w:t>2456-12#Text</w:t>
        </w:r>
      </w:hyperlink>
    </w:p>
    <w:p w14:paraId="29FCF7B4" w14:textId="45E19722" w:rsidR="0008618B" w:rsidRPr="00B94DC6" w:rsidRDefault="005806DF" w:rsidP="00B94DC6">
      <w:pPr>
        <w:pStyle w:val="21"/>
        <w:shd w:val="clear" w:color="auto" w:fill="auto"/>
        <w:tabs>
          <w:tab w:val="left" w:pos="142"/>
          <w:tab w:val="left" w:pos="1062"/>
        </w:tabs>
        <w:spacing w:after="0" w:line="360" w:lineRule="auto"/>
        <w:ind w:right="-1" w:firstLine="709"/>
        <w:rPr>
          <w:sz w:val="28"/>
          <w:szCs w:val="28"/>
        </w:rPr>
      </w:pPr>
      <w:r>
        <w:rPr>
          <w:sz w:val="28"/>
          <w:szCs w:val="28"/>
        </w:rPr>
        <w:t>11. </w:t>
      </w:r>
      <w:r w:rsidR="0008618B" w:rsidRPr="00B94DC6">
        <w:rPr>
          <w:sz w:val="28"/>
          <w:szCs w:val="28"/>
        </w:rPr>
        <w:t xml:space="preserve">Закон України від 25.06.91 № 1264-XII </w:t>
      </w:r>
      <w:r w:rsidR="0008618B" w:rsidRPr="00B94DC6">
        <w:rPr>
          <w:sz w:val="28"/>
          <w:szCs w:val="28"/>
          <w:lang w:val="ru-RU"/>
        </w:rPr>
        <w:t>“</w:t>
      </w:r>
      <w:r w:rsidR="0008618B" w:rsidRPr="00B94DC6">
        <w:rPr>
          <w:sz w:val="28"/>
          <w:szCs w:val="28"/>
        </w:rPr>
        <w:t>Про охорону навколишнього природного середовища</w:t>
      </w:r>
      <w:r w:rsidR="0008618B" w:rsidRPr="00B94DC6">
        <w:rPr>
          <w:sz w:val="28"/>
          <w:szCs w:val="28"/>
          <w:lang w:val="ru-RU"/>
        </w:rPr>
        <w:t>”.</w:t>
      </w:r>
      <w:r w:rsidR="0008618B" w:rsidRPr="00B94DC6">
        <w:rPr>
          <w:sz w:val="28"/>
          <w:szCs w:val="28"/>
        </w:rPr>
        <w:t xml:space="preserve"> </w:t>
      </w:r>
      <w:hyperlink r:id="rId28" w:anchor="Text" w:history="1">
        <w:r w:rsidR="0008618B" w:rsidRPr="008741B4">
          <w:rPr>
            <w:rStyle w:val="a3"/>
            <w:sz w:val="28"/>
            <w:szCs w:val="28"/>
            <w:lang w:val="en-US"/>
          </w:rPr>
          <w:t>https</w:t>
        </w:r>
        <w:r w:rsidR="0008618B" w:rsidRPr="00B94DC6">
          <w:rPr>
            <w:rStyle w:val="a3"/>
            <w:sz w:val="28"/>
            <w:szCs w:val="28"/>
          </w:rPr>
          <w:t>://</w:t>
        </w:r>
        <w:proofErr w:type="spellStart"/>
        <w:r w:rsidR="0008618B" w:rsidRPr="008741B4">
          <w:rPr>
            <w:rStyle w:val="a3"/>
            <w:sz w:val="28"/>
            <w:szCs w:val="28"/>
            <w:lang w:val="en-US"/>
          </w:rPr>
          <w:t>zakon</w:t>
        </w:r>
        <w:proofErr w:type="spellEnd"/>
        <w:r w:rsidR="0008618B" w:rsidRPr="00B94DC6">
          <w:rPr>
            <w:rStyle w:val="a3"/>
            <w:sz w:val="28"/>
            <w:szCs w:val="28"/>
          </w:rPr>
          <w:t>.</w:t>
        </w:r>
        <w:proofErr w:type="spellStart"/>
        <w:r w:rsidR="0008618B" w:rsidRPr="008741B4">
          <w:rPr>
            <w:rStyle w:val="a3"/>
            <w:sz w:val="28"/>
            <w:szCs w:val="28"/>
            <w:lang w:val="en-US"/>
          </w:rPr>
          <w:t>rada</w:t>
        </w:r>
        <w:proofErr w:type="spellEnd"/>
        <w:r w:rsidR="0008618B" w:rsidRPr="00B94DC6">
          <w:rPr>
            <w:rStyle w:val="a3"/>
            <w:sz w:val="28"/>
            <w:szCs w:val="28"/>
          </w:rPr>
          <w:t>.</w:t>
        </w:r>
        <w:proofErr w:type="spellStart"/>
        <w:r w:rsidR="0008618B" w:rsidRPr="008741B4">
          <w:rPr>
            <w:rStyle w:val="a3"/>
            <w:sz w:val="28"/>
            <w:szCs w:val="28"/>
            <w:lang w:val="en-US"/>
          </w:rPr>
          <w:t>gov</w:t>
        </w:r>
        <w:proofErr w:type="spellEnd"/>
        <w:r w:rsidR="0008618B" w:rsidRPr="00B94DC6">
          <w:rPr>
            <w:rStyle w:val="a3"/>
            <w:sz w:val="28"/>
            <w:szCs w:val="28"/>
          </w:rPr>
          <w:t>.</w:t>
        </w:r>
        <w:proofErr w:type="spellStart"/>
        <w:r w:rsidR="0008618B" w:rsidRPr="008741B4">
          <w:rPr>
            <w:rStyle w:val="a3"/>
            <w:sz w:val="28"/>
            <w:szCs w:val="28"/>
            <w:lang w:val="en-US"/>
          </w:rPr>
          <w:t>ua</w:t>
        </w:r>
        <w:proofErr w:type="spellEnd"/>
        <w:r w:rsidR="0008618B" w:rsidRPr="00B94DC6">
          <w:rPr>
            <w:rStyle w:val="a3"/>
            <w:sz w:val="28"/>
            <w:szCs w:val="28"/>
          </w:rPr>
          <w:t xml:space="preserve">/ </w:t>
        </w:r>
        <w:r w:rsidR="0008618B" w:rsidRPr="008741B4">
          <w:rPr>
            <w:rStyle w:val="a3"/>
            <w:sz w:val="28"/>
            <w:szCs w:val="28"/>
            <w:lang w:val="en-US"/>
          </w:rPr>
          <w:t>laws</w:t>
        </w:r>
        <w:r w:rsidR="0008618B" w:rsidRPr="00B94DC6">
          <w:rPr>
            <w:rStyle w:val="a3"/>
            <w:sz w:val="28"/>
            <w:szCs w:val="28"/>
          </w:rPr>
          <w:t>/</w:t>
        </w:r>
        <w:r w:rsidR="0008618B" w:rsidRPr="008741B4">
          <w:rPr>
            <w:rStyle w:val="a3"/>
            <w:sz w:val="28"/>
            <w:szCs w:val="28"/>
            <w:lang w:val="en-US"/>
          </w:rPr>
          <w:t>show</w:t>
        </w:r>
        <w:r w:rsidR="0008618B" w:rsidRPr="00B94DC6">
          <w:rPr>
            <w:rStyle w:val="a3"/>
            <w:sz w:val="28"/>
            <w:szCs w:val="28"/>
          </w:rPr>
          <w:t>/ 1264-12#</w:t>
        </w:r>
        <w:r w:rsidR="0008618B" w:rsidRPr="008741B4">
          <w:rPr>
            <w:rStyle w:val="a3"/>
            <w:sz w:val="28"/>
            <w:szCs w:val="28"/>
            <w:lang w:val="en-US"/>
          </w:rPr>
          <w:t>Text</w:t>
        </w:r>
      </w:hyperlink>
    </w:p>
    <w:p w14:paraId="68B77BB8" w14:textId="16C0DA08" w:rsidR="0008618B" w:rsidRPr="00B94DC6" w:rsidRDefault="005806DF" w:rsidP="00B94DC6">
      <w:pPr>
        <w:tabs>
          <w:tab w:val="left" w:pos="-567"/>
          <w:tab w:val="left" w:pos="-426"/>
          <w:tab w:val="left" w:pos="142"/>
          <w:tab w:val="left" w:pos="426"/>
          <w:tab w:val="left" w:pos="993"/>
        </w:tabs>
        <w:spacing w:line="360" w:lineRule="auto"/>
        <w:ind w:right="-1" w:firstLine="709"/>
        <w:contextualSpacing/>
        <w:jc w:val="both"/>
        <w:rPr>
          <w:rFonts w:ascii="Times New Roman" w:hAnsi="Times New Roman" w:cs="Times New Roman"/>
          <w:bCs/>
          <w:kern w:val="36"/>
          <w:sz w:val="28"/>
          <w:szCs w:val="28"/>
          <w:lang w:eastAsia="ru-RU"/>
        </w:rPr>
      </w:pPr>
      <w:r>
        <w:rPr>
          <w:rFonts w:ascii="Times New Roman" w:hAnsi="Times New Roman" w:cs="Times New Roman"/>
          <w:sz w:val="28"/>
          <w:szCs w:val="28"/>
          <w:shd w:val="clear" w:color="auto" w:fill="FFFFFF"/>
        </w:rPr>
        <w:t>12. </w:t>
      </w:r>
      <w:r w:rsidR="0008618B" w:rsidRPr="00B94DC6">
        <w:rPr>
          <w:rFonts w:ascii="Times New Roman" w:hAnsi="Times New Roman" w:cs="Times New Roman"/>
          <w:sz w:val="28"/>
          <w:szCs w:val="28"/>
          <w:shd w:val="clear" w:color="auto" w:fill="FFFFFF"/>
        </w:rPr>
        <w:t>Заячук В. Я. Дендрологія. Львів: Апріорі, 2008. 656 с.</w:t>
      </w:r>
    </w:p>
    <w:p w14:paraId="62123F0C" w14:textId="6B84964B" w:rsidR="0008618B" w:rsidRPr="00B94DC6" w:rsidRDefault="005806DF" w:rsidP="00B94DC6">
      <w:pPr>
        <w:pStyle w:val="1"/>
        <w:tabs>
          <w:tab w:val="left" w:pos="142"/>
          <w:tab w:val="left" w:pos="1134"/>
        </w:tabs>
        <w:spacing w:before="0" w:beforeAutospacing="0" w:after="0" w:afterAutospacing="0" w:line="360" w:lineRule="auto"/>
        <w:ind w:right="-1" w:firstLine="709"/>
        <w:jc w:val="both"/>
        <w:rPr>
          <w:rFonts w:ascii="Times New Roman" w:hAnsi="Times New Roman"/>
          <w:b w:val="0"/>
          <w:sz w:val="28"/>
          <w:szCs w:val="28"/>
        </w:rPr>
      </w:pPr>
      <w:r>
        <w:rPr>
          <w:rFonts w:ascii="Times New Roman" w:hAnsi="Times New Roman"/>
          <w:b w:val="0"/>
          <w:sz w:val="28"/>
          <w:szCs w:val="28"/>
          <w:lang w:bidi="uk-UA"/>
        </w:rPr>
        <w:t>13. </w:t>
      </w:r>
      <w:r w:rsidR="0008618B" w:rsidRPr="00B94DC6">
        <w:rPr>
          <w:rFonts w:ascii="Times New Roman" w:hAnsi="Times New Roman"/>
          <w:b w:val="0"/>
          <w:sz w:val="28"/>
          <w:szCs w:val="28"/>
          <w:lang w:bidi="uk-UA"/>
        </w:rPr>
        <w:t>Інструкція з інвентаризації зелених насаджень у населених пунктах України (Із змінами, внесеними згідно з Наказами Міністерства будівництва, архітектури та житлово-комунального господарства № 105. Редакція від 17.06. 2014.</w:t>
      </w:r>
      <w:r w:rsidR="0008618B" w:rsidRPr="00B94DC6">
        <w:rPr>
          <w:rFonts w:ascii="Times New Roman" w:hAnsi="Times New Roman"/>
          <w:b w:val="0"/>
          <w:bCs/>
          <w:sz w:val="28"/>
          <w:szCs w:val="28"/>
        </w:rPr>
        <w:t xml:space="preserve"> </w:t>
      </w:r>
      <w:r w:rsidR="0008618B" w:rsidRPr="00B94DC6">
        <w:rPr>
          <w:rStyle w:val="dat0"/>
          <w:rFonts w:ascii="Times New Roman" w:hAnsi="Times New Roman"/>
          <w:b w:val="0"/>
          <w:bCs/>
          <w:sz w:val="28"/>
          <w:szCs w:val="28"/>
        </w:rPr>
        <w:t xml:space="preserve"> </w:t>
      </w:r>
      <w:hyperlink r:id="rId29" w:anchor="Text" w:history="1">
        <w:r w:rsidR="0008618B" w:rsidRPr="00B94DC6">
          <w:rPr>
            <w:rStyle w:val="a3"/>
            <w:rFonts w:ascii="Times New Roman" w:hAnsi="Times New Roman"/>
            <w:b w:val="0"/>
            <w:bCs/>
            <w:sz w:val="28"/>
            <w:szCs w:val="28"/>
          </w:rPr>
          <w:t>https://zakon.rada.gov.ua/laws/show/z0182-02#Text</w:t>
        </w:r>
      </w:hyperlink>
    </w:p>
    <w:p w14:paraId="71099D34" w14:textId="01B957E6" w:rsidR="0008618B" w:rsidRPr="00B94DC6" w:rsidRDefault="005806DF" w:rsidP="00B94DC6">
      <w:pPr>
        <w:widowControl/>
        <w:shd w:val="clear" w:color="auto" w:fill="FFFFFF"/>
        <w:tabs>
          <w:tab w:val="left" w:pos="142"/>
        </w:tabs>
        <w:spacing w:line="360" w:lineRule="auto"/>
        <w:ind w:right="-1" w:firstLine="709"/>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14. </w:t>
      </w:r>
      <w:r w:rsidR="0008618B" w:rsidRPr="00B94DC6">
        <w:rPr>
          <w:rFonts w:ascii="Times New Roman" w:hAnsi="Times New Roman" w:cs="Times New Roman"/>
          <w:sz w:val="28"/>
          <w:szCs w:val="28"/>
          <w:shd w:val="clear" w:color="auto" w:fill="FFFFFF"/>
        </w:rPr>
        <w:t xml:space="preserve">Ісаєвич Я. Д., Литвин М. Р., </w:t>
      </w:r>
      <w:proofErr w:type="spellStart"/>
      <w:r w:rsidR="0008618B" w:rsidRPr="00B94DC6">
        <w:rPr>
          <w:rFonts w:ascii="Times New Roman" w:hAnsi="Times New Roman" w:cs="Times New Roman"/>
          <w:sz w:val="28"/>
          <w:szCs w:val="28"/>
          <w:shd w:val="clear" w:color="auto" w:fill="FFFFFF"/>
        </w:rPr>
        <w:t>Стеблій</w:t>
      </w:r>
      <w:proofErr w:type="spellEnd"/>
      <w:r w:rsidR="0008618B" w:rsidRPr="00B94DC6">
        <w:rPr>
          <w:rFonts w:ascii="Times New Roman" w:hAnsi="Times New Roman" w:cs="Times New Roman"/>
          <w:sz w:val="28"/>
          <w:szCs w:val="28"/>
          <w:shd w:val="clear" w:color="auto" w:fill="FFFFFF"/>
        </w:rPr>
        <w:t xml:space="preserve"> Ф. І. Історія Львова (т. 2). Львів: Центр Європи, 2007. 559 с.</w:t>
      </w:r>
    </w:p>
    <w:p w14:paraId="1A7146B5" w14:textId="157DE522" w:rsidR="003D1A13" w:rsidRDefault="003D1A13" w:rsidP="0008618B">
      <w:pPr>
        <w:tabs>
          <w:tab w:val="left" w:pos="142"/>
        </w:tabs>
        <w:spacing w:line="360" w:lineRule="auto"/>
        <w:ind w:firstLine="709"/>
        <w:jc w:val="both"/>
        <w:rPr>
          <w:rFonts w:ascii="Times New Roman" w:eastAsiaTheme="minorHAnsi" w:hAnsi="Times New Roman" w:cs="Times New Roman"/>
          <w:color w:val="0000FF"/>
          <w:sz w:val="28"/>
          <w:szCs w:val="28"/>
          <w:u w:val="single"/>
          <w:lang w:eastAsia="en-US"/>
        </w:rPr>
      </w:pPr>
      <w:r>
        <w:rPr>
          <w:rFonts w:ascii="Times New Roman" w:eastAsia="Times New Roman" w:hAnsi="Times New Roman" w:cs="Times New Roman"/>
          <w:sz w:val="28"/>
          <w:szCs w:val="28"/>
        </w:rPr>
        <w:lastRenderedPageBreak/>
        <w:t xml:space="preserve"> </w:t>
      </w:r>
      <w:r w:rsidR="005806DF">
        <w:rPr>
          <w:rFonts w:ascii="Times New Roman" w:eastAsia="Times New Roman" w:hAnsi="Times New Roman" w:cs="Times New Roman"/>
          <w:sz w:val="28"/>
          <w:szCs w:val="28"/>
        </w:rPr>
        <w:t>15. </w:t>
      </w:r>
      <w:r w:rsidRPr="00EF2E5A">
        <w:rPr>
          <w:rFonts w:ascii="Times New Roman" w:eastAsia="Times New Roman" w:hAnsi="Times New Roman" w:cs="Times New Roman"/>
          <w:color w:val="19232D"/>
          <w:kern w:val="36"/>
          <w:sz w:val="28"/>
          <w:szCs w:val="28"/>
        </w:rPr>
        <w:t xml:space="preserve">Історія львівської Цитаделі в фотографіях та схемах. </w:t>
      </w:r>
      <w:r w:rsidRPr="00EF2E5A">
        <w:rPr>
          <w:rFonts w:ascii="Times New Roman" w:eastAsia="Times New Roman" w:hAnsi="Times New Roman" w:cs="Times New Roman"/>
          <w:color w:val="19232D"/>
          <w:kern w:val="36"/>
          <w:sz w:val="28"/>
          <w:szCs w:val="28"/>
          <w:lang w:val="en-US"/>
        </w:rPr>
        <w:t>URL</w:t>
      </w:r>
      <w:r w:rsidRPr="008741B4">
        <w:rPr>
          <w:rFonts w:ascii="Times New Roman" w:eastAsia="Times New Roman" w:hAnsi="Times New Roman" w:cs="Times New Roman"/>
          <w:color w:val="19232D"/>
          <w:kern w:val="36"/>
          <w:sz w:val="28"/>
          <w:szCs w:val="28"/>
          <w:lang w:val="en-US"/>
        </w:rPr>
        <w:t xml:space="preserve"> </w:t>
      </w:r>
      <w:r w:rsidRPr="00EF2E5A">
        <w:rPr>
          <w:rFonts w:ascii="Times New Roman" w:eastAsia="Times New Roman" w:hAnsi="Times New Roman" w:cs="Times New Roman"/>
          <w:color w:val="19232D"/>
          <w:kern w:val="36"/>
          <w:sz w:val="28"/>
          <w:szCs w:val="28"/>
        </w:rPr>
        <w:t xml:space="preserve">: </w:t>
      </w:r>
      <w:hyperlink r:id="rId30" w:history="1">
        <w:r w:rsidRPr="00EF2E5A">
          <w:rPr>
            <w:rFonts w:ascii="Times New Roman" w:eastAsiaTheme="minorHAnsi" w:hAnsi="Times New Roman" w:cs="Times New Roman"/>
            <w:color w:val="0000FF"/>
            <w:sz w:val="28"/>
            <w:szCs w:val="28"/>
            <w:u w:val="single"/>
            <w:lang w:eastAsia="en-US"/>
          </w:rPr>
          <w:t>https://inlviv.in.ua/lviv/istoriya-lvivskoyi-tsitadeli-v-fotografiyah-ta-shemah</w:t>
        </w:r>
      </w:hyperlink>
    </w:p>
    <w:p w14:paraId="515DDDD9" w14:textId="25AEC292" w:rsidR="0008618B" w:rsidRPr="00B94DC6" w:rsidRDefault="003D1A13" w:rsidP="0008618B">
      <w:pPr>
        <w:tabs>
          <w:tab w:val="left" w:pos="142"/>
        </w:tabs>
        <w:spacing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16. </w:t>
      </w:r>
      <w:r w:rsidR="0008618B" w:rsidRPr="00B94DC6">
        <w:rPr>
          <w:rFonts w:ascii="Times New Roman" w:eastAsia="Times New Roman" w:hAnsi="Times New Roman" w:cs="Times New Roman"/>
          <w:sz w:val="28"/>
          <w:szCs w:val="28"/>
        </w:rPr>
        <w:t xml:space="preserve">Калініченко О. А. Декоративна дендрологія. К.: </w:t>
      </w:r>
      <w:r w:rsidR="0008618B" w:rsidRPr="005806DF">
        <w:rPr>
          <w:rFonts w:ascii="Times New Roman" w:eastAsia="Times New Roman" w:hAnsi="Times New Roman" w:cs="Times New Roman"/>
          <w:sz w:val="28"/>
          <w:szCs w:val="28"/>
        </w:rPr>
        <w:t>“</w:t>
      </w:r>
      <w:r w:rsidR="0008618B" w:rsidRPr="00B94DC6">
        <w:rPr>
          <w:rFonts w:ascii="Times New Roman" w:eastAsia="Times New Roman" w:hAnsi="Times New Roman" w:cs="Times New Roman"/>
          <w:sz w:val="28"/>
          <w:szCs w:val="28"/>
        </w:rPr>
        <w:t>Вища школа</w:t>
      </w:r>
      <w:r w:rsidR="0008618B" w:rsidRPr="005806DF">
        <w:rPr>
          <w:rFonts w:ascii="Times New Roman" w:eastAsia="Times New Roman" w:hAnsi="Times New Roman" w:cs="Times New Roman"/>
          <w:sz w:val="28"/>
          <w:szCs w:val="28"/>
        </w:rPr>
        <w:t>”</w:t>
      </w:r>
      <w:r w:rsidR="0008618B" w:rsidRPr="00B94DC6">
        <w:rPr>
          <w:rFonts w:ascii="Times New Roman" w:eastAsia="Times New Roman" w:hAnsi="Times New Roman" w:cs="Times New Roman"/>
          <w:sz w:val="28"/>
          <w:szCs w:val="28"/>
        </w:rPr>
        <w:t>, 2003. 199 с.</w:t>
      </w:r>
    </w:p>
    <w:p w14:paraId="1914AF51" w14:textId="76995BC3" w:rsidR="0008618B" w:rsidRDefault="003D1A13" w:rsidP="0008618B">
      <w:pPr>
        <w:tabs>
          <w:tab w:val="left" w:pos="142"/>
          <w:tab w:val="left" w:pos="5138"/>
        </w:tabs>
        <w:spacing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w:t>
      </w:r>
      <w:r w:rsidR="005806DF">
        <w:rPr>
          <w:rFonts w:ascii="Times New Roman" w:hAnsi="Times New Roman" w:cs="Times New Roman"/>
          <w:color w:val="222222"/>
          <w:sz w:val="28"/>
          <w:szCs w:val="28"/>
        </w:rPr>
        <w:t>1</w:t>
      </w:r>
      <w:r>
        <w:rPr>
          <w:rFonts w:ascii="Times New Roman" w:hAnsi="Times New Roman" w:cs="Times New Roman"/>
          <w:color w:val="222222"/>
          <w:sz w:val="28"/>
          <w:szCs w:val="28"/>
        </w:rPr>
        <w:t>7</w:t>
      </w:r>
      <w:r w:rsidR="005806DF">
        <w:rPr>
          <w:rFonts w:ascii="Times New Roman" w:hAnsi="Times New Roman" w:cs="Times New Roman"/>
          <w:color w:val="222222"/>
          <w:sz w:val="28"/>
          <w:szCs w:val="28"/>
        </w:rPr>
        <w:t>. </w:t>
      </w:r>
      <w:r w:rsidR="0008618B" w:rsidRPr="00B94DC6">
        <w:rPr>
          <w:rFonts w:ascii="Times New Roman" w:hAnsi="Times New Roman" w:cs="Times New Roman"/>
          <w:color w:val="222222"/>
          <w:sz w:val="28"/>
          <w:szCs w:val="28"/>
        </w:rPr>
        <w:t xml:space="preserve">Клименко М.О.,  </w:t>
      </w:r>
      <w:proofErr w:type="spellStart"/>
      <w:r w:rsidR="0008618B" w:rsidRPr="00B94DC6">
        <w:rPr>
          <w:rFonts w:ascii="Times New Roman" w:hAnsi="Times New Roman" w:cs="Times New Roman"/>
          <w:color w:val="222222"/>
          <w:sz w:val="28"/>
          <w:szCs w:val="28"/>
        </w:rPr>
        <w:t>Прищепа</w:t>
      </w:r>
      <w:proofErr w:type="spellEnd"/>
      <w:r w:rsidR="0008618B" w:rsidRPr="00B94DC6">
        <w:rPr>
          <w:rFonts w:ascii="Times New Roman" w:hAnsi="Times New Roman" w:cs="Times New Roman"/>
          <w:color w:val="222222"/>
          <w:sz w:val="28"/>
          <w:szCs w:val="28"/>
        </w:rPr>
        <w:t xml:space="preserve"> А.М., Вознюк Н.М. Моніторинг довкілля. К.: Академія, 2006. 360 с.</w:t>
      </w:r>
    </w:p>
    <w:p w14:paraId="4180F372" w14:textId="78F1457C" w:rsidR="003D1A13" w:rsidRPr="00B94DC6" w:rsidRDefault="003D1A13" w:rsidP="0008618B">
      <w:pPr>
        <w:tabs>
          <w:tab w:val="left" w:pos="142"/>
          <w:tab w:val="left" w:pos="5138"/>
        </w:tabs>
        <w:spacing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Cs/>
          <w:sz w:val="28"/>
          <w:szCs w:val="28"/>
        </w:rPr>
        <w:t xml:space="preserve"> 18. </w:t>
      </w:r>
      <w:r w:rsidRPr="00EF2E5A">
        <w:rPr>
          <w:rFonts w:ascii="Times New Roman" w:eastAsia="Times New Roman" w:hAnsi="Times New Roman" w:cs="Times New Roman"/>
          <w:bCs/>
          <w:sz w:val="28"/>
          <w:szCs w:val="28"/>
        </w:rPr>
        <w:t>Концентраційний табір "Цитадель" у м. Львові</w:t>
      </w:r>
      <w:r w:rsidRPr="003D1A13">
        <w:rPr>
          <w:rFonts w:ascii="Times New Roman" w:eastAsia="Times New Roman" w:hAnsi="Times New Roman" w:cs="Times New Roman"/>
          <w:color w:val="19232D"/>
          <w:kern w:val="36"/>
          <w:sz w:val="28"/>
          <w:szCs w:val="28"/>
          <w:lang w:val="ru-RU"/>
        </w:rPr>
        <w:t xml:space="preserve">. </w:t>
      </w:r>
      <w:r w:rsidRPr="003D1A13">
        <w:rPr>
          <w:rFonts w:ascii="Times New Roman" w:eastAsia="Times New Roman" w:hAnsi="Times New Roman" w:cs="Times New Roman"/>
          <w:color w:val="19232D"/>
          <w:kern w:val="36"/>
          <w:sz w:val="28"/>
          <w:szCs w:val="28"/>
          <w:lang w:val="en-US"/>
        </w:rPr>
        <w:t>URL</w:t>
      </w:r>
      <w:r>
        <w:rPr>
          <w:rFonts w:ascii="Times New Roman" w:eastAsia="Times New Roman" w:hAnsi="Times New Roman" w:cs="Times New Roman"/>
          <w:color w:val="19232D"/>
          <w:kern w:val="36"/>
          <w:sz w:val="28"/>
          <w:szCs w:val="28"/>
        </w:rPr>
        <w:t xml:space="preserve"> </w:t>
      </w:r>
      <w:r w:rsidRPr="003D1A13">
        <w:rPr>
          <w:rFonts w:ascii="Times New Roman" w:eastAsia="Times New Roman" w:hAnsi="Times New Roman" w:cs="Times New Roman"/>
          <w:color w:val="19232D"/>
          <w:kern w:val="36"/>
          <w:sz w:val="28"/>
          <w:szCs w:val="28"/>
        </w:rPr>
        <w:t xml:space="preserve">: </w:t>
      </w:r>
      <w:hyperlink r:id="rId31" w:history="1">
        <w:r w:rsidRPr="003D1A13">
          <w:rPr>
            <w:rFonts w:ascii="Times New Roman" w:eastAsiaTheme="minorHAnsi" w:hAnsi="Times New Roman" w:cs="Times New Roman"/>
            <w:color w:val="0000FF"/>
            <w:sz w:val="28"/>
            <w:szCs w:val="28"/>
            <w:u w:val="single"/>
            <w:lang w:eastAsia="en-US"/>
          </w:rPr>
          <w:t>http://www.jewishheritage.org.ua/ua/1679/koncentracijnyj-tabir-cytadel-u-m-lvovi.html</w:t>
        </w:r>
      </w:hyperlink>
    </w:p>
    <w:p w14:paraId="499675F7" w14:textId="6AD3C974" w:rsidR="0008618B" w:rsidRPr="00B94DC6" w:rsidRDefault="005806DF" w:rsidP="0008618B">
      <w:pPr>
        <w:tabs>
          <w:tab w:val="left" w:pos="142"/>
          <w:tab w:val="left" w:pos="709"/>
        </w:tabs>
        <w:spacing w:line="360" w:lineRule="auto"/>
        <w:ind w:firstLine="709"/>
        <w:jc w:val="both"/>
        <w:rPr>
          <w:rStyle w:val="Bodytext2Bold"/>
          <w:rFonts w:eastAsia="Calibri"/>
          <w:b w:val="0"/>
          <w:bCs w:val="0"/>
          <w:color w:val="auto"/>
          <w:spacing w:val="-4"/>
          <w:sz w:val="28"/>
          <w:szCs w:val="28"/>
          <w:lang w:eastAsia="en-US"/>
        </w:rPr>
      </w:pPr>
      <w:r>
        <w:rPr>
          <w:rFonts w:ascii="Times New Roman" w:hAnsi="Times New Roman" w:cs="Times New Roman"/>
          <w:color w:val="222222"/>
          <w:sz w:val="28"/>
          <w:szCs w:val="28"/>
          <w:shd w:val="clear" w:color="auto" w:fill="FFFFFF"/>
        </w:rPr>
        <w:t>1</w:t>
      </w:r>
      <w:r w:rsidR="003D1A13">
        <w:rPr>
          <w:rFonts w:ascii="Times New Roman" w:hAnsi="Times New Roman" w:cs="Times New Roman"/>
          <w:color w:val="222222"/>
          <w:sz w:val="28"/>
          <w:szCs w:val="28"/>
          <w:shd w:val="clear" w:color="auto" w:fill="FFFFFF"/>
        </w:rPr>
        <w:t>9</w:t>
      </w:r>
      <w:r>
        <w:rPr>
          <w:rFonts w:ascii="Times New Roman" w:hAnsi="Times New Roman" w:cs="Times New Roman"/>
          <w:color w:val="222222"/>
          <w:sz w:val="28"/>
          <w:szCs w:val="28"/>
          <w:shd w:val="clear" w:color="auto" w:fill="FFFFFF"/>
        </w:rPr>
        <w:t>. </w:t>
      </w:r>
      <w:r w:rsidR="0008618B" w:rsidRPr="00B94DC6">
        <w:rPr>
          <w:rFonts w:ascii="Times New Roman" w:hAnsi="Times New Roman" w:cs="Times New Roman"/>
          <w:color w:val="222222"/>
          <w:sz w:val="28"/>
          <w:szCs w:val="28"/>
          <w:shd w:val="clear" w:color="auto" w:fill="FFFFFF"/>
        </w:rPr>
        <w:t>Котлобулатова І. П. Львів на фотографіях 1860-2006. Львів: Центр Європи, 2006  316 с.</w:t>
      </w:r>
    </w:p>
    <w:p w14:paraId="2C385FC5" w14:textId="0270FAD7" w:rsidR="0008618B" w:rsidRPr="00B94DC6" w:rsidRDefault="003D1A13" w:rsidP="0008618B">
      <w:pPr>
        <w:tabs>
          <w:tab w:val="left" w:pos="142"/>
          <w:tab w:val="left" w:pos="5138"/>
        </w:tabs>
        <w:spacing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bidi="uk-UA"/>
        </w:rPr>
        <w:t xml:space="preserve"> 20</w:t>
      </w:r>
      <w:r w:rsidR="005806DF">
        <w:rPr>
          <w:rFonts w:ascii="Times New Roman" w:eastAsia="Times New Roman" w:hAnsi="Times New Roman" w:cs="Times New Roman"/>
          <w:sz w:val="28"/>
          <w:szCs w:val="28"/>
          <w:lang w:bidi="uk-UA"/>
        </w:rPr>
        <w:t xml:space="preserve">. </w:t>
      </w:r>
      <w:proofErr w:type="spellStart"/>
      <w:r w:rsidR="0008618B" w:rsidRPr="00B94DC6">
        <w:rPr>
          <w:rFonts w:ascii="Times New Roman" w:eastAsia="Times New Roman" w:hAnsi="Times New Roman" w:cs="Times New Roman"/>
          <w:sz w:val="28"/>
          <w:szCs w:val="28"/>
          <w:lang w:bidi="uk-UA"/>
        </w:rPr>
        <w:t>Кохно</w:t>
      </w:r>
      <w:proofErr w:type="spellEnd"/>
      <w:r w:rsidR="0008618B" w:rsidRPr="00B94DC6">
        <w:rPr>
          <w:rFonts w:ascii="Times New Roman" w:eastAsia="Times New Roman" w:hAnsi="Times New Roman" w:cs="Times New Roman"/>
          <w:sz w:val="28"/>
          <w:szCs w:val="28"/>
          <w:lang w:bidi="uk-UA"/>
        </w:rPr>
        <w:t xml:space="preserve"> М. А., Гордієнко В. І., </w:t>
      </w:r>
      <w:proofErr w:type="spellStart"/>
      <w:r w:rsidR="0008618B" w:rsidRPr="00B94DC6">
        <w:rPr>
          <w:rFonts w:ascii="Times New Roman" w:eastAsia="Times New Roman" w:hAnsi="Times New Roman" w:cs="Times New Roman"/>
          <w:sz w:val="28"/>
          <w:szCs w:val="28"/>
          <w:lang w:bidi="uk-UA"/>
        </w:rPr>
        <w:t>Захаренко</w:t>
      </w:r>
      <w:proofErr w:type="spellEnd"/>
      <w:r w:rsidR="0008618B" w:rsidRPr="00B94DC6">
        <w:rPr>
          <w:rFonts w:ascii="Times New Roman" w:eastAsia="Times New Roman" w:hAnsi="Times New Roman" w:cs="Times New Roman"/>
          <w:sz w:val="28"/>
          <w:szCs w:val="28"/>
          <w:lang w:bidi="uk-UA"/>
        </w:rPr>
        <w:t xml:space="preserve"> Г. С. та ін. Дендрофлора України. Дикорослі й культивовані дерева і</w:t>
      </w:r>
      <w:r w:rsidR="0008618B" w:rsidRPr="00B94DC6">
        <w:rPr>
          <w:rFonts w:ascii="Times New Roman" w:eastAsia="Times New Roman" w:hAnsi="Times New Roman" w:cs="Times New Roman"/>
          <w:sz w:val="28"/>
          <w:szCs w:val="28"/>
        </w:rPr>
        <w:t xml:space="preserve"> кущі. Голо</w:t>
      </w:r>
      <w:r w:rsidR="0008618B" w:rsidRPr="00B94DC6">
        <w:rPr>
          <w:rFonts w:ascii="Times New Roman" w:eastAsia="Times New Roman" w:hAnsi="Times New Roman" w:cs="Times New Roman"/>
          <w:sz w:val="28"/>
          <w:szCs w:val="28"/>
        </w:rPr>
        <w:softHyphen/>
        <w:t>насінні. Ч. І. Довідник.</w:t>
      </w:r>
      <w:r w:rsidR="0008618B" w:rsidRPr="00B94DC6">
        <w:rPr>
          <w:rFonts w:ascii="Times New Roman" w:eastAsia="Times New Roman" w:hAnsi="Times New Roman" w:cs="Times New Roman"/>
          <w:sz w:val="28"/>
          <w:szCs w:val="28"/>
          <w:lang w:bidi="uk-UA"/>
        </w:rPr>
        <w:t xml:space="preserve"> К.: Вища школа, 2001. 207 с.</w:t>
      </w:r>
    </w:p>
    <w:p w14:paraId="09BED6A5" w14:textId="7CF361F1" w:rsidR="0008618B" w:rsidRPr="00B94DC6" w:rsidRDefault="005806DF" w:rsidP="0008618B">
      <w:pPr>
        <w:tabs>
          <w:tab w:val="left" w:pos="142"/>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1A13">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w:t>
      </w:r>
      <w:proofErr w:type="spellStart"/>
      <w:r w:rsidR="0008618B" w:rsidRPr="00B94DC6">
        <w:rPr>
          <w:rFonts w:ascii="Times New Roman" w:eastAsia="Times New Roman" w:hAnsi="Times New Roman" w:cs="Times New Roman"/>
          <w:sz w:val="28"/>
          <w:szCs w:val="28"/>
        </w:rPr>
        <w:t>Кохно</w:t>
      </w:r>
      <w:proofErr w:type="spellEnd"/>
      <w:r w:rsidR="0008618B" w:rsidRPr="00B94DC6">
        <w:rPr>
          <w:rFonts w:ascii="Times New Roman" w:eastAsia="Times New Roman" w:hAnsi="Times New Roman" w:cs="Times New Roman"/>
          <w:sz w:val="28"/>
          <w:szCs w:val="28"/>
        </w:rPr>
        <w:t xml:space="preserve"> М. А., Трофименко Н. М., Пархоменко Л. І. та ін. Дендрофлора України. Дикорослі й культивовані дерева і кущі. Покрито</w:t>
      </w:r>
      <w:r w:rsidR="0008618B" w:rsidRPr="00B94DC6">
        <w:rPr>
          <w:rFonts w:ascii="Times New Roman" w:eastAsia="Times New Roman" w:hAnsi="Times New Roman" w:cs="Times New Roman"/>
          <w:sz w:val="28"/>
          <w:szCs w:val="28"/>
        </w:rPr>
        <w:softHyphen/>
        <w:t>насінні. Ч. ІІ. Довідник. К.: “</w:t>
      </w:r>
      <w:proofErr w:type="spellStart"/>
      <w:r w:rsidR="0008618B" w:rsidRPr="00B94DC6">
        <w:rPr>
          <w:rFonts w:ascii="Times New Roman" w:eastAsia="Times New Roman" w:hAnsi="Times New Roman" w:cs="Times New Roman"/>
          <w:sz w:val="28"/>
          <w:szCs w:val="28"/>
        </w:rPr>
        <w:t>Фітосоціоцентр</w:t>
      </w:r>
      <w:proofErr w:type="spellEnd"/>
      <w:r w:rsidR="0008618B" w:rsidRPr="00B94DC6">
        <w:rPr>
          <w:rFonts w:ascii="Times New Roman" w:eastAsia="Times New Roman" w:hAnsi="Times New Roman" w:cs="Times New Roman"/>
          <w:sz w:val="28"/>
          <w:szCs w:val="28"/>
        </w:rPr>
        <w:t>”, 2005. 716 с.</w:t>
      </w:r>
    </w:p>
    <w:p w14:paraId="793D35C1" w14:textId="6C0F71CC" w:rsidR="0008618B" w:rsidRPr="00F63AB0" w:rsidRDefault="005806DF" w:rsidP="0008618B">
      <w:pPr>
        <w:pStyle w:val="1"/>
        <w:tabs>
          <w:tab w:val="left" w:pos="142"/>
          <w:tab w:val="left" w:pos="567"/>
        </w:tabs>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 xml:space="preserve"> 2</w:t>
      </w:r>
      <w:r w:rsidR="003D1A13">
        <w:rPr>
          <w:rFonts w:ascii="Times New Roman" w:hAnsi="Times New Roman"/>
          <w:b w:val="0"/>
          <w:sz w:val="28"/>
          <w:szCs w:val="28"/>
        </w:rPr>
        <w:t>2</w:t>
      </w:r>
      <w:r>
        <w:rPr>
          <w:rFonts w:ascii="Times New Roman" w:hAnsi="Times New Roman"/>
          <w:b w:val="0"/>
          <w:sz w:val="28"/>
          <w:szCs w:val="28"/>
        </w:rPr>
        <w:t xml:space="preserve">. </w:t>
      </w:r>
      <w:r w:rsidR="0008618B" w:rsidRPr="00F63AB0">
        <w:rPr>
          <w:rFonts w:ascii="Times New Roman" w:hAnsi="Times New Roman"/>
          <w:b w:val="0"/>
          <w:sz w:val="28"/>
          <w:szCs w:val="28"/>
        </w:rPr>
        <w:t>Крип’якевич І.</w:t>
      </w:r>
      <w:r w:rsidR="0008618B">
        <w:rPr>
          <w:rFonts w:ascii="Times New Roman" w:hAnsi="Times New Roman"/>
          <w:b w:val="0"/>
          <w:sz w:val="28"/>
          <w:szCs w:val="28"/>
        </w:rPr>
        <w:t xml:space="preserve"> П.</w:t>
      </w:r>
      <w:r w:rsidR="0008618B" w:rsidRPr="00F63AB0">
        <w:rPr>
          <w:rFonts w:ascii="Times New Roman" w:hAnsi="Times New Roman"/>
          <w:b w:val="0"/>
          <w:sz w:val="28"/>
          <w:szCs w:val="28"/>
        </w:rPr>
        <w:t xml:space="preserve"> Історичні проходи по Львові</w:t>
      </w:r>
      <w:r w:rsidR="0008618B">
        <w:rPr>
          <w:rFonts w:ascii="Times New Roman" w:hAnsi="Times New Roman"/>
          <w:b w:val="0"/>
          <w:sz w:val="28"/>
          <w:szCs w:val="28"/>
        </w:rPr>
        <w:t>.</w:t>
      </w:r>
      <w:r w:rsidR="0008618B" w:rsidRPr="00F63AB0">
        <w:rPr>
          <w:rFonts w:ascii="Times New Roman" w:hAnsi="Times New Roman"/>
          <w:b w:val="0"/>
          <w:sz w:val="28"/>
          <w:szCs w:val="28"/>
        </w:rPr>
        <w:t xml:space="preserve"> Львів: Каменяр, 1991. </w:t>
      </w:r>
      <w:r w:rsidR="0008618B">
        <w:rPr>
          <w:rFonts w:ascii="Times New Roman" w:hAnsi="Times New Roman"/>
          <w:b w:val="0"/>
          <w:sz w:val="28"/>
          <w:szCs w:val="28"/>
        </w:rPr>
        <w:t>167 с.</w:t>
      </w:r>
    </w:p>
    <w:p w14:paraId="3C4427B2" w14:textId="7AC7640A" w:rsidR="0008618B" w:rsidRPr="00B94DC6" w:rsidRDefault="005806DF" w:rsidP="0008618B">
      <w:pPr>
        <w:tabs>
          <w:tab w:val="left" w:pos="0"/>
          <w:tab w:val="left" w:pos="142"/>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bCs/>
          <w:spacing w:val="-4"/>
          <w:sz w:val="28"/>
          <w:szCs w:val="28"/>
        </w:rPr>
        <w:t xml:space="preserve"> 2</w:t>
      </w:r>
      <w:r w:rsidR="003D1A13">
        <w:rPr>
          <w:rFonts w:ascii="Times New Roman" w:hAnsi="Times New Roman" w:cs="Times New Roman"/>
          <w:bCs/>
          <w:spacing w:val="-4"/>
          <w:sz w:val="28"/>
          <w:szCs w:val="28"/>
        </w:rPr>
        <w:t>3</w:t>
      </w:r>
      <w:r>
        <w:rPr>
          <w:rFonts w:ascii="Times New Roman" w:hAnsi="Times New Roman" w:cs="Times New Roman"/>
          <w:bCs/>
          <w:spacing w:val="-4"/>
          <w:sz w:val="28"/>
          <w:szCs w:val="28"/>
        </w:rPr>
        <w:t>. </w:t>
      </w:r>
      <w:r w:rsidR="0008618B" w:rsidRPr="00B94DC6">
        <w:rPr>
          <w:rFonts w:ascii="Times New Roman" w:hAnsi="Times New Roman" w:cs="Times New Roman"/>
          <w:bCs/>
          <w:spacing w:val="-4"/>
          <w:sz w:val="28"/>
          <w:szCs w:val="28"/>
        </w:rPr>
        <w:t xml:space="preserve">Кузнєцов С. І., </w:t>
      </w:r>
      <w:proofErr w:type="spellStart"/>
      <w:r w:rsidR="0008618B" w:rsidRPr="00B94DC6">
        <w:rPr>
          <w:rFonts w:ascii="Times New Roman" w:hAnsi="Times New Roman" w:cs="Times New Roman"/>
          <w:bCs/>
          <w:spacing w:val="-4"/>
          <w:sz w:val="28"/>
          <w:szCs w:val="28"/>
        </w:rPr>
        <w:t>Левон</w:t>
      </w:r>
      <w:proofErr w:type="spellEnd"/>
      <w:r w:rsidR="0008618B" w:rsidRPr="00B94DC6">
        <w:rPr>
          <w:rFonts w:ascii="Times New Roman" w:hAnsi="Times New Roman" w:cs="Times New Roman"/>
          <w:bCs/>
          <w:spacing w:val="-4"/>
          <w:sz w:val="28"/>
          <w:szCs w:val="28"/>
        </w:rPr>
        <w:t xml:space="preserve"> Ф. М., Пушкар В. В. Асортимент дерев, кущів та ліан для озеленення в Україні. </w:t>
      </w:r>
      <w:r w:rsidR="0008618B" w:rsidRPr="00B94DC6">
        <w:rPr>
          <w:rFonts w:ascii="Times New Roman" w:hAnsi="Times New Roman" w:cs="Times New Roman"/>
          <w:bCs/>
          <w:spacing w:val="-4"/>
          <w:sz w:val="28"/>
          <w:szCs w:val="28"/>
          <w:lang w:val="ru-RU"/>
        </w:rPr>
        <w:t xml:space="preserve">К.: </w:t>
      </w:r>
      <w:proofErr w:type="spellStart"/>
      <w:r w:rsidR="0008618B" w:rsidRPr="00B94DC6">
        <w:rPr>
          <w:rFonts w:ascii="Times New Roman" w:hAnsi="Times New Roman" w:cs="Times New Roman"/>
          <w:bCs/>
          <w:spacing w:val="-4"/>
          <w:sz w:val="28"/>
          <w:szCs w:val="28"/>
          <w:lang w:val="ru-RU"/>
        </w:rPr>
        <w:t>Компрінт</w:t>
      </w:r>
      <w:proofErr w:type="spellEnd"/>
      <w:r w:rsidR="0008618B" w:rsidRPr="00B94DC6">
        <w:rPr>
          <w:rFonts w:ascii="Times New Roman" w:hAnsi="Times New Roman" w:cs="Times New Roman"/>
          <w:bCs/>
          <w:spacing w:val="-4"/>
          <w:sz w:val="28"/>
          <w:szCs w:val="28"/>
          <w:lang w:val="ru-RU"/>
        </w:rPr>
        <w:t>, 2013. 256 с.</w:t>
      </w:r>
    </w:p>
    <w:p w14:paraId="1DB3B7CD" w14:textId="4C61F949" w:rsidR="0008618B" w:rsidRPr="00B94DC6" w:rsidRDefault="005806DF" w:rsidP="0008618B">
      <w:pPr>
        <w:tabs>
          <w:tab w:val="left" w:pos="142"/>
        </w:tabs>
        <w:spacing w:line="360" w:lineRule="auto"/>
        <w:ind w:firstLine="709"/>
        <w:jc w:val="both"/>
        <w:rPr>
          <w:rFonts w:ascii="Times New Roman" w:eastAsia="Times New Roman" w:hAnsi="Times New Roman" w:cs="Times New Roman"/>
          <w:sz w:val="28"/>
          <w:szCs w:val="28"/>
          <w:lang w:bidi="uk-UA"/>
        </w:rPr>
      </w:pPr>
      <w:r>
        <w:rPr>
          <w:rFonts w:ascii="Times New Roman" w:hAnsi="Times New Roman" w:cs="Times New Roman"/>
          <w:sz w:val="28"/>
          <w:szCs w:val="28"/>
          <w:shd w:val="clear" w:color="auto" w:fill="FFFFFF"/>
        </w:rPr>
        <w:t xml:space="preserve"> 2</w:t>
      </w:r>
      <w:r w:rsidR="003D1A13">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 </w:t>
      </w:r>
      <w:r w:rsidR="0008618B" w:rsidRPr="00B94DC6">
        <w:rPr>
          <w:rFonts w:ascii="Times New Roman" w:hAnsi="Times New Roman" w:cs="Times New Roman"/>
          <w:sz w:val="28"/>
          <w:szCs w:val="28"/>
          <w:shd w:val="clear" w:color="auto" w:fill="FFFFFF"/>
        </w:rPr>
        <w:t>Кучерявий В. П. Сади і парки Львова. Львів: “Світ”, 2008. 306 с.</w:t>
      </w:r>
    </w:p>
    <w:p w14:paraId="129EE8AD" w14:textId="11738777" w:rsidR="0008618B" w:rsidRPr="00B94DC6" w:rsidRDefault="005806DF" w:rsidP="0008618B">
      <w:pPr>
        <w:tabs>
          <w:tab w:val="left" w:pos="142"/>
        </w:tabs>
        <w:spacing w:line="360" w:lineRule="auto"/>
        <w:ind w:firstLine="709"/>
        <w:jc w:val="both"/>
        <w:rPr>
          <w:rFonts w:ascii="Times New Roman" w:hAnsi="Times New Roman" w:cs="Times New Roman"/>
          <w:bCs/>
          <w:spacing w:val="-4"/>
          <w:sz w:val="28"/>
          <w:szCs w:val="28"/>
          <w:lang w:val="ru-RU"/>
        </w:rPr>
      </w:pPr>
      <w:r>
        <w:rPr>
          <w:rFonts w:ascii="Times New Roman" w:hAnsi="Times New Roman" w:cs="Times New Roman"/>
          <w:sz w:val="28"/>
          <w:szCs w:val="28"/>
        </w:rPr>
        <w:t xml:space="preserve"> 2</w:t>
      </w:r>
      <w:r w:rsidR="003D1A13">
        <w:rPr>
          <w:rFonts w:ascii="Times New Roman" w:hAnsi="Times New Roman" w:cs="Times New Roman"/>
          <w:sz w:val="28"/>
          <w:szCs w:val="28"/>
        </w:rPr>
        <w:t>5</w:t>
      </w:r>
      <w:r>
        <w:rPr>
          <w:rFonts w:ascii="Times New Roman" w:hAnsi="Times New Roman" w:cs="Times New Roman"/>
          <w:sz w:val="28"/>
          <w:szCs w:val="28"/>
        </w:rPr>
        <w:t>. </w:t>
      </w:r>
      <w:r w:rsidR="0008618B" w:rsidRPr="00B94DC6">
        <w:rPr>
          <w:rFonts w:ascii="Times New Roman" w:hAnsi="Times New Roman" w:cs="Times New Roman"/>
          <w:sz w:val="28"/>
          <w:szCs w:val="28"/>
        </w:rPr>
        <w:t xml:space="preserve">Кучерявий В. П. </w:t>
      </w:r>
      <w:proofErr w:type="spellStart"/>
      <w:r w:rsidR="0008618B" w:rsidRPr="00B94DC6">
        <w:rPr>
          <w:rFonts w:ascii="Times New Roman" w:hAnsi="Times New Roman" w:cs="Times New Roman"/>
          <w:sz w:val="28"/>
          <w:szCs w:val="28"/>
        </w:rPr>
        <w:t>Урбоекологія</w:t>
      </w:r>
      <w:proofErr w:type="spellEnd"/>
      <w:r w:rsidR="0008618B" w:rsidRPr="00B94DC6">
        <w:rPr>
          <w:rFonts w:ascii="Times New Roman" w:hAnsi="Times New Roman" w:cs="Times New Roman"/>
          <w:sz w:val="28"/>
          <w:szCs w:val="28"/>
        </w:rPr>
        <w:t>. Львів: “Новий світ-2000”, 2020. 460 с</w:t>
      </w:r>
      <w:r w:rsidR="0008618B" w:rsidRPr="00B94DC6">
        <w:rPr>
          <w:rFonts w:ascii="Times New Roman" w:hAnsi="Times New Roman" w:cs="Times New Roman"/>
          <w:sz w:val="28"/>
          <w:szCs w:val="28"/>
          <w:lang w:val="ru-RU"/>
        </w:rPr>
        <w:t>.</w:t>
      </w:r>
    </w:p>
    <w:p w14:paraId="7550E6F9" w14:textId="35E62BE2" w:rsidR="0008618B" w:rsidRPr="00B94DC6" w:rsidRDefault="005806DF" w:rsidP="0008618B">
      <w:pPr>
        <w:tabs>
          <w:tab w:val="left" w:pos="142"/>
          <w:tab w:val="left" w:pos="5138"/>
        </w:tabs>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2</w:t>
      </w:r>
      <w:r w:rsidR="003D1A13">
        <w:rPr>
          <w:rFonts w:ascii="Times New Roman" w:hAnsi="Times New Roman" w:cs="Times New Roman"/>
          <w:sz w:val="28"/>
          <w:szCs w:val="28"/>
        </w:rPr>
        <w:t>6</w:t>
      </w:r>
      <w:r>
        <w:rPr>
          <w:rFonts w:ascii="Times New Roman" w:hAnsi="Times New Roman" w:cs="Times New Roman"/>
          <w:sz w:val="28"/>
          <w:szCs w:val="28"/>
        </w:rPr>
        <w:t>. </w:t>
      </w:r>
      <w:r w:rsidR="0008618B" w:rsidRPr="00B94DC6">
        <w:rPr>
          <w:rFonts w:ascii="Times New Roman" w:hAnsi="Times New Roman" w:cs="Times New Roman"/>
          <w:sz w:val="28"/>
          <w:szCs w:val="28"/>
        </w:rPr>
        <w:t>Кучерявий В. П., Кучерявий В. С. Озеленення населених місць. Львів: “Новий світ-2000”, 2019. 666 с.</w:t>
      </w:r>
    </w:p>
    <w:p w14:paraId="3BB9CC27" w14:textId="3C4EE9CE" w:rsidR="0008618B" w:rsidRPr="00B94DC6" w:rsidRDefault="005806DF" w:rsidP="0008618B">
      <w:pPr>
        <w:tabs>
          <w:tab w:val="left" w:pos="0"/>
          <w:tab w:val="left" w:pos="142"/>
        </w:tabs>
        <w:spacing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lang w:bidi="uk-UA"/>
        </w:rPr>
        <w:t xml:space="preserve"> 2</w:t>
      </w:r>
      <w:r w:rsidR="003D1A13">
        <w:rPr>
          <w:rFonts w:ascii="Times New Roman" w:hAnsi="Times New Roman" w:cs="Times New Roman"/>
          <w:sz w:val="28"/>
          <w:szCs w:val="28"/>
          <w:lang w:bidi="uk-UA"/>
        </w:rPr>
        <w:t>7</w:t>
      </w:r>
      <w:r>
        <w:rPr>
          <w:rFonts w:ascii="Times New Roman" w:hAnsi="Times New Roman" w:cs="Times New Roman"/>
          <w:sz w:val="28"/>
          <w:szCs w:val="28"/>
          <w:lang w:bidi="uk-UA"/>
        </w:rPr>
        <w:t>. </w:t>
      </w:r>
      <w:r w:rsidR="0008618B" w:rsidRPr="00B94DC6">
        <w:rPr>
          <w:rFonts w:ascii="Times New Roman" w:hAnsi="Times New Roman" w:cs="Times New Roman"/>
          <w:sz w:val="28"/>
          <w:szCs w:val="28"/>
          <w:lang w:bidi="uk-UA"/>
        </w:rPr>
        <w:t xml:space="preserve">Левон Ф. М. Концептуальні аспекти формування міських зелених насаджень у сучасних умовах / Ф. М. </w:t>
      </w:r>
      <w:proofErr w:type="spellStart"/>
      <w:r w:rsidR="0008618B" w:rsidRPr="00B94DC6">
        <w:rPr>
          <w:rFonts w:ascii="Times New Roman" w:hAnsi="Times New Roman" w:cs="Times New Roman"/>
          <w:sz w:val="28"/>
          <w:szCs w:val="28"/>
          <w:lang w:bidi="uk-UA"/>
        </w:rPr>
        <w:t>Левон</w:t>
      </w:r>
      <w:proofErr w:type="spellEnd"/>
      <w:r w:rsidR="0008618B" w:rsidRPr="00B94DC6">
        <w:rPr>
          <w:rFonts w:ascii="Times New Roman" w:hAnsi="Times New Roman" w:cs="Times New Roman"/>
          <w:sz w:val="28"/>
          <w:szCs w:val="28"/>
          <w:lang w:bidi="uk-UA"/>
        </w:rPr>
        <w:t xml:space="preserve">, С. І. </w:t>
      </w:r>
      <w:proofErr w:type="spellStart"/>
      <w:r w:rsidR="0008618B" w:rsidRPr="00B94DC6">
        <w:rPr>
          <w:rFonts w:ascii="Times New Roman" w:hAnsi="Times New Roman" w:cs="Times New Roman"/>
          <w:sz w:val="28"/>
          <w:szCs w:val="28"/>
          <w:lang w:bidi="uk-UA"/>
        </w:rPr>
        <w:t>Кузнецов</w:t>
      </w:r>
      <w:proofErr w:type="spellEnd"/>
      <w:r w:rsidR="0008618B" w:rsidRPr="00B94DC6">
        <w:rPr>
          <w:rFonts w:ascii="Times New Roman" w:hAnsi="Times New Roman" w:cs="Times New Roman"/>
          <w:sz w:val="28"/>
          <w:szCs w:val="28"/>
          <w:lang w:bidi="uk-UA"/>
        </w:rPr>
        <w:t xml:space="preserve"> </w:t>
      </w:r>
      <w:r w:rsidR="0008618B" w:rsidRPr="00B94DC6">
        <w:rPr>
          <w:rFonts w:ascii="Times New Roman" w:hAnsi="Times New Roman" w:cs="Times New Roman"/>
          <w:i/>
          <w:iCs/>
          <w:sz w:val="28"/>
          <w:szCs w:val="28"/>
          <w:lang w:bidi="uk-UA"/>
        </w:rPr>
        <w:t xml:space="preserve">// </w:t>
      </w:r>
      <w:r w:rsidR="0008618B" w:rsidRPr="00B94DC6">
        <w:rPr>
          <w:rFonts w:ascii="Times New Roman" w:hAnsi="Times New Roman" w:cs="Times New Roman"/>
          <w:sz w:val="28"/>
          <w:szCs w:val="28"/>
          <w:lang w:bidi="uk-UA"/>
        </w:rPr>
        <w:t xml:space="preserve">Інтродукція рослин: </w:t>
      </w:r>
      <w:proofErr w:type="spellStart"/>
      <w:r w:rsidR="0008618B" w:rsidRPr="00B94DC6">
        <w:rPr>
          <w:rFonts w:ascii="Times New Roman" w:hAnsi="Times New Roman" w:cs="Times New Roman"/>
          <w:sz w:val="28"/>
          <w:szCs w:val="28"/>
          <w:lang w:bidi="uk-UA"/>
        </w:rPr>
        <w:t>міжнар</w:t>
      </w:r>
      <w:proofErr w:type="spellEnd"/>
      <w:r w:rsidR="0008618B" w:rsidRPr="00B94DC6">
        <w:rPr>
          <w:rFonts w:ascii="Times New Roman" w:hAnsi="Times New Roman" w:cs="Times New Roman"/>
          <w:sz w:val="28"/>
          <w:szCs w:val="28"/>
          <w:lang w:bidi="uk-UA"/>
        </w:rPr>
        <w:t>. наук, журнал. 2006. №4. С. 53-57</w:t>
      </w:r>
    </w:p>
    <w:p w14:paraId="61D9CB02" w14:textId="68C2F97E" w:rsidR="0008618B" w:rsidRPr="00B94DC6" w:rsidRDefault="005806DF" w:rsidP="0008618B">
      <w:pPr>
        <w:tabs>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bidi="uk-UA"/>
        </w:rPr>
        <w:t>2</w:t>
      </w:r>
      <w:r w:rsidR="003D1A13">
        <w:rPr>
          <w:rFonts w:ascii="Times New Roman" w:hAnsi="Times New Roman" w:cs="Times New Roman"/>
          <w:sz w:val="28"/>
          <w:szCs w:val="28"/>
          <w:lang w:bidi="uk-UA"/>
        </w:rPr>
        <w:t>8</w:t>
      </w:r>
      <w:r>
        <w:rPr>
          <w:rFonts w:ascii="Times New Roman" w:hAnsi="Times New Roman" w:cs="Times New Roman"/>
          <w:sz w:val="28"/>
          <w:szCs w:val="28"/>
          <w:lang w:bidi="uk-UA"/>
        </w:rPr>
        <w:t>. </w:t>
      </w:r>
      <w:r w:rsidR="0008618B" w:rsidRPr="00B94DC6">
        <w:rPr>
          <w:rFonts w:ascii="Times New Roman" w:hAnsi="Times New Roman" w:cs="Times New Roman"/>
          <w:sz w:val="28"/>
          <w:szCs w:val="28"/>
          <w:lang w:bidi="uk-UA"/>
        </w:rPr>
        <w:t xml:space="preserve">Левон Ф. М. Створення зелених насаджень в умовах урбанізованого середовища: вимоги, </w:t>
      </w:r>
      <w:proofErr w:type="spellStart"/>
      <w:r w:rsidR="0008618B" w:rsidRPr="00B94DC6">
        <w:rPr>
          <w:rFonts w:ascii="Times New Roman" w:hAnsi="Times New Roman" w:cs="Times New Roman"/>
          <w:sz w:val="28"/>
          <w:szCs w:val="28"/>
          <w:lang w:bidi="uk-UA"/>
        </w:rPr>
        <w:t>лімітуючі</w:t>
      </w:r>
      <w:proofErr w:type="spellEnd"/>
      <w:r w:rsidR="0008618B" w:rsidRPr="00B94DC6">
        <w:rPr>
          <w:rFonts w:ascii="Times New Roman" w:hAnsi="Times New Roman" w:cs="Times New Roman"/>
          <w:sz w:val="28"/>
          <w:szCs w:val="28"/>
          <w:lang w:bidi="uk-UA"/>
        </w:rPr>
        <w:t xml:space="preserve"> чинники, шляхи оптимізації / Ф. М. </w:t>
      </w:r>
      <w:proofErr w:type="spellStart"/>
      <w:r w:rsidR="0008618B" w:rsidRPr="00B94DC6">
        <w:rPr>
          <w:rFonts w:ascii="Times New Roman" w:hAnsi="Times New Roman" w:cs="Times New Roman"/>
          <w:sz w:val="28"/>
          <w:szCs w:val="28"/>
          <w:lang w:bidi="uk-UA"/>
        </w:rPr>
        <w:t>Левон</w:t>
      </w:r>
      <w:proofErr w:type="spellEnd"/>
      <w:r w:rsidR="0008618B" w:rsidRPr="00B94DC6">
        <w:rPr>
          <w:rFonts w:ascii="Times New Roman" w:hAnsi="Times New Roman" w:cs="Times New Roman"/>
          <w:sz w:val="28"/>
          <w:szCs w:val="28"/>
          <w:lang w:bidi="uk-UA"/>
        </w:rPr>
        <w:t xml:space="preserve"> </w:t>
      </w:r>
      <w:r w:rsidR="0008618B" w:rsidRPr="00B94DC6">
        <w:rPr>
          <w:rFonts w:ascii="Times New Roman" w:hAnsi="Times New Roman" w:cs="Times New Roman"/>
          <w:i/>
          <w:iCs/>
          <w:sz w:val="28"/>
          <w:szCs w:val="28"/>
          <w:lang w:bidi="uk-UA"/>
        </w:rPr>
        <w:t xml:space="preserve">// </w:t>
      </w:r>
      <w:r w:rsidR="0008618B" w:rsidRPr="00B94DC6">
        <w:rPr>
          <w:rFonts w:ascii="Times New Roman" w:hAnsi="Times New Roman" w:cs="Times New Roman"/>
          <w:sz w:val="28"/>
          <w:szCs w:val="28"/>
          <w:lang w:bidi="uk-UA"/>
        </w:rPr>
        <w:lastRenderedPageBreak/>
        <w:t xml:space="preserve">Науковий вісник </w:t>
      </w:r>
      <w:proofErr w:type="spellStart"/>
      <w:r w:rsidR="0008618B" w:rsidRPr="00B94DC6">
        <w:rPr>
          <w:rFonts w:ascii="Times New Roman" w:hAnsi="Times New Roman" w:cs="Times New Roman"/>
          <w:sz w:val="28"/>
          <w:szCs w:val="28"/>
          <w:lang w:bidi="uk-UA"/>
        </w:rPr>
        <w:t>УкрДЛТУ</w:t>
      </w:r>
      <w:proofErr w:type="spellEnd"/>
      <w:r w:rsidR="0008618B" w:rsidRPr="00B94DC6">
        <w:rPr>
          <w:rFonts w:ascii="Times New Roman" w:hAnsi="Times New Roman" w:cs="Times New Roman"/>
          <w:sz w:val="28"/>
          <w:szCs w:val="28"/>
          <w:lang w:bidi="uk-UA"/>
        </w:rPr>
        <w:t xml:space="preserve">: зб. </w:t>
      </w:r>
      <w:proofErr w:type="spellStart"/>
      <w:r w:rsidR="0008618B" w:rsidRPr="00B94DC6">
        <w:rPr>
          <w:rFonts w:ascii="Times New Roman" w:hAnsi="Times New Roman" w:cs="Times New Roman"/>
          <w:sz w:val="28"/>
          <w:szCs w:val="28"/>
          <w:lang w:bidi="uk-UA"/>
        </w:rPr>
        <w:t>иаук.-техн</w:t>
      </w:r>
      <w:proofErr w:type="spellEnd"/>
      <w:r w:rsidR="0008618B" w:rsidRPr="00B94DC6">
        <w:rPr>
          <w:rFonts w:ascii="Times New Roman" w:hAnsi="Times New Roman" w:cs="Times New Roman"/>
          <w:sz w:val="28"/>
          <w:szCs w:val="28"/>
          <w:lang w:bidi="uk-UA"/>
        </w:rPr>
        <w:t xml:space="preserve">. праць. Львів: </w:t>
      </w:r>
      <w:proofErr w:type="spellStart"/>
      <w:r w:rsidR="0008618B" w:rsidRPr="00B94DC6">
        <w:rPr>
          <w:rFonts w:ascii="Times New Roman" w:hAnsi="Times New Roman" w:cs="Times New Roman"/>
          <w:sz w:val="28"/>
          <w:szCs w:val="28"/>
          <w:lang w:bidi="uk-UA"/>
        </w:rPr>
        <w:t>УкрДЛТУ</w:t>
      </w:r>
      <w:proofErr w:type="spellEnd"/>
      <w:r w:rsidR="0008618B" w:rsidRPr="00B94DC6">
        <w:rPr>
          <w:rFonts w:ascii="Times New Roman" w:hAnsi="Times New Roman" w:cs="Times New Roman"/>
          <w:sz w:val="28"/>
          <w:szCs w:val="28"/>
          <w:lang w:bidi="uk-UA"/>
        </w:rPr>
        <w:t>, 2003.  Вип. 13.5. С. 157-162</w:t>
      </w:r>
    </w:p>
    <w:p w14:paraId="3FBFAF2D" w14:textId="2AA1ABCC" w:rsidR="006F0687" w:rsidRPr="0008618B" w:rsidRDefault="005806DF" w:rsidP="0008618B">
      <w:pPr>
        <w:widowControl/>
        <w:shd w:val="clear" w:color="auto" w:fill="FFFFFF"/>
        <w:spacing w:line="360" w:lineRule="auto"/>
        <w:ind w:firstLine="709"/>
        <w:jc w:val="both"/>
        <w:rPr>
          <w:rStyle w:val="Bodytext2Bold"/>
          <w:rFonts w:eastAsia="Calibri"/>
          <w:b w:val="0"/>
          <w:bCs w:val="0"/>
          <w:color w:val="auto"/>
          <w:sz w:val="28"/>
          <w:szCs w:val="28"/>
          <w:shd w:val="clear" w:color="auto" w:fill="auto"/>
          <w:lang w:bidi="ar-SA"/>
        </w:rPr>
      </w:pPr>
      <w:r>
        <w:rPr>
          <w:rFonts w:ascii="Times New Roman" w:hAnsi="Times New Roman" w:cs="Times New Roman"/>
          <w:color w:val="auto"/>
          <w:sz w:val="28"/>
          <w:szCs w:val="28"/>
        </w:rPr>
        <w:t>2</w:t>
      </w:r>
      <w:r w:rsidR="003D1A13">
        <w:rPr>
          <w:rFonts w:ascii="Times New Roman" w:hAnsi="Times New Roman" w:cs="Times New Roman"/>
          <w:color w:val="auto"/>
          <w:sz w:val="28"/>
          <w:szCs w:val="28"/>
        </w:rPr>
        <w:t>9</w:t>
      </w:r>
      <w:r>
        <w:rPr>
          <w:rFonts w:ascii="Times New Roman" w:hAnsi="Times New Roman" w:cs="Times New Roman"/>
          <w:color w:val="auto"/>
          <w:sz w:val="28"/>
          <w:szCs w:val="28"/>
        </w:rPr>
        <w:t>. </w:t>
      </w:r>
      <w:r w:rsidR="006F0687" w:rsidRPr="006F0687">
        <w:rPr>
          <w:rFonts w:ascii="Times New Roman" w:hAnsi="Times New Roman" w:cs="Times New Roman"/>
          <w:color w:val="auto"/>
          <w:sz w:val="28"/>
          <w:szCs w:val="28"/>
        </w:rPr>
        <w:t>Луцишин О.</w:t>
      </w:r>
      <w:r w:rsidR="006F0687">
        <w:rPr>
          <w:rFonts w:ascii="Times New Roman" w:hAnsi="Times New Roman" w:cs="Times New Roman"/>
          <w:color w:val="auto"/>
          <w:sz w:val="28"/>
          <w:szCs w:val="28"/>
        </w:rPr>
        <w:t xml:space="preserve"> </w:t>
      </w:r>
      <w:r w:rsidR="006F0687" w:rsidRPr="006F0687">
        <w:rPr>
          <w:rFonts w:ascii="Times New Roman" w:hAnsi="Times New Roman" w:cs="Times New Roman"/>
          <w:color w:val="auto"/>
          <w:sz w:val="28"/>
          <w:szCs w:val="28"/>
        </w:rPr>
        <w:t xml:space="preserve">З., </w:t>
      </w:r>
      <w:proofErr w:type="spellStart"/>
      <w:r w:rsidR="006F0687" w:rsidRPr="006F0687">
        <w:rPr>
          <w:rFonts w:ascii="Times New Roman" w:hAnsi="Times New Roman" w:cs="Times New Roman"/>
          <w:color w:val="auto"/>
          <w:sz w:val="28"/>
          <w:szCs w:val="28"/>
        </w:rPr>
        <w:t>Гілета</w:t>
      </w:r>
      <w:proofErr w:type="spellEnd"/>
      <w:r w:rsidR="006F0687" w:rsidRPr="006F0687">
        <w:rPr>
          <w:rFonts w:ascii="Times New Roman" w:hAnsi="Times New Roman" w:cs="Times New Roman"/>
          <w:color w:val="auto"/>
          <w:sz w:val="28"/>
          <w:szCs w:val="28"/>
        </w:rPr>
        <w:t xml:space="preserve"> Л</w:t>
      </w:r>
      <w:r w:rsidR="006F0687">
        <w:rPr>
          <w:rFonts w:ascii="Times New Roman" w:hAnsi="Times New Roman" w:cs="Times New Roman"/>
          <w:color w:val="auto"/>
          <w:sz w:val="28"/>
          <w:szCs w:val="28"/>
        </w:rPr>
        <w:t xml:space="preserve"> </w:t>
      </w:r>
      <w:r w:rsidR="006F0687" w:rsidRPr="006F0687">
        <w:rPr>
          <w:rFonts w:ascii="Times New Roman" w:hAnsi="Times New Roman" w:cs="Times New Roman"/>
          <w:color w:val="auto"/>
          <w:sz w:val="28"/>
          <w:szCs w:val="28"/>
        </w:rPr>
        <w:t>.А.</w:t>
      </w:r>
      <w:r w:rsidR="006F0687">
        <w:rPr>
          <w:rFonts w:ascii="Times New Roman" w:hAnsi="Times New Roman" w:cs="Times New Roman"/>
          <w:color w:val="auto"/>
          <w:sz w:val="28"/>
          <w:szCs w:val="28"/>
        </w:rPr>
        <w:t xml:space="preserve"> Міське садівництво в умовах Львівської </w:t>
      </w:r>
      <w:proofErr w:type="spellStart"/>
      <w:r w:rsidR="006F0687">
        <w:rPr>
          <w:rFonts w:ascii="Times New Roman" w:hAnsi="Times New Roman" w:cs="Times New Roman"/>
          <w:color w:val="auto"/>
          <w:sz w:val="28"/>
          <w:szCs w:val="28"/>
        </w:rPr>
        <w:t>урекосистеми</w:t>
      </w:r>
      <w:proofErr w:type="spellEnd"/>
      <w:r w:rsidR="006F0687">
        <w:rPr>
          <w:rFonts w:ascii="Times New Roman" w:hAnsi="Times New Roman" w:cs="Times New Roman"/>
          <w:color w:val="auto"/>
          <w:sz w:val="28"/>
          <w:szCs w:val="28"/>
        </w:rPr>
        <w:t>: можливості та переваги /</w:t>
      </w:r>
      <w:r w:rsidR="006F0687" w:rsidRPr="006F0687">
        <w:rPr>
          <w:rFonts w:ascii="Times New Roman" w:hAnsi="Times New Roman" w:cs="Times New Roman"/>
          <w:color w:val="auto"/>
          <w:sz w:val="28"/>
          <w:szCs w:val="28"/>
        </w:rPr>
        <w:t xml:space="preserve"> О.</w:t>
      </w:r>
      <w:r w:rsidR="006F0687">
        <w:rPr>
          <w:rFonts w:ascii="Times New Roman" w:hAnsi="Times New Roman" w:cs="Times New Roman"/>
          <w:color w:val="auto"/>
          <w:sz w:val="28"/>
          <w:szCs w:val="28"/>
        </w:rPr>
        <w:t xml:space="preserve"> З. </w:t>
      </w:r>
      <w:proofErr w:type="spellStart"/>
      <w:r w:rsidR="006F0687" w:rsidRPr="006F0687">
        <w:rPr>
          <w:rFonts w:ascii="Times New Roman" w:hAnsi="Times New Roman" w:cs="Times New Roman"/>
          <w:color w:val="auto"/>
          <w:sz w:val="28"/>
          <w:szCs w:val="28"/>
        </w:rPr>
        <w:t>Луцишин</w:t>
      </w:r>
      <w:proofErr w:type="spellEnd"/>
      <w:r w:rsidR="006F0687">
        <w:rPr>
          <w:rFonts w:ascii="Times New Roman" w:hAnsi="Times New Roman" w:cs="Times New Roman"/>
          <w:color w:val="auto"/>
          <w:sz w:val="28"/>
          <w:szCs w:val="28"/>
        </w:rPr>
        <w:t>,</w:t>
      </w:r>
      <w:r w:rsidR="006F0687" w:rsidRPr="006F0687">
        <w:rPr>
          <w:rFonts w:ascii="Times New Roman" w:hAnsi="Times New Roman" w:cs="Times New Roman"/>
          <w:color w:val="auto"/>
          <w:sz w:val="28"/>
          <w:szCs w:val="28"/>
        </w:rPr>
        <w:t xml:space="preserve"> Л</w:t>
      </w:r>
      <w:r w:rsidR="006F0687">
        <w:rPr>
          <w:rFonts w:ascii="Times New Roman" w:hAnsi="Times New Roman" w:cs="Times New Roman"/>
          <w:color w:val="auto"/>
          <w:sz w:val="28"/>
          <w:szCs w:val="28"/>
        </w:rPr>
        <w:t xml:space="preserve"> </w:t>
      </w:r>
      <w:proofErr w:type="spellStart"/>
      <w:r w:rsidR="006F0687" w:rsidRPr="006F0687">
        <w:rPr>
          <w:rFonts w:ascii="Times New Roman" w:hAnsi="Times New Roman" w:cs="Times New Roman"/>
          <w:color w:val="auto"/>
          <w:sz w:val="28"/>
          <w:szCs w:val="28"/>
        </w:rPr>
        <w:t>.А.Гілета</w:t>
      </w:r>
      <w:proofErr w:type="spellEnd"/>
      <w:r w:rsidR="006F0687" w:rsidRPr="006F0687">
        <w:rPr>
          <w:rFonts w:ascii="Times New Roman" w:hAnsi="Times New Roman" w:cs="Times New Roman"/>
          <w:color w:val="auto"/>
          <w:sz w:val="28"/>
          <w:szCs w:val="28"/>
        </w:rPr>
        <w:t xml:space="preserve"> </w:t>
      </w:r>
      <w:r w:rsidR="006F0687">
        <w:rPr>
          <w:rFonts w:ascii="Times New Roman" w:hAnsi="Times New Roman" w:cs="Times New Roman"/>
          <w:color w:val="auto"/>
          <w:sz w:val="28"/>
          <w:szCs w:val="28"/>
        </w:rPr>
        <w:t xml:space="preserve">// </w:t>
      </w:r>
      <w:r w:rsidR="006F0687" w:rsidRPr="006F0687">
        <w:rPr>
          <w:rFonts w:ascii="Times New Roman" w:hAnsi="Times New Roman" w:cs="Times New Roman"/>
          <w:color w:val="auto"/>
          <w:sz w:val="28"/>
          <w:szCs w:val="28"/>
        </w:rPr>
        <w:t>Екологічні науки №</w:t>
      </w:r>
      <w:r w:rsidR="006F0687">
        <w:rPr>
          <w:rFonts w:ascii="Times New Roman" w:hAnsi="Times New Roman" w:cs="Times New Roman"/>
          <w:color w:val="auto"/>
          <w:sz w:val="28"/>
          <w:szCs w:val="28"/>
        </w:rPr>
        <w:t xml:space="preserve"> 6 (39). С. 141-145</w:t>
      </w:r>
    </w:p>
    <w:p w14:paraId="1AC3068A" w14:textId="7C5E2D2C" w:rsidR="00F63AB0" w:rsidRPr="00F63AB0" w:rsidRDefault="003D1A13" w:rsidP="0008618B">
      <w:pPr>
        <w:pStyle w:val="1"/>
        <w:tabs>
          <w:tab w:val="left" w:pos="142"/>
        </w:tabs>
        <w:spacing w:before="0" w:beforeAutospacing="0" w:after="0" w:afterAutospacing="0" w:line="360" w:lineRule="auto"/>
        <w:ind w:firstLine="709"/>
        <w:jc w:val="both"/>
        <w:rPr>
          <w:rFonts w:ascii="Times New Roman" w:hAnsi="Times New Roman"/>
          <w:b w:val="0"/>
          <w:sz w:val="28"/>
          <w:szCs w:val="28"/>
        </w:rPr>
      </w:pPr>
      <w:r>
        <w:rPr>
          <w:rStyle w:val="Bodytext2Bold"/>
          <w:rFonts w:eastAsia="Calibri"/>
          <w:sz w:val="28"/>
          <w:szCs w:val="28"/>
        </w:rPr>
        <w:t>30</w:t>
      </w:r>
      <w:r w:rsidR="005806DF">
        <w:rPr>
          <w:rStyle w:val="Bodytext2Bold"/>
          <w:rFonts w:eastAsia="Calibri"/>
          <w:sz w:val="28"/>
          <w:szCs w:val="28"/>
        </w:rPr>
        <w:t>. </w:t>
      </w:r>
      <w:r w:rsidR="00B94DC6" w:rsidRPr="00B94DC6">
        <w:rPr>
          <w:rStyle w:val="Bodytext2Bold"/>
          <w:rFonts w:eastAsia="Calibri"/>
          <w:sz w:val="28"/>
          <w:szCs w:val="28"/>
        </w:rPr>
        <w:t>Максим’юк Т. М.</w:t>
      </w:r>
      <w:r w:rsidR="007B7521">
        <w:rPr>
          <w:rFonts w:ascii="Times New Roman" w:hAnsi="Times New Roman"/>
          <w:b w:val="0"/>
          <w:sz w:val="28"/>
          <w:szCs w:val="28"/>
        </w:rPr>
        <w:t xml:space="preserve">, </w:t>
      </w:r>
      <w:proofErr w:type="spellStart"/>
      <w:r w:rsidR="007B7521" w:rsidRPr="007B7521">
        <w:rPr>
          <w:rFonts w:ascii="Times New Roman" w:hAnsi="Times New Roman"/>
          <w:b w:val="0"/>
          <w:sz w:val="28"/>
          <w:szCs w:val="28"/>
        </w:rPr>
        <w:t>Дідик</w:t>
      </w:r>
      <w:proofErr w:type="spellEnd"/>
      <w:r w:rsidR="007B7521" w:rsidRPr="007B7521">
        <w:rPr>
          <w:rFonts w:ascii="Times New Roman" w:hAnsi="Times New Roman"/>
          <w:b w:val="0"/>
          <w:sz w:val="28"/>
          <w:szCs w:val="28"/>
        </w:rPr>
        <w:t xml:space="preserve"> В. В., Грицак М. М.</w:t>
      </w:r>
      <w:r w:rsidR="007B7521">
        <w:rPr>
          <w:rFonts w:ascii="Times New Roman" w:hAnsi="Times New Roman"/>
          <w:b w:val="0"/>
          <w:sz w:val="28"/>
          <w:szCs w:val="28"/>
        </w:rPr>
        <w:t xml:space="preserve"> Природно-ландшафтний комплекс </w:t>
      </w:r>
      <w:r w:rsidR="007B7521" w:rsidRPr="005806DF">
        <w:rPr>
          <w:rFonts w:ascii="Times New Roman" w:hAnsi="Times New Roman"/>
          <w:b w:val="0"/>
          <w:sz w:val="28"/>
          <w:szCs w:val="28"/>
        </w:rPr>
        <w:t>“</w:t>
      </w:r>
      <w:r w:rsidR="007B7521">
        <w:rPr>
          <w:rFonts w:ascii="Times New Roman" w:hAnsi="Times New Roman"/>
          <w:b w:val="0"/>
          <w:sz w:val="28"/>
          <w:szCs w:val="28"/>
        </w:rPr>
        <w:t>Цитадель</w:t>
      </w:r>
      <w:r w:rsidR="007B7521" w:rsidRPr="005806DF">
        <w:rPr>
          <w:rFonts w:ascii="Times New Roman" w:hAnsi="Times New Roman"/>
          <w:b w:val="0"/>
          <w:sz w:val="28"/>
          <w:szCs w:val="28"/>
        </w:rPr>
        <w:t xml:space="preserve">” / </w:t>
      </w:r>
      <w:r w:rsidR="007B7521" w:rsidRPr="00B94DC6">
        <w:rPr>
          <w:rStyle w:val="Bodytext2Bold"/>
          <w:rFonts w:eastAsia="Calibri"/>
          <w:sz w:val="28"/>
          <w:szCs w:val="28"/>
        </w:rPr>
        <w:t>Т. М.</w:t>
      </w:r>
      <w:r w:rsidR="007B7521">
        <w:rPr>
          <w:rFonts w:ascii="Times New Roman" w:hAnsi="Times New Roman"/>
          <w:b w:val="0"/>
          <w:sz w:val="28"/>
          <w:szCs w:val="28"/>
        </w:rPr>
        <w:t xml:space="preserve"> </w:t>
      </w:r>
      <w:proofErr w:type="spellStart"/>
      <w:r w:rsidR="007B7521" w:rsidRPr="00B94DC6">
        <w:rPr>
          <w:rStyle w:val="Bodytext2Bold"/>
          <w:rFonts w:eastAsia="Calibri"/>
          <w:sz w:val="28"/>
          <w:szCs w:val="28"/>
        </w:rPr>
        <w:t>Максим’юк</w:t>
      </w:r>
      <w:proofErr w:type="spellEnd"/>
      <w:r w:rsidR="007B7521" w:rsidRPr="005806DF">
        <w:rPr>
          <w:rStyle w:val="Bodytext2Bold"/>
          <w:rFonts w:eastAsia="Calibri"/>
          <w:sz w:val="28"/>
          <w:szCs w:val="28"/>
        </w:rPr>
        <w:t>.</w:t>
      </w:r>
      <w:r w:rsidR="007B7521" w:rsidRPr="00B94DC6">
        <w:rPr>
          <w:rStyle w:val="Bodytext2Bold"/>
          <w:rFonts w:eastAsia="Calibri"/>
          <w:sz w:val="28"/>
          <w:szCs w:val="28"/>
        </w:rPr>
        <w:t> </w:t>
      </w:r>
      <w:r w:rsidR="007B7521">
        <w:rPr>
          <w:rFonts w:ascii="Times New Roman" w:hAnsi="Times New Roman"/>
          <w:b w:val="0"/>
          <w:sz w:val="28"/>
          <w:szCs w:val="28"/>
        </w:rPr>
        <w:t xml:space="preserve"> </w:t>
      </w:r>
      <w:r w:rsidR="007B7521" w:rsidRPr="007B7521">
        <w:rPr>
          <w:rFonts w:ascii="Times New Roman" w:hAnsi="Times New Roman"/>
          <w:b w:val="0"/>
          <w:sz w:val="28"/>
          <w:szCs w:val="28"/>
        </w:rPr>
        <w:t xml:space="preserve">В. В. </w:t>
      </w:r>
      <w:proofErr w:type="spellStart"/>
      <w:r w:rsidR="007B7521" w:rsidRPr="007B7521">
        <w:rPr>
          <w:rFonts w:ascii="Times New Roman" w:hAnsi="Times New Roman"/>
          <w:b w:val="0"/>
          <w:sz w:val="28"/>
          <w:szCs w:val="28"/>
        </w:rPr>
        <w:t>Дідик</w:t>
      </w:r>
      <w:proofErr w:type="spellEnd"/>
      <w:r w:rsidR="007B7521">
        <w:rPr>
          <w:rFonts w:ascii="Times New Roman" w:hAnsi="Times New Roman"/>
          <w:b w:val="0"/>
          <w:sz w:val="28"/>
          <w:szCs w:val="28"/>
        </w:rPr>
        <w:t>,</w:t>
      </w:r>
      <w:r w:rsidR="007B7521" w:rsidRPr="007B7521">
        <w:rPr>
          <w:rFonts w:ascii="Times New Roman" w:hAnsi="Times New Roman"/>
          <w:b w:val="0"/>
          <w:sz w:val="28"/>
          <w:szCs w:val="28"/>
        </w:rPr>
        <w:t xml:space="preserve"> М. М.</w:t>
      </w:r>
      <w:r w:rsidR="007B7521">
        <w:rPr>
          <w:rFonts w:ascii="Times New Roman" w:hAnsi="Times New Roman"/>
          <w:b w:val="0"/>
          <w:sz w:val="28"/>
          <w:szCs w:val="28"/>
        </w:rPr>
        <w:t xml:space="preserve"> </w:t>
      </w:r>
      <w:r w:rsidR="007B7521" w:rsidRPr="007B7521">
        <w:rPr>
          <w:rFonts w:ascii="Times New Roman" w:hAnsi="Times New Roman"/>
          <w:b w:val="0"/>
          <w:sz w:val="28"/>
          <w:szCs w:val="28"/>
        </w:rPr>
        <w:t xml:space="preserve">Грицак </w:t>
      </w:r>
      <w:r w:rsidR="007B7521">
        <w:rPr>
          <w:rFonts w:ascii="Times New Roman" w:hAnsi="Times New Roman"/>
          <w:b w:val="0"/>
          <w:sz w:val="28"/>
          <w:szCs w:val="28"/>
        </w:rPr>
        <w:t xml:space="preserve">// </w:t>
      </w:r>
      <w:r w:rsidR="007B7521" w:rsidRPr="007B7521">
        <w:rPr>
          <w:rFonts w:ascii="Times New Roman" w:hAnsi="Times New Roman"/>
          <w:b w:val="0"/>
          <w:sz w:val="28"/>
          <w:szCs w:val="28"/>
        </w:rPr>
        <w:t>Національний університет “Львівська політехніка”, кафедра містобудування</w:t>
      </w:r>
      <w:r w:rsidR="007B7521">
        <w:rPr>
          <w:rFonts w:ascii="Times New Roman" w:hAnsi="Times New Roman"/>
          <w:b w:val="0"/>
          <w:sz w:val="28"/>
          <w:szCs w:val="28"/>
        </w:rPr>
        <w:t>, 2015</w:t>
      </w:r>
      <w:r w:rsidR="00FE74A3">
        <w:rPr>
          <w:rFonts w:ascii="Times New Roman" w:hAnsi="Times New Roman"/>
          <w:b w:val="0"/>
          <w:sz w:val="28"/>
          <w:szCs w:val="28"/>
        </w:rPr>
        <w:t xml:space="preserve">. №816. С. 133-142.  </w:t>
      </w:r>
    </w:p>
    <w:p w14:paraId="3A81FC61" w14:textId="5FB95B49" w:rsidR="00B94DC6" w:rsidRPr="00B94DC6" w:rsidRDefault="003D1A13" w:rsidP="00B94DC6">
      <w:pPr>
        <w:tabs>
          <w:tab w:val="left" w:pos="142"/>
        </w:tabs>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lang w:val="ru-RU"/>
        </w:rPr>
        <w:t>31</w:t>
      </w:r>
      <w:r w:rsidR="005806DF">
        <w:rPr>
          <w:rFonts w:ascii="Times New Roman" w:hAnsi="Times New Roman" w:cs="Times New Roman"/>
          <w:sz w:val="28"/>
          <w:szCs w:val="28"/>
          <w:lang w:val="ru-RU"/>
        </w:rPr>
        <w:t>. </w:t>
      </w:r>
      <w:proofErr w:type="spellStart"/>
      <w:r w:rsidR="00B94DC6" w:rsidRPr="00B94DC6">
        <w:rPr>
          <w:rFonts w:ascii="Times New Roman" w:hAnsi="Times New Roman" w:cs="Times New Roman"/>
          <w:sz w:val="28"/>
          <w:szCs w:val="28"/>
          <w:lang w:val="ru-RU"/>
        </w:rPr>
        <w:t>Назарук</w:t>
      </w:r>
      <w:proofErr w:type="spellEnd"/>
      <w:r w:rsidR="00B94DC6" w:rsidRPr="00B94DC6">
        <w:rPr>
          <w:rFonts w:ascii="Times New Roman" w:hAnsi="Times New Roman" w:cs="Times New Roman"/>
          <w:sz w:val="28"/>
          <w:szCs w:val="28"/>
          <w:lang w:val="ru-RU"/>
        </w:rPr>
        <w:t xml:space="preserve"> М. М. </w:t>
      </w:r>
      <w:r w:rsidR="00B94DC6" w:rsidRPr="00B94DC6">
        <w:rPr>
          <w:rFonts w:ascii="Times New Roman" w:hAnsi="Times New Roman" w:cs="Times New Roman"/>
          <w:sz w:val="28"/>
          <w:szCs w:val="28"/>
        </w:rPr>
        <w:t xml:space="preserve">Львів </w:t>
      </w:r>
      <w:r w:rsidR="00B94DC6" w:rsidRPr="00B94DC6">
        <w:rPr>
          <w:rFonts w:ascii="Times New Roman" w:hAnsi="Times New Roman" w:cs="Times New Roman"/>
          <w:sz w:val="28"/>
          <w:szCs w:val="28"/>
          <w:lang w:val="ru-RU"/>
        </w:rPr>
        <w:t xml:space="preserve">на початку ХХІ </w:t>
      </w:r>
      <w:proofErr w:type="spellStart"/>
      <w:r w:rsidR="00B94DC6" w:rsidRPr="00B94DC6">
        <w:rPr>
          <w:rFonts w:ascii="Times New Roman" w:hAnsi="Times New Roman" w:cs="Times New Roman"/>
          <w:sz w:val="28"/>
          <w:szCs w:val="28"/>
          <w:lang w:val="ru-RU"/>
        </w:rPr>
        <w:t>століття</w:t>
      </w:r>
      <w:proofErr w:type="spellEnd"/>
      <w:r w:rsidR="00B94DC6" w:rsidRPr="00B94DC6">
        <w:rPr>
          <w:rFonts w:ascii="Times New Roman" w:hAnsi="Times New Roman" w:cs="Times New Roman"/>
          <w:sz w:val="28"/>
          <w:szCs w:val="28"/>
        </w:rPr>
        <w:t>.  </w:t>
      </w:r>
      <w:r w:rsidR="00B94DC6" w:rsidRPr="00B94DC6">
        <w:rPr>
          <w:rStyle w:val="ts-comment-commentedtext"/>
          <w:rFonts w:ascii="Times New Roman" w:hAnsi="Times New Roman" w:cs="Times New Roman"/>
          <w:sz w:val="28"/>
          <w:szCs w:val="28"/>
        </w:rPr>
        <w:t>Л</w:t>
      </w:r>
      <w:proofErr w:type="spellStart"/>
      <w:r w:rsidR="00B94DC6" w:rsidRPr="00B94DC6">
        <w:rPr>
          <w:rStyle w:val="ts-comment-commentedtext"/>
          <w:rFonts w:ascii="Times New Roman" w:hAnsi="Times New Roman" w:cs="Times New Roman"/>
          <w:sz w:val="28"/>
          <w:szCs w:val="28"/>
          <w:lang w:val="ru-RU"/>
        </w:rPr>
        <w:t>ьвів</w:t>
      </w:r>
      <w:proofErr w:type="spellEnd"/>
      <w:r w:rsidR="00B94DC6" w:rsidRPr="00B94DC6">
        <w:rPr>
          <w:rFonts w:ascii="Times New Roman" w:hAnsi="Times New Roman" w:cs="Times New Roman"/>
          <w:sz w:val="28"/>
          <w:szCs w:val="28"/>
        </w:rPr>
        <w:t xml:space="preserve">: </w:t>
      </w:r>
      <w:r w:rsidR="00B94DC6" w:rsidRPr="00B94DC6">
        <w:rPr>
          <w:rFonts w:ascii="Times New Roman" w:hAnsi="Times New Roman" w:cs="Times New Roman"/>
          <w:sz w:val="28"/>
          <w:szCs w:val="28"/>
          <w:lang w:val="ru-RU"/>
        </w:rPr>
        <w:t>“</w:t>
      </w:r>
      <w:proofErr w:type="spellStart"/>
      <w:r w:rsidR="00B94DC6" w:rsidRPr="00B94DC6">
        <w:rPr>
          <w:rFonts w:ascii="Times New Roman" w:hAnsi="Times New Roman" w:cs="Times New Roman"/>
          <w:sz w:val="28"/>
          <w:szCs w:val="28"/>
          <w:lang w:val="ru-RU"/>
        </w:rPr>
        <w:t>Видавництво</w:t>
      </w:r>
      <w:proofErr w:type="spellEnd"/>
      <w:r w:rsidR="00B94DC6" w:rsidRPr="00B94DC6">
        <w:rPr>
          <w:rFonts w:ascii="Times New Roman" w:hAnsi="Times New Roman" w:cs="Times New Roman"/>
          <w:sz w:val="28"/>
          <w:szCs w:val="28"/>
        </w:rPr>
        <w:t xml:space="preserve"> Старого Лева</w:t>
      </w:r>
      <w:r w:rsidR="00B94DC6" w:rsidRPr="00B94DC6">
        <w:rPr>
          <w:rFonts w:ascii="Times New Roman" w:hAnsi="Times New Roman" w:cs="Times New Roman"/>
          <w:sz w:val="28"/>
          <w:szCs w:val="28"/>
          <w:lang w:val="ru-RU"/>
        </w:rPr>
        <w:t>”</w:t>
      </w:r>
      <w:r w:rsidR="00B94DC6" w:rsidRPr="00B94DC6">
        <w:rPr>
          <w:rFonts w:ascii="Times New Roman" w:hAnsi="Times New Roman" w:cs="Times New Roman"/>
          <w:sz w:val="28"/>
          <w:szCs w:val="28"/>
        </w:rPr>
        <w:t>, 2015. 240 с. </w:t>
      </w:r>
    </w:p>
    <w:p w14:paraId="27BBE543" w14:textId="30D799F1" w:rsidR="00B94DC6" w:rsidRPr="00B94DC6" w:rsidRDefault="003D1A13" w:rsidP="00B94DC6">
      <w:pPr>
        <w:widowControl/>
        <w:shd w:val="clear" w:color="auto" w:fill="FFFFFF"/>
        <w:tabs>
          <w:tab w:val="left" w:pos="142"/>
        </w:tabs>
        <w:spacing w:line="360" w:lineRule="auto"/>
        <w:ind w:right="-1" w:firstLine="709"/>
        <w:jc w:val="both"/>
        <w:rPr>
          <w:rStyle w:val="Bodytext2Bold"/>
          <w:rFonts w:eastAsia="Calibri"/>
          <w:b w:val="0"/>
          <w:bCs w:val="0"/>
          <w:color w:val="auto"/>
          <w:sz w:val="28"/>
          <w:szCs w:val="28"/>
        </w:rPr>
      </w:pPr>
      <w:r>
        <w:rPr>
          <w:rFonts w:ascii="Times New Roman" w:hAnsi="Times New Roman" w:cs="Times New Roman"/>
          <w:sz w:val="28"/>
          <w:szCs w:val="28"/>
          <w:lang w:val="ru-RU"/>
        </w:rPr>
        <w:t>32</w:t>
      </w:r>
      <w:r w:rsidR="005806DF">
        <w:rPr>
          <w:rFonts w:ascii="Times New Roman" w:hAnsi="Times New Roman" w:cs="Times New Roman"/>
          <w:sz w:val="28"/>
          <w:szCs w:val="28"/>
          <w:lang w:val="ru-RU"/>
        </w:rPr>
        <w:t>. </w:t>
      </w:r>
      <w:proofErr w:type="spellStart"/>
      <w:r w:rsidR="00B94DC6" w:rsidRPr="00B94DC6">
        <w:rPr>
          <w:rFonts w:ascii="Times New Roman" w:hAnsi="Times New Roman" w:cs="Times New Roman"/>
          <w:sz w:val="28"/>
          <w:szCs w:val="28"/>
          <w:lang w:val="ru-RU"/>
        </w:rPr>
        <w:t>Назарук</w:t>
      </w:r>
      <w:proofErr w:type="spellEnd"/>
      <w:r w:rsidR="00B94DC6" w:rsidRPr="00B94DC6">
        <w:rPr>
          <w:rFonts w:ascii="Times New Roman" w:hAnsi="Times New Roman" w:cs="Times New Roman"/>
          <w:sz w:val="28"/>
          <w:szCs w:val="28"/>
          <w:lang w:val="ru-RU"/>
        </w:rPr>
        <w:t xml:space="preserve"> М. М. </w:t>
      </w:r>
      <w:r w:rsidR="00B94DC6" w:rsidRPr="00B94DC6">
        <w:rPr>
          <w:rFonts w:ascii="Times New Roman" w:hAnsi="Times New Roman" w:cs="Times New Roman"/>
          <w:sz w:val="28"/>
          <w:szCs w:val="28"/>
        </w:rPr>
        <w:t xml:space="preserve">Львівська область: природні умови та </w:t>
      </w:r>
      <w:proofErr w:type="spellStart"/>
      <w:r w:rsidR="00B94DC6" w:rsidRPr="00B94DC6">
        <w:rPr>
          <w:rFonts w:ascii="Times New Roman" w:hAnsi="Times New Roman" w:cs="Times New Roman"/>
          <w:sz w:val="28"/>
          <w:szCs w:val="28"/>
        </w:rPr>
        <w:t>ре</w:t>
      </w:r>
      <w:proofErr w:type="spellEnd"/>
      <w:r w:rsidR="00B94DC6" w:rsidRPr="00B94DC6">
        <w:rPr>
          <w:rFonts w:ascii="Times New Roman" w:hAnsi="Times New Roman" w:cs="Times New Roman"/>
          <w:sz w:val="28"/>
          <w:szCs w:val="28"/>
        </w:rPr>
        <w:t>сурси.  </w:t>
      </w:r>
      <w:r w:rsidR="00B94DC6" w:rsidRPr="00B94DC6">
        <w:rPr>
          <w:rStyle w:val="ts-comment-commentedtext"/>
          <w:rFonts w:ascii="Times New Roman" w:hAnsi="Times New Roman" w:cs="Times New Roman"/>
          <w:sz w:val="28"/>
          <w:szCs w:val="28"/>
        </w:rPr>
        <w:t>Л</w:t>
      </w:r>
      <w:proofErr w:type="spellStart"/>
      <w:r w:rsidR="00B94DC6" w:rsidRPr="00B94DC6">
        <w:rPr>
          <w:rStyle w:val="ts-comment-commentedtext"/>
          <w:rFonts w:ascii="Times New Roman" w:hAnsi="Times New Roman" w:cs="Times New Roman"/>
          <w:sz w:val="28"/>
          <w:szCs w:val="28"/>
          <w:lang w:val="ru-RU"/>
        </w:rPr>
        <w:t>ьвів</w:t>
      </w:r>
      <w:proofErr w:type="spellEnd"/>
      <w:r w:rsidR="00B94DC6" w:rsidRPr="00B94DC6">
        <w:rPr>
          <w:rFonts w:ascii="Times New Roman" w:hAnsi="Times New Roman" w:cs="Times New Roman"/>
          <w:sz w:val="28"/>
          <w:szCs w:val="28"/>
        </w:rPr>
        <w:t xml:space="preserve">: </w:t>
      </w:r>
      <w:r w:rsidR="00B94DC6" w:rsidRPr="00B94DC6">
        <w:rPr>
          <w:rFonts w:ascii="Times New Roman" w:hAnsi="Times New Roman" w:cs="Times New Roman"/>
          <w:sz w:val="28"/>
          <w:szCs w:val="28"/>
          <w:lang w:val="ru-RU"/>
        </w:rPr>
        <w:t>“</w:t>
      </w:r>
      <w:proofErr w:type="spellStart"/>
      <w:r w:rsidR="00B94DC6" w:rsidRPr="00B94DC6">
        <w:rPr>
          <w:rFonts w:ascii="Times New Roman" w:hAnsi="Times New Roman" w:cs="Times New Roman"/>
          <w:sz w:val="28"/>
          <w:szCs w:val="28"/>
          <w:lang w:val="ru-RU"/>
        </w:rPr>
        <w:t>Видавництво</w:t>
      </w:r>
      <w:proofErr w:type="spellEnd"/>
      <w:r w:rsidR="00B94DC6" w:rsidRPr="00B94DC6">
        <w:rPr>
          <w:rFonts w:ascii="Times New Roman" w:hAnsi="Times New Roman" w:cs="Times New Roman"/>
          <w:sz w:val="28"/>
          <w:szCs w:val="28"/>
        </w:rPr>
        <w:t xml:space="preserve"> Старого Лева</w:t>
      </w:r>
      <w:r w:rsidR="00B94DC6" w:rsidRPr="00B94DC6">
        <w:rPr>
          <w:rFonts w:ascii="Times New Roman" w:hAnsi="Times New Roman" w:cs="Times New Roman"/>
          <w:sz w:val="28"/>
          <w:szCs w:val="28"/>
          <w:lang w:val="ru-RU"/>
        </w:rPr>
        <w:t>”</w:t>
      </w:r>
      <w:r w:rsidR="00B94DC6" w:rsidRPr="00B94DC6">
        <w:rPr>
          <w:rFonts w:ascii="Times New Roman" w:hAnsi="Times New Roman" w:cs="Times New Roman"/>
          <w:sz w:val="28"/>
          <w:szCs w:val="28"/>
        </w:rPr>
        <w:t>, 2018. 592 с. </w:t>
      </w:r>
    </w:p>
    <w:p w14:paraId="6E5714E0" w14:textId="58B60D79" w:rsidR="00B94DC6" w:rsidRPr="00B94DC6" w:rsidRDefault="003D1A13" w:rsidP="0008618B">
      <w:pPr>
        <w:tabs>
          <w:tab w:val="left" w:pos="142"/>
          <w:tab w:val="left" w:pos="851"/>
        </w:tabs>
        <w:spacing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lang w:bidi="uk-UA"/>
        </w:rPr>
        <w:t>33</w:t>
      </w:r>
      <w:r w:rsidR="005806DF">
        <w:rPr>
          <w:rFonts w:ascii="Times New Roman" w:hAnsi="Times New Roman" w:cs="Times New Roman"/>
          <w:sz w:val="28"/>
          <w:szCs w:val="28"/>
          <w:lang w:bidi="uk-UA"/>
        </w:rPr>
        <w:t>. </w:t>
      </w:r>
      <w:r w:rsidR="00B94DC6" w:rsidRPr="00B94DC6">
        <w:rPr>
          <w:rFonts w:ascii="Times New Roman" w:hAnsi="Times New Roman" w:cs="Times New Roman"/>
          <w:sz w:val="28"/>
          <w:szCs w:val="28"/>
          <w:lang w:bidi="uk-UA"/>
        </w:rPr>
        <w:t xml:space="preserve">Наказ Державного комітету України по житлово-комунальному господарству №70 від 29.04.1994 р </w:t>
      </w:r>
      <w:r w:rsidR="00B94DC6" w:rsidRPr="00B94DC6">
        <w:rPr>
          <w:rFonts w:ascii="Times New Roman" w:hAnsi="Times New Roman" w:cs="Times New Roman"/>
          <w:sz w:val="28"/>
          <w:szCs w:val="28"/>
          <w:lang w:val="ru-RU" w:bidi="uk-UA"/>
        </w:rPr>
        <w:t>“</w:t>
      </w:r>
      <w:r w:rsidR="00B94DC6" w:rsidRPr="00B94DC6">
        <w:rPr>
          <w:rFonts w:ascii="Times New Roman" w:hAnsi="Times New Roman" w:cs="Times New Roman"/>
          <w:sz w:val="28"/>
          <w:szCs w:val="28"/>
          <w:lang w:bidi="uk-UA"/>
        </w:rPr>
        <w:t>Про затвердження Правил утримання зелених насаджень міст та інших населених пунктів</w:t>
      </w:r>
      <w:r w:rsidR="00B94DC6" w:rsidRPr="00B94DC6">
        <w:rPr>
          <w:rFonts w:ascii="Times New Roman" w:hAnsi="Times New Roman" w:cs="Times New Roman"/>
          <w:sz w:val="28"/>
          <w:szCs w:val="28"/>
          <w:lang w:val="ru-RU" w:bidi="uk-UA"/>
        </w:rPr>
        <w:t>”</w:t>
      </w:r>
      <w:r w:rsidR="00B94DC6" w:rsidRPr="00B94DC6">
        <w:rPr>
          <w:rFonts w:ascii="Times New Roman" w:hAnsi="Times New Roman" w:cs="Times New Roman"/>
          <w:sz w:val="28"/>
          <w:szCs w:val="28"/>
          <w:lang w:bidi="uk-UA"/>
        </w:rPr>
        <w:t>.</w:t>
      </w:r>
      <w:r w:rsidR="00B94DC6" w:rsidRPr="00B94DC6">
        <w:rPr>
          <w:rFonts w:ascii="Times New Roman" w:hAnsi="Times New Roman" w:cs="Times New Roman"/>
          <w:sz w:val="28"/>
          <w:szCs w:val="28"/>
        </w:rPr>
        <w:t xml:space="preserve"> </w:t>
      </w:r>
      <w:hyperlink r:id="rId32" w:anchor="Text" w:history="1">
        <w:r w:rsidR="00B94DC6" w:rsidRPr="00B94DC6">
          <w:rPr>
            <w:rStyle w:val="a3"/>
            <w:rFonts w:ascii="Times New Roman" w:hAnsi="Times New Roman" w:cs="Times New Roman"/>
            <w:sz w:val="28"/>
            <w:szCs w:val="28"/>
            <w:lang w:bidi="uk-UA"/>
          </w:rPr>
          <w:t xml:space="preserve">https://zakon.rada.gov.ua/ </w:t>
        </w:r>
        <w:proofErr w:type="spellStart"/>
        <w:r w:rsidR="00B94DC6" w:rsidRPr="00B94DC6">
          <w:rPr>
            <w:rStyle w:val="a3"/>
            <w:rFonts w:ascii="Times New Roman" w:hAnsi="Times New Roman" w:cs="Times New Roman"/>
            <w:sz w:val="28"/>
            <w:szCs w:val="28"/>
            <w:lang w:bidi="uk-UA"/>
          </w:rPr>
          <w:t>laws</w:t>
        </w:r>
        <w:proofErr w:type="spellEnd"/>
        <w:r w:rsidR="00B94DC6" w:rsidRPr="00B94DC6">
          <w:rPr>
            <w:rStyle w:val="a3"/>
            <w:rFonts w:ascii="Times New Roman" w:hAnsi="Times New Roman" w:cs="Times New Roman"/>
            <w:sz w:val="28"/>
            <w:szCs w:val="28"/>
            <w:lang w:bidi="uk-UA"/>
          </w:rPr>
          <w:t>/</w:t>
        </w:r>
        <w:proofErr w:type="spellStart"/>
        <w:r w:rsidR="00B94DC6" w:rsidRPr="00B94DC6">
          <w:rPr>
            <w:rStyle w:val="a3"/>
            <w:rFonts w:ascii="Times New Roman" w:hAnsi="Times New Roman" w:cs="Times New Roman"/>
            <w:sz w:val="28"/>
            <w:szCs w:val="28"/>
            <w:lang w:bidi="uk-UA"/>
          </w:rPr>
          <w:t>show</w:t>
        </w:r>
        <w:proofErr w:type="spellEnd"/>
        <w:r w:rsidR="00B94DC6" w:rsidRPr="00B94DC6">
          <w:rPr>
            <w:rStyle w:val="a3"/>
            <w:rFonts w:ascii="Times New Roman" w:hAnsi="Times New Roman" w:cs="Times New Roman"/>
            <w:sz w:val="28"/>
            <w:szCs w:val="28"/>
            <w:lang w:bidi="uk-UA"/>
          </w:rPr>
          <w:t>/ z0880-06#</w:t>
        </w:r>
        <w:proofErr w:type="spellStart"/>
        <w:r w:rsidR="00B94DC6" w:rsidRPr="00B94DC6">
          <w:rPr>
            <w:rStyle w:val="a3"/>
            <w:rFonts w:ascii="Times New Roman" w:hAnsi="Times New Roman" w:cs="Times New Roman"/>
            <w:sz w:val="28"/>
            <w:szCs w:val="28"/>
            <w:lang w:bidi="uk-UA"/>
          </w:rPr>
          <w:t>Text</w:t>
        </w:r>
        <w:proofErr w:type="spellEnd"/>
      </w:hyperlink>
    </w:p>
    <w:p w14:paraId="186BA568" w14:textId="5703927B" w:rsidR="00DA53AD" w:rsidRDefault="003D1A13" w:rsidP="0008618B">
      <w:pPr>
        <w:pStyle w:val="1"/>
        <w:tabs>
          <w:tab w:val="left" w:pos="142"/>
        </w:tabs>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34</w:t>
      </w:r>
      <w:r w:rsidR="005806DF">
        <w:rPr>
          <w:rFonts w:ascii="Times New Roman" w:hAnsi="Times New Roman"/>
          <w:b w:val="0"/>
          <w:sz w:val="28"/>
          <w:szCs w:val="28"/>
        </w:rPr>
        <w:t xml:space="preserve">. </w:t>
      </w:r>
      <w:proofErr w:type="spellStart"/>
      <w:r w:rsidR="00DA53AD" w:rsidRPr="00F63AB0">
        <w:rPr>
          <w:rFonts w:ascii="Times New Roman" w:hAnsi="Times New Roman"/>
          <w:b w:val="0"/>
          <w:sz w:val="28"/>
          <w:szCs w:val="28"/>
        </w:rPr>
        <w:t>Оконченко</w:t>
      </w:r>
      <w:proofErr w:type="spellEnd"/>
      <w:r w:rsidR="00DA53AD" w:rsidRPr="00F63AB0">
        <w:rPr>
          <w:rFonts w:ascii="Times New Roman" w:hAnsi="Times New Roman"/>
          <w:b w:val="0"/>
          <w:sz w:val="28"/>
          <w:szCs w:val="28"/>
        </w:rPr>
        <w:t xml:space="preserve"> І. Львівська Цитадель як прояв </w:t>
      </w:r>
      <w:proofErr w:type="spellStart"/>
      <w:r w:rsidR="00DA53AD" w:rsidRPr="00F63AB0">
        <w:rPr>
          <w:rFonts w:ascii="Times New Roman" w:hAnsi="Times New Roman"/>
          <w:b w:val="0"/>
          <w:sz w:val="28"/>
          <w:szCs w:val="28"/>
        </w:rPr>
        <w:t>мілітарної</w:t>
      </w:r>
      <w:proofErr w:type="spellEnd"/>
      <w:r w:rsidR="00DA53AD" w:rsidRPr="00F63AB0">
        <w:rPr>
          <w:rFonts w:ascii="Times New Roman" w:hAnsi="Times New Roman"/>
          <w:b w:val="0"/>
          <w:sz w:val="28"/>
          <w:szCs w:val="28"/>
        </w:rPr>
        <w:t xml:space="preserve"> політики Австрії середини ХІХ ст. // Вісник Національного університету “Львівська політехніка”, 2004. С. 213.</w:t>
      </w:r>
      <w:r w:rsidR="00DA53AD">
        <w:rPr>
          <w:rFonts w:ascii="Times New Roman" w:hAnsi="Times New Roman"/>
          <w:b w:val="0"/>
          <w:sz w:val="28"/>
          <w:szCs w:val="28"/>
        </w:rPr>
        <w:t xml:space="preserve"> </w:t>
      </w:r>
    </w:p>
    <w:p w14:paraId="790CA5A8" w14:textId="6C271C27" w:rsidR="00F63AB0" w:rsidRDefault="003D1A13" w:rsidP="0008618B">
      <w:pPr>
        <w:pStyle w:val="1"/>
        <w:tabs>
          <w:tab w:val="left" w:pos="142"/>
        </w:tabs>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35</w:t>
      </w:r>
      <w:r w:rsidR="005806DF">
        <w:rPr>
          <w:rFonts w:ascii="Times New Roman" w:hAnsi="Times New Roman"/>
          <w:b w:val="0"/>
          <w:sz w:val="28"/>
          <w:szCs w:val="28"/>
        </w:rPr>
        <w:t xml:space="preserve">. </w:t>
      </w:r>
      <w:proofErr w:type="spellStart"/>
      <w:r w:rsidR="00F63AB0">
        <w:rPr>
          <w:rFonts w:ascii="Times New Roman" w:hAnsi="Times New Roman"/>
          <w:b w:val="0"/>
          <w:sz w:val="28"/>
          <w:szCs w:val="28"/>
        </w:rPr>
        <w:t>Піняжко</w:t>
      </w:r>
      <w:proofErr w:type="spellEnd"/>
      <w:r w:rsidR="00F63AB0">
        <w:rPr>
          <w:rFonts w:ascii="Times New Roman" w:hAnsi="Times New Roman"/>
          <w:b w:val="0"/>
          <w:sz w:val="28"/>
          <w:szCs w:val="28"/>
        </w:rPr>
        <w:t xml:space="preserve"> Т. Львівська </w:t>
      </w:r>
      <w:r w:rsidR="00F63AB0" w:rsidRPr="005806DF">
        <w:rPr>
          <w:rFonts w:ascii="Times New Roman" w:hAnsi="Times New Roman"/>
          <w:b w:val="0"/>
          <w:sz w:val="28"/>
          <w:szCs w:val="28"/>
        </w:rPr>
        <w:t>“</w:t>
      </w:r>
      <w:r w:rsidR="00F63AB0">
        <w:rPr>
          <w:rFonts w:ascii="Times New Roman" w:hAnsi="Times New Roman"/>
          <w:b w:val="0"/>
          <w:sz w:val="28"/>
          <w:szCs w:val="28"/>
        </w:rPr>
        <w:t>Цитадель</w:t>
      </w:r>
      <w:r w:rsidR="00F63AB0" w:rsidRPr="005806DF">
        <w:rPr>
          <w:rFonts w:ascii="Times New Roman" w:hAnsi="Times New Roman"/>
          <w:b w:val="0"/>
          <w:sz w:val="28"/>
          <w:szCs w:val="28"/>
        </w:rPr>
        <w:t>”</w:t>
      </w:r>
      <w:r w:rsidR="00F63AB0" w:rsidRPr="00F63AB0">
        <w:rPr>
          <w:rFonts w:ascii="Times New Roman" w:hAnsi="Times New Roman"/>
          <w:b w:val="0"/>
          <w:sz w:val="28"/>
          <w:szCs w:val="28"/>
        </w:rPr>
        <w:t>. Льв</w:t>
      </w:r>
      <w:r w:rsidR="00F63AB0">
        <w:rPr>
          <w:rFonts w:ascii="Times New Roman" w:hAnsi="Times New Roman"/>
          <w:b w:val="0"/>
          <w:sz w:val="28"/>
          <w:szCs w:val="28"/>
        </w:rPr>
        <w:t>ів: ПП “Кварт”, 2008. 5-87</w:t>
      </w:r>
      <w:r w:rsidR="00F63AB0" w:rsidRPr="00F63AB0">
        <w:rPr>
          <w:rFonts w:ascii="Times New Roman" w:hAnsi="Times New Roman"/>
          <w:b w:val="0"/>
          <w:sz w:val="28"/>
          <w:szCs w:val="28"/>
        </w:rPr>
        <w:t xml:space="preserve"> </w:t>
      </w:r>
      <w:r w:rsidR="00F63AB0">
        <w:rPr>
          <w:rFonts w:ascii="Times New Roman" w:hAnsi="Times New Roman"/>
          <w:b w:val="0"/>
          <w:sz w:val="28"/>
          <w:szCs w:val="28"/>
        </w:rPr>
        <w:t>с.</w:t>
      </w:r>
    </w:p>
    <w:p w14:paraId="162554B1" w14:textId="675F708E" w:rsidR="00B94DC6" w:rsidRPr="00B94DC6" w:rsidRDefault="005806DF" w:rsidP="0008618B">
      <w:pPr>
        <w:pStyle w:val="1"/>
        <w:tabs>
          <w:tab w:val="left" w:pos="142"/>
        </w:tabs>
        <w:spacing w:before="0" w:beforeAutospacing="0" w:after="0" w:afterAutospacing="0" w:line="360" w:lineRule="auto"/>
        <w:ind w:firstLine="709"/>
        <w:jc w:val="both"/>
        <w:rPr>
          <w:rFonts w:ascii="Times New Roman" w:hAnsi="Times New Roman"/>
          <w:b w:val="0"/>
          <w:sz w:val="28"/>
          <w:szCs w:val="28"/>
          <w:lang w:bidi="uk-UA"/>
        </w:rPr>
      </w:pPr>
      <w:r>
        <w:rPr>
          <w:rFonts w:ascii="Times New Roman" w:hAnsi="Times New Roman"/>
          <w:b w:val="0"/>
          <w:sz w:val="28"/>
          <w:szCs w:val="28"/>
        </w:rPr>
        <w:t>3</w:t>
      </w:r>
      <w:r w:rsidR="003D1A13">
        <w:rPr>
          <w:rFonts w:ascii="Times New Roman" w:hAnsi="Times New Roman"/>
          <w:b w:val="0"/>
          <w:sz w:val="28"/>
          <w:szCs w:val="28"/>
        </w:rPr>
        <w:t>6</w:t>
      </w:r>
      <w:r>
        <w:rPr>
          <w:rFonts w:ascii="Times New Roman" w:hAnsi="Times New Roman"/>
          <w:b w:val="0"/>
          <w:sz w:val="28"/>
          <w:szCs w:val="28"/>
        </w:rPr>
        <w:t>. </w:t>
      </w:r>
      <w:r w:rsidR="00B94DC6" w:rsidRPr="00B94DC6">
        <w:rPr>
          <w:rFonts w:ascii="Times New Roman" w:hAnsi="Times New Roman"/>
          <w:b w:val="0"/>
          <w:sz w:val="28"/>
          <w:szCs w:val="28"/>
        </w:rPr>
        <w:t xml:space="preserve">Постанова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 (Відомості Верховної Ради України (ВВР), 1998, № 38-39, ст. 248) </w:t>
      </w:r>
      <w:hyperlink r:id="rId33" w:anchor="Text" w:history="1">
        <w:r w:rsidR="00B94DC6" w:rsidRPr="00B94DC6">
          <w:rPr>
            <w:rStyle w:val="a3"/>
            <w:rFonts w:ascii="Times New Roman" w:hAnsi="Times New Roman"/>
            <w:b w:val="0"/>
            <w:sz w:val="28"/>
            <w:szCs w:val="28"/>
          </w:rPr>
          <w:t>https://zakon.rada.gov.ua/laws/show/188/98-%D0% B2%D1%80#</w:t>
        </w:r>
        <w:proofErr w:type="spellStart"/>
        <w:r w:rsidR="00B94DC6" w:rsidRPr="00B94DC6">
          <w:rPr>
            <w:rStyle w:val="a3"/>
            <w:rFonts w:ascii="Times New Roman" w:hAnsi="Times New Roman"/>
            <w:b w:val="0"/>
            <w:sz w:val="28"/>
            <w:szCs w:val="28"/>
          </w:rPr>
          <w:t>Text</w:t>
        </w:r>
        <w:proofErr w:type="spellEnd"/>
      </w:hyperlink>
    </w:p>
    <w:p w14:paraId="312EBDC7" w14:textId="12493B5D" w:rsidR="00B94DC6" w:rsidRPr="00B94DC6" w:rsidRDefault="003D1A13" w:rsidP="0008618B">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37</w:t>
      </w:r>
      <w:r w:rsidR="005806DF">
        <w:rPr>
          <w:rFonts w:ascii="Times New Roman" w:hAnsi="Times New Roman" w:cs="Times New Roman"/>
          <w:sz w:val="28"/>
          <w:szCs w:val="28"/>
        </w:rPr>
        <w:t>. </w:t>
      </w:r>
      <w:r w:rsidR="00B94DC6" w:rsidRPr="00B94DC6">
        <w:rPr>
          <w:rFonts w:ascii="Times New Roman" w:hAnsi="Times New Roman" w:cs="Times New Roman"/>
          <w:sz w:val="28"/>
          <w:szCs w:val="28"/>
        </w:rPr>
        <w:t xml:space="preserve">Про Концепцію сталого розвитку населених пунктів: Постанова Верховної Ради України від 24.12.1999 року № 1359-XIV.  К.: Офіційний вісник України № 1 від 21.01.2011 р. С. 26. </w:t>
      </w:r>
      <w:hyperlink r:id="rId34" w:anchor="Text" w:history="1">
        <w:r w:rsidR="00B94DC6" w:rsidRPr="00B94DC6">
          <w:rPr>
            <w:rStyle w:val="a3"/>
            <w:rFonts w:ascii="Times New Roman" w:hAnsi="Times New Roman" w:cs="Times New Roman"/>
            <w:sz w:val="28"/>
            <w:szCs w:val="28"/>
          </w:rPr>
          <w:t>https://zakon.rada.gov.ua/laws/show/1359-14#Text</w:t>
        </w:r>
      </w:hyperlink>
    </w:p>
    <w:p w14:paraId="69334CF6" w14:textId="580D3122" w:rsidR="00B94DC6" w:rsidRPr="00B94DC6" w:rsidRDefault="005806DF" w:rsidP="0008618B">
      <w:pPr>
        <w:shd w:val="clear" w:color="auto" w:fill="FFFFFF"/>
        <w:tabs>
          <w:tab w:val="left" w:pos="-426"/>
          <w:tab w:val="left" w:pos="142"/>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bCs/>
          <w:spacing w:val="-4"/>
          <w:sz w:val="28"/>
          <w:szCs w:val="28"/>
          <w:lang w:val="ru-RU"/>
        </w:rPr>
        <w:lastRenderedPageBreak/>
        <w:t>3</w:t>
      </w:r>
      <w:r w:rsidR="003D1A13">
        <w:rPr>
          <w:rFonts w:ascii="Times New Roman" w:hAnsi="Times New Roman" w:cs="Times New Roman"/>
          <w:bCs/>
          <w:spacing w:val="-4"/>
          <w:sz w:val="28"/>
          <w:szCs w:val="28"/>
          <w:lang w:val="ru-RU"/>
        </w:rPr>
        <w:t>8</w:t>
      </w:r>
      <w:r>
        <w:rPr>
          <w:rFonts w:ascii="Times New Roman" w:hAnsi="Times New Roman" w:cs="Times New Roman"/>
          <w:bCs/>
          <w:spacing w:val="-4"/>
          <w:sz w:val="28"/>
          <w:szCs w:val="28"/>
          <w:lang w:val="ru-RU"/>
        </w:rPr>
        <w:t>. </w:t>
      </w:r>
      <w:proofErr w:type="spellStart"/>
      <w:r w:rsidR="00B94DC6" w:rsidRPr="00B94DC6">
        <w:rPr>
          <w:rFonts w:ascii="Times New Roman" w:hAnsi="Times New Roman" w:cs="Times New Roman"/>
          <w:bCs/>
          <w:spacing w:val="-4"/>
          <w:sz w:val="28"/>
          <w:szCs w:val="28"/>
          <w:lang w:val="ru-RU"/>
        </w:rPr>
        <w:t>Пушкар</w:t>
      </w:r>
      <w:proofErr w:type="spellEnd"/>
      <w:r w:rsidR="00B94DC6" w:rsidRPr="00B94DC6">
        <w:rPr>
          <w:rFonts w:ascii="Times New Roman" w:hAnsi="Times New Roman" w:cs="Times New Roman"/>
          <w:bCs/>
          <w:spacing w:val="-4"/>
          <w:sz w:val="28"/>
          <w:szCs w:val="28"/>
          <w:lang w:val="ru-RU"/>
        </w:rPr>
        <w:t xml:space="preserve"> В. В. </w:t>
      </w:r>
      <w:proofErr w:type="spellStart"/>
      <w:r w:rsidR="00B94DC6" w:rsidRPr="00B94DC6">
        <w:rPr>
          <w:rFonts w:ascii="Times New Roman" w:hAnsi="Times New Roman" w:cs="Times New Roman"/>
          <w:bCs/>
          <w:spacing w:val="-4"/>
          <w:sz w:val="28"/>
          <w:szCs w:val="28"/>
          <w:lang w:val="ru-RU"/>
        </w:rPr>
        <w:t>Хвойні</w:t>
      </w:r>
      <w:proofErr w:type="spellEnd"/>
      <w:r w:rsidR="00B94DC6" w:rsidRPr="00B94DC6">
        <w:rPr>
          <w:rFonts w:ascii="Times New Roman" w:hAnsi="Times New Roman" w:cs="Times New Roman"/>
          <w:bCs/>
          <w:spacing w:val="-4"/>
          <w:sz w:val="28"/>
          <w:szCs w:val="28"/>
          <w:lang w:val="ru-RU"/>
        </w:rPr>
        <w:t xml:space="preserve"> у садово-парковому </w:t>
      </w:r>
      <w:proofErr w:type="spellStart"/>
      <w:r w:rsidR="00B94DC6" w:rsidRPr="00B94DC6">
        <w:rPr>
          <w:rFonts w:ascii="Times New Roman" w:hAnsi="Times New Roman" w:cs="Times New Roman"/>
          <w:bCs/>
          <w:spacing w:val="-4"/>
          <w:sz w:val="28"/>
          <w:szCs w:val="28"/>
          <w:lang w:val="ru-RU"/>
        </w:rPr>
        <w:t>будівництві</w:t>
      </w:r>
      <w:proofErr w:type="spellEnd"/>
      <w:r w:rsidR="00B94DC6" w:rsidRPr="00B94DC6">
        <w:rPr>
          <w:rFonts w:ascii="Times New Roman" w:hAnsi="Times New Roman" w:cs="Times New Roman"/>
          <w:bCs/>
          <w:spacing w:val="-4"/>
          <w:sz w:val="28"/>
          <w:szCs w:val="28"/>
          <w:lang w:val="ru-RU"/>
        </w:rPr>
        <w:t xml:space="preserve">. К.: Вид-во </w:t>
      </w:r>
      <w:proofErr w:type="spellStart"/>
      <w:r w:rsidR="00B94DC6" w:rsidRPr="00B94DC6">
        <w:rPr>
          <w:rFonts w:ascii="Times New Roman" w:hAnsi="Times New Roman" w:cs="Times New Roman"/>
          <w:bCs/>
          <w:spacing w:val="-4"/>
          <w:sz w:val="28"/>
          <w:szCs w:val="28"/>
          <w:lang w:val="ru-RU"/>
        </w:rPr>
        <w:t>ДАКККіМ</w:t>
      </w:r>
      <w:proofErr w:type="spellEnd"/>
      <w:r w:rsidR="00B94DC6" w:rsidRPr="00B94DC6">
        <w:rPr>
          <w:rFonts w:ascii="Times New Roman" w:hAnsi="Times New Roman" w:cs="Times New Roman"/>
          <w:bCs/>
          <w:spacing w:val="-4"/>
          <w:sz w:val="28"/>
          <w:szCs w:val="28"/>
          <w:lang w:val="ru-RU"/>
        </w:rPr>
        <w:t>, 2004. 284 с.</w:t>
      </w:r>
    </w:p>
    <w:p w14:paraId="55503A5E" w14:textId="0A5AFD79" w:rsidR="00F63AB0" w:rsidRPr="00DA53AD" w:rsidRDefault="005806DF" w:rsidP="0008618B">
      <w:pPr>
        <w:pStyle w:val="1"/>
        <w:tabs>
          <w:tab w:val="left" w:pos="142"/>
        </w:tabs>
        <w:spacing w:before="0" w:beforeAutospacing="0" w:after="0" w:afterAutospacing="0" w:line="360" w:lineRule="auto"/>
        <w:ind w:firstLine="709"/>
        <w:jc w:val="both"/>
        <w:rPr>
          <w:rFonts w:ascii="Times New Roman" w:hAnsi="Times New Roman"/>
          <w:b w:val="0"/>
          <w:sz w:val="28"/>
          <w:szCs w:val="28"/>
        </w:rPr>
      </w:pPr>
      <w:r>
        <w:rPr>
          <w:rFonts w:ascii="Times New Roman" w:hAnsi="Times New Roman"/>
          <w:b w:val="0"/>
          <w:sz w:val="28"/>
          <w:szCs w:val="28"/>
        </w:rPr>
        <w:t>3</w:t>
      </w:r>
      <w:r w:rsidR="003D1A13">
        <w:rPr>
          <w:rFonts w:ascii="Times New Roman" w:hAnsi="Times New Roman"/>
          <w:b w:val="0"/>
          <w:sz w:val="28"/>
          <w:szCs w:val="28"/>
        </w:rPr>
        <w:t>9</w:t>
      </w:r>
      <w:r>
        <w:rPr>
          <w:rFonts w:ascii="Times New Roman" w:hAnsi="Times New Roman"/>
          <w:b w:val="0"/>
          <w:sz w:val="28"/>
          <w:szCs w:val="28"/>
        </w:rPr>
        <w:t>. </w:t>
      </w:r>
      <w:r w:rsidR="00DA53AD" w:rsidRPr="00F63AB0">
        <w:rPr>
          <w:rFonts w:ascii="Times New Roman" w:hAnsi="Times New Roman"/>
          <w:b w:val="0"/>
          <w:sz w:val="28"/>
          <w:szCs w:val="28"/>
        </w:rPr>
        <w:t xml:space="preserve">Юрчакевич М. До історії львівської Цитаделі / М. </w:t>
      </w:r>
      <w:proofErr w:type="spellStart"/>
      <w:r w:rsidR="00DA53AD" w:rsidRPr="00F63AB0">
        <w:rPr>
          <w:rFonts w:ascii="Times New Roman" w:hAnsi="Times New Roman"/>
          <w:b w:val="0"/>
          <w:sz w:val="28"/>
          <w:szCs w:val="28"/>
        </w:rPr>
        <w:t>Юрчакевич</w:t>
      </w:r>
      <w:proofErr w:type="spellEnd"/>
      <w:r w:rsidR="00DA53AD" w:rsidRPr="00F63AB0">
        <w:rPr>
          <w:rFonts w:ascii="Times New Roman" w:hAnsi="Times New Roman"/>
          <w:b w:val="0"/>
          <w:sz w:val="28"/>
          <w:szCs w:val="28"/>
        </w:rPr>
        <w:t xml:space="preserve"> // Галицька брама. Фортифікації Львова. № 3 (39), березень 98</w:t>
      </w:r>
      <w:r w:rsidR="00DA53AD">
        <w:rPr>
          <w:rFonts w:ascii="Times New Roman" w:hAnsi="Times New Roman"/>
          <w:b w:val="0"/>
          <w:sz w:val="28"/>
          <w:szCs w:val="28"/>
        </w:rPr>
        <w:t>.</w:t>
      </w:r>
      <w:r w:rsidR="00DA53AD" w:rsidRPr="00F63AB0">
        <w:rPr>
          <w:rFonts w:ascii="Times New Roman" w:hAnsi="Times New Roman"/>
          <w:b w:val="0"/>
          <w:sz w:val="28"/>
          <w:szCs w:val="28"/>
        </w:rPr>
        <w:t xml:space="preserve"> </w:t>
      </w:r>
      <w:r w:rsidR="00DA53AD">
        <w:rPr>
          <w:rFonts w:ascii="Times New Roman" w:hAnsi="Times New Roman"/>
          <w:b w:val="0"/>
          <w:sz w:val="28"/>
          <w:szCs w:val="28"/>
        </w:rPr>
        <w:t xml:space="preserve"> С. 24–26</w:t>
      </w:r>
    </w:p>
    <w:p w14:paraId="11D627BC" w14:textId="1D309715" w:rsidR="00B94DC6" w:rsidRPr="00B94DC6" w:rsidRDefault="003D1A13" w:rsidP="0008618B">
      <w:pPr>
        <w:pStyle w:val="21"/>
        <w:shd w:val="clear" w:color="auto" w:fill="auto"/>
        <w:tabs>
          <w:tab w:val="left" w:pos="142"/>
          <w:tab w:val="left" w:pos="1062"/>
          <w:tab w:val="left" w:pos="2473"/>
          <w:tab w:val="left" w:pos="5831"/>
          <w:tab w:val="center" w:pos="7921"/>
          <w:tab w:val="right" w:pos="10858"/>
        </w:tabs>
        <w:spacing w:after="0" w:line="360" w:lineRule="auto"/>
        <w:ind w:firstLine="709"/>
        <w:rPr>
          <w:color w:val="000000"/>
          <w:sz w:val="28"/>
          <w:szCs w:val="28"/>
        </w:rPr>
      </w:pPr>
      <w:r>
        <w:rPr>
          <w:sz w:val="28"/>
          <w:szCs w:val="28"/>
          <w:shd w:val="clear" w:color="auto" w:fill="FFFFFF"/>
        </w:rPr>
        <w:t>40</w:t>
      </w:r>
      <w:r w:rsidR="005806DF">
        <w:rPr>
          <w:sz w:val="28"/>
          <w:szCs w:val="28"/>
          <w:shd w:val="clear" w:color="auto" w:fill="FFFFFF"/>
        </w:rPr>
        <w:t>. </w:t>
      </w:r>
      <w:r w:rsidR="00B94DC6" w:rsidRPr="00B94DC6">
        <w:rPr>
          <w:sz w:val="28"/>
          <w:szCs w:val="28"/>
          <w:shd w:val="clear" w:color="auto" w:fill="FFFFFF"/>
        </w:rPr>
        <w:t xml:space="preserve">Sеneta W., </w:t>
      </w:r>
      <w:proofErr w:type="spellStart"/>
      <w:r w:rsidR="00B94DC6" w:rsidRPr="00B94DC6">
        <w:rPr>
          <w:sz w:val="28"/>
          <w:szCs w:val="28"/>
          <w:shd w:val="clear" w:color="auto" w:fill="FFFFFF"/>
        </w:rPr>
        <w:t>Dolatowski</w:t>
      </w:r>
      <w:proofErr w:type="spellEnd"/>
      <w:r w:rsidR="00B94DC6" w:rsidRPr="00B94DC6">
        <w:rPr>
          <w:sz w:val="28"/>
          <w:szCs w:val="28"/>
          <w:shd w:val="clear" w:color="auto" w:fill="FFFFFF"/>
        </w:rPr>
        <w:t xml:space="preserve"> J. </w:t>
      </w:r>
      <w:proofErr w:type="spellStart"/>
      <w:r w:rsidR="00B94DC6" w:rsidRPr="00B94DC6">
        <w:rPr>
          <w:sz w:val="28"/>
          <w:szCs w:val="28"/>
          <w:shd w:val="clear" w:color="auto" w:fill="FFFFFF"/>
        </w:rPr>
        <w:t>Dendrologia</w:t>
      </w:r>
      <w:proofErr w:type="spellEnd"/>
      <w:r w:rsidR="00B94DC6" w:rsidRPr="00B94DC6">
        <w:rPr>
          <w:sz w:val="28"/>
          <w:szCs w:val="28"/>
          <w:shd w:val="clear" w:color="auto" w:fill="FFFFFF"/>
        </w:rPr>
        <w:t xml:space="preserve">. </w:t>
      </w:r>
      <w:proofErr w:type="spellStart"/>
      <w:r w:rsidR="00B94DC6" w:rsidRPr="00B94DC6">
        <w:rPr>
          <w:sz w:val="28"/>
          <w:szCs w:val="28"/>
          <w:shd w:val="clear" w:color="auto" w:fill="FFFFFF"/>
        </w:rPr>
        <w:t>Warszawa</w:t>
      </w:r>
      <w:proofErr w:type="spellEnd"/>
      <w:r w:rsidR="00B94DC6" w:rsidRPr="00B94DC6">
        <w:rPr>
          <w:sz w:val="28"/>
          <w:szCs w:val="28"/>
          <w:shd w:val="clear" w:color="auto" w:fill="FFFFFF"/>
        </w:rPr>
        <w:t>: PWN SA, 2003. 559 s.</w:t>
      </w:r>
    </w:p>
    <w:p w14:paraId="3622FA90" w14:textId="65979D5B" w:rsidR="00EF2E5A" w:rsidRPr="00EF2E5A" w:rsidRDefault="00EF2E5A" w:rsidP="003D1A13">
      <w:pPr>
        <w:widowControl/>
        <w:spacing w:before="75" w:after="75"/>
        <w:ind w:firstLine="709"/>
        <w:outlineLvl w:val="1"/>
        <w:rPr>
          <w:rFonts w:ascii="Times New Roman" w:eastAsia="Times New Roman" w:hAnsi="Times New Roman" w:cs="Times New Roman"/>
          <w:bCs/>
          <w:sz w:val="28"/>
          <w:szCs w:val="28"/>
        </w:rPr>
      </w:pPr>
      <w:bookmarkStart w:id="26" w:name="n3"/>
      <w:bookmarkEnd w:id="26"/>
    </w:p>
    <w:p w14:paraId="2094C528" w14:textId="1A741FD7" w:rsidR="00EF2E5A" w:rsidRPr="00EF2E5A" w:rsidRDefault="00EF2E5A" w:rsidP="00EF2E5A">
      <w:pPr>
        <w:widowControl/>
        <w:shd w:val="clear" w:color="auto" w:fill="FFFFFF"/>
        <w:spacing w:after="180"/>
        <w:jc w:val="both"/>
        <w:textAlignment w:val="baseline"/>
        <w:outlineLvl w:val="0"/>
        <w:rPr>
          <w:rFonts w:ascii="Times New Roman" w:eastAsia="Times New Roman" w:hAnsi="Times New Roman" w:cs="Times New Roman"/>
          <w:color w:val="19232D"/>
          <w:kern w:val="36"/>
          <w:sz w:val="28"/>
          <w:szCs w:val="28"/>
        </w:rPr>
      </w:pPr>
    </w:p>
    <w:p w14:paraId="3E6C26D8" w14:textId="68C52EF3" w:rsidR="00B94DC6" w:rsidRPr="00F8388C" w:rsidRDefault="00B94DC6" w:rsidP="00B94DC6">
      <w:pPr>
        <w:widowControl/>
        <w:autoSpaceDE w:val="0"/>
        <w:autoSpaceDN w:val="0"/>
        <w:adjustRightInd w:val="0"/>
        <w:rPr>
          <w:rFonts w:ascii="Times New Roman" w:hAnsi="Times New Roman" w:cs="Times New Roman"/>
        </w:rPr>
      </w:pPr>
    </w:p>
    <w:p w14:paraId="23BF5DBF" w14:textId="5E3526FA" w:rsidR="00C66E01" w:rsidRPr="00C66E01" w:rsidRDefault="00C66E01" w:rsidP="000E32D9">
      <w:pPr>
        <w:tabs>
          <w:tab w:val="left" w:pos="0"/>
        </w:tabs>
        <w:autoSpaceDE w:val="0"/>
        <w:autoSpaceDN w:val="0"/>
        <w:adjustRightInd w:val="0"/>
        <w:spacing w:line="360" w:lineRule="auto"/>
        <w:ind w:firstLine="709"/>
        <w:contextualSpacing/>
        <w:jc w:val="both"/>
        <w:rPr>
          <w:rFonts w:ascii="Times New Roman" w:hAnsi="Times New Roman" w:cs="Times New Roman"/>
          <w:color w:val="auto"/>
          <w:sz w:val="28"/>
          <w:szCs w:val="28"/>
          <w:lang w:eastAsia="en-US"/>
        </w:rPr>
      </w:pPr>
    </w:p>
    <w:p w14:paraId="6A20A5B3" w14:textId="77777777" w:rsidR="00EF2E5A" w:rsidRPr="00EF2E5A" w:rsidRDefault="00EF2E5A" w:rsidP="00EF2E5A">
      <w:pPr>
        <w:widowControl/>
        <w:spacing w:line="360" w:lineRule="auto"/>
        <w:ind w:firstLine="709"/>
        <w:jc w:val="both"/>
        <w:rPr>
          <w:rFonts w:ascii="Times New Roman" w:eastAsiaTheme="minorHAnsi" w:hAnsi="Times New Roman" w:cs="Times New Roman"/>
          <w:color w:val="auto"/>
          <w:sz w:val="28"/>
          <w:szCs w:val="28"/>
          <w:lang w:eastAsia="en-US"/>
        </w:rPr>
      </w:pPr>
    </w:p>
    <w:p w14:paraId="7F1127C5" w14:textId="77777777" w:rsidR="00C66E01" w:rsidRDefault="00C66E01" w:rsidP="00520649">
      <w:pPr>
        <w:widowControl/>
        <w:spacing w:line="360" w:lineRule="auto"/>
        <w:jc w:val="center"/>
        <w:rPr>
          <w:rFonts w:ascii="Times New Roman" w:hAnsi="Times New Roman" w:cs="Times New Roman"/>
          <w:b/>
          <w:color w:val="auto"/>
          <w:sz w:val="28"/>
          <w:szCs w:val="28"/>
          <w:lang w:eastAsia="en-US"/>
        </w:rPr>
      </w:pPr>
    </w:p>
    <w:p w14:paraId="09F5F135" w14:textId="621B153E" w:rsidR="005B3B1D" w:rsidRPr="005B3B1D" w:rsidRDefault="00520649" w:rsidP="005B3B1D">
      <w:pPr>
        <w:spacing w:line="360" w:lineRule="auto"/>
        <w:jc w:val="center"/>
        <w:rPr>
          <w:rFonts w:ascii="Times New Roman" w:hAnsi="Times New Roman" w:cs="Times New Roman"/>
          <w:sz w:val="28"/>
          <w:szCs w:val="28"/>
        </w:rPr>
      </w:pPr>
      <w:r w:rsidRPr="00520649">
        <w:rPr>
          <w:rFonts w:ascii="Times New Roman" w:eastAsia="Courier New" w:hAnsi="Times New Roman" w:cs="Times New Roman"/>
          <w:color w:val="auto"/>
          <w:sz w:val="28"/>
          <w:szCs w:val="28"/>
          <w:shd w:val="clear" w:color="auto" w:fill="FFFFFF"/>
          <w:lang w:bidi="uk-UA"/>
        </w:rPr>
        <w:t xml:space="preserve">. </w:t>
      </w:r>
    </w:p>
    <w:p w14:paraId="122E18EB" w14:textId="5B730ED9" w:rsidR="00520649" w:rsidRDefault="00520649" w:rsidP="00411767">
      <w:pPr>
        <w:shd w:val="clear" w:color="auto" w:fill="FFFFFF"/>
        <w:tabs>
          <w:tab w:val="left" w:pos="-567"/>
          <w:tab w:val="left" w:pos="-426"/>
          <w:tab w:val="left" w:pos="142"/>
          <w:tab w:val="left" w:pos="1134"/>
        </w:tabs>
        <w:spacing w:line="360" w:lineRule="auto"/>
        <w:ind w:firstLine="709"/>
        <w:contextualSpacing/>
        <w:jc w:val="both"/>
        <w:rPr>
          <w:rFonts w:eastAsia="Courier New"/>
          <w:lang w:bidi="uk-UA"/>
        </w:rPr>
      </w:pPr>
    </w:p>
    <w:p w14:paraId="20E4F3CB" w14:textId="77777777" w:rsidR="00096F10" w:rsidRDefault="00096F10" w:rsidP="00D565C7">
      <w:pPr>
        <w:pStyle w:val="31"/>
        <w:shd w:val="clear" w:color="auto" w:fill="auto"/>
        <w:spacing w:after="0" w:line="360" w:lineRule="auto"/>
        <w:ind w:right="23" w:firstLine="709"/>
        <w:jc w:val="both"/>
        <w:rPr>
          <w:rFonts w:eastAsiaTheme="minorHAnsi"/>
          <w:color w:val="7030A0"/>
          <w:sz w:val="28"/>
          <w:szCs w:val="28"/>
          <w:lang w:eastAsia="en-US"/>
        </w:rPr>
      </w:pPr>
    </w:p>
    <w:p w14:paraId="0A69652D" w14:textId="77777777" w:rsidR="00096F10" w:rsidRDefault="00096F10" w:rsidP="00D565C7">
      <w:pPr>
        <w:pStyle w:val="31"/>
        <w:shd w:val="clear" w:color="auto" w:fill="auto"/>
        <w:spacing w:after="0" w:line="360" w:lineRule="auto"/>
        <w:ind w:right="23" w:firstLine="709"/>
        <w:jc w:val="both"/>
        <w:rPr>
          <w:rFonts w:eastAsiaTheme="minorHAnsi"/>
          <w:color w:val="7030A0"/>
          <w:sz w:val="28"/>
          <w:szCs w:val="28"/>
          <w:lang w:eastAsia="en-US"/>
        </w:rPr>
      </w:pPr>
    </w:p>
    <w:p w14:paraId="321AD148" w14:textId="77777777" w:rsidR="00640A4A" w:rsidRDefault="00640A4A" w:rsidP="00640A4A">
      <w:pPr>
        <w:widowControl/>
        <w:autoSpaceDE w:val="0"/>
        <w:autoSpaceDN w:val="0"/>
        <w:adjustRightInd w:val="0"/>
        <w:spacing w:line="360" w:lineRule="auto"/>
        <w:rPr>
          <w:rFonts w:ascii="Times New Roman" w:hAnsi="Times New Roman" w:cs="Times New Roman"/>
          <w:color w:val="auto"/>
          <w:sz w:val="28"/>
          <w:szCs w:val="28"/>
        </w:rPr>
      </w:pPr>
      <w:bookmarkStart w:id="27" w:name="n4"/>
      <w:bookmarkEnd w:id="27"/>
    </w:p>
    <w:p w14:paraId="49DB7CC4" w14:textId="77777777" w:rsidR="00640A4A" w:rsidRPr="00CC04C0" w:rsidRDefault="00640A4A" w:rsidP="00640A4A">
      <w:pPr>
        <w:widowControl/>
        <w:autoSpaceDE w:val="0"/>
        <w:autoSpaceDN w:val="0"/>
        <w:adjustRightInd w:val="0"/>
        <w:spacing w:line="360" w:lineRule="auto"/>
        <w:rPr>
          <w:rFonts w:ascii="Times New Roman" w:hAnsi="Times New Roman" w:cs="Times New Roman"/>
          <w:color w:val="auto"/>
          <w:sz w:val="28"/>
          <w:szCs w:val="28"/>
        </w:rPr>
      </w:pPr>
    </w:p>
    <w:p w14:paraId="044E3B3B" w14:textId="77777777" w:rsidR="00640A4A" w:rsidRDefault="00640A4A" w:rsidP="00640A4A">
      <w:pPr>
        <w:widowControl/>
        <w:spacing w:line="360" w:lineRule="auto"/>
        <w:jc w:val="both"/>
        <w:rPr>
          <w:rFonts w:ascii="Times New Roman" w:hAnsi="Times New Roman" w:cs="Times New Roman"/>
          <w:b/>
          <w:color w:val="auto"/>
          <w:sz w:val="28"/>
          <w:szCs w:val="28"/>
          <w:lang w:eastAsia="en-US"/>
        </w:rPr>
      </w:pPr>
    </w:p>
    <w:p w14:paraId="4842F99C" w14:textId="77777777" w:rsidR="00640A4A"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C6EB1D5" w14:textId="77777777" w:rsidR="00640A4A" w:rsidRDefault="00640A4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4A9ACA3" w14:textId="77777777" w:rsidR="004F6F4E" w:rsidRPr="00810410" w:rsidRDefault="004F6F4E"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39195365" w14:textId="77777777" w:rsidR="009C0A4F" w:rsidRPr="00810410" w:rsidRDefault="009C0A4F"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13342971" w14:textId="77777777" w:rsidR="00D9416B" w:rsidRPr="00810410" w:rsidRDefault="00D9416B"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C50A29B" w14:textId="77777777" w:rsidR="004F6F4E" w:rsidRDefault="004F6F4E"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24A12C82" w14:textId="77777777" w:rsidR="00A071EE" w:rsidRDefault="00A071EE"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A705F8F"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40EF86C"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D5D213A"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8D06751"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E185F92"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8175961"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02CCA2F4"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F940D67"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6DD33369"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A6831D0" w14:textId="77777777" w:rsidR="005C35DA" w:rsidRDefault="005C35DA"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45AB92A9" w14:textId="77777777" w:rsidR="00436496" w:rsidRDefault="00436496"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67DF4426" w14:textId="77777777" w:rsidR="00AE2523" w:rsidRDefault="00AE2523"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B464329" w14:textId="77777777" w:rsidR="00AE2523" w:rsidRDefault="00AE2523"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18B8889" w14:textId="77777777" w:rsidR="00AE2523" w:rsidRDefault="00AE2523"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87BEF6E" w14:textId="77777777" w:rsidR="001A2E17" w:rsidRDefault="001A2E17"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259D2E32" w14:textId="77777777" w:rsidR="001A2E17" w:rsidRDefault="001A2E17"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101C75C" w14:textId="77777777" w:rsidR="00AE2523" w:rsidRDefault="00AE2523"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5CD4EED4" w14:textId="77777777" w:rsidR="00436496" w:rsidRDefault="00436496" w:rsidP="00640A4A">
      <w:pPr>
        <w:widowControl/>
        <w:tabs>
          <w:tab w:val="left" w:pos="0"/>
        </w:tabs>
        <w:autoSpaceDE w:val="0"/>
        <w:autoSpaceDN w:val="0"/>
        <w:adjustRightInd w:val="0"/>
        <w:spacing w:line="360" w:lineRule="auto"/>
        <w:jc w:val="both"/>
        <w:rPr>
          <w:rFonts w:ascii="Times New Roman" w:hAnsi="Times New Roman" w:cs="Times New Roman"/>
          <w:sz w:val="28"/>
          <w:szCs w:val="28"/>
        </w:rPr>
      </w:pPr>
    </w:p>
    <w:p w14:paraId="71B2F1AD" w14:textId="5370D501" w:rsidR="009C0A4F" w:rsidRPr="00436496" w:rsidRDefault="007A0A57" w:rsidP="00436496">
      <w:pPr>
        <w:widowControl/>
        <w:tabs>
          <w:tab w:val="left" w:pos="0"/>
        </w:tabs>
        <w:autoSpaceDE w:val="0"/>
        <w:autoSpaceDN w:val="0"/>
        <w:adjustRightInd w:val="0"/>
        <w:spacing w:line="360" w:lineRule="auto"/>
        <w:rPr>
          <w:rFonts w:ascii="Times New Roman" w:hAnsi="Times New Roman" w:cs="Times New Roman"/>
          <w:b/>
          <w:sz w:val="48"/>
          <w:szCs w:val="48"/>
        </w:rPr>
      </w:pPr>
      <w:r>
        <w:rPr>
          <w:rFonts w:ascii="Times New Roman" w:hAnsi="Times New Roman" w:cs="Times New Roman"/>
          <w:b/>
          <w:sz w:val="48"/>
          <w:szCs w:val="48"/>
        </w:rPr>
        <w:t xml:space="preserve">                        </w:t>
      </w:r>
      <w:r w:rsidR="00436496">
        <w:rPr>
          <w:rFonts w:ascii="Times New Roman" w:hAnsi="Times New Roman" w:cs="Times New Roman"/>
          <w:b/>
          <w:sz w:val="48"/>
          <w:szCs w:val="48"/>
        </w:rPr>
        <w:t>ДОДАТКИ</w:t>
      </w:r>
    </w:p>
    <w:p w14:paraId="2E067F8D" w14:textId="77777777" w:rsidR="00B23400" w:rsidRDefault="00B23400" w:rsidP="005C35DA">
      <w:pPr>
        <w:widowControl/>
        <w:spacing w:line="360" w:lineRule="auto"/>
        <w:rPr>
          <w:rFonts w:ascii="Times New Roman" w:eastAsiaTheme="minorHAnsi" w:hAnsi="Times New Roman" w:cs="Times New Roman"/>
          <w:bCs/>
          <w:color w:val="auto"/>
          <w:sz w:val="28"/>
          <w:szCs w:val="28"/>
          <w:lang w:eastAsia="en-US"/>
        </w:rPr>
      </w:pPr>
    </w:p>
    <w:p w14:paraId="770B0F48"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7E563C02"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4D49067F"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058B1407"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438BF482"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6B300042"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2B86C66F"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6C775DB9"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1EF989CE" w14:textId="77777777" w:rsidR="006E3A8E" w:rsidRDefault="006E3A8E" w:rsidP="005C35DA">
      <w:pPr>
        <w:widowControl/>
        <w:spacing w:line="360" w:lineRule="auto"/>
        <w:rPr>
          <w:rFonts w:ascii="Times New Roman" w:eastAsiaTheme="minorHAnsi" w:hAnsi="Times New Roman" w:cs="Times New Roman"/>
          <w:bCs/>
          <w:color w:val="auto"/>
          <w:sz w:val="28"/>
          <w:szCs w:val="28"/>
          <w:lang w:eastAsia="en-US"/>
        </w:rPr>
      </w:pPr>
    </w:p>
    <w:p w14:paraId="662878BA" w14:textId="77777777" w:rsidR="006E3A8E" w:rsidRDefault="006E3A8E" w:rsidP="005C35DA">
      <w:pPr>
        <w:widowControl/>
        <w:spacing w:line="360" w:lineRule="auto"/>
        <w:rPr>
          <w:rFonts w:ascii="Times New Roman" w:eastAsiaTheme="minorHAnsi" w:hAnsi="Times New Roman" w:cs="Times New Roman"/>
          <w:bCs/>
          <w:color w:val="auto"/>
          <w:sz w:val="28"/>
          <w:szCs w:val="28"/>
          <w:lang w:eastAsia="en-US"/>
        </w:rPr>
      </w:pPr>
    </w:p>
    <w:p w14:paraId="39AC700E" w14:textId="77777777" w:rsidR="006E3A8E" w:rsidRDefault="006E3A8E" w:rsidP="005C35DA">
      <w:pPr>
        <w:widowControl/>
        <w:spacing w:line="360" w:lineRule="auto"/>
        <w:rPr>
          <w:rFonts w:ascii="Times New Roman" w:eastAsiaTheme="minorHAnsi" w:hAnsi="Times New Roman" w:cs="Times New Roman"/>
          <w:bCs/>
          <w:color w:val="auto"/>
          <w:sz w:val="28"/>
          <w:szCs w:val="28"/>
          <w:lang w:eastAsia="en-US"/>
        </w:rPr>
      </w:pPr>
    </w:p>
    <w:p w14:paraId="3A537466"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2EA54000"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14951CC4" w14:textId="77777777" w:rsidR="00436496" w:rsidRDefault="00436496" w:rsidP="005C35DA">
      <w:pPr>
        <w:widowControl/>
        <w:spacing w:line="360" w:lineRule="auto"/>
        <w:rPr>
          <w:rFonts w:ascii="Times New Roman" w:eastAsiaTheme="minorHAnsi" w:hAnsi="Times New Roman" w:cs="Times New Roman"/>
          <w:bCs/>
          <w:color w:val="auto"/>
          <w:sz w:val="28"/>
          <w:szCs w:val="28"/>
          <w:lang w:eastAsia="en-US"/>
        </w:rPr>
      </w:pPr>
    </w:p>
    <w:p w14:paraId="2753A5ED" w14:textId="77777777" w:rsidR="006E3A8E" w:rsidRDefault="006E3A8E" w:rsidP="00C02415">
      <w:pPr>
        <w:widowControl/>
        <w:rPr>
          <w:rFonts w:ascii="Times New Roman" w:eastAsiaTheme="minorHAnsi" w:hAnsi="Times New Roman" w:cs="Times New Roman"/>
          <w:bCs/>
          <w:color w:val="auto"/>
          <w:sz w:val="28"/>
          <w:szCs w:val="28"/>
          <w:lang w:eastAsia="en-US"/>
        </w:rPr>
      </w:pPr>
    </w:p>
    <w:p w14:paraId="72EEB59F" w14:textId="77777777" w:rsidR="00C02415" w:rsidRDefault="00C02415" w:rsidP="00C02415">
      <w:pPr>
        <w:widowControl/>
        <w:rPr>
          <w:rFonts w:ascii="Times New Roman" w:eastAsiaTheme="minorHAnsi" w:hAnsi="Times New Roman" w:cs="Times New Roman"/>
          <w:bCs/>
          <w:color w:val="auto"/>
          <w:sz w:val="28"/>
          <w:szCs w:val="28"/>
          <w:lang w:eastAsia="en-US"/>
        </w:rPr>
      </w:pPr>
    </w:p>
    <w:p w14:paraId="4A580CD4" w14:textId="77777777" w:rsidR="00B23400" w:rsidRPr="00C02415" w:rsidRDefault="00272162" w:rsidP="00C02415">
      <w:pPr>
        <w:widowControl/>
        <w:spacing w:line="360" w:lineRule="auto"/>
        <w:jc w:val="center"/>
        <w:rPr>
          <w:rFonts w:ascii="Times New Roman" w:eastAsiaTheme="minorHAnsi" w:hAnsi="Times New Roman" w:cs="Times New Roman"/>
          <w:b/>
          <w:bCs/>
          <w:color w:val="auto"/>
          <w:sz w:val="28"/>
          <w:szCs w:val="28"/>
          <w:lang w:eastAsia="en-US"/>
        </w:rPr>
      </w:pPr>
      <w:r w:rsidRPr="00C02415">
        <w:rPr>
          <w:rFonts w:ascii="Times New Roman" w:eastAsiaTheme="minorHAnsi" w:hAnsi="Times New Roman" w:cs="Times New Roman"/>
          <w:b/>
          <w:bCs/>
          <w:color w:val="auto"/>
          <w:sz w:val="28"/>
          <w:szCs w:val="28"/>
          <w:lang w:eastAsia="en-US"/>
        </w:rPr>
        <w:lastRenderedPageBreak/>
        <w:t>Д</w:t>
      </w:r>
      <w:r w:rsidR="00B23400" w:rsidRPr="00C02415">
        <w:rPr>
          <w:rFonts w:ascii="Times New Roman" w:eastAsiaTheme="minorHAnsi" w:hAnsi="Times New Roman" w:cs="Times New Roman"/>
          <w:b/>
          <w:bCs/>
          <w:color w:val="auto"/>
          <w:sz w:val="28"/>
          <w:szCs w:val="28"/>
          <w:lang w:eastAsia="en-US"/>
        </w:rPr>
        <w:t xml:space="preserve">ОДАТОК А. </w:t>
      </w:r>
    </w:p>
    <w:p w14:paraId="5558942C" w14:textId="77777777" w:rsidR="007C75A7" w:rsidRPr="00C02415" w:rsidRDefault="007C75A7" w:rsidP="00C02415">
      <w:pPr>
        <w:widowControl/>
        <w:spacing w:line="360" w:lineRule="auto"/>
        <w:jc w:val="center"/>
        <w:rPr>
          <w:rFonts w:ascii="Times New Roman" w:eastAsiaTheme="minorHAnsi" w:hAnsi="Times New Roman" w:cs="Times New Roman"/>
          <w:b/>
          <w:color w:val="auto"/>
          <w:sz w:val="28"/>
          <w:szCs w:val="28"/>
          <w:lang w:eastAsia="en-US"/>
        </w:rPr>
      </w:pPr>
      <w:r w:rsidRPr="00C02415">
        <w:rPr>
          <w:rFonts w:ascii="Times New Roman" w:eastAsiaTheme="minorHAnsi" w:hAnsi="Times New Roman" w:cs="Times New Roman"/>
          <w:b/>
          <w:color w:val="auto"/>
          <w:sz w:val="28"/>
          <w:szCs w:val="28"/>
          <w:lang w:eastAsia="en-US"/>
        </w:rPr>
        <w:t xml:space="preserve">ІНВЕНТАРИЗАЦІЯ ДЕРЕВНО-ЧАГАРНИКОВИХ НАСАДЖЕНЬ </w:t>
      </w:r>
    </w:p>
    <w:p w14:paraId="5B39240A" w14:textId="5E6399AE" w:rsidR="007C75A7" w:rsidRPr="009C3CBD" w:rsidRDefault="007C75A7" w:rsidP="00C02415">
      <w:pPr>
        <w:widowControl/>
        <w:spacing w:line="360" w:lineRule="auto"/>
        <w:jc w:val="center"/>
        <w:rPr>
          <w:rFonts w:ascii="Times New Roman" w:eastAsiaTheme="minorHAnsi" w:hAnsi="Times New Roman" w:cs="Times New Roman"/>
          <w:color w:val="auto"/>
          <w:sz w:val="28"/>
          <w:szCs w:val="28"/>
          <w:lang w:val="ru-RU" w:eastAsia="en-US"/>
        </w:rPr>
      </w:pPr>
      <w:r w:rsidRPr="00C02415">
        <w:rPr>
          <w:rFonts w:ascii="Times New Roman" w:eastAsiaTheme="minorHAnsi" w:hAnsi="Times New Roman" w:cs="Times New Roman"/>
          <w:b/>
          <w:color w:val="auto"/>
          <w:sz w:val="28"/>
          <w:szCs w:val="28"/>
          <w:lang w:eastAsia="en-US"/>
        </w:rPr>
        <w:t xml:space="preserve">ПАРКУ </w:t>
      </w:r>
      <w:r w:rsidRPr="00C02415">
        <w:rPr>
          <w:rFonts w:ascii="Times New Roman" w:eastAsiaTheme="minorHAnsi" w:hAnsi="Times New Roman" w:cs="Times New Roman"/>
          <w:b/>
          <w:color w:val="auto"/>
          <w:sz w:val="28"/>
          <w:szCs w:val="28"/>
          <w:lang w:val="ru-RU" w:eastAsia="en-US"/>
        </w:rPr>
        <w:t>“</w:t>
      </w:r>
      <w:r w:rsidRPr="00C02415">
        <w:rPr>
          <w:rFonts w:ascii="Times New Roman" w:eastAsiaTheme="minorHAnsi" w:hAnsi="Times New Roman" w:cs="Times New Roman"/>
          <w:b/>
          <w:color w:val="auto"/>
          <w:sz w:val="28"/>
          <w:szCs w:val="28"/>
          <w:lang w:eastAsia="en-US"/>
        </w:rPr>
        <w:t>ЦИТАДЕЛЬ</w:t>
      </w:r>
      <w:r w:rsidRPr="00C02415">
        <w:rPr>
          <w:rFonts w:ascii="Times New Roman" w:eastAsiaTheme="minorHAnsi" w:hAnsi="Times New Roman" w:cs="Times New Roman"/>
          <w:b/>
          <w:color w:val="auto"/>
          <w:sz w:val="28"/>
          <w:szCs w:val="28"/>
          <w:lang w:val="ru-RU" w:eastAsia="en-US"/>
        </w:rPr>
        <w:t>” У ЛЬВОВІ</w:t>
      </w:r>
    </w:p>
    <w:p w14:paraId="2584FA05" w14:textId="77777777" w:rsidR="00E90308" w:rsidRPr="007C75A7" w:rsidRDefault="00E90308" w:rsidP="007C75A7">
      <w:pPr>
        <w:widowControl/>
        <w:jc w:val="center"/>
        <w:rPr>
          <w:rFonts w:ascii="Times New Roman" w:eastAsiaTheme="minorHAnsi" w:hAnsi="Times New Roman" w:cs="Times New Roman"/>
          <w:color w:val="auto"/>
          <w:sz w:val="28"/>
          <w:szCs w:val="28"/>
          <w:lang w:eastAsia="en-US"/>
        </w:rPr>
      </w:pPr>
    </w:p>
    <w:tbl>
      <w:tblPr>
        <w:tblStyle w:val="71"/>
        <w:tblW w:w="0" w:type="auto"/>
        <w:tblInd w:w="108" w:type="dxa"/>
        <w:tblLook w:val="04A0" w:firstRow="1" w:lastRow="0" w:firstColumn="1" w:lastColumn="0" w:noHBand="0" w:noVBand="1"/>
      </w:tblPr>
      <w:tblGrid>
        <w:gridCol w:w="850"/>
        <w:gridCol w:w="2983"/>
        <w:gridCol w:w="1046"/>
        <w:gridCol w:w="1217"/>
        <w:gridCol w:w="738"/>
        <w:gridCol w:w="976"/>
        <w:gridCol w:w="1939"/>
      </w:tblGrid>
      <w:tr w:rsidR="00E90308" w:rsidRPr="00E90308" w14:paraId="2461FEEF" w14:textId="77777777" w:rsidTr="006F1CAD">
        <w:trPr>
          <w:trHeight w:val="315"/>
        </w:trPr>
        <w:tc>
          <w:tcPr>
            <w:tcW w:w="850" w:type="dxa"/>
            <w:noWrap/>
            <w:vAlign w:val="center"/>
            <w:hideMark/>
          </w:tcPr>
          <w:p w14:paraId="338570D6" w14:textId="77777777" w:rsidR="00E90308" w:rsidRPr="00E90308" w:rsidRDefault="00E90308" w:rsidP="00E90308">
            <w:pPr>
              <w:widowControl/>
              <w:ind w:left="-108" w:right="-166"/>
              <w:jc w:val="center"/>
              <w:rPr>
                <w:rFonts w:ascii="Times New Roman" w:eastAsiaTheme="minorHAnsi" w:hAnsi="Times New Roman" w:cs="Times New Roman"/>
                <w:bCs/>
                <w:color w:val="auto"/>
                <w:sz w:val="26"/>
                <w:szCs w:val="26"/>
                <w:lang w:eastAsia="en-US"/>
              </w:rPr>
            </w:pPr>
            <w:r w:rsidRPr="00E90308">
              <w:rPr>
                <w:rFonts w:ascii="Times New Roman" w:eastAsiaTheme="minorHAnsi" w:hAnsi="Times New Roman" w:cs="Times New Roman"/>
                <w:bCs/>
                <w:color w:val="auto"/>
                <w:sz w:val="26"/>
                <w:szCs w:val="26"/>
                <w:lang w:eastAsia="en-US"/>
              </w:rPr>
              <w:t>№</w:t>
            </w:r>
          </w:p>
        </w:tc>
        <w:tc>
          <w:tcPr>
            <w:tcW w:w="2983" w:type="dxa"/>
            <w:noWrap/>
            <w:vAlign w:val="center"/>
            <w:hideMark/>
          </w:tcPr>
          <w:p w14:paraId="214689FA" w14:textId="77777777" w:rsidR="00E90308" w:rsidRPr="00E90308" w:rsidRDefault="00E90308" w:rsidP="00E90308">
            <w:pPr>
              <w:widowControl/>
              <w:jc w:val="center"/>
              <w:rPr>
                <w:rFonts w:ascii="Times New Roman" w:eastAsiaTheme="minorHAnsi" w:hAnsi="Times New Roman" w:cs="Times New Roman"/>
                <w:bCs/>
                <w:color w:val="auto"/>
                <w:sz w:val="26"/>
                <w:szCs w:val="26"/>
                <w:lang w:eastAsia="en-US"/>
              </w:rPr>
            </w:pPr>
            <w:r w:rsidRPr="00E90308">
              <w:rPr>
                <w:rFonts w:ascii="Times New Roman" w:eastAsiaTheme="minorHAnsi" w:hAnsi="Times New Roman" w:cs="Times New Roman"/>
                <w:bCs/>
                <w:color w:val="auto"/>
                <w:sz w:val="26"/>
                <w:szCs w:val="26"/>
                <w:lang w:eastAsia="en-US"/>
              </w:rPr>
              <w:t>Назва виду</w:t>
            </w:r>
          </w:p>
        </w:tc>
        <w:tc>
          <w:tcPr>
            <w:tcW w:w="1046" w:type="dxa"/>
            <w:noWrap/>
            <w:hideMark/>
          </w:tcPr>
          <w:p w14:paraId="2A27F332" w14:textId="77777777" w:rsidR="00E90308" w:rsidRPr="00E90308" w:rsidRDefault="00E90308" w:rsidP="006F1CAD">
            <w:pPr>
              <w:widowControl/>
              <w:ind w:right="-182"/>
              <w:jc w:val="center"/>
              <w:rPr>
                <w:rFonts w:ascii="Times New Roman" w:eastAsiaTheme="minorHAnsi" w:hAnsi="Times New Roman" w:cs="Times New Roman"/>
                <w:bCs/>
                <w:color w:val="auto"/>
                <w:sz w:val="26"/>
                <w:szCs w:val="26"/>
                <w:lang w:eastAsia="en-US"/>
              </w:rPr>
            </w:pPr>
            <w:r w:rsidRPr="00E90308">
              <w:rPr>
                <w:rFonts w:ascii="Times New Roman" w:eastAsiaTheme="minorHAnsi" w:hAnsi="Times New Roman" w:cs="Times New Roman"/>
                <w:bCs/>
                <w:color w:val="auto"/>
                <w:sz w:val="26"/>
                <w:szCs w:val="26"/>
                <w:lang w:eastAsia="en-US"/>
              </w:rPr>
              <w:t>Висота, м</w:t>
            </w:r>
          </w:p>
        </w:tc>
        <w:tc>
          <w:tcPr>
            <w:tcW w:w="1217" w:type="dxa"/>
            <w:noWrap/>
            <w:hideMark/>
          </w:tcPr>
          <w:p w14:paraId="59A9818E" w14:textId="77777777" w:rsidR="00E90308" w:rsidRPr="00E90308" w:rsidRDefault="00E90308" w:rsidP="006F1CAD">
            <w:pPr>
              <w:widowControl/>
              <w:ind w:right="-108"/>
              <w:jc w:val="center"/>
              <w:rPr>
                <w:rFonts w:ascii="Times New Roman" w:eastAsiaTheme="minorHAnsi" w:hAnsi="Times New Roman" w:cs="Times New Roman"/>
                <w:bCs/>
                <w:color w:val="auto"/>
                <w:sz w:val="26"/>
                <w:szCs w:val="26"/>
                <w:lang w:eastAsia="en-US"/>
              </w:rPr>
            </w:pPr>
            <w:r w:rsidRPr="00E90308">
              <w:rPr>
                <w:rFonts w:ascii="Times New Roman" w:eastAsiaTheme="minorHAnsi" w:hAnsi="Times New Roman" w:cs="Times New Roman"/>
                <w:bCs/>
                <w:color w:val="auto"/>
                <w:sz w:val="26"/>
                <w:szCs w:val="26"/>
                <w:lang w:eastAsia="en-US"/>
              </w:rPr>
              <w:t>Діаметр, см</w:t>
            </w:r>
          </w:p>
        </w:tc>
        <w:tc>
          <w:tcPr>
            <w:tcW w:w="1714" w:type="dxa"/>
            <w:gridSpan w:val="2"/>
            <w:noWrap/>
            <w:vAlign w:val="center"/>
            <w:hideMark/>
          </w:tcPr>
          <w:p w14:paraId="56DC0DDC" w14:textId="77777777" w:rsidR="00E90308" w:rsidRPr="00E90308" w:rsidRDefault="00E90308" w:rsidP="00E90308">
            <w:pPr>
              <w:widowControl/>
              <w:jc w:val="center"/>
              <w:rPr>
                <w:rFonts w:ascii="Times New Roman" w:eastAsiaTheme="minorHAnsi" w:hAnsi="Times New Roman" w:cs="Times New Roman"/>
                <w:bCs/>
                <w:color w:val="auto"/>
                <w:sz w:val="26"/>
                <w:szCs w:val="26"/>
                <w:lang w:eastAsia="en-US"/>
              </w:rPr>
            </w:pPr>
            <w:r w:rsidRPr="00E90308">
              <w:rPr>
                <w:rFonts w:ascii="Times New Roman" w:eastAsiaTheme="minorHAnsi" w:hAnsi="Times New Roman" w:cs="Times New Roman"/>
                <w:bCs/>
                <w:color w:val="auto"/>
                <w:sz w:val="26"/>
                <w:szCs w:val="26"/>
                <w:lang w:eastAsia="en-US"/>
              </w:rPr>
              <w:t>Проекція крони</w:t>
            </w:r>
          </w:p>
        </w:tc>
        <w:tc>
          <w:tcPr>
            <w:tcW w:w="1939" w:type="dxa"/>
            <w:noWrap/>
            <w:vAlign w:val="center"/>
            <w:hideMark/>
          </w:tcPr>
          <w:p w14:paraId="530C92A1" w14:textId="77777777" w:rsidR="00E90308" w:rsidRPr="00E90308" w:rsidRDefault="00E90308" w:rsidP="00E90308">
            <w:pPr>
              <w:widowControl/>
              <w:jc w:val="center"/>
              <w:rPr>
                <w:rFonts w:ascii="Times New Roman" w:eastAsiaTheme="minorHAnsi" w:hAnsi="Times New Roman" w:cs="Times New Roman"/>
                <w:bCs/>
                <w:color w:val="auto"/>
                <w:sz w:val="26"/>
                <w:szCs w:val="26"/>
                <w:lang w:eastAsia="en-US"/>
              </w:rPr>
            </w:pPr>
            <w:r w:rsidRPr="00E90308">
              <w:rPr>
                <w:rFonts w:ascii="Times New Roman" w:eastAsiaTheme="minorHAnsi" w:hAnsi="Times New Roman" w:cs="Times New Roman"/>
                <w:bCs/>
                <w:color w:val="auto"/>
                <w:sz w:val="26"/>
                <w:szCs w:val="26"/>
                <w:lang w:eastAsia="en-US"/>
              </w:rPr>
              <w:t>Санітарний стан</w:t>
            </w:r>
          </w:p>
        </w:tc>
      </w:tr>
      <w:tr w:rsidR="00E90308" w:rsidRPr="00E90308" w14:paraId="566C9BC1" w14:textId="77777777" w:rsidTr="006F1CAD">
        <w:trPr>
          <w:trHeight w:val="315"/>
        </w:trPr>
        <w:tc>
          <w:tcPr>
            <w:tcW w:w="850" w:type="dxa"/>
            <w:noWrap/>
            <w:hideMark/>
          </w:tcPr>
          <w:p w14:paraId="5E7DE57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2983" w:type="dxa"/>
            <w:noWrap/>
            <w:vAlign w:val="center"/>
            <w:hideMark/>
          </w:tcPr>
          <w:p w14:paraId="1EDA2E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33E62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7B5B10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6F9CD5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6EB7A9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6E7D1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D06B20A" w14:textId="77777777" w:rsidTr="006F1CAD">
        <w:trPr>
          <w:trHeight w:val="315"/>
        </w:trPr>
        <w:tc>
          <w:tcPr>
            <w:tcW w:w="850" w:type="dxa"/>
            <w:noWrap/>
            <w:hideMark/>
          </w:tcPr>
          <w:p w14:paraId="1FA0193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2983" w:type="dxa"/>
            <w:noWrap/>
            <w:vAlign w:val="center"/>
            <w:hideMark/>
          </w:tcPr>
          <w:p w14:paraId="5BF47E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DB6B8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5C61F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4CC389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48F70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DDE1C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BCEA1A4" w14:textId="77777777" w:rsidTr="006F1CAD">
        <w:trPr>
          <w:trHeight w:val="315"/>
        </w:trPr>
        <w:tc>
          <w:tcPr>
            <w:tcW w:w="850" w:type="dxa"/>
            <w:noWrap/>
            <w:vAlign w:val="center"/>
            <w:hideMark/>
          </w:tcPr>
          <w:p w14:paraId="24E8FC5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2983" w:type="dxa"/>
            <w:noWrap/>
            <w:vAlign w:val="center"/>
            <w:hideMark/>
          </w:tcPr>
          <w:p w14:paraId="1925F6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07E50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68DA11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10E5E7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EEC33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69060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серцевинна гниль/рубка</w:t>
            </w:r>
          </w:p>
        </w:tc>
      </w:tr>
      <w:tr w:rsidR="00E90308" w:rsidRPr="00E90308" w14:paraId="3B44A8DD" w14:textId="77777777" w:rsidTr="006F1CAD">
        <w:trPr>
          <w:trHeight w:val="315"/>
        </w:trPr>
        <w:tc>
          <w:tcPr>
            <w:tcW w:w="850" w:type="dxa"/>
            <w:noWrap/>
            <w:hideMark/>
          </w:tcPr>
          <w:p w14:paraId="111BC4B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2983" w:type="dxa"/>
            <w:noWrap/>
            <w:vAlign w:val="center"/>
            <w:hideMark/>
          </w:tcPr>
          <w:p w14:paraId="7156FD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14B8A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A1BD1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584892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32718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DD54F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2737807" w14:textId="77777777" w:rsidTr="006F1CAD">
        <w:trPr>
          <w:trHeight w:val="315"/>
        </w:trPr>
        <w:tc>
          <w:tcPr>
            <w:tcW w:w="850" w:type="dxa"/>
            <w:noWrap/>
            <w:hideMark/>
          </w:tcPr>
          <w:p w14:paraId="540EF56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2983" w:type="dxa"/>
            <w:noWrap/>
            <w:vAlign w:val="center"/>
            <w:hideMark/>
          </w:tcPr>
          <w:p w14:paraId="5CE98F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73E1F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75506F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29C7FB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7F733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16CB5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Серцевинна гниль</w:t>
            </w:r>
          </w:p>
        </w:tc>
      </w:tr>
      <w:tr w:rsidR="00E90308" w:rsidRPr="00E90308" w14:paraId="1FA77172" w14:textId="77777777" w:rsidTr="006F1CAD">
        <w:trPr>
          <w:trHeight w:val="315"/>
        </w:trPr>
        <w:tc>
          <w:tcPr>
            <w:tcW w:w="850" w:type="dxa"/>
            <w:noWrap/>
            <w:hideMark/>
          </w:tcPr>
          <w:p w14:paraId="42D07B7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2983" w:type="dxa"/>
            <w:noWrap/>
            <w:vAlign w:val="center"/>
            <w:hideMark/>
          </w:tcPr>
          <w:p w14:paraId="531D2C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13A00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49220B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3A241B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638BC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99FB9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A142C56" w14:textId="77777777" w:rsidTr="006F1CAD">
        <w:trPr>
          <w:trHeight w:val="315"/>
        </w:trPr>
        <w:tc>
          <w:tcPr>
            <w:tcW w:w="850" w:type="dxa"/>
            <w:noWrap/>
            <w:hideMark/>
          </w:tcPr>
          <w:p w14:paraId="75B7EDF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2983" w:type="dxa"/>
            <w:noWrap/>
            <w:vAlign w:val="center"/>
            <w:hideMark/>
          </w:tcPr>
          <w:p w14:paraId="2C3013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B7B97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5F7DFA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7EED21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A1E9E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3A9F4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D30F4A2" w14:textId="77777777" w:rsidTr="006F1CAD">
        <w:trPr>
          <w:trHeight w:val="315"/>
        </w:trPr>
        <w:tc>
          <w:tcPr>
            <w:tcW w:w="850" w:type="dxa"/>
            <w:noWrap/>
            <w:hideMark/>
          </w:tcPr>
          <w:p w14:paraId="12F58E1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2983" w:type="dxa"/>
            <w:noWrap/>
            <w:vAlign w:val="center"/>
            <w:hideMark/>
          </w:tcPr>
          <w:p w14:paraId="715836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030F2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0C56C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40E7D5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9061F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AE1A2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01D782B" w14:textId="77777777" w:rsidTr="006F1CAD">
        <w:trPr>
          <w:trHeight w:val="315"/>
        </w:trPr>
        <w:tc>
          <w:tcPr>
            <w:tcW w:w="850" w:type="dxa"/>
            <w:noWrap/>
            <w:hideMark/>
          </w:tcPr>
          <w:p w14:paraId="3A25E59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2983" w:type="dxa"/>
            <w:noWrap/>
            <w:vAlign w:val="center"/>
            <w:hideMark/>
          </w:tcPr>
          <w:p w14:paraId="5AE573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сріблястий</w:t>
            </w:r>
          </w:p>
        </w:tc>
        <w:tc>
          <w:tcPr>
            <w:tcW w:w="1046" w:type="dxa"/>
            <w:noWrap/>
            <w:vAlign w:val="center"/>
            <w:hideMark/>
          </w:tcPr>
          <w:p w14:paraId="2F813E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0C54E4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2FBE6D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76FC4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5DD91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AF83888" w14:textId="77777777" w:rsidTr="006F1CAD">
        <w:trPr>
          <w:trHeight w:val="315"/>
        </w:trPr>
        <w:tc>
          <w:tcPr>
            <w:tcW w:w="850" w:type="dxa"/>
            <w:noWrap/>
            <w:hideMark/>
          </w:tcPr>
          <w:p w14:paraId="7597E0F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2983" w:type="dxa"/>
            <w:noWrap/>
            <w:vAlign w:val="center"/>
            <w:hideMark/>
          </w:tcPr>
          <w:p w14:paraId="5E9F1B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18FA9C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614766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0B2422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455E1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DBA31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B1663CD" w14:textId="77777777" w:rsidTr="006F1CAD">
        <w:trPr>
          <w:trHeight w:val="315"/>
        </w:trPr>
        <w:tc>
          <w:tcPr>
            <w:tcW w:w="850" w:type="dxa"/>
            <w:noWrap/>
            <w:hideMark/>
          </w:tcPr>
          <w:p w14:paraId="3F9D827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2983" w:type="dxa"/>
            <w:noWrap/>
            <w:vAlign w:val="center"/>
            <w:hideMark/>
          </w:tcPr>
          <w:p w14:paraId="18A2C6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37A704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1D7126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18DB6B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4B6FF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B6C76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D20FE93" w14:textId="77777777" w:rsidTr="006F1CAD">
        <w:trPr>
          <w:trHeight w:val="315"/>
        </w:trPr>
        <w:tc>
          <w:tcPr>
            <w:tcW w:w="850" w:type="dxa"/>
            <w:noWrap/>
            <w:hideMark/>
          </w:tcPr>
          <w:p w14:paraId="64FF745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2983" w:type="dxa"/>
            <w:noWrap/>
            <w:vAlign w:val="center"/>
            <w:hideMark/>
          </w:tcPr>
          <w:p w14:paraId="371EB7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сріблястий</w:t>
            </w:r>
          </w:p>
        </w:tc>
        <w:tc>
          <w:tcPr>
            <w:tcW w:w="1046" w:type="dxa"/>
            <w:noWrap/>
            <w:vAlign w:val="center"/>
            <w:hideMark/>
          </w:tcPr>
          <w:p w14:paraId="30839B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43E9B1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774709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B4BA6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03645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A2A4F7D" w14:textId="77777777" w:rsidTr="006F1CAD">
        <w:trPr>
          <w:trHeight w:val="315"/>
        </w:trPr>
        <w:tc>
          <w:tcPr>
            <w:tcW w:w="850" w:type="dxa"/>
            <w:noWrap/>
            <w:hideMark/>
          </w:tcPr>
          <w:p w14:paraId="55D3283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2983" w:type="dxa"/>
            <w:noWrap/>
            <w:vAlign w:val="center"/>
            <w:hideMark/>
          </w:tcPr>
          <w:p w14:paraId="20BAA5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336C83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64EF82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536C3A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9FE37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897FF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Серцевинна гниль</w:t>
            </w:r>
          </w:p>
        </w:tc>
      </w:tr>
      <w:tr w:rsidR="00E90308" w:rsidRPr="00E90308" w14:paraId="4EED8809" w14:textId="77777777" w:rsidTr="006F1CAD">
        <w:trPr>
          <w:trHeight w:val="315"/>
        </w:trPr>
        <w:tc>
          <w:tcPr>
            <w:tcW w:w="850" w:type="dxa"/>
            <w:noWrap/>
            <w:hideMark/>
          </w:tcPr>
          <w:p w14:paraId="74386DC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2983" w:type="dxa"/>
            <w:noWrap/>
            <w:vAlign w:val="center"/>
            <w:hideMark/>
          </w:tcPr>
          <w:p w14:paraId="33D8B0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AE9C2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14D47A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3664F0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597318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2F82FB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512B5C9" w14:textId="77777777" w:rsidTr="006F1CAD">
        <w:trPr>
          <w:trHeight w:val="315"/>
        </w:trPr>
        <w:tc>
          <w:tcPr>
            <w:tcW w:w="850" w:type="dxa"/>
            <w:noWrap/>
            <w:hideMark/>
          </w:tcPr>
          <w:p w14:paraId="0988AD8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2983" w:type="dxa"/>
            <w:noWrap/>
            <w:vAlign w:val="center"/>
            <w:hideMark/>
          </w:tcPr>
          <w:p w14:paraId="5B7673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Груша</w:t>
            </w:r>
          </w:p>
        </w:tc>
        <w:tc>
          <w:tcPr>
            <w:tcW w:w="1046" w:type="dxa"/>
            <w:noWrap/>
            <w:vAlign w:val="center"/>
            <w:hideMark/>
          </w:tcPr>
          <w:p w14:paraId="6A27C2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126F35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4F5229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E0868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3AD93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48A2CEB" w14:textId="77777777" w:rsidTr="006F1CAD">
        <w:trPr>
          <w:trHeight w:val="315"/>
        </w:trPr>
        <w:tc>
          <w:tcPr>
            <w:tcW w:w="850" w:type="dxa"/>
            <w:noWrap/>
            <w:hideMark/>
          </w:tcPr>
          <w:p w14:paraId="69D4C34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2983" w:type="dxa"/>
            <w:noWrap/>
            <w:vAlign w:val="center"/>
            <w:hideMark/>
          </w:tcPr>
          <w:p w14:paraId="22552E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38E0E4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6B2A0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2DBDE0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8475B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484C5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1DE40C4" w14:textId="77777777" w:rsidTr="006F1CAD">
        <w:trPr>
          <w:trHeight w:val="315"/>
        </w:trPr>
        <w:tc>
          <w:tcPr>
            <w:tcW w:w="850" w:type="dxa"/>
            <w:noWrap/>
            <w:hideMark/>
          </w:tcPr>
          <w:p w14:paraId="03EA0F3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2983" w:type="dxa"/>
            <w:noWrap/>
            <w:vAlign w:val="center"/>
            <w:hideMark/>
          </w:tcPr>
          <w:p w14:paraId="45573E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3F10F5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08A023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027088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23AE6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8A876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A75A3FC" w14:textId="77777777" w:rsidTr="006F1CAD">
        <w:trPr>
          <w:trHeight w:val="315"/>
        </w:trPr>
        <w:tc>
          <w:tcPr>
            <w:tcW w:w="850" w:type="dxa"/>
            <w:noWrap/>
            <w:hideMark/>
          </w:tcPr>
          <w:p w14:paraId="1667583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2983" w:type="dxa"/>
            <w:noWrap/>
            <w:vAlign w:val="center"/>
            <w:hideMark/>
          </w:tcPr>
          <w:p w14:paraId="15B065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2B2B89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4042F8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643112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98E9F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F7D06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96C7335" w14:textId="77777777" w:rsidTr="006F1CAD">
        <w:trPr>
          <w:trHeight w:val="315"/>
        </w:trPr>
        <w:tc>
          <w:tcPr>
            <w:tcW w:w="850" w:type="dxa"/>
            <w:noWrap/>
            <w:hideMark/>
          </w:tcPr>
          <w:p w14:paraId="0E2100E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2983" w:type="dxa"/>
            <w:noWrap/>
            <w:vAlign w:val="center"/>
            <w:hideMark/>
          </w:tcPr>
          <w:p w14:paraId="232C1E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EA9F8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09B03B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48F591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FEE3E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1D9BE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CBF3658" w14:textId="77777777" w:rsidTr="006F1CAD">
        <w:trPr>
          <w:trHeight w:val="315"/>
        </w:trPr>
        <w:tc>
          <w:tcPr>
            <w:tcW w:w="850" w:type="dxa"/>
            <w:noWrap/>
            <w:hideMark/>
          </w:tcPr>
          <w:p w14:paraId="308C96E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2983" w:type="dxa"/>
            <w:noWrap/>
            <w:vAlign w:val="center"/>
            <w:hideMark/>
          </w:tcPr>
          <w:p w14:paraId="1C856C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59172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77EAE3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091513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08A98F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6BEBB6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5464750" w14:textId="77777777" w:rsidTr="006F1CAD">
        <w:trPr>
          <w:trHeight w:val="315"/>
        </w:trPr>
        <w:tc>
          <w:tcPr>
            <w:tcW w:w="850" w:type="dxa"/>
            <w:noWrap/>
            <w:hideMark/>
          </w:tcPr>
          <w:p w14:paraId="5E94A8D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2983" w:type="dxa"/>
            <w:noWrap/>
            <w:vAlign w:val="center"/>
            <w:hideMark/>
          </w:tcPr>
          <w:p w14:paraId="081EC0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сріблястий</w:t>
            </w:r>
          </w:p>
        </w:tc>
        <w:tc>
          <w:tcPr>
            <w:tcW w:w="1046" w:type="dxa"/>
            <w:noWrap/>
            <w:vAlign w:val="center"/>
            <w:hideMark/>
          </w:tcPr>
          <w:p w14:paraId="1EBAEB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3F79D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4D615E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B80FC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E5D1D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BB3830" w14:textId="77777777" w:rsidTr="006F1CAD">
        <w:trPr>
          <w:trHeight w:val="315"/>
        </w:trPr>
        <w:tc>
          <w:tcPr>
            <w:tcW w:w="850" w:type="dxa"/>
            <w:noWrap/>
            <w:hideMark/>
          </w:tcPr>
          <w:p w14:paraId="142A86C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2983" w:type="dxa"/>
            <w:noWrap/>
            <w:vAlign w:val="center"/>
            <w:hideMark/>
          </w:tcPr>
          <w:p w14:paraId="3E815B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сріблястий</w:t>
            </w:r>
          </w:p>
        </w:tc>
        <w:tc>
          <w:tcPr>
            <w:tcW w:w="1046" w:type="dxa"/>
            <w:noWrap/>
            <w:vAlign w:val="center"/>
            <w:hideMark/>
          </w:tcPr>
          <w:p w14:paraId="039C79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4FA73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3735E1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920DF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D33CF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A1F67E8" w14:textId="77777777" w:rsidTr="006F1CAD">
        <w:trPr>
          <w:trHeight w:val="315"/>
        </w:trPr>
        <w:tc>
          <w:tcPr>
            <w:tcW w:w="850" w:type="dxa"/>
            <w:noWrap/>
            <w:hideMark/>
          </w:tcPr>
          <w:p w14:paraId="64678BE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2983" w:type="dxa"/>
            <w:noWrap/>
            <w:vAlign w:val="center"/>
            <w:hideMark/>
          </w:tcPr>
          <w:p w14:paraId="736E66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D5CFB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231EDB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71E236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E6260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F13EA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EF82311" w14:textId="77777777" w:rsidTr="006F1CAD">
        <w:trPr>
          <w:trHeight w:val="315"/>
        </w:trPr>
        <w:tc>
          <w:tcPr>
            <w:tcW w:w="850" w:type="dxa"/>
            <w:noWrap/>
            <w:hideMark/>
          </w:tcPr>
          <w:p w14:paraId="51E226C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2983" w:type="dxa"/>
            <w:noWrap/>
            <w:vAlign w:val="center"/>
            <w:hideMark/>
          </w:tcPr>
          <w:p w14:paraId="6BF708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7F1665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950B1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47B940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8DBF3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91613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8436641" w14:textId="77777777" w:rsidTr="006F1CAD">
        <w:trPr>
          <w:trHeight w:val="315"/>
        </w:trPr>
        <w:tc>
          <w:tcPr>
            <w:tcW w:w="850" w:type="dxa"/>
            <w:noWrap/>
            <w:hideMark/>
          </w:tcPr>
          <w:p w14:paraId="10663B2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2983" w:type="dxa"/>
            <w:noWrap/>
            <w:vAlign w:val="center"/>
            <w:hideMark/>
          </w:tcPr>
          <w:p w14:paraId="3CF780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7DFE70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53F48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07BD1D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7D2489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7DB588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7E5948A" w14:textId="77777777" w:rsidTr="006F1CAD">
        <w:trPr>
          <w:trHeight w:val="315"/>
        </w:trPr>
        <w:tc>
          <w:tcPr>
            <w:tcW w:w="850" w:type="dxa"/>
            <w:noWrap/>
            <w:hideMark/>
          </w:tcPr>
          <w:p w14:paraId="0CB6A2E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2983" w:type="dxa"/>
            <w:noWrap/>
            <w:vAlign w:val="center"/>
            <w:hideMark/>
          </w:tcPr>
          <w:p w14:paraId="559469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399508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257A6F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652673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F376E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C99EB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34D4D5C" w14:textId="77777777" w:rsidTr="006F1CAD">
        <w:trPr>
          <w:trHeight w:val="315"/>
        </w:trPr>
        <w:tc>
          <w:tcPr>
            <w:tcW w:w="850" w:type="dxa"/>
            <w:noWrap/>
            <w:hideMark/>
          </w:tcPr>
          <w:p w14:paraId="5D802D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2983" w:type="dxa"/>
            <w:noWrap/>
            <w:vAlign w:val="center"/>
            <w:hideMark/>
          </w:tcPr>
          <w:p w14:paraId="1954D6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6A871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670BCC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4AAA96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D63FE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03604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27C834A" w14:textId="77777777" w:rsidTr="006F1CAD">
        <w:trPr>
          <w:trHeight w:val="315"/>
        </w:trPr>
        <w:tc>
          <w:tcPr>
            <w:tcW w:w="850" w:type="dxa"/>
            <w:noWrap/>
            <w:hideMark/>
          </w:tcPr>
          <w:p w14:paraId="079D9AE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2983" w:type="dxa"/>
            <w:noWrap/>
            <w:vAlign w:val="center"/>
            <w:hideMark/>
          </w:tcPr>
          <w:p w14:paraId="444CCA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50FB42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230FD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3C70B1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A601E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48738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5D73F51" w14:textId="77777777" w:rsidTr="006F1CAD">
        <w:trPr>
          <w:trHeight w:val="315"/>
        </w:trPr>
        <w:tc>
          <w:tcPr>
            <w:tcW w:w="850" w:type="dxa"/>
            <w:noWrap/>
            <w:hideMark/>
          </w:tcPr>
          <w:p w14:paraId="6DC56A3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2983" w:type="dxa"/>
            <w:noWrap/>
            <w:vAlign w:val="center"/>
            <w:hideMark/>
          </w:tcPr>
          <w:p w14:paraId="498808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02C7B9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318FA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304814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84195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70354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F258F74" w14:textId="77777777" w:rsidTr="006F1CAD">
        <w:trPr>
          <w:trHeight w:val="315"/>
        </w:trPr>
        <w:tc>
          <w:tcPr>
            <w:tcW w:w="850" w:type="dxa"/>
            <w:noWrap/>
            <w:hideMark/>
          </w:tcPr>
          <w:p w14:paraId="2DA4B9A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2983" w:type="dxa"/>
            <w:noWrap/>
            <w:vAlign w:val="center"/>
            <w:hideMark/>
          </w:tcPr>
          <w:p w14:paraId="237404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34EFD0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6F2164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w:t>
            </w:r>
          </w:p>
        </w:tc>
        <w:tc>
          <w:tcPr>
            <w:tcW w:w="738" w:type="dxa"/>
            <w:noWrap/>
            <w:vAlign w:val="center"/>
            <w:hideMark/>
          </w:tcPr>
          <w:p w14:paraId="6F197F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4030EB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2FB99F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61DB217" w14:textId="77777777" w:rsidTr="006F1CAD">
        <w:trPr>
          <w:trHeight w:val="315"/>
        </w:trPr>
        <w:tc>
          <w:tcPr>
            <w:tcW w:w="850" w:type="dxa"/>
            <w:noWrap/>
            <w:hideMark/>
          </w:tcPr>
          <w:p w14:paraId="5EFD4F3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2983" w:type="dxa"/>
            <w:noWrap/>
            <w:vAlign w:val="center"/>
            <w:hideMark/>
          </w:tcPr>
          <w:p w14:paraId="36D42D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 явір</w:t>
            </w:r>
          </w:p>
        </w:tc>
        <w:tc>
          <w:tcPr>
            <w:tcW w:w="1046" w:type="dxa"/>
            <w:noWrap/>
            <w:vAlign w:val="center"/>
            <w:hideMark/>
          </w:tcPr>
          <w:p w14:paraId="04DB7B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73295F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1544B7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84000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A6094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3D3E26" w14:textId="77777777" w:rsidTr="006F1CAD">
        <w:trPr>
          <w:trHeight w:val="315"/>
        </w:trPr>
        <w:tc>
          <w:tcPr>
            <w:tcW w:w="850" w:type="dxa"/>
            <w:noWrap/>
            <w:hideMark/>
          </w:tcPr>
          <w:p w14:paraId="3C45C24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2983" w:type="dxa"/>
            <w:noWrap/>
            <w:vAlign w:val="center"/>
            <w:hideMark/>
          </w:tcPr>
          <w:p w14:paraId="5B3AA7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74371D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0182FE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195968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6195B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65C4FD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18038BE" w14:textId="77777777" w:rsidTr="006F1CAD">
        <w:trPr>
          <w:trHeight w:val="315"/>
        </w:trPr>
        <w:tc>
          <w:tcPr>
            <w:tcW w:w="850" w:type="dxa"/>
            <w:noWrap/>
            <w:hideMark/>
          </w:tcPr>
          <w:p w14:paraId="35860D9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2983" w:type="dxa"/>
            <w:noWrap/>
            <w:vAlign w:val="center"/>
            <w:hideMark/>
          </w:tcPr>
          <w:p w14:paraId="72C47F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 явір</w:t>
            </w:r>
          </w:p>
        </w:tc>
        <w:tc>
          <w:tcPr>
            <w:tcW w:w="1046" w:type="dxa"/>
            <w:noWrap/>
            <w:vAlign w:val="center"/>
            <w:hideMark/>
          </w:tcPr>
          <w:p w14:paraId="775FE2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347A90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5D178B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B4CA3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62C03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A824F9A" w14:textId="77777777" w:rsidTr="006F1CAD">
        <w:trPr>
          <w:trHeight w:val="315"/>
        </w:trPr>
        <w:tc>
          <w:tcPr>
            <w:tcW w:w="850" w:type="dxa"/>
            <w:noWrap/>
            <w:hideMark/>
          </w:tcPr>
          <w:p w14:paraId="7F0D965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2983" w:type="dxa"/>
            <w:noWrap/>
            <w:vAlign w:val="center"/>
            <w:hideMark/>
          </w:tcPr>
          <w:p w14:paraId="474D15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Алича</w:t>
            </w:r>
          </w:p>
        </w:tc>
        <w:tc>
          <w:tcPr>
            <w:tcW w:w="1046" w:type="dxa"/>
            <w:noWrap/>
            <w:vAlign w:val="center"/>
            <w:hideMark/>
          </w:tcPr>
          <w:p w14:paraId="733A87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76762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443535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83FD3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3979D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1C10933" w14:textId="77777777" w:rsidTr="006F1CAD">
        <w:trPr>
          <w:trHeight w:val="315"/>
        </w:trPr>
        <w:tc>
          <w:tcPr>
            <w:tcW w:w="850" w:type="dxa"/>
            <w:noWrap/>
            <w:hideMark/>
          </w:tcPr>
          <w:p w14:paraId="7434BCC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35</w:t>
            </w:r>
          </w:p>
        </w:tc>
        <w:tc>
          <w:tcPr>
            <w:tcW w:w="2983" w:type="dxa"/>
            <w:noWrap/>
            <w:vAlign w:val="center"/>
            <w:hideMark/>
          </w:tcPr>
          <w:p w14:paraId="263C20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BB3C2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6A42DD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2229CF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91951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B5EDF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4F4161B" w14:textId="77777777" w:rsidTr="006F1CAD">
        <w:trPr>
          <w:trHeight w:val="315"/>
        </w:trPr>
        <w:tc>
          <w:tcPr>
            <w:tcW w:w="850" w:type="dxa"/>
            <w:noWrap/>
            <w:hideMark/>
          </w:tcPr>
          <w:p w14:paraId="058AA04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2983" w:type="dxa"/>
            <w:noWrap/>
            <w:vAlign w:val="center"/>
            <w:hideMark/>
          </w:tcPr>
          <w:p w14:paraId="32347B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26CC2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417BDD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 10</w:t>
            </w:r>
          </w:p>
        </w:tc>
        <w:tc>
          <w:tcPr>
            <w:tcW w:w="738" w:type="dxa"/>
            <w:noWrap/>
            <w:vAlign w:val="center"/>
            <w:hideMark/>
          </w:tcPr>
          <w:p w14:paraId="47EEE7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33D8A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B0334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9F6ECAD" w14:textId="77777777" w:rsidTr="006F1CAD">
        <w:trPr>
          <w:trHeight w:val="315"/>
        </w:trPr>
        <w:tc>
          <w:tcPr>
            <w:tcW w:w="850" w:type="dxa"/>
            <w:noWrap/>
            <w:hideMark/>
          </w:tcPr>
          <w:p w14:paraId="4300D92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2983" w:type="dxa"/>
            <w:noWrap/>
            <w:vAlign w:val="center"/>
            <w:hideMark/>
          </w:tcPr>
          <w:p w14:paraId="1297BB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1F0EF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732181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67702B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54406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DC7ED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578051" w14:textId="77777777" w:rsidTr="006F1CAD">
        <w:trPr>
          <w:trHeight w:val="315"/>
        </w:trPr>
        <w:tc>
          <w:tcPr>
            <w:tcW w:w="850" w:type="dxa"/>
            <w:noWrap/>
            <w:hideMark/>
          </w:tcPr>
          <w:p w14:paraId="40E2A45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2983" w:type="dxa"/>
            <w:noWrap/>
            <w:vAlign w:val="center"/>
            <w:hideMark/>
          </w:tcPr>
          <w:p w14:paraId="51C711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CF8D1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09BF4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09EF8D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6038A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0F5D0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0AF21D5" w14:textId="77777777" w:rsidTr="006F1CAD">
        <w:trPr>
          <w:trHeight w:val="315"/>
        </w:trPr>
        <w:tc>
          <w:tcPr>
            <w:tcW w:w="850" w:type="dxa"/>
            <w:noWrap/>
            <w:hideMark/>
          </w:tcPr>
          <w:p w14:paraId="54E2805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2983" w:type="dxa"/>
            <w:noWrap/>
            <w:vAlign w:val="center"/>
            <w:hideMark/>
          </w:tcPr>
          <w:p w14:paraId="106246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52710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6BBA6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47E56D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7A094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65F4A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1FE805A" w14:textId="77777777" w:rsidTr="006F1CAD">
        <w:trPr>
          <w:trHeight w:val="315"/>
        </w:trPr>
        <w:tc>
          <w:tcPr>
            <w:tcW w:w="850" w:type="dxa"/>
            <w:noWrap/>
            <w:hideMark/>
          </w:tcPr>
          <w:p w14:paraId="19B1B9F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2983" w:type="dxa"/>
            <w:noWrap/>
            <w:vAlign w:val="center"/>
            <w:hideMark/>
          </w:tcPr>
          <w:p w14:paraId="52387E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5C4FE2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7FBF50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697BDB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FAD23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402CCE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E24DEB2" w14:textId="77777777" w:rsidTr="006F1CAD">
        <w:trPr>
          <w:trHeight w:val="315"/>
        </w:trPr>
        <w:tc>
          <w:tcPr>
            <w:tcW w:w="850" w:type="dxa"/>
            <w:noWrap/>
            <w:hideMark/>
          </w:tcPr>
          <w:p w14:paraId="6B8EBC1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2983" w:type="dxa"/>
            <w:noWrap/>
            <w:vAlign w:val="center"/>
            <w:hideMark/>
          </w:tcPr>
          <w:p w14:paraId="5DD265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B7D20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A45BC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206004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E8D3C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B462C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6A72D19" w14:textId="77777777" w:rsidTr="006F1CAD">
        <w:trPr>
          <w:trHeight w:val="315"/>
        </w:trPr>
        <w:tc>
          <w:tcPr>
            <w:tcW w:w="850" w:type="dxa"/>
            <w:noWrap/>
            <w:hideMark/>
          </w:tcPr>
          <w:p w14:paraId="27802A1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2983" w:type="dxa"/>
            <w:noWrap/>
            <w:vAlign w:val="center"/>
            <w:hideMark/>
          </w:tcPr>
          <w:p w14:paraId="7ADC26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AC47E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F3BDB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06687F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1E2D1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57FE5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32FB925" w14:textId="77777777" w:rsidTr="006F1CAD">
        <w:trPr>
          <w:trHeight w:val="315"/>
        </w:trPr>
        <w:tc>
          <w:tcPr>
            <w:tcW w:w="850" w:type="dxa"/>
            <w:noWrap/>
            <w:hideMark/>
          </w:tcPr>
          <w:p w14:paraId="4679DA2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2983" w:type="dxa"/>
            <w:noWrap/>
            <w:vAlign w:val="center"/>
            <w:hideMark/>
          </w:tcPr>
          <w:p w14:paraId="4BB385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1119B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B9404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588E14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5DB163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793577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3B2FFC0" w14:textId="77777777" w:rsidTr="006F1CAD">
        <w:trPr>
          <w:trHeight w:val="315"/>
        </w:trPr>
        <w:tc>
          <w:tcPr>
            <w:tcW w:w="850" w:type="dxa"/>
            <w:noWrap/>
            <w:hideMark/>
          </w:tcPr>
          <w:p w14:paraId="28DE7C0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2983" w:type="dxa"/>
            <w:noWrap/>
            <w:vAlign w:val="center"/>
            <w:hideMark/>
          </w:tcPr>
          <w:p w14:paraId="7A4842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11BBB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5FF7ED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738" w:type="dxa"/>
            <w:noWrap/>
            <w:vAlign w:val="center"/>
            <w:hideMark/>
          </w:tcPr>
          <w:p w14:paraId="45523A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7E927D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54DFAB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1A274FD" w14:textId="77777777" w:rsidTr="006F1CAD">
        <w:trPr>
          <w:trHeight w:val="315"/>
        </w:trPr>
        <w:tc>
          <w:tcPr>
            <w:tcW w:w="850" w:type="dxa"/>
            <w:noWrap/>
            <w:hideMark/>
          </w:tcPr>
          <w:p w14:paraId="250A284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w:t>
            </w:r>
          </w:p>
        </w:tc>
        <w:tc>
          <w:tcPr>
            <w:tcW w:w="2983" w:type="dxa"/>
            <w:noWrap/>
            <w:vAlign w:val="center"/>
            <w:hideMark/>
          </w:tcPr>
          <w:p w14:paraId="11B879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D2A20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043989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2E5822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631A2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9342C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0A2220A" w14:textId="77777777" w:rsidTr="006F1CAD">
        <w:trPr>
          <w:trHeight w:val="315"/>
        </w:trPr>
        <w:tc>
          <w:tcPr>
            <w:tcW w:w="850" w:type="dxa"/>
            <w:noWrap/>
            <w:hideMark/>
          </w:tcPr>
          <w:p w14:paraId="706ED1B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2983" w:type="dxa"/>
            <w:noWrap/>
            <w:vAlign w:val="center"/>
            <w:hideMark/>
          </w:tcPr>
          <w:p w14:paraId="667068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0163A6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6701A6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45666B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0548B6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5196C8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5821A3D" w14:textId="77777777" w:rsidTr="006F1CAD">
        <w:trPr>
          <w:trHeight w:val="315"/>
        </w:trPr>
        <w:tc>
          <w:tcPr>
            <w:tcW w:w="850" w:type="dxa"/>
            <w:noWrap/>
            <w:hideMark/>
          </w:tcPr>
          <w:p w14:paraId="07008AA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w:t>
            </w:r>
          </w:p>
        </w:tc>
        <w:tc>
          <w:tcPr>
            <w:tcW w:w="2983" w:type="dxa"/>
            <w:noWrap/>
            <w:vAlign w:val="center"/>
            <w:hideMark/>
          </w:tcPr>
          <w:p w14:paraId="3AD361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A415D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18AB86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75203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05888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0F66CA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8124D75" w14:textId="77777777" w:rsidTr="006F1CAD">
        <w:trPr>
          <w:trHeight w:val="315"/>
        </w:trPr>
        <w:tc>
          <w:tcPr>
            <w:tcW w:w="850" w:type="dxa"/>
            <w:noWrap/>
            <w:hideMark/>
          </w:tcPr>
          <w:p w14:paraId="1B3583B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w:t>
            </w:r>
          </w:p>
        </w:tc>
        <w:tc>
          <w:tcPr>
            <w:tcW w:w="2983" w:type="dxa"/>
            <w:noWrap/>
            <w:vAlign w:val="center"/>
            <w:hideMark/>
          </w:tcPr>
          <w:p w14:paraId="6F0A7F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0D046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11ED0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264200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D236C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3142D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899B39C" w14:textId="77777777" w:rsidTr="006F1CAD">
        <w:trPr>
          <w:trHeight w:val="315"/>
        </w:trPr>
        <w:tc>
          <w:tcPr>
            <w:tcW w:w="850" w:type="dxa"/>
            <w:noWrap/>
            <w:hideMark/>
          </w:tcPr>
          <w:p w14:paraId="1132384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w:t>
            </w:r>
          </w:p>
        </w:tc>
        <w:tc>
          <w:tcPr>
            <w:tcW w:w="2983" w:type="dxa"/>
            <w:noWrap/>
            <w:vAlign w:val="center"/>
            <w:hideMark/>
          </w:tcPr>
          <w:p w14:paraId="4EA5CD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9BCA8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658B25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w:t>
            </w:r>
          </w:p>
        </w:tc>
        <w:tc>
          <w:tcPr>
            <w:tcW w:w="738" w:type="dxa"/>
            <w:noWrap/>
            <w:vAlign w:val="center"/>
            <w:hideMark/>
          </w:tcPr>
          <w:p w14:paraId="262790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6ECD5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6BE2B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A9118EB" w14:textId="77777777" w:rsidTr="006F1CAD">
        <w:trPr>
          <w:trHeight w:val="315"/>
        </w:trPr>
        <w:tc>
          <w:tcPr>
            <w:tcW w:w="850" w:type="dxa"/>
            <w:noWrap/>
            <w:hideMark/>
          </w:tcPr>
          <w:p w14:paraId="1B8C5D6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w:t>
            </w:r>
          </w:p>
        </w:tc>
        <w:tc>
          <w:tcPr>
            <w:tcW w:w="2983" w:type="dxa"/>
            <w:noWrap/>
            <w:vAlign w:val="center"/>
            <w:hideMark/>
          </w:tcPr>
          <w:p w14:paraId="72E760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316093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0F666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67CD54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B3A72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C4267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7B16EB1D" w14:textId="77777777" w:rsidTr="006F1CAD">
        <w:trPr>
          <w:trHeight w:val="315"/>
        </w:trPr>
        <w:tc>
          <w:tcPr>
            <w:tcW w:w="850" w:type="dxa"/>
            <w:noWrap/>
            <w:hideMark/>
          </w:tcPr>
          <w:p w14:paraId="6B75AF8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w:t>
            </w:r>
          </w:p>
        </w:tc>
        <w:tc>
          <w:tcPr>
            <w:tcW w:w="2983" w:type="dxa"/>
            <w:noWrap/>
            <w:vAlign w:val="center"/>
            <w:hideMark/>
          </w:tcPr>
          <w:p w14:paraId="1CDAFA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7CE85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68F1C3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w:t>
            </w:r>
          </w:p>
        </w:tc>
        <w:tc>
          <w:tcPr>
            <w:tcW w:w="738" w:type="dxa"/>
            <w:noWrap/>
            <w:vAlign w:val="center"/>
            <w:hideMark/>
          </w:tcPr>
          <w:p w14:paraId="1DF828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4278F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0CB0F0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E9A91B4" w14:textId="77777777" w:rsidTr="006F1CAD">
        <w:trPr>
          <w:trHeight w:val="315"/>
        </w:trPr>
        <w:tc>
          <w:tcPr>
            <w:tcW w:w="850" w:type="dxa"/>
            <w:noWrap/>
            <w:vAlign w:val="center"/>
            <w:hideMark/>
          </w:tcPr>
          <w:p w14:paraId="3946BAE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w:t>
            </w:r>
          </w:p>
        </w:tc>
        <w:tc>
          <w:tcPr>
            <w:tcW w:w="2983" w:type="dxa"/>
            <w:noWrap/>
            <w:vAlign w:val="center"/>
            <w:hideMark/>
          </w:tcPr>
          <w:p w14:paraId="697C59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629498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79AD0C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7ECD00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9A0AC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40353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Морозобійна тріщина</w:t>
            </w:r>
          </w:p>
        </w:tc>
      </w:tr>
      <w:tr w:rsidR="00E90308" w:rsidRPr="00E90308" w14:paraId="7218A254" w14:textId="77777777" w:rsidTr="006F1CAD">
        <w:trPr>
          <w:trHeight w:val="315"/>
        </w:trPr>
        <w:tc>
          <w:tcPr>
            <w:tcW w:w="850" w:type="dxa"/>
            <w:noWrap/>
            <w:hideMark/>
          </w:tcPr>
          <w:p w14:paraId="1AD4949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w:t>
            </w:r>
          </w:p>
        </w:tc>
        <w:tc>
          <w:tcPr>
            <w:tcW w:w="2983" w:type="dxa"/>
            <w:noWrap/>
            <w:vAlign w:val="center"/>
            <w:hideMark/>
          </w:tcPr>
          <w:p w14:paraId="685605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472E4C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56380B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3F2D90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20316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B76A8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9AF036A" w14:textId="77777777" w:rsidTr="006F1CAD">
        <w:trPr>
          <w:trHeight w:val="315"/>
        </w:trPr>
        <w:tc>
          <w:tcPr>
            <w:tcW w:w="850" w:type="dxa"/>
            <w:noWrap/>
            <w:hideMark/>
          </w:tcPr>
          <w:p w14:paraId="36185A8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w:t>
            </w:r>
          </w:p>
        </w:tc>
        <w:tc>
          <w:tcPr>
            <w:tcW w:w="2983" w:type="dxa"/>
            <w:noWrap/>
            <w:vAlign w:val="center"/>
            <w:hideMark/>
          </w:tcPr>
          <w:p w14:paraId="5F563A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0A1D55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268DD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2BF5A7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A36EA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77CB9F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8A8EAB6" w14:textId="77777777" w:rsidTr="006F1CAD">
        <w:trPr>
          <w:trHeight w:val="315"/>
        </w:trPr>
        <w:tc>
          <w:tcPr>
            <w:tcW w:w="850" w:type="dxa"/>
            <w:noWrap/>
            <w:hideMark/>
          </w:tcPr>
          <w:p w14:paraId="2A22E0F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w:t>
            </w:r>
          </w:p>
        </w:tc>
        <w:tc>
          <w:tcPr>
            <w:tcW w:w="2983" w:type="dxa"/>
            <w:noWrap/>
            <w:vAlign w:val="center"/>
            <w:hideMark/>
          </w:tcPr>
          <w:p w14:paraId="171DF7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73AB7A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1494E9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 7</w:t>
            </w:r>
          </w:p>
        </w:tc>
        <w:tc>
          <w:tcPr>
            <w:tcW w:w="738" w:type="dxa"/>
            <w:noWrap/>
            <w:vAlign w:val="center"/>
            <w:hideMark/>
          </w:tcPr>
          <w:p w14:paraId="2FC4C6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B008B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EEF98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54DCA0" w14:textId="77777777" w:rsidTr="006F1CAD">
        <w:trPr>
          <w:trHeight w:val="315"/>
        </w:trPr>
        <w:tc>
          <w:tcPr>
            <w:tcW w:w="850" w:type="dxa"/>
            <w:noWrap/>
            <w:hideMark/>
          </w:tcPr>
          <w:p w14:paraId="6341269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w:t>
            </w:r>
          </w:p>
        </w:tc>
        <w:tc>
          <w:tcPr>
            <w:tcW w:w="2983" w:type="dxa"/>
            <w:noWrap/>
            <w:vAlign w:val="center"/>
            <w:hideMark/>
          </w:tcPr>
          <w:p w14:paraId="5572BD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DE2BC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6E64B9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 15</w:t>
            </w:r>
          </w:p>
        </w:tc>
        <w:tc>
          <w:tcPr>
            <w:tcW w:w="738" w:type="dxa"/>
            <w:noWrap/>
            <w:vAlign w:val="center"/>
            <w:hideMark/>
          </w:tcPr>
          <w:p w14:paraId="293EC3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67E285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818D2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60BA128" w14:textId="77777777" w:rsidTr="006F1CAD">
        <w:trPr>
          <w:trHeight w:val="315"/>
        </w:trPr>
        <w:tc>
          <w:tcPr>
            <w:tcW w:w="850" w:type="dxa"/>
            <w:noWrap/>
            <w:hideMark/>
          </w:tcPr>
          <w:p w14:paraId="31A0CF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w:t>
            </w:r>
          </w:p>
        </w:tc>
        <w:tc>
          <w:tcPr>
            <w:tcW w:w="2983" w:type="dxa"/>
            <w:noWrap/>
            <w:vAlign w:val="center"/>
            <w:hideMark/>
          </w:tcPr>
          <w:p w14:paraId="013B9E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672CE2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3FF546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3FA563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6DF05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4D623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4F6FE04" w14:textId="77777777" w:rsidTr="006F1CAD">
        <w:trPr>
          <w:trHeight w:val="315"/>
        </w:trPr>
        <w:tc>
          <w:tcPr>
            <w:tcW w:w="850" w:type="dxa"/>
            <w:noWrap/>
            <w:hideMark/>
          </w:tcPr>
          <w:p w14:paraId="173269E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w:t>
            </w:r>
          </w:p>
        </w:tc>
        <w:tc>
          <w:tcPr>
            <w:tcW w:w="2983" w:type="dxa"/>
            <w:noWrap/>
            <w:vAlign w:val="center"/>
            <w:hideMark/>
          </w:tcPr>
          <w:p w14:paraId="04158B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499F0D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75D5F6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2C4BBD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0AC5E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FAE18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E509F01" w14:textId="77777777" w:rsidTr="006F1CAD">
        <w:trPr>
          <w:trHeight w:val="315"/>
        </w:trPr>
        <w:tc>
          <w:tcPr>
            <w:tcW w:w="850" w:type="dxa"/>
            <w:noWrap/>
            <w:hideMark/>
          </w:tcPr>
          <w:p w14:paraId="427BE1F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w:t>
            </w:r>
          </w:p>
        </w:tc>
        <w:tc>
          <w:tcPr>
            <w:tcW w:w="2983" w:type="dxa"/>
            <w:noWrap/>
            <w:vAlign w:val="center"/>
            <w:hideMark/>
          </w:tcPr>
          <w:p w14:paraId="25991D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7E1502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070990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14EC93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2DE5D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7B60E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A125F24" w14:textId="77777777" w:rsidTr="006F1CAD">
        <w:trPr>
          <w:trHeight w:val="315"/>
        </w:trPr>
        <w:tc>
          <w:tcPr>
            <w:tcW w:w="850" w:type="dxa"/>
            <w:noWrap/>
            <w:hideMark/>
          </w:tcPr>
          <w:p w14:paraId="55F0D82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w:t>
            </w:r>
          </w:p>
        </w:tc>
        <w:tc>
          <w:tcPr>
            <w:tcW w:w="2983" w:type="dxa"/>
            <w:noWrap/>
            <w:vAlign w:val="center"/>
            <w:hideMark/>
          </w:tcPr>
          <w:p w14:paraId="13A24F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4CB06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BB564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48D927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4DCC09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27A683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19FD24" w14:textId="77777777" w:rsidTr="006F1CAD">
        <w:trPr>
          <w:trHeight w:val="315"/>
        </w:trPr>
        <w:tc>
          <w:tcPr>
            <w:tcW w:w="850" w:type="dxa"/>
            <w:noWrap/>
            <w:hideMark/>
          </w:tcPr>
          <w:p w14:paraId="6DD8BF8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61</w:t>
            </w:r>
          </w:p>
        </w:tc>
        <w:tc>
          <w:tcPr>
            <w:tcW w:w="2983" w:type="dxa"/>
            <w:noWrap/>
            <w:vAlign w:val="center"/>
            <w:hideMark/>
          </w:tcPr>
          <w:p w14:paraId="2F382A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18B710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420F96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6B1540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961B2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240BE3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35203B" w14:textId="77777777" w:rsidTr="006F1CAD">
        <w:trPr>
          <w:trHeight w:val="315"/>
        </w:trPr>
        <w:tc>
          <w:tcPr>
            <w:tcW w:w="850" w:type="dxa"/>
            <w:noWrap/>
            <w:hideMark/>
          </w:tcPr>
          <w:p w14:paraId="3B1147B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w:t>
            </w:r>
          </w:p>
        </w:tc>
        <w:tc>
          <w:tcPr>
            <w:tcW w:w="2983" w:type="dxa"/>
            <w:noWrap/>
            <w:vAlign w:val="center"/>
            <w:hideMark/>
          </w:tcPr>
          <w:p w14:paraId="20F7FD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4BCA4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340EDB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 10</w:t>
            </w:r>
          </w:p>
        </w:tc>
        <w:tc>
          <w:tcPr>
            <w:tcW w:w="738" w:type="dxa"/>
            <w:noWrap/>
            <w:vAlign w:val="center"/>
            <w:hideMark/>
          </w:tcPr>
          <w:p w14:paraId="38F677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624825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04CA62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3A740BE" w14:textId="77777777" w:rsidTr="006F1CAD">
        <w:trPr>
          <w:trHeight w:val="315"/>
        </w:trPr>
        <w:tc>
          <w:tcPr>
            <w:tcW w:w="850" w:type="dxa"/>
            <w:noWrap/>
            <w:vAlign w:val="center"/>
            <w:hideMark/>
          </w:tcPr>
          <w:p w14:paraId="08226E6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63</w:t>
            </w:r>
          </w:p>
        </w:tc>
        <w:tc>
          <w:tcPr>
            <w:tcW w:w="2983" w:type="dxa"/>
            <w:noWrap/>
            <w:vAlign w:val="center"/>
            <w:hideMark/>
          </w:tcPr>
          <w:p w14:paraId="2BF2E9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0FFF2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5FF60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013315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FC845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11BD4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Морозобійна тріщина</w:t>
            </w:r>
          </w:p>
        </w:tc>
      </w:tr>
      <w:tr w:rsidR="00E90308" w:rsidRPr="00E90308" w14:paraId="018EC0D4" w14:textId="77777777" w:rsidTr="006F1CAD">
        <w:trPr>
          <w:trHeight w:val="315"/>
        </w:trPr>
        <w:tc>
          <w:tcPr>
            <w:tcW w:w="850" w:type="dxa"/>
            <w:noWrap/>
            <w:hideMark/>
          </w:tcPr>
          <w:p w14:paraId="426B5CF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64</w:t>
            </w:r>
          </w:p>
        </w:tc>
        <w:tc>
          <w:tcPr>
            <w:tcW w:w="2983" w:type="dxa"/>
            <w:noWrap/>
            <w:vAlign w:val="center"/>
            <w:hideMark/>
          </w:tcPr>
          <w:p w14:paraId="2BDB36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3D79E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51D580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 15</w:t>
            </w:r>
          </w:p>
        </w:tc>
        <w:tc>
          <w:tcPr>
            <w:tcW w:w="738" w:type="dxa"/>
            <w:noWrap/>
            <w:vAlign w:val="center"/>
            <w:hideMark/>
          </w:tcPr>
          <w:p w14:paraId="06A13D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72CD4D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493140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FFBF2B7" w14:textId="77777777" w:rsidTr="006F1CAD">
        <w:trPr>
          <w:trHeight w:val="315"/>
        </w:trPr>
        <w:tc>
          <w:tcPr>
            <w:tcW w:w="850" w:type="dxa"/>
            <w:noWrap/>
            <w:hideMark/>
          </w:tcPr>
          <w:p w14:paraId="5C8830C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65</w:t>
            </w:r>
          </w:p>
        </w:tc>
        <w:tc>
          <w:tcPr>
            <w:tcW w:w="2983" w:type="dxa"/>
            <w:noWrap/>
            <w:vAlign w:val="center"/>
            <w:hideMark/>
          </w:tcPr>
          <w:p w14:paraId="6FC3F8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C2B5E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36D64D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 15</w:t>
            </w:r>
          </w:p>
        </w:tc>
        <w:tc>
          <w:tcPr>
            <w:tcW w:w="738" w:type="dxa"/>
            <w:noWrap/>
            <w:vAlign w:val="center"/>
            <w:hideMark/>
          </w:tcPr>
          <w:p w14:paraId="5666A1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A5637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890A4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0268524" w14:textId="77777777" w:rsidTr="006F1CAD">
        <w:trPr>
          <w:trHeight w:val="315"/>
        </w:trPr>
        <w:tc>
          <w:tcPr>
            <w:tcW w:w="850" w:type="dxa"/>
            <w:noWrap/>
            <w:hideMark/>
          </w:tcPr>
          <w:p w14:paraId="7F9B410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66</w:t>
            </w:r>
          </w:p>
        </w:tc>
        <w:tc>
          <w:tcPr>
            <w:tcW w:w="2983" w:type="dxa"/>
            <w:noWrap/>
            <w:vAlign w:val="center"/>
            <w:hideMark/>
          </w:tcPr>
          <w:p w14:paraId="021A8E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FDE44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1D07FA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5619DB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912F9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7FC96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881DF73" w14:textId="77777777" w:rsidTr="006F1CAD">
        <w:trPr>
          <w:trHeight w:val="315"/>
        </w:trPr>
        <w:tc>
          <w:tcPr>
            <w:tcW w:w="850" w:type="dxa"/>
            <w:noWrap/>
            <w:hideMark/>
          </w:tcPr>
          <w:p w14:paraId="00CE8B5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67</w:t>
            </w:r>
          </w:p>
        </w:tc>
        <w:tc>
          <w:tcPr>
            <w:tcW w:w="2983" w:type="dxa"/>
            <w:noWrap/>
            <w:vAlign w:val="center"/>
            <w:hideMark/>
          </w:tcPr>
          <w:p w14:paraId="0EC4A3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8D1D0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142792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4D2545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9DC52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45553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D763B24" w14:textId="77777777" w:rsidTr="006F1CAD">
        <w:trPr>
          <w:trHeight w:val="315"/>
        </w:trPr>
        <w:tc>
          <w:tcPr>
            <w:tcW w:w="850" w:type="dxa"/>
            <w:noWrap/>
            <w:hideMark/>
          </w:tcPr>
          <w:p w14:paraId="096620A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68</w:t>
            </w:r>
          </w:p>
        </w:tc>
        <w:tc>
          <w:tcPr>
            <w:tcW w:w="2983" w:type="dxa"/>
            <w:noWrap/>
            <w:vAlign w:val="center"/>
            <w:hideMark/>
          </w:tcPr>
          <w:p w14:paraId="2DFEC9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27AC9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5B86AC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588FFE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716BE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E8E20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AFCBFC8" w14:textId="77777777" w:rsidTr="006F1CAD">
        <w:trPr>
          <w:trHeight w:val="315"/>
        </w:trPr>
        <w:tc>
          <w:tcPr>
            <w:tcW w:w="850" w:type="dxa"/>
            <w:noWrap/>
            <w:hideMark/>
          </w:tcPr>
          <w:p w14:paraId="5BC79C2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69</w:t>
            </w:r>
          </w:p>
        </w:tc>
        <w:tc>
          <w:tcPr>
            <w:tcW w:w="2983" w:type="dxa"/>
            <w:noWrap/>
            <w:vAlign w:val="center"/>
            <w:hideMark/>
          </w:tcPr>
          <w:p w14:paraId="13BEA0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32791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FFDF9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7D4B76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2FE9A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C830F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6067CF0" w14:textId="77777777" w:rsidTr="006F1CAD">
        <w:trPr>
          <w:trHeight w:val="315"/>
        </w:trPr>
        <w:tc>
          <w:tcPr>
            <w:tcW w:w="850" w:type="dxa"/>
            <w:noWrap/>
            <w:hideMark/>
          </w:tcPr>
          <w:p w14:paraId="6D56190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70</w:t>
            </w:r>
          </w:p>
        </w:tc>
        <w:tc>
          <w:tcPr>
            <w:tcW w:w="2983" w:type="dxa"/>
            <w:noWrap/>
            <w:vAlign w:val="center"/>
            <w:hideMark/>
          </w:tcPr>
          <w:p w14:paraId="1B0ACB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83F22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790D72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13DC64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8FB6F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0E616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Серцевинна гниль</w:t>
            </w:r>
          </w:p>
        </w:tc>
      </w:tr>
      <w:tr w:rsidR="00E90308" w:rsidRPr="00E90308" w14:paraId="4F18CC47" w14:textId="77777777" w:rsidTr="006F1CAD">
        <w:trPr>
          <w:trHeight w:val="315"/>
        </w:trPr>
        <w:tc>
          <w:tcPr>
            <w:tcW w:w="850" w:type="dxa"/>
            <w:noWrap/>
            <w:hideMark/>
          </w:tcPr>
          <w:p w14:paraId="41F3C65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71</w:t>
            </w:r>
          </w:p>
        </w:tc>
        <w:tc>
          <w:tcPr>
            <w:tcW w:w="2983" w:type="dxa"/>
            <w:noWrap/>
            <w:vAlign w:val="center"/>
            <w:hideMark/>
          </w:tcPr>
          <w:p w14:paraId="400C2E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2E5CED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3E1017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0A5AA9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32987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B4CDF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DB4971" w14:textId="77777777" w:rsidTr="006F1CAD">
        <w:trPr>
          <w:trHeight w:val="315"/>
        </w:trPr>
        <w:tc>
          <w:tcPr>
            <w:tcW w:w="850" w:type="dxa"/>
            <w:noWrap/>
            <w:hideMark/>
          </w:tcPr>
          <w:p w14:paraId="0561B12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72</w:t>
            </w:r>
          </w:p>
        </w:tc>
        <w:tc>
          <w:tcPr>
            <w:tcW w:w="2983" w:type="dxa"/>
            <w:noWrap/>
            <w:vAlign w:val="center"/>
            <w:hideMark/>
          </w:tcPr>
          <w:p w14:paraId="0FD644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2A1EA8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753C2B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205B13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11438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FCF39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8CF655" w14:textId="77777777" w:rsidTr="006F1CAD">
        <w:trPr>
          <w:trHeight w:val="315"/>
        </w:trPr>
        <w:tc>
          <w:tcPr>
            <w:tcW w:w="850" w:type="dxa"/>
            <w:noWrap/>
            <w:vAlign w:val="center"/>
            <w:hideMark/>
          </w:tcPr>
          <w:p w14:paraId="169D400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73</w:t>
            </w:r>
          </w:p>
        </w:tc>
        <w:tc>
          <w:tcPr>
            <w:tcW w:w="2983" w:type="dxa"/>
            <w:noWrap/>
            <w:vAlign w:val="center"/>
            <w:hideMark/>
          </w:tcPr>
          <w:p w14:paraId="29AE2D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A1183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2CDFEB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255BFE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54227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5EE06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Суховершинне</w:t>
            </w:r>
            <w:proofErr w:type="spellEnd"/>
            <w:r w:rsidRPr="00E90308">
              <w:rPr>
                <w:rFonts w:ascii="Times New Roman" w:eastAsiaTheme="minorHAnsi" w:hAnsi="Times New Roman" w:cs="Times New Roman"/>
                <w:color w:val="auto"/>
                <w:sz w:val="26"/>
                <w:szCs w:val="26"/>
                <w:lang w:eastAsia="en-US"/>
              </w:rPr>
              <w:t xml:space="preserve"> / рубка</w:t>
            </w:r>
          </w:p>
        </w:tc>
      </w:tr>
      <w:tr w:rsidR="00E90308" w:rsidRPr="00E90308" w14:paraId="5759FE66" w14:textId="77777777" w:rsidTr="006F1CAD">
        <w:trPr>
          <w:trHeight w:val="315"/>
        </w:trPr>
        <w:tc>
          <w:tcPr>
            <w:tcW w:w="850" w:type="dxa"/>
            <w:noWrap/>
            <w:hideMark/>
          </w:tcPr>
          <w:p w14:paraId="75D3103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74</w:t>
            </w:r>
          </w:p>
        </w:tc>
        <w:tc>
          <w:tcPr>
            <w:tcW w:w="2983" w:type="dxa"/>
            <w:noWrap/>
            <w:vAlign w:val="center"/>
            <w:hideMark/>
          </w:tcPr>
          <w:p w14:paraId="3D21F9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5B5C57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08D9D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53DF4B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855DE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13AC9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8FE2C1A" w14:textId="77777777" w:rsidTr="006F1CAD">
        <w:trPr>
          <w:trHeight w:val="315"/>
        </w:trPr>
        <w:tc>
          <w:tcPr>
            <w:tcW w:w="850" w:type="dxa"/>
            <w:noWrap/>
            <w:hideMark/>
          </w:tcPr>
          <w:p w14:paraId="3281656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75</w:t>
            </w:r>
          </w:p>
        </w:tc>
        <w:tc>
          <w:tcPr>
            <w:tcW w:w="2983" w:type="dxa"/>
            <w:noWrap/>
            <w:vAlign w:val="center"/>
            <w:hideMark/>
          </w:tcPr>
          <w:p w14:paraId="291AD0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04CE88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26376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3CC78A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4E11F4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1DA26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FB002B" w14:textId="77777777" w:rsidTr="006F1CAD">
        <w:trPr>
          <w:trHeight w:val="315"/>
        </w:trPr>
        <w:tc>
          <w:tcPr>
            <w:tcW w:w="850" w:type="dxa"/>
            <w:noWrap/>
            <w:hideMark/>
          </w:tcPr>
          <w:p w14:paraId="59EEC06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76</w:t>
            </w:r>
          </w:p>
        </w:tc>
        <w:tc>
          <w:tcPr>
            <w:tcW w:w="2983" w:type="dxa"/>
            <w:noWrap/>
            <w:vAlign w:val="center"/>
            <w:hideMark/>
          </w:tcPr>
          <w:p w14:paraId="375728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5B59EC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439839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41EEC9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0B0B9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6BEAC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A423BBB" w14:textId="77777777" w:rsidTr="006F1CAD">
        <w:trPr>
          <w:trHeight w:val="315"/>
        </w:trPr>
        <w:tc>
          <w:tcPr>
            <w:tcW w:w="850" w:type="dxa"/>
            <w:noWrap/>
            <w:hideMark/>
          </w:tcPr>
          <w:p w14:paraId="57423B1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77</w:t>
            </w:r>
          </w:p>
        </w:tc>
        <w:tc>
          <w:tcPr>
            <w:tcW w:w="2983" w:type="dxa"/>
            <w:noWrap/>
            <w:vAlign w:val="center"/>
            <w:hideMark/>
          </w:tcPr>
          <w:p w14:paraId="22E1AB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68889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F0DE0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526BC6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BB886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10790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7E93B81C" w14:textId="77777777" w:rsidTr="006F1CAD">
        <w:trPr>
          <w:trHeight w:val="315"/>
        </w:trPr>
        <w:tc>
          <w:tcPr>
            <w:tcW w:w="850" w:type="dxa"/>
            <w:noWrap/>
            <w:hideMark/>
          </w:tcPr>
          <w:p w14:paraId="39FA571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78</w:t>
            </w:r>
          </w:p>
        </w:tc>
        <w:tc>
          <w:tcPr>
            <w:tcW w:w="2983" w:type="dxa"/>
            <w:noWrap/>
            <w:vAlign w:val="center"/>
            <w:hideMark/>
          </w:tcPr>
          <w:p w14:paraId="53EBE5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BC67E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28E43B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56DDAA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0DB4C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4822EA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D9DBA5A" w14:textId="77777777" w:rsidTr="006F1CAD">
        <w:trPr>
          <w:trHeight w:val="315"/>
        </w:trPr>
        <w:tc>
          <w:tcPr>
            <w:tcW w:w="850" w:type="dxa"/>
            <w:noWrap/>
            <w:hideMark/>
          </w:tcPr>
          <w:p w14:paraId="040B028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79</w:t>
            </w:r>
          </w:p>
        </w:tc>
        <w:tc>
          <w:tcPr>
            <w:tcW w:w="2983" w:type="dxa"/>
            <w:noWrap/>
            <w:vAlign w:val="center"/>
            <w:hideMark/>
          </w:tcPr>
          <w:p w14:paraId="356C04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BE723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D528A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228C11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2819E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1B23B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DE2531" w14:textId="77777777" w:rsidTr="006F1CAD">
        <w:trPr>
          <w:trHeight w:val="315"/>
        </w:trPr>
        <w:tc>
          <w:tcPr>
            <w:tcW w:w="850" w:type="dxa"/>
            <w:noWrap/>
            <w:hideMark/>
          </w:tcPr>
          <w:p w14:paraId="07030A1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80</w:t>
            </w:r>
          </w:p>
        </w:tc>
        <w:tc>
          <w:tcPr>
            <w:tcW w:w="2983" w:type="dxa"/>
            <w:noWrap/>
            <w:vAlign w:val="center"/>
            <w:hideMark/>
          </w:tcPr>
          <w:p w14:paraId="1AA767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33A94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195E29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4C5C2A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6E4ED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78852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578C215" w14:textId="77777777" w:rsidTr="006F1CAD">
        <w:trPr>
          <w:trHeight w:val="315"/>
        </w:trPr>
        <w:tc>
          <w:tcPr>
            <w:tcW w:w="850" w:type="dxa"/>
            <w:noWrap/>
            <w:hideMark/>
          </w:tcPr>
          <w:p w14:paraId="5C45C00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81</w:t>
            </w:r>
          </w:p>
        </w:tc>
        <w:tc>
          <w:tcPr>
            <w:tcW w:w="2983" w:type="dxa"/>
            <w:noWrap/>
            <w:vAlign w:val="center"/>
            <w:hideMark/>
          </w:tcPr>
          <w:p w14:paraId="7AE40C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9C278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54A058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266ABB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6798D4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D0BB7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545B9F3" w14:textId="77777777" w:rsidTr="006F1CAD">
        <w:trPr>
          <w:trHeight w:val="315"/>
        </w:trPr>
        <w:tc>
          <w:tcPr>
            <w:tcW w:w="850" w:type="dxa"/>
            <w:noWrap/>
            <w:hideMark/>
          </w:tcPr>
          <w:p w14:paraId="34BA914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82</w:t>
            </w:r>
          </w:p>
        </w:tc>
        <w:tc>
          <w:tcPr>
            <w:tcW w:w="2983" w:type="dxa"/>
            <w:noWrap/>
            <w:vAlign w:val="center"/>
            <w:hideMark/>
          </w:tcPr>
          <w:p w14:paraId="7464D9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5BEDED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51B165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1D8899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C6A7C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C3F58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25A4D07" w14:textId="77777777" w:rsidTr="006F1CAD">
        <w:trPr>
          <w:trHeight w:val="315"/>
        </w:trPr>
        <w:tc>
          <w:tcPr>
            <w:tcW w:w="850" w:type="dxa"/>
            <w:noWrap/>
            <w:hideMark/>
          </w:tcPr>
          <w:p w14:paraId="3EFB898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83</w:t>
            </w:r>
          </w:p>
        </w:tc>
        <w:tc>
          <w:tcPr>
            <w:tcW w:w="2983" w:type="dxa"/>
            <w:noWrap/>
            <w:vAlign w:val="center"/>
            <w:hideMark/>
          </w:tcPr>
          <w:p w14:paraId="52D7C9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3B5061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5B8A5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w:t>
            </w:r>
          </w:p>
        </w:tc>
        <w:tc>
          <w:tcPr>
            <w:tcW w:w="738" w:type="dxa"/>
            <w:noWrap/>
            <w:vAlign w:val="center"/>
            <w:hideMark/>
          </w:tcPr>
          <w:p w14:paraId="67B57F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8FC5A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4209E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947660D" w14:textId="77777777" w:rsidTr="006F1CAD">
        <w:trPr>
          <w:trHeight w:val="315"/>
        </w:trPr>
        <w:tc>
          <w:tcPr>
            <w:tcW w:w="850" w:type="dxa"/>
            <w:noWrap/>
            <w:hideMark/>
          </w:tcPr>
          <w:p w14:paraId="4D49D60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84</w:t>
            </w:r>
          </w:p>
        </w:tc>
        <w:tc>
          <w:tcPr>
            <w:tcW w:w="2983" w:type="dxa"/>
            <w:noWrap/>
            <w:vAlign w:val="center"/>
            <w:hideMark/>
          </w:tcPr>
          <w:p w14:paraId="24A434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A7C96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8A5FF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033AF2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7790F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A51A5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08894181" w14:textId="77777777" w:rsidTr="006F1CAD">
        <w:trPr>
          <w:trHeight w:val="315"/>
        </w:trPr>
        <w:tc>
          <w:tcPr>
            <w:tcW w:w="850" w:type="dxa"/>
            <w:noWrap/>
            <w:hideMark/>
          </w:tcPr>
          <w:p w14:paraId="0322D89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85</w:t>
            </w:r>
          </w:p>
        </w:tc>
        <w:tc>
          <w:tcPr>
            <w:tcW w:w="2983" w:type="dxa"/>
            <w:noWrap/>
            <w:vAlign w:val="center"/>
            <w:hideMark/>
          </w:tcPr>
          <w:p w14:paraId="6ADCDB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35D7B6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2F8BF2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26D546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F103D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0D080A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9CDD8A3" w14:textId="77777777" w:rsidTr="006F1CAD">
        <w:trPr>
          <w:trHeight w:val="315"/>
        </w:trPr>
        <w:tc>
          <w:tcPr>
            <w:tcW w:w="850" w:type="dxa"/>
            <w:noWrap/>
            <w:hideMark/>
          </w:tcPr>
          <w:p w14:paraId="14A29E8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86</w:t>
            </w:r>
          </w:p>
        </w:tc>
        <w:tc>
          <w:tcPr>
            <w:tcW w:w="2983" w:type="dxa"/>
            <w:noWrap/>
            <w:vAlign w:val="center"/>
            <w:hideMark/>
          </w:tcPr>
          <w:p w14:paraId="3DA838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797AF5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7D1AEB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0CD6BD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52602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E27D9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2573250" w14:textId="77777777" w:rsidTr="006F1CAD">
        <w:trPr>
          <w:trHeight w:val="315"/>
        </w:trPr>
        <w:tc>
          <w:tcPr>
            <w:tcW w:w="850" w:type="dxa"/>
            <w:noWrap/>
            <w:hideMark/>
          </w:tcPr>
          <w:p w14:paraId="08FCA01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87</w:t>
            </w:r>
          </w:p>
        </w:tc>
        <w:tc>
          <w:tcPr>
            <w:tcW w:w="2983" w:type="dxa"/>
            <w:noWrap/>
            <w:vAlign w:val="center"/>
            <w:hideMark/>
          </w:tcPr>
          <w:p w14:paraId="5E9723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72D10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6CC83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2ECF77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8312C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18910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680D762" w14:textId="77777777" w:rsidTr="006F1CAD">
        <w:trPr>
          <w:trHeight w:val="315"/>
        </w:trPr>
        <w:tc>
          <w:tcPr>
            <w:tcW w:w="850" w:type="dxa"/>
            <w:noWrap/>
            <w:hideMark/>
          </w:tcPr>
          <w:p w14:paraId="263201B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88</w:t>
            </w:r>
          </w:p>
        </w:tc>
        <w:tc>
          <w:tcPr>
            <w:tcW w:w="2983" w:type="dxa"/>
            <w:noWrap/>
            <w:vAlign w:val="center"/>
            <w:hideMark/>
          </w:tcPr>
          <w:p w14:paraId="67790E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A215A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C882A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6ECD3D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2B74E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D5810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BC97383" w14:textId="77777777" w:rsidTr="006F1CAD">
        <w:trPr>
          <w:trHeight w:val="315"/>
        </w:trPr>
        <w:tc>
          <w:tcPr>
            <w:tcW w:w="850" w:type="dxa"/>
            <w:noWrap/>
            <w:hideMark/>
          </w:tcPr>
          <w:p w14:paraId="67D3875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89</w:t>
            </w:r>
          </w:p>
        </w:tc>
        <w:tc>
          <w:tcPr>
            <w:tcW w:w="2983" w:type="dxa"/>
            <w:noWrap/>
            <w:vAlign w:val="center"/>
            <w:hideMark/>
          </w:tcPr>
          <w:p w14:paraId="38FD06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5DFE99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B412B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5E209A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3DEC5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45BAB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4BE0B1E" w14:textId="77777777" w:rsidTr="006F1CAD">
        <w:trPr>
          <w:trHeight w:val="315"/>
        </w:trPr>
        <w:tc>
          <w:tcPr>
            <w:tcW w:w="850" w:type="dxa"/>
            <w:noWrap/>
            <w:hideMark/>
          </w:tcPr>
          <w:p w14:paraId="3A613DE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90</w:t>
            </w:r>
          </w:p>
        </w:tc>
        <w:tc>
          <w:tcPr>
            <w:tcW w:w="2983" w:type="dxa"/>
            <w:noWrap/>
            <w:vAlign w:val="center"/>
            <w:hideMark/>
          </w:tcPr>
          <w:p w14:paraId="3F91CF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57CE19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18C0AB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328352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2FB8E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794DB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1799FD5" w14:textId="77777777" w:rsidTr="006F1CAD">
        <w:trPr>
          <w:trHeight w:val="315"/>
        </w:trPr>
        <w:tc>
          <w:tcPr>
            <w:tcW w:w="850" w:type="dxa"/>
            <w:noWrap/>
            <w:hideMark/>
          </w:tcPr>
          <w:p w14:paraId="69BD5F9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91</w:t>
            </w:r>
          </w:p>
        </w:tc>
        <w:tc>
          <w:tcPr>
            <w:tcW w:w="2983" w:type="dxa"/>
            <w:noWrap/>
            <w:vAlign w:val="center"/>
            <w:hideMark/>
          </w:tcPr>
          <w:p w14:paraId="210991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72967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A7F7F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684E50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F7C6C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34DF9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D792AAA" w14:textId="77777777" w:rsidTr="006F1CAD">
        <w:trPr>
          <w:trHeight w:val="315"/>
        </w:trPr>
        <w:tc>
          <w:tcPr>
            <w:tcW w:w="850" w:type="dxa"/>
            <w:noWrap/>
            <w:hideMark/>
          </w:tcPr>
          <w:p w14:paraId="11F5AB1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92</w:t>
            </w:r>
          </w:p>
        </w:tc>
        <w:tc>
          <w:tcPr>
            <w:tcW w:w="2983" w:type="dxa"/>
            <w:noWrap/>
            <w:vAlign w:val="center"/>
            <w:hideMark/>
          </w:tcPr>
          <w:p w14:paraId="18B058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04EA8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249B4F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75426D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065FEA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3E619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73091154" w14:textId="77777777" w:rsidTr="006F1CAD">
        <w:trPr>
          <w:trHeight w:val="315"/>
        </w:trPr>
        <w:tc>
          <w:tcPr>
            <w:tcW w:w="850" w:type="dxa"/>
            <w:noWrap/>
            <w:hideMark/>
          </w:tcPr>
          <w:p w14:paraId="4C66770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93</w:t>
            </w:r>
          </w:p>
        </w:tc>
        <w:tc>
          <w:tcPr>
            <w:tcW w:w="2983" w:type="dxa"/>
            <w:noWrap/>
            <w:vAlign w:val="center"/>
            <w:hideMark/>
          </w:tcPr>
          <w:p w14:paraId="11F115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8C033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3088DC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0D8DC1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2342D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6CEB5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2F043A6" w14:textId="77777777" w:rsidTr="006F1CAD">
        <w:trPr>
          <w:trHeight w:val="315"/>
        </w:trPr>
        <w:tc>
          <w:tcPr>
            <w:tcW w:w="850" w:type="dxa"/>
            <w:noWrap/>
            <w:hideMark/>
          </w:tcPr>
          <w:p w14:paraId="3DEAB42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94</w:t>
            </w:r>
          </w:p>
        </w:tc>
        <w:tc>
          <w:tcPr>
            <w:tcW w:w="2983" w:type="dxa"/>
            <w:noWrap/>
            <w:vAlign w:val="center"/>
            <w:hideMark/>
          </w:tcPr>
          <w:p w14:paraId="700D56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ABBE6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25980D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555A73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A08C1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CE7C7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467C872" w14:textId="77777777" w:rsidTr="006F1CAD">
        <w:trPr>
          <w:trHeight w:val="315"/>
        </w:trPr>
        <w:tc>
          <w:tcPr>
            <w:tcW w:w="850" w:type="dxa"/>
            <w:noWrap/>
            <w:hideMark/>
          </w:tcPr>
          <w:p w14:paraId="4660121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95</w:t>
            </w:r>
          </w:p>
        </w:tc>
        <w:tc>
          <w:tcPr>
            <w:tcW w:w="2983" w:type="dxa"/>
            <w:noWrap/>
            <w:vAlign w:val="center"/>
            <w:hideMark/>
          </w:tcPr>
          <w:p w14:paraId="6EA3E8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118B4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4BD18B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40F320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A3A66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D6986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71EA0DD" w14:textId="77777777" w:rsidTr="006F1CAD">
        <w:trPr>
          <w:trHeight w:val="315"/>
        </w:trPr>
        <w:tc>
          <w:tcPr>
            <w:tcW w:w="850" w:type="dxa"/>
            <w:noWrap/>
            <w:hideMark/>
          </w:tcPr>
          <w:p w14:paraId="6C81701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96</w:t>
            </w:r>
          </w:p>
        </w:tc>
        <w:tc>
          <w:tcPr>
            <w:tcW w:w="2983" w:type="dxa"/>
            <w:noWrap/>
            <w:vAlign w:val="center"/>
            <w:hideMark/>
          </w:tcPr>
          <w:p w14:paraId="3CB50D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8E3F7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2C8DFD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5E4A5D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65F858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0360E4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7405A7D" w14:textId="77777777" w:rsidTr="006F1CAD">
        <w:trPr>
          <w:trHeight w:val="315"/>
        </w:trPr>
        <w:tc>
          <w:tcPr>
            <w:tcW w:w="850" w:type="dxa"/>
            <w:noWrap/>
            <w:hideMark/>
          </w:tcPr>
          <w:p w14:paraId="2D0E043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97</w:t>
            </w:r>
          </w:p>
        </w:tc>
        <w:tc>
          <w:tcPr>
            <w:tcW w:w="2983" w:type="dxa"/>
            <w:noWrap/>
            <w:vAlign w:val="center"/>
            <w:hideMark/>
          </w:tcPr>
          <w:p w14:paraId="0DC3B7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86B17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2F615E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456B18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89E45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ADDBA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A5C0957" w14:textId="77777777" w:rsidTr="006F1CAD">
        <w:trPr>
          <w:trHeight w:val="315"/>
        </w:trPr>
        <w:tc>
          <w:tcPr>
            <w:tcW w:w="850" w:type="dxa"/>
            <w:noWrap/>
            <w:hideMark/>
          </w:tcPr>
          <w:p w14:paraId="1ADC2A5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98</w:t>
            </w:r>
          </w:p>
        </w:tc>
        <w:tc>
          <w:tcPr>
            <w:tcW w:w="2983" w:type="dxa"/>
            <w:noWrap/>
            <w:vAlign w:val="center"/>
            <w:hideMark/>
          </w:tcPr>
          <w:p w14:paraId="0B50A5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2FF714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4D3B1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38507D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2EC09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43041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4E3DA2B" w14:textId="77777777" w:rsidTr="006F1CAD">
        <w:trPr>
          <w:trHeight w:val="315"/>
        </w:trPr>
        <w:tc>
          <w:tcPr>
            <w:tcW w:w="850" w:type="dxa"/>
            <w:noWrap/>
            <w:hideMark/>
          </w:tcPr>
          <w:p w14:paraId="77DF2CB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99</w:t>
            </w:r>
          </w:p>
        </w:tc>
        <w:tc>
          <w:tcPr>
            <w:tcW w:w="2983" w:type="dxa"/>
            <w:noWrap/>
            <w:vAlign w:val="center"/>
            <w:hideMark/>
          </w:tcPr>
          <w:p w14:paraId="47C347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29A30C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6F18D1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26208F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A3554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AF71B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B8E3FCB" w14:textId="77777777" w:rsidTr="006F1CAD">
        <w:trPr>
          <w:trHeight w:val="315"/>
        </w:trPr>
        <w:tc>
          <w:tcPr>
            <w:tcW w:w="850" w:type="dxa"/>
            <w:noWrap/>
            <w:hideMark/>
          </w:tcPr>
          <w:p w14:paraId="64359F0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100</w:t>
            </w:r>
          </w:p>
        </w:tc>
        <w:tc>
          <w:tcPr>
            <w:tcW w:w="2983" w:type="dxa"/>
            <w:noWrap/>
            <w:vAlign w:val="center"/>
            <w:hideMark/>
          </w:tcPr>
          <w:p w14:paraId="7822AF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65BA5B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3951A3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0BFF6B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0CDB0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E00B0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8E0FA28" w14:textId="77777777" w:rsidTr="006F1CAD">
        <w:trPr>
          <w:trHeight w:val="315"/>
        </w:trPr>
        <w:tc>
          <w:tcPr>
            <w:tcW w:w="850" w:type="dxa"/>
            <w:noWrap/>
            <w:hideMark/>
          </w:tcPr>
          <w:p w14:paraId="6B320DF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101</w:t>
            </w:r>
          </w:p>
        </w:tc>
        <w:tc>
          <w:tcPr>
            <w:tcW w:w="2983" w:type="dxa"/>
            <w:noWrap/>
            <w:vAlign w:val="center"/>
            <w:hideMark/>
          </w:tcPr>
          <w:p w14:paraId="7A4F62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527251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06AEDE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7D9A6C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851A2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EC78F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44A00AA" w14:textId="77777777" w:rsidTr="006F1CAD">
        <w:trPr>
          <w:trHeight w:val="315"/>
        </w:trPr>
        <w:tc>
          <w:tcPr>
            <w:tcW w:w="850" w:type="dxa"/>
            <w:noWrap/>
            <w:hideMark/>
          </w:tcPr>
          <w:p w14:paraId="59E99D7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102</w:t>
            </w:r>
          </w:p>
        </w:tc>
        <w:tc>
          <w:tcPr>
            <w:tcW w:w="2983" w:type="dxa"/>
            <w:noWrap/>
            <w:vAlign w:val="center"/>
            <w:hideMark/>
          </w:tcPr>
          <w:p w14:paraId="724B66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1A54F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4DDEE4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w:t>
            </w:r>
          </w:p>
        </w:tc>
        <w:tc>
          <w:tcPr>
            <w:tcW w:w="738" w:type="dxa"/>
            <w:noWrap/>
            <w:vAlign w:val="center"/>
            <w:hideMark/>
          </w:tcPr>
          <w:p w14:paraId="7AF6CB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8EFE8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6C811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917B05" w14:textId="77777777" w:rsidTr="006F1CAD">
        <w:trPr>
          <w:trHeight w:val="315"/>
        </w:trPr>
        <w:tc>
          <w:tcPr>
            <w:tcW w:w="850" w:type="dxa"/>
            <w:noWrap/>
            <w:hideMark/>
          </w:tcPr>
          <w:p w14:paraId="360859B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103</w:t>
            </w:r>
          </w:p>
        </w:tc>
        <w:tc>
          <w:tcPr>
            <w:tcW w:w="2983" w:type="dxa"/>
            <w:noWrap/>
            <w:vAlign w:val="center"/>
            <w:hideMark/>
          </w:tcPr>
          <w:p w14:paraId="79679B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16CB10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073316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4DEAF9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A7B8D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0FE5F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87EC85D" w14:textId="77777777" w:rsidTr="006F1CAD">
        <w:trPr>
          <w:trHeight w:val="315"/>
        </w:trPr>
        <w:tc>
          <w:tcPr>
            <w:tcW w:w="850" w:type="dxa"/>
            <w:noWrap/>
            <w:hideMark/>
          </w:tcPr>
          <w:p w14:paraId="1D294DF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104</w:t>
            </w:r>
          </w:p>
        </w:tc>
        <w:tc>
          <w:tcPr>
            <w:tcW w:w="2983" w:type="dxa"/>
            <w:noWrap/>
            <w:vAlign w:val="center"/>
            <w:hideMark/>
          </w:tcPr>
          <w:p w14:paraId="54A148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4A79CB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3D766E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037BE2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429CDE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70AE8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ADF2A94" w14:textId="77777777" w:rsidTr="006F1CAD">
        <w:trPr>
          <w:trHeight w:val="315"/>
        </w:trPr>
        <w:tc>
          <w:tcPr>
            <w:tcW w:w="850" w:type="dxa"/>
            <w:noWrap/>
            <w:hideMark/>
          </w:tcPr>
          <w:p w14:paraId="52D94AF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105</w:t>
            </w:r>
          </w:p>
        </w:tc>
        <w:tc>
          <w:tcPr>
            <w:tcW w:w="2983" w:type="dxa"/>
            <w:noWrap/>
            <w:vAlign w:val="center"/>
            <w:hideMark/>
          </w:tcPr>
          <w:p w14:paraId="751D9B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0BE473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63FCB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686237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B0334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4FA21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D722559" w14:textId="77777777" w:rsidTr="006F1CAD">
        <w:trPr>
          <w:trHeight w:val="315"/>
        </w:trPr>
        <w:tc>
          <w:tcPr>
            <w:tcW w:w="850" w:type="dxa"/>
            <w:noWrap/>
            <w:hideMark/>
          </w:tcPr>
          <w:p w14:paraId="0E714D4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106</w:t>
            </w:r>
          </w:p>
        </w:tc>
        <w:tc>
          <w:tcPr>
            <w:tcW w:w="2983" w:type="dxa"/>
            <w:noWrap/>
            <w:vAlign w:val="center"/>
            <w:hideMark/>
          </w:tcPr>
          <w:p w14:paraId="2BAE6A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5D3E0B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0411D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4D17FC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C37BB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130EF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CD198F5" w14:textId="77777777" w:rsidTr="006F1CAD">
        <w:trPr>
          <w:trHeight w:val="315"/>
        </w:trPr>
        <w:tc>
          <w:tcPr>
            <w:tcW w:w="850" w:type="dxa"/>
            <w:noWrap/>
            <w:hideMark/>
          </w:tcPr>
          <w:p w14:paraId="1F0FD31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107</w:t>
            </w:r>
          </w:p>
        </w:tc>
        <w:tc>
          <w:tcPr>
            <w:tcW w:w="2983" w:type="dxa"/>
            <w:noWrap/>
            <w:vAlign w:val="center"/>
            <w:hideMark/>
          </w:tcPr>
          <w:p w14:paraId="3D2150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421DEF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1178D2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632C33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1C361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2F8BAF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4BFFBD" w14:textId="77777777" w:rsidTr="006F1CAD">
        <w:trPr>
          <w:trHeight w:val="315"/>
        </w:trPr>
        <w:tc>
          <w:tcPr>
            <w:tcW w:w="850" w:type="dxa"/>
            <w:noWrap/>
            <w:hideMark/>
          </w:tcPr>
          <w:p w14:paraId="2FE5C36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108</w:t>
            </w:r>
          </w:p>
        </w:tc>
        <w:tc>
          <w:tcPr>
            <w:tcW w:w="2983" w:type="dxa"/>
            <w:noWrap/>
            <w:vAlign w:val="center"/>
            <w:hideMark/>
          </w:tcPr>
          <w:p w14:paraId="1C8501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359A84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03D809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11DEC5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A3C70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BC05A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A0A155F" w14:textId="77777777" w:rsidTr="006F1CAD">
        <w:trPr>
          <w:trHeight w:val="315"/>
        </w:trPr>
        <w:tc>
          <w:tcPr>
            <w:tcW w:w="850" w:type="dxa"/>
            <w:noWrap/>
            <w:hideMark/>
          </w:tcPr>
          <w:p w14:paraId="779ECD1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109</w:t>
            </w:r>
          </w:p>
        </w:tc>
        <w:tc>
          <w:tcPr>
            <w:tcW w:w="2983" w:type="dxa"/>
            <w:noWrap/>
            <w:vAlign w:val="center"/>
            <w:hideMark/>
          </w:tcPr>
          <w:p w14:paraId="222F37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0869BB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5B5942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0A5D4A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7FBB1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DD546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24DDB80" w14:textId="77777777" w:rsidTr="006F1CAD">
        <w:trPr>
          <w:trHeight w:val="315"/>
        </w:trPr>
        <w:tc>
          <w:tcPr>
            <w:tcW w:w="850" w:type="dxa"/>
            <w:noWrap/>
            <w:hideMark/>
          </w:tcPr>
          <w:p w14:paraId="3FE28A6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110</w:t>
            </w:r>
          </w:p>
        </w:tc>
        <w:tc>
          <w:tcPr>
            <w:tcW w:w="2983" w:type="dxa"/>
            <w:noWrap/>
            <w:vAlign w:val="center"/>
            <w:hideMark/>
          </w:tcPr>
          <w:p w14:paraId="70E416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7951C6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512B26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 9</w:t>
            </w:r>
          </w:p>
        </w:tc>
        <w:tc>
          <w:tcPr>
            <w:tcW w:w="738" w:type="dxa"/>
            <w:noWrap/>
            <w:vAlign w:val="center"/>
            <w:hideMark/>
          </w:tcPr>
          <w:p w14:paraId="7F7B4F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8AE45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0A26D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2CD0EF7" w14:textId="77777777" w:rsidTr="006F1CAD">
        <w:trPr>
          <w:trHeight w:val="315"/>
        </w:trPr>
        <w:tc>
          <w:tcPr>
            <w:tcW w:w="850" w:type="dxa"/>
            <w:noWrap/>
            <w:hideMark/>
          </w:tcPr>
          <w:p w14:paraId="3FEA879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111</w:t>
            </w:r>
          </w:p>
        </w:tc>
        <w:tc>
          <w:tcPr>
            <w:tcW w:w="2983" w:type="dxa"/>
            <w:noWrap/>
            <w:vAlign w:val="center"/>
            <w:hideMark/>
          </w:tcPr>
          <w:p w14:paraId="236111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DE6BE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8195D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002D32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60ED12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01E2BF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8C2A198" w14:textId="77777777" w:rsidTr="006F1CAD">
        <w:trPr>
          <w:trHeight w:val="315"/>
        </w:trPr>
        <w:tc>
          <w:tcPr>
            <w:tcW w:w="850" w:type="dxa"/>
            <w:noWrap/>
            <w:hideMark/>
          </w:tcPr>
          <w:p w14:paraId="3FC40FF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112</w:t>
            </w:r>
          </w:p>
        </w:tc>
        <w:tc>
          <w:tcPr>
            <w:tcW w:w="2983" w:type="dxa"/>
            <w:noWrap/>
            <w:vAlign w:val="center"/>
            <w:hideMark/>
          </w:tcPr>
          <w:p w14:paraId="5FA57F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B1DF1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76C65C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32E49D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078907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2EF42F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626077E" w14:textId="77777777" w:rsidTr="006F1CAD">
        <w:trPr>
          <w:trHeight w:val="315"/>
        </w:trPr>
        <w:tc>
          <w:tcPr>
            <w:tcW w:w="850" w:type="dxa"/>
            <w:noWrap/>
            <w:hideMark/>
          </w:tcPr>
          <w:p w14:paraId="0DBE32A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113</w:t>
            </w:r>
          </w:p>
        </w:tc>
        <w:tc>
          <w:tcPr>
            <w:tcW w:w="2983" w:type="dxa"/>
            <w:noWrap/>
            <w:vAlign w:val="center"/>
            <w:hideMark/>
          </w:tcPr>
          <w:p w14:paraId="54AA73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A1FF9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7B6B1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 13</w:t>
            </w:r>
          </w:p>
        </w:tc>
        <w:tc>
          <w:tcPr>
            <w:tcW w:w="738" w:type="dxa"/>
            <w:noWrap/>
            <w:vAlign w:val="center"/>
            <w:hideMark/>
          </w:tcPr>
          <w:p w14:paraId="26CA3C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77CAC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44E592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8E2FD8D" w14:textId="77777777" w:rsidTr="006F1CAD">
        <w:trPr>
          <w:trHeight w:val="315"/>
        </w:trPr>
        <w:tc>
          <w:tcPr>
            <w:tcW w:w="850" w:type="dxa"/>
            <w:noWrap/>
            <w:hideMark/>
          </w:tcPr>
          <w:p w14:paraId="6BFA2E4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114</w:t>
            </w:r>
          </w:p>
        </w:tc>
        <w:tc>
          <w:tcPr>
            <w:tcW w:w="2983" w:type="dxa"/>
            <w:noWrap/>
            <w:vAlign w:val="center"/>
            <w:hideMark/>
          </w:tcPr>
          <w:p w14:paraId="77CD90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43678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58C352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5848FE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36069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4C9B2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6270FEB" w14:textId="77777777" w:rsidTr="006F1CAD">
        <w:trPr>
          <w:trHeight w:val="315"/>
        </w:trPr>
        <w:tc>
          <w:tcPr>
            <w:tcW w:w="850" w:type="dxa"/>
            <w:noWrap/>
            <w:hideMark/>
          </w:tcPr>
          <w:p w14:paraId="6725EBE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115</w:t>
            </w:r>
          </w:p>
        </w:tc>
        <w:tc>
          <w:tcPr>
            <w:tcW w:w="2983" w:type="dxa"/>
            <w:noWrap/>
            <w:vAlign w:val="center"/>
            <w:hideMark/>
          </w:tcPr>
          <w:p w14:paraId="34D8DDE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7EC5DB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079415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56FE45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73C028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2DEC87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9B3DB8A" w14:textId="77777777" w:rsidTr="006F1CAD">
        <w:trPr>
          <w:trHeight w:val="315"/>
        </w:trPr>
        <w:tc>
          <w:tcPr>
            <w:tcW w:w="850" w:type="dxa"/>
            <w:noWrap/>
            <w:hideMark/>
          </w:tcPr>
          <w:p w14:paraId="039AAA8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116</w:t>
            </w:r>
          </w:p>
        </w:tc>
        <w:tc>
          <w:tcPr>
            <w:tcW w:w="2983" w:type="dxa"/>
            <w:noWrap/>
            <w:vAlign w:val="center"/>
            <w:hideMark/>
          </w:tcPr>
          <w:p w14:paraId="5F8BBB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0E9997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355218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2979DE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35390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7CF60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22AD811" w14:textId="77777777" w:rsidTr="006F1CAD">
        <w:trPr>
          <w:trHeight w:val="315"/>
        </w:trPr>
        <w:tc>
          <w:tcPr>
            <w:tcW w:w="850" w:type="dxa"/>
            <w:noWrap/>
            <w:hideMark/>
          </w:tcPr>
          <w:p w14:paraId="33FA2D2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117</w:t>
            </w:r>
          </w:p>
        </w:tc>
        <w:tc>
          <w:tcPr>
            <w:tcW w:w="2983" w:type="dxa"/>
            <w:noWrap/>
            <w:vAlign w:val="center"/>
            <w:hideMark/>
          </w:tcPr>
          <w:p w14:paraId="1FA2F9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A57DB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779F2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0C5844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313D71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1D44C4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401168C" w14:textId="77777777" w:rsidTr="006F1CAD">
        <w:trPr>
          <w:trHeight w:val="315"/>
        </w:trPr>
        <w:tc>
          <w:tcPr>
            <w:tcW w:w="850" w:type="dxa"/>
            <w:noWrap/>
            <w:hideMark/>
          </w:tcPr>
          <w:p w14:paraId="70B0032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118</w:t>
            </w:r>
          </w:p>
        </w:tc>
        <w:tc>
          <w:tcPr>
            <w:tcW w:w="2983" w:type="dxa"/>
            <w:noWrap/>
            <w:vAlign w:val="center"/>
            <w:hideMark/>
          </w:tcPr>
          <w:p w14:paraId="2B76D1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083EDB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6E8060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4DF02D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1FE37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0B53D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994E1AF" w14:textId="77777777" w:rsidTr="006F1CAD">
        <w:trPr>
          <w:trHeight w:val="315"/>
        </w:trPr>
        <w:tc>
          <w:tcPr>
            <w:tcW w:w="850" w:type="dxa"/>
            <w:noWrap/>
            <w:hideMark/>
          </w:tcPr>
          <w:p w14:paraId="58CABDF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119</w:t>
            </w:r>
          </w:p>
        </w:tc>
        <w:tc>
          <w:tcPr>
            <w:tcW w:w="2983" w:type="dxa"/>
            <w:noWrap/>
            <w:vAlign w:val="center"/>
            <w:hideMark/>
          </w:tcPr>
          <w:p w14:paraId="74E5B2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2AFE8E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2B568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04874E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5E013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05E37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759D24A" w14:textId="77777777" w:rsidTr="006F1CAD">
        <w:trPr>
          <w:trHeight w:val="315"/>
        </w:trPr>
        <w:tc>
          <w:tcPr>
            <w:tcW w:w="850" w:type="dxa"/>
            <w:noWrap/>
            <w:hideMark/>
          </w:tcPr>
          <w:p w14:paraId="2FA2B4D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120</w:t>
            </w:r>
          </w:p>
        </w:tc>
        <w:tc>
          <w:tcPr>
            <w:tcW w:w="2983" w:type="dxa"/>
            <w:noWrap/>
            <w:vAlign w:val="center"/>
            <w:hideMark/>
          </w:tcPr>
          <w:p w14:paraId="100073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Вишня</w:t>
            </w:r>
          </w:p>
        </w:tc>
        <w:tc>
          <w:tcPr>
            <w:tcW w:w="1046" w:type="dxa"/>
            <w:noWrap/>
            <w:vAlign w:val="center"/>
            <w:hideMark/>
          </w:tcPr>
          <w:p w14:paraId="7C663A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78D8D3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312583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73091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D5029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4BF6BB9" w14:textId="77777777" w:rsidTr="006F1CAD">
        <w:trPr>
          <w:trHeight w:val="315"/>
        </w:trPr>
        <w:tc>
          <w:tcPr>
            <w:tcW w:w="850" w:type="dxa"/>
            <w:noWrap/>
            <w:hideMark/>
          </w:tcPr>
          <w:p w14:paraId="0BE541C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121</w:t>
            </w:r>
          </w:p>
        </w:tc>
        <w:tc>
          <w:tcPr>
            <w:tcW w:w="2983" w:type="dxa"/>
            <w:noWrap/>
            <w:vAlign w:val="center"/>
            <w:hideMark/>
          </w:tcPr>
          <w:p w14:paraId="7518D0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540C1E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70085C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w:t>
            </w:r>
          </w:p>
        </w:tc>
        <w:tc>
          <w:tcPr>
            <w:tcW w:w="738" w:type="dxa"/>
            <w:noWrap/>
            <w:vAlign w:val="center"/>
            <w:hideMark/>
          </w:tcPr>
          <w:p w14:paraId="0BCBA3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1E4429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37F3F3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8DD6DA" w14:textId="77777777" w:rsidTr="006F1CAD">
        <w:trPr>
          <w:trHeight w:val="315"/>
        </w:trPr>
        <w:tc>
          <w:tcPr>
            <w:tcW w:w="850" w:type="dxa"/>
            <w:noWrap/>
            <w:hideMark/>
          </w:tcPr>
          <w:p w14:paraId="5E946EA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122</w:t>
            </w:r>
          </w:p>
        </w:tc>
        <w:tc>
          <w:tcPr>
            <w:tcW w:w="2983" w:type="dxa"/>
            <w:noWrap/>
            <w:vAlign w:val="center"/>
            <w:hideMark/>
          </w:tcPr>
          <w:p w14:paraId="7F66AD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12857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3A6BC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4EA262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46B897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29224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63EE047" w14:textId="77777777" w:rsidTr="006F1CAD">
        <w:trPr>
          <w:trHeight w:val="315"/>
        </w:trPr>
        <w:tc>
          <w:tcPr>
            <w:tcW w:w="850" w:type="dxa"/>
            <w:noWrap/>
            <w:hideMark/>
          </w:tcPr>
          <w:p w14:paraId="7B78391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123</w:t>
            </w:r>
          </w:p>
        </w:tc>
        <w:tc>
          <w:tcPr>
            <w:tcW w:w="2983" w:type="dxa"/>
            <w:noWrap/>
            <w:vAlign w:val="center"/>
            <w:hideMark/>
          </w:tcPr>
          <w:p w14:paraId="4E3233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76E0D0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29ADC7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0AD22D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C362D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58EE6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7D9E114" w14:textId="77777777" w:rsidTr="006F1CAD">
        <w:trPr>
          <w:trHeight w:val="315"/>
        </w:trPr>
        <w:tc>
          <w:tcPr>
            <w:tcW w:w="850" w:type="dxa"/>
            <w:noWrap/>
            <w:hideMark/>
          </w:tcPr>
          <w:p w14:paraId="452EE22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124</w:t>
            </w:r>
          </w:p>
        </w:tc>
        <w:tc>
          <w:tcPr>
            <w:tcW w:w="2983" w:type="dxa"/>
            <w:noWrap/>
            <w:vAlign w:val="center"/>
            <w:hideMark/>
          </w:tcPr>
          <w:p w14:paraId="32A5D9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F9FFC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7A6EB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39B5E8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1295CA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178156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DE11708" w14:textId="77777777" w:rsidTr="006F1CAD">
        <w:trPr>
          <w:trHeight w:val="315"/>
        </w:trPr>
        <w:tc>
          <w:tcPr>
            <w:tcW w:w="850" w:type="dxa"/>
            <w:noWrap/>
            <w:hideMark/>
          </w:tcPr>
          <w:p w14:paraId="5C9CB32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125</w:t>
            </w:r>
          </w:p>
        </w:tc>
        <w:tc>
          <w:tcPr>
            <w:tcW w:w="2983" w:type="dxa"/>
            <w:noWrap/>
            <w:vAlign w:val="center"/>
            <w:hideMark/>
          </w:tcPr>
          <w:p w14:paraId="0292A9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F75D4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766BD0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213639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38589F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3AFED9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242D80E" w14:textId="77777777" w:rsidTr="006F1CAD">
        <w:trPr>
          <w:trHeight w:val="315"/>
        </w:trPr>
        <w:tc>
          <w:tcPr>
            <w:tcW w:w="850" w:type="dxa"/>
            <w:noWrap/>
            <w:hideMark/>
          </w:tcPr>
          <w:p w14:paraId="1F3D833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126</w:t>
            </w:r>
          </w:p>
        </w:tc>
        <w:tc>
          <w:tcPr>
            <w:tcW w:w="2983" w:type="dxa"/>
            <w:noWrap/>
            <w:vAlign w:val="center"/>
            <w:hideMark/>
          </w:tcPr>
          <w:p w14:paraId="15E0CC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C15D2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1C4174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 9; 13</w:t>
            </w:r>
          </w:p>
        </w:tc>
        <w:tc>
          <w:tcPr>
            <w:tcW w:w="738" w:type="dxa"/>
            <w:noWrap/>
            <w:vAlign w:val="center"/>
            <w:hideMark/>
          </w:tcPr>
          <w:p w14:paraId="16289B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2ED40F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85E3C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E5E1600" w14:textId="77777777" w:rsidTr="006F1CAD">
        <w:trPr>
          <w:trHeight w:val="315"/>
        </w:trPr>
        <w:tc>
          <w:tcPr>
            <w:tcW w:w="850" w:type="dxa"/>
            <w:noWrap/>
            <w:hideMark/>
          </w:tcPr>
          <w:p w14:paraId="096772B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127</w:t>
            </w:r>
          </w:p>
        </w:tc>
        <w:tc>
          <w:tcPr>
            <w:tcW w:w="2983" w:type="dxa"/>
            <w:noWrap/>
            <w:vAlign w:val="center"/>
            <w:hideMark/>
          </w:tcPr>
          <w:p w14:paraId="60A8CA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6695E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35979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2A8BC3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EE204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FC25C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0098F50" w14:textId="77777777" w:rsidTr="006F1CAD">
        <w:trPr>
          <w:trHeight w:val="315"/>
        </w:trPr>
        <w:tc>
          <w:tcPr>
            <w:tcW w:w="850" w:type="dxa"/>
            <w:noWrap/>
            <w:hideMark/>
          </w:tcPr>
          <w:p w14:paraId="2A7F036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128</w:t>
            </w:r>
          </w:p>
        </w:tc>
        <w:tc>
          <w:tcPr>
            <w:tcW w:w="2983" w:type="dxa"/>
            <w:noWrap/>
            <w:vAlign w:val="center"/>
            <w:hideMark/>
          </w:tcPr>
          <w:p w14:paraId="65B139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5AFD12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39AE70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7422CF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68383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E5FE6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A8AD775" w14:textId="77777777" w:rsidTr="006F1CAD">
        <w:trPr>
          <w:trHeight w:val="315"/>
        </w:trPr>
        <w:tc>
          <w:tcPr>
            <w:tcW w:w="850" w:type="dxa"/>
            <w:noWrap/>
            <w:hideMark/>
          </w:tcPr>
          <w:p w14:paraId="79CBBCF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129</w:t>
            </w:r>
          </w:p>
        </w:tc>
        <w:tc>
          <w:tcPr>
            <w:tcW w:w="2983" w:type="dxa"/>
            <w:noWrap/>
            <w:vAlign w:val="center"/>
            <w:hideMark/>
          </w:tcPr>
          <w:p w14:paraId="181C2A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0BA90F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FBA51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59E4F4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F7E9D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7664C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D6B414F" w14:textId="77777777" w:rsidTr="006F1CAD">
        <w:trPr>
          <w:trHeight w:val="315"/>
        </w:trPr>
        <w:tc>
          <w:tcPr>
            <w:tcW w:w="850" w:type="dxa"/>
            <w:noWrap/>
            <w:hideMark/>
          </w:tcPr>
          <w:p w14:paraId="2B786C1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130</w:t>
            </w:r>
          </w:p>
        </w:tc>
        <w:tc>
          <w:tcPr>
            <w:tcW w:w="2983" w:type="dxa"/>
            <w:noWrap/>
            <w:vAlign w:val="center"/>
            <w:hideMark/>
          </w:tcPr>
          <w:p w14:paraId="45D848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55DCC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4A6C5F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3A9F8C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5E482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A8222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B93C394" w14:textId="77777777" w:rsidTr="006F1CAD">
        <w:trPr>
          <w:trHeight w:val="315"/>
        </w:trPr>
        <w:tc>
          <w:tcPr>
            <w:tcW w:w="850" w:type="dxa"/>
            <w:noWrap/>
            <w:hideMark/>
          </w:tcPr>
          <w:p w14:paraId="46B5634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131</w:t>
            </w:r>
          </w:p>
        </w:tc>
        <w:tc>
          <w:tcPr>
            <w:tcW w:w="2983" w:type="dxa"/>
            <w:noWrap/>
            <w:vAlign w:val="center"/>
            <w:hideMark/>
          </w:tcPr>
          <w:p w14:paraId="37AE13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2C2A24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67C2D3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384B6B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06AB8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921AA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40D0280" w14:textId="77777777" w:rsidTr="006F1CAD">
        <w:trPr>
          <w:trHeight w:val="315"/>
        </w:trPr>
        <w:tc>
          <w:tcPr>
            <w:tcW w:w="850" w:type="dxa"/>
            <w:noWrap/>
            <w:hideMark/>
          </w:tcPr>
          <w:p w14:paraId="6EC2F68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132</w:t>
            </w:r>
          </w:p>
        </w:tc>
        <w:tc>
          <w:tcPr>
            <w:tcW w:w="2983" w:type="dxa"/>
            <w:noWrap/>
            <w:vAlign w:val="center"/>
            <w:hideMark/>
          </w:tcPr>
          <w:p w14:paraId="4877A8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3190B6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17C07D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4E8F30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6518D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61BBFE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3E0DB5B" w14:textId="77777777" w:rsidTr="006F1CAD">
        <w:trPr>
          <w:trHeight w:val="315"/>
        </w:trPr>
        <w:tc>
          <w:tcPr>
            <w:tcW w:w="850" w:type="dxa"/>
            <w:noWrap/>
            <w:hideMark/>
          </w:tcPr>
          <w:p w14:paraId="0225A59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133</w:t>
            </w:r>
          </w:p>
        </w:tc>
        <w:tc>
          <w:tcPr>
            <w:tcW w:w="2983" w:type="dxa"/>
            <w:noWrap/>
            <w:vAlign w:val="center"/>
            <w:hideMark/>
          </w:tcPr>
          <w:p w14:paraId="794D86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2E3E88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FFAC8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42E863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83763E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000A5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24611E2" w14:textId="77777777" w:rsidTr="006F1CAD">
        <w:trPr>
          <w:trHeight w:val="315"/>
        </w:trPr>
        <w:tc>
          <w:tcPr>
            <w:tcW w:w="850" w:type="dxa"/>
            <w:noWrap/>
            <w:hideMark/>
          </w:tcPr>
          <w:p w14:paraId="044BEF0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134</w:t>
            </w:r>
          </w:p>
        </w:tc>
        <w:tc>
          <w:tcPr>
            <w:tcW w:w="2983" w:type="dxa"/>
            <w:noWrap/>
            <w:vAlign w:val="center"/>
            <w:hideMark/>
          </w:tcPr>
          <w:p w14:paraId="701E9A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10772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75C289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430FAA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B0941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D3416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EA45D64" w14:textId="77777777" w:rsidTr="006F1CAD">
        <w:trPr>
          <w:trHeight w:val="315"/>
        </w:trPr>
        <w:tc>
          <w:tcPr>
            <w:tcW w:w="850" w:type="dxa"/>
            <w:noWrap/>
            <w:hideMark/>
          </w:tcPr>
          <w:p w14:paraId="2528B7E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135</w:t>
            </w:r>
          </w:p>
        </w:tc>
        <w:tc>
          <w:tcPr>
            <w:tcW w:w="2983" w:type="dxa"/>
            <w:noWrap/>
            <w:vAlign w:val="center"/>
            <w:hideMark/>
          </w:tcPr>
          <w:p w14:paraId="262430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576A2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4350B2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09DA91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113D1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05316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A667B3" w14:textId="77777777" w:rsidTr="006F1CAD">
        <w:trPr>
          <w:trHeight w:val="315"/>
        </w:trPr>
        <w:tc>
          <w:tcPr>
            <w:tcW w:w="850" w:type="dxa"/>
            <w:noWrap/>
            <w:hideMark/>
          </w:tcPr>
          <w:p w14:paraId="629F9B7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136</w:t>
            </w:r>
          </w:p>
        </w:tc>
        <w:tc>
          <w:tcPr>
            <w:tcW w:w="2983" w:type="dxa"/>
            <w:noWrap/>
            <w:vAlign w:val="center"/>
            <w:hideMark/>
          </w:tcPr>
          <w:p w14:paraId="201D2C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1A45FF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A7A95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1BC654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2AD15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651ABB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7387CA0" w14:textId="77777777" w:rsidTr="006F1CAD">
        <w:trPr>
          <w:trHeight w:val="315"/>
        </w:trPr>
        <w:tc>
          <w:tcPr>
            <w:tcW w:w="850" w:type="dxa"/>
            <w:noWrap/>
            <w:hideMark/>
          </w:tcPr>
          <w:p w14:paraId="03E52A6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137</w:t>
            </w:r>
          </w:p>
        </w:tc>
        <w:tc>
          <w:tcPr>
            <w:tcW w:w="2983" w:type="dxa"/>
            <w:noWrap/>
            <w:vAlign w:val="center"/>
            <w:hideMark/>
          </w:tcPr>
          <w:p w14:paraId="099771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11E55B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26E785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1AE6E9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788A3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FF223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23DC9F9" w14:textId="77777777" w:rsidTr="006F1CAD">
        <w:trPr>
          <w:trHeight w:val="315"/>
        </w:trPr>
        <w:tc>
          <w:tcPr>
            <w:tcW w:w="850" w:type="dxa"/>
            <w:noWrap/>
            <w:hideMark/>
          </w:tcPr>
          <w:p w14:paraId="5D11CF1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138</w:t>
            </w:r>
          </w:p>
        </w:tc>
        <w:tc>
          <w:tcPr>
            <w:tcW w:w="2983" w:type="dxa"/>
            <w:noWrap/>
            <w:vAlign w:val="center"/>
            <w:hideMark/>
          </w:tcPr>
          <w:p w14:paraId="0F4315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B9CAF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50215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 8; 14</w:t>
            </w:r>
          </w:p>
        </w:tc>
        <w:tc>
          <w:tcPr>
            <w:tcW w:w="738" w:type="dxa"/>
            <w:noWrap/>
            <w:vAlign w:val="center"/>
            <w:hideMark/>
          </w:tcPr>
          <w:p w14:paraId="1C0B3E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662E2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AA0B4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F8D9F8E" w14:textId="77777777" w:rsidTr="006F1CAD">
        <w:trPr>
          <w:trHeight w:val="315"/>
        </w:trPr>
        <w:tc>
          <w:tcPr>
            <w:tcW w:w="850" w:type="dxa"/>
            <w:noWrap/>
            <w:hideMark/>
          </w:tcPr>
          <w:p w14:paraId="677A0E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139</w:t>
            </w:r>
          </w:p>
        </w:tc>
        <w:tc>
          <w:tcPr>
            <w:tcW w:w="2983" w:type="dxa"/>
            <w:noWrap/>
            <w:vAlign w:val="center"/>
            <w:hideMark/>
          </w:tcPr>
          <w:p w14:paraId="5081A1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81661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2DB15E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08897E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DB44C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8EC62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38AF2F" w14:textId="77777777" w:rsidTr="006F1CAD">
        <w:trPr>
          <w:trHeight w:val="315"/>
        </w:trPr>
        <w:tc>
          <w:tcPr>
            <w:tcW w:w="850" w:type="dxa"/>
            <w:noWrap/>
            <w:hideMark/>
          </w:tcPr>
          <w:p w14:paraId="472EC66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140</w:t>
            </w:r>
          </w:p>
        </w:tc>
        <w:tc>
          <w:tcPr>
            <w:tcW w:w="2983" w:type="dxa"/>
            <w:noWrap/>
            <w:vAlign w:val="center"/>
            <w:hideMark/>
          </w:tcPr>
          <w:p w14:paraId="687D4F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A5181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3DA38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 15</w:t>
            </w:r>
          </w:p>
        </w:tc>
        <w:tc>
          <w:tcPr>
            <w:tcW w:w="738" w:type="dxa"/>
            <w:noWrap/>
            <w:vAlign w:val="center"/>
            <w:hideMark/>
          </w:tcPr>
          <w:p w14:paraId="35B34B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A6CAC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61FE8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6260510" w14:textId="77777777" w:rsidTr="006F1CAD">
        <w:trPr>
          <w:trHeight w:val="315"/>
        </w:trPr>
        <w:tc>
          <w:tcPr>
            <w:tcW w:w="850" w:type="dxa"/>
            <w:noWrap/>
            <w:hideMark/>
          </w:tcPr>
          <w:p w14:paraId="36A5701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141</w:t>
            </w:r>
          </w:p>
        </w:tc>
        <w:tc>
          <w:tcPr>
            <w:tcW w:w="2983" w:type="dxa"/>
            <w:noWrap/>
            <w:vAlign w:val="center"/>
            <w:hideMark/>
          </w:tcPr>
          <w:p w14:paraId="03CB2B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44270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3F4CE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192DC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7A1CA2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78DCE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EC9A5F4" w14:textId="77777777" w:rsidTr="006F1CAD">
        <w:trPr>
          <w:trHeight w:val="315"/>
        </w:trPr>
        <w:tc>
          <w:tcPr>
            <w:tcW w:w="850" w:type="dxa"/>
            <w:noWrap/>
            <w:hideMark/>
          </w:tcPr>
          <w:p w14:paraId="0B9D0FD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142</w:t>
            </w:r>
          </w:p>
        </w:tc>
        <w:tc>
          <w:tcPr>
            <w:tcW w:w="2983" w:type="dxa"/>
            <w:noWrap/>
            <w:vAlign w:val="center"/>
            <w:hideMark/>
          </w:tcPr>
          <w:p w14:paraId="237509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C045E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2E9E94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14B8D6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21C23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C9016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F93F2BE" w14:textId="77777777" w:rsidTr="006F1CAD">
        <w:trPr>
          <w:trHeight w:val="315"/>
        </w:trPr>
        <w:tc>
          <w:tcPr>
            <w:tcW w:w="850" w:type="dxa"/>
            <w:noWrap/>
            <w:hideMark/>
          </w:tcPr>
          <w:p w14:paraId="38F045A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143</w:t>
            </w:r>
          </w:p>
        </w:tc>
        <w:tc>
          <w:tcPr>
            <w:tcW w:w="2983" w:type="dxa"/>
            <w:noWrap/>
            <w:vAlign w:val="center"/>
            <w:hideMark/>
          </w:tcPr>
          <w:p w14:paraId="74ADD4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BD0D1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4F8F2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 18</w:t>
            </w:r>
          </w:p>
        </w:tc>
        <w:tc>
          <w:tcPr>
            <w:tcW w:w="738" w:type="dxa"/>
            <w:noWrap/>
            <w:vAlign w:val="center"/>
            <w:hideMark/>
          </w:tcPr>
          <w:p w14:paraId="7D68AA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36AEC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7F07A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53499D" w14:textId="77777777" w:rsidTr="006F1CAD">
        <w:trPr>
          <w:trHeight w:val="315"/>
        </w:trPr>
        <w:tc>
          <w:tcPr>
            <w:tcW w:w="850" w:type="dxa"/>
            <w:noWrap/>
            <w:hideMark/>
          </w:tcPr>
          <w:p w14:paraId="79D4478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144</w:t>
            </w:r>
          </w:p>
        </w:tc>
        <w:tc>
          <w:tcPr>
            <w:tcW w:w="2983" w:type="dxa"/>
            <w:noWrap/>
            <w:vAlign w:val="center"/>
            <w:hideMark/>
          </w:tcPr>
          <w:p w14:paraId="5FC7E9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3593B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615A90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 16</w:t>
            </w:r>
          </w:p>
        </w:tc>
        <w:tc>
          <w:tcPr>
            <w:tcW w:w="738" w:type="dxa"/>
            <w:noWrap/>
            <w:vAlign w:val="center"/>
            <w:hideMark/>
          </w:tcPr>
          <w:p w14:paraId="6A6E60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779B6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03541F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2B540B2" w14:textId="77777777" w:rsidTr="006F1CAD">
        <w:trPr>
          <w:trHeight w:val="315"/>
        </w:trPr>
        <w:tc>
          <w:tcPr>
            <w:tcW w:w="850" w:type="dxa"/>
            <w:noWrap/>
            <w:hideMark/>
          </w:tcPr>
          <w:p w14:paraId="0F3BFAB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145</w:t>
            </w:r>
          </w:p>
        </w:tc>
        <w:tc>
          <w:tcPr>
            <w:tcW w:w="2983" w:type="dxa"/>
            <w:noWrap/>
            <w:vAlign w:val="center"/>
            <w:hideMark/>
          </w:tcPr>
          <w:p w14:paraId="0B0DC7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A9BDF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8DFCD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 11</w:t>
            </w:r>
          </w:p>
        </w:tc>
        <w:tc>
          <w:tcPr>
            <w:tcW w:w="738" w:type="dxa"/>
            <w:noWrap/>
            <w:vAlign w:val="center"/>
            <w:hideMark/>
          </w:tcPr>
          <w:p w14:paraId="7CE629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4CF33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BFD62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CC2E671" w14:textId="77777777" w:rsidTr="006F1CAD">
        <w:trPr>
          <w:trHeight w:val="315"/>
        </w:trPr>
        <w:tc>
          <w:tcPr>
            <w:tcW w:w="850" w:type="dxa"/>
            <w:noWrap/>
            <w:vAlign w:val="center"/>
            <w:hideMark/>
          </w:tcPr>
          <w:p w14:paraId="7E7FAB6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146</w:t>
            </w:r>
          </w:p>
        </w:tc>
        <w:tc>
          <w:tcPr>
            <w:tcW w:w="2983" w:type="dxa"/>
            <w:noWrap/>
            <w:vAlign w:val="center"/>
            <w:hideMark/>
          </w:tcPr>
          <w:p w14:paraId="02DE83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2D61FF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239A13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 15; 16; 13</w:t>
            </w:r>
          </w:p>
        </w:tc>
        <w:tc>
          <w:tcPr>
            <w:tcW w:w="738" w:type="dxa"/>
            <w:noWrap/>
            <w:vAlign w:val="center"/>
            <w:hideMark/>
          </w:tcPr>
          <w:p w14:paraId="68DD62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02B30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vAlign w:val="center"/>
            <w:hideMark/>
          </w:tcPr>
          <w:p w14:paraId="63F5EE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AAB0E3" w14:textId="77777777" w:rsidTr="006F1CAD">
        <w:trPr>
          <w:trHeight w:val="315"/>
        </w:trPr>
        <w:tc>
          <w:tcPr>
            <w:tcW w:w="850" w:type="dxa"/>
            <w:noWrap/>
            <w:hideMark/>
          </w:tcPr>
          <w:p w14:paraId="0C0F764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147</w:t>
            </w:r>
          </w:p>
        </w:tc>
        <w:tc>
          <w:tcPr>
            <w:tcW w:w="2983" w:type="dxa"/>
            <w:noWrap/>
            <w:vAlign w:val="center"/>
            <w:hideMark/>
          </w:tcPr>
          <w:p w14:paraId="4839A4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6616A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22F53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2C907A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DB657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175645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07FC15B" w14:textId="77777777" w:rsidTr="006F1CAD">
        <w:trPr>
          <w:trHeight w:val="315"/>
        </w:trPr>
        <w:tc>
          <w:tcPr>
            <w:tcW w:w="850" w:type="dxa"/>
            <w:noWrap/>
            <w:hideMark/>
          </w:tcPr>
          <w:p w14:paraId="2650E71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148</w:t>
            </w:r>
          </w:p>
        </w:tc>
        <w:tc>
          <w:tcPr>
            <w:tcW w:w="2983" w:type="dxa"/>
            <w:noWrap/>
            <w:vAlign w:val="center"/>
            <w:hideMark/>
          </w:tcPr>
          <w:p w14:paraId="08BECD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AD307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CE3E6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 10; 9</w:t>
            </w:r>
          </w:p>
        </w:tc>
        <w:tc>
          <w:tcPr>
            <w:tcW w:w="738" w:type="dxa"/>
            <w:noWrap/>
            <w:vAlign w:val="center"/>
            <w:hideMark/>
          </w:tcPr>
          <w:p w14:paraId="3E0495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0E8BD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BB100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DB226A4" w14:textId="77777777" w:rsidTr="006F1CAD">
        <w:trPr>
          <w:trHeight w:val="315"/>
        </w:trPr>
        <w:tc>
          <w:tcPr>
            <w:tcW w:w="850" w:type="dxa"/>
            <w:noWrap/>
            <w:hideMark/>
          </w:tcPr>
          <w:p w14:paraId="6029728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149</w:t>
            </w:r>
          </w:p>
        </w:tc>
        <w:tc>
          <w:tcPr>
            <w:tcW w:w="2983" w:type="dxa"/>
            <w:noWrap/>
            <w:vAlign w:val="center"/>
            <w:hideMark/>
          </w:tcPr>
          <w:p w14:paraId="311CC2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75007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144A72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71CD0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778121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2FDDDE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E8AB193" w14:textId="77777777" w:rsidTr="006F1CAD">
        <w:trPr>
          <w:trHeight w:val="315"/>
        </w:trPr>
        <w:tc>
          <w:tcPr>
            <w:tcW w:w="850" w:type="dxa"/>
            <w:noWrap/>
            <w:hideMark/>
          </w:tcPr>
          <w:p w14:paraId="66815A3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150</w:t>
            </w:r>
          </w:p>
        </w:tc>
        <w:tc>
          <w:tcPr>
            <w:tcW w:w="2983" w:type="dxa"/>
            <w:noWrap/>
            <w:vAlign w:val="center"/>
            <w:hideMark/>
          </w:tcPr>
          <w:p w14:paraId="0B6EB4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10B33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15D4C0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1DD7A2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489F5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BA045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278A20D" w14:textId="77777777" w:rsidTr="006F1CAD">
        <w:trPr>
          <w:trHeight w:val="315"/>
        </w:trPr>
        <w:tc>
          <w:tcPr>
            <w:tcW w:w="850" w:type="dxa"/>
            <w:noWrap/>
            <w:vAlign w:val="center"/>
            <w:hideMark/>
          </w:tcPr>
          <w:p w14:paraId="29CB59B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151</w:t>
            </w:r>
          </w:p>
        </w:tc>
        <w:tc>
          <w:tcPr>
            <w:tcW w:w="2983" w:type="dxa"/>
            <w:noWrap/>
            <w:vAlign w:val="center"/>
            <w:hideMark/>
          </w:tcPr>
          <w:p w14:paraId="793D07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54C6A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4F8BB2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 11; 9; 15</w:t>
            </w:r>
          </w:p>
        </w:tc>
        <w:tc>
          <w:tcPr>
            <w:tcW w:w="738" w:type="dxa"/>
            <w:noWrap/>
            <w:vAlign w:val="center"/>
            <w:hideMark/>
          </w:tcPr>
          <w:p w14:paraId="3D4443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EDFB9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7DC88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AA42E5" w14:textId="77777777" w:rsidTr="006F1CAD">
        <w:trPr>
          <w:trHeight w:val="315"/>
        </w:trPr>
        <w:tc>
          <w:tcPr>
            <w:tcW w:w="850" w:type="dxa"/>
            <w:noWrap/>
            <w:hideMark/>
          </w:tcPr>
          <w:p w14:paraId="38ED791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152</w:t>
            </w:r>
          </w:p>
        </w:tc>
        <w:tc>
          <w:tcPr>
            <w:tcW w:w="2983" w:type="dxa"/>
            <w:noWrap/>
            <w:vAlign w:val="center"/>
            <w:hideMark/>
          </w:tcPr>
          <w:p w14:paraId="094AE2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18DF90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3AFD1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1AFE91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31844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4F9AE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21E8F95" w14:textId="77777777" w:rsidTr="006F1CAD">
        <w:trPr>
          <w:trHeight w:val="315"/>
        </w:trPr>
        <w:tc>
          <w:tcPr>
            <w:tcW w:w="850" w:type="dxa"/>
            <w:noWrap/>
            <w:hideMark/>
          </w:tcPr>
          <w:p w14:paraId="53D525B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153</w:t>
            </w:r>
          </w:p>
        </w:tc>
        <w:tc>
          <w:tcPr>
            <w:tcW w:w="2983" w:type="dxa"/>
            <w:noWrap/>
            <w:vAlign w:val="center"/>
            <w:hideMark/>
          </w:tcPr>
          <w:p w14:paraId="331454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2DF741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18C06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73E554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FE977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A9CF2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1EAA88D" w14:textId="77777777" w:rsidTr="006F1CAD">
        <w:trPr>
          <w:trHeight w:val="315"/>
        </w:trPr>
        <w:tc>
          <w:tcPr>
            <w:tcW w:w="850" w:type="dxa"/>
            <w:noWrap/>
            <w:hideMark/>
          </w:tcPr>
          <w:p w14:paraId="19772BE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154</w:t>
            </w:r>
          </w:p>
        </w:tc>
        <w:tc>
          <w:tcPr>
            <w:tcW w:w="2983" w:type="dxa"/>
            <w:noWrap/>
            <w:vAlign w:val="center"/>
            <w:hideMark/>
          </w:tcPr>
          <w:p w14:paraId="0BDC48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голуба</w:t>
            </w:r>
          </w:p>
        </w:tc>
        <w:tc>
          <w:tcPr>
            <w:tcW w:w="1046" w:type="dxa"/>
            <w:noWrap/>
            <w:vAlign w:val="center"/>
            <w:hideMark/>
          </w:tcPr>
          <w:p w14:paraId="1CE7CB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0376C7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7EE125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E5E9A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E5299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28693DE" w14:textId="77777777" w:rsidTr="006F1CAD">
        <w:trPr>
          <w:trHeight w:val="315"/>
        </w:trPr>
        <w:tc>
          <w:tcPr>
            <w:tcW w:w="850" w:type="dxa"/>
            <w:noWrap/>
            <w:hideMark/>
          </w:tcPr>
          <w:p w14:paraId="1250E5B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155</w:t>
            </w:r>
          </w:p>
        </w:tc>
        <w:tc>
          <w:tcPr>
            <w:tcW w:w="2983" w:type="dxa"/>
            <w:noWrap/>
            <w:vAlign w:val="center"/>
            <w:hideMark/>
          </w:tcPr>
          <w:p w14:paraId="448881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3D09F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57BFB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706976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8E517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7C318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8816C70" w14:textId="77777777" w:rsidTr="006F1CAD">
        <w:trPr>
          <w:trHeight w:val="315"/>
        </w:trPr>
        <w:tc>
          <w:tcPr>
            <w:tcW w:w="850" w:type="dxa"/>
            <w:noWrap/>
            <w:hideMark/>
          </w:tcPr>
          <w:p w14:paraId="7FE350B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156</w:t>
            </w:r>
          </w:p>
        </w:tc>
        <w:tc>
          <w:tcPr>
            <w:tcW w:w="2983" w:type="dxa"/>
            <w:noWrap/>
            <w:vAlign w:val="center"/>
            <w:hideMark/>
          </w:tcPr>
          <w:p w14:paraId="4E9D39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00A588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98288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 18</w:t>
            </w:r>
          </w:p>
        </w:tc>
        <w:tc>
          <w:tcPr>
            <w:tcW w:w="738" w:type="dxa"/>
            <w:noWrap/>
            <w:vAlign w:val="center"/>
            <w:hideMark/>
          </w:tcPr>
          <w:p w14:paraId="4FC3E3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8FC41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05A6F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40008E7" w14:textId="77777777" w:rsidTr="006F1CAD">
        <w:trPr>
          <w:trHeight w:val="315"/>
        </w:trPr>
        <w:tc>
          <w:tcPr>
            <w:tcW w:w="850" w:type="dxa"/>
            <w:noWrap/>
            <w:hideMark/>
          </w:tcPr>
          <w:p w14:paraId="7829DCB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157</w:t>
            </w:r>
          </w:p>
        </w:tc>
        <w:tc>
          <w:tcPr>
            <w:tcW w:w="2983" w:type="dxa"/>
            <w:noWrap/>
            <w:vAlign w:val="center"/>
            <w:hideMark/>
          </w:tcPr>
          <w:p w14:paraId="7905B5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B1D02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2F587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3059FB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6FF1F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047B29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2446EEC" w14:textId="77777777" w:rsidTr="006F1CAD">
        <w:trPr>
          <w:trHeight w:val="315"/>
        </w:trPr>
        <w:tc>
          <w:tcPr>
            <w:tcW w:w="850" w:type="dxa"/>
            <w:noWrap/>
            <w:hideMark/>
          </w:tcPr>
          <w:p w14:paraId="10622E7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158</w:t>
            </w:r>
          </w:p>
        </w:tc>
        <w:tc>
          <w:tcPr>
            <w:tcW w:w="2983" w:type="dxa"/>
            <w:noWrap/>
            <w:vAlign w:val="center"/>
            <w:hideMark/>
          </w:tcPr>
          <w:p w14:paraId="219CFC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1E85CA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DA884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1501F9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07C51B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2FB01C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46DADAE" w14:textId="77777777" w:rsidTr="006F1CAD">
        <w:trPr>
          <w:trHeight w:val="315"/>
        </w:trPr>
        <w:tc>
          <w:tcPr>
            <w:tcW w:w="850" w:type="dxa"/>
            <w:noWrap/>
            <w:hideMark/>
          </w:tcPr>
          <w:p w14:paraId="6660067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159</w:t>
            </w:r>
          </w:p>
        </w:tc>
        <w:tc>
          <w:tcPr>
            <w:tcW w:w="2983" w:type="dxa"/>
            <w:noWrap/>
            <w:vAlign w:val="center"/>
            <w:hideMark/>
          </w:tcPr>
          <w:p w14:paraId="0CE4B5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D16F1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4366DA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271882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976" w:type="dxa"/>
            <w:noWrap/>
            <w:vAlign w:val="center"/>
            <w:hideMark/>
          </w:tcPr>
          <w:p w14:paraId="7243AC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939" w:type="dxa"/>
            <w:noWrap/>
            <w:hideMark/>
          </w:tcPr>
          <w:p w14:paraId="294E1A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0806B76" w14:textId="77777777" w:rsidTr="006F1CAD">
        <w:trPr>
          <w:trHeight w:val="315"/>
        </w:trPr>
        <w:tc>
          <w:tcPr>
            <w:tcW w:w="850" w:type="dxa"/>
            <w:noWrap/>
            <w:hideMark/>
          </w:tcPr>
          <w:p w14:paraId="6EACC34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160</w:t>
            </w:r>
          </w:p>
        </w:tc>
        <w:tc>
          <w:tcPr>
            <w:tcW w:w="2983" w:type="dxa"/>
            <w:noWrap/>
            <w:vAlign w:val="center"/>
            <w:hideMark/>
          </w:tcPr>
          <w:p w14:paraId="74CC57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E3958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58F98A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783B63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961E9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C4B51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206C16F" w14:textId="77777777" w:rsidTr="006F1CAD">
        <w:trPr>
          <w:trHeight w:val="315"/>
        </w:trPr>
        <w:tc>
          <w:tcPr>
            <w:tcW w:w="850" w:type="dxa"/>
            <w:noWrap/>
            <w:hideMark/>
          </w:tcPr>
          <w:p w14:paraId="69A7810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161</w:t>
            </w:r>
          </w:p>
        </w:tc>
        <w:tc>
          <w:tcPr>
            <w:tcW w:w="2983" w:type="dxa"/>
            <w:noWrap/>
            <w:vAlign w:val="center"/>
            <w:hideMark/>
          </w:tcPr>
          <w:p w14:paraId="5A0DF0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3D86A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00688E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463627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68A39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FDDFB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DAE578A" w14:textId="77777777" w:rsidTr="006F1CAD">
        <w:trPr>
          <w:trHeight w:val="315"/>
        </w:trPr>
        <w:tc>
          <w:tcPr>
            <w:tcW w:w="850" w:type="dxa"/>
            <w:noWrap/>
            <w:hideMark/>
          </w:tcPr>
          <w:p w14:paraId="783787E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162</w:t>
            </w:r>
          </w:p>
        </w:tc>
        <w:tc>
          <w:tcPr>
            <w:tcW w:w="2983" w:type="dxa"/>
            <w:noWrap/>
            <w:vAlign w:val="center"/>
            <w:hideMark/>
          </w:tcPr>
          <w:p w14:paraId="05668F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4AA2AD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DF9FA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 15</w:t>
            </w:r>
          </w:p>
        </w:tc>
        <w:tc>
          <w:tcPr>
            <w:tcW w:w="738" w:type="dxa"/>
            <w:noWrap/>
            <w:vAlign w:val="center"/>
            <w:hideMark/>
          </w:tcPr>
          <w:p w14:paraId="5A16C1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5FB7C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BE079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C3BC545" w14:textId="77777777" w:rsidTr="006F1CAD">
        <w:trPr>
          <w:trHeight w:val="315"/>
        </w:trPr>
        <w:tc>
          <w:tcPr>
            <w:tcW w:w="850" w:type="dxa"/>
            <w:noWrap/>
            <w:hideMark/>
          </w:tcPr>
          <w:p w14:paraId="6461125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163</w:t>
            </w:r>
          </w:p>
        </w:tc>
        <w:tc>
          <w:tcPr>
            <w:tcW w:w="2983" w:type="dxa"/>
            <w:noWrap/>
            <w:vAlign w:val="center"/>
            <w:hideMark/>
          </w:tcPr>
          <w:p w14:paraId="7B0958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0A203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5272E5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w:t>
            </w:r>
          </w:p>
        </w:tc>
        <w:tc>
          <w:tcPr>
            <w:tcW w:w="738" w:type="dxa"/>
            <w:noWrap/>
            <w:vAlign w:val="center"/>
            <w:hideMark/>
          </w:tcPr>
          <w:p w14:paraId="1CDC26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4CE96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446470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60DA3D42" w14:textId="77777777" w:rsidTr="006F1CAD">
        <w:trPr>
          <w:trHeight w:val="315"/>
        </w:trPr>
        <w:tc>
          <w:tcPr>
            <w:tcW w:w="850" w:type="dxa"/>
            <w:noWrap/>
            <w:hideMark/>
          </w:tcPr>
          <w:p w14:paraId="7C0BD6C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164</w:t>
            </w:r>
          </w:p>
        </w:tc>
        <w:tc>
          <w:tcPr>
            <w:tcW w:w="2983" w:type="dxa"/>
            <w:noWrap/>
            <w:vAlign w:val="center"/>
            <w:hideMark/>
          </w:tcPr>
          <w:p w14:paraId="6D3CAE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4C0D7B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3C4B8D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3985F6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35A7D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1980A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E6F2644" w14:textId="77777777" w:rsidTr="006F1CAD">
        <w:trPr>
          <w:trHeight w:val="315"/>
        </w:trPr>
        <w:tc>
          <w:tcPr>
            <w:tcW w:w="850" w:type="dxa"/>
            <w:noWrap/>
            <w:hideMark/>
          </w:tcPr>
          <w:p w14:paraId="2F6CEBF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165</w:t>
            </w:r>
          </w:p>
        </w:tc>
        <w:tc>
          <w:tcPr>
            <w:tcW w:w="2983" w:type="dxa"/>
            <w:noWrap/>
            <w:vAlign w:val="center"/>
            <w:hideMark/>
          </w:tcPr>
          <w:p w14:paraId="00A608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7CA79E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4575A3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4D14EE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704F5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44176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7A65E96" w14:textId="77777777" w:rsidTr="006F1CAD">
        <w:trPr>
          <w:trHeight w:val="315"/>
        </w:trPr>
        <w:tc>
          <w:tcPr>
            <w:tcW w:w="850" w:type="dxa"/>
            <w:noWrap/>
            <w:hideMark/>
          </w:tcPr>
          <w:p w14:paraId="391BED5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166</w:t>
            </w:r>
          </w:p>
        </w:tc>
        <w:tc>
          <w:tcPr>
            <w:tcW w:w="2983" w:type="dxa"/>
            <w:noWrap/>
            <w:vAlign w:val="center"/>
            <w:hideMark/>
          </w:tcPr>
          <w:p w14:paraId="7F6E3A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2BF0E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369B90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090635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4E5101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939" w:type="dxa"/>
            <w:noWrap/>
            <w:hideMark/>
          </w:tcPr>
          <w:p w14:paraId="14A20B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994E3F" w14:textId="77777777" w:rsidTr="006F1CAD">
        <w:trPr>
          <w:trHeight w:val="315"/>
        </w:trPr>
        <w:tc>
          <w:tcPr>
            <w:tcW w:w="850" w:type="dxa"/>
            <w:noWrap/>
            <w:hideMark/>
          </w:tcPr>
          <w:p w14:paraId="3487749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167</w:t>
            </w:r>
          </w:p>
        </w:tc>
        <w:tc>
          <w:tcPr>
            <w:tcW w:w="2983" w:type="dxa"/>
            <w:noWrap/>
            <w:vAlign w:val="center"/>
            <w:hideMark/>
          </w:tcPr>
          <w:p w14:paraId="4B8F8A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5CC181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1217" w:type="dxa"/>
            <w:noWrap/>
            <w:vAlign w:val="center"/>
            <w:hideMark/>
          </w:tcPr>
          <w:p w14:paraId="067FE7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73E699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0A281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55E3E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46F96E" w14:textId="77777777" w:rsidTr="006F1CAD">
        <w:trPr>
          <w:trHeight w:val="315"/>
        </w:trPr>
        <w:tc>
          <w:tcPr>
            <w:tcW w:w="850" w:type="dxa"/>
            <w:noWrap/>
            <w:hideMark/>
          </w:tcPr>
          <w:p w14:paraId="335B973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168</w:t>
            </w:r>
          </w:p>
        </w:tc>
        <w:tc>
          <w:tcPr>
            <w:tcW w:w="2983" w:type="dxa"/>
            <w:noWrap/>
            <w:vAlign w:val="center"/>
            <w:hideMark/>
          </w:tcPr>
          <w:p w14:paraId="5BC4C1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264688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7AFAE5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064284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0E928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4BB386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EA489FE" w14:textId="77777777" w:rsidTr="006F1CAD">
        <w:trPr>
          <w:trHeight w:val="315"/>
        </w:trPr>
        <w:tc>
          <w:tcPr>
            <w:tcW w:w="850" w:type="dxa"/>
            <w:noWrap/>
            <w:hideMark/>
          </w:tcPr>
          <w:p w14:paraId="5ADBC91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169</w:t>
            </w:r>
          </w:p>
        </w:tc>
        <w:tc>
          <w:tcPr>
            <w:tcW w:w="2983" w:type="dxa"/>
            <w:noWrap/>
            <w:vAlign w:val="center"/>
            <w:hideMark/>
          </w:tcPr>
          <w:p w14:paraId="3CBDCF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58BF9D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4A0424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1C0A01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46EB3D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49B422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937483D" w14:textId="77777777" w:rsidTr="006F1CAD">
        <w:trPr>
          <w:trHeight w:val="315"/>
        </w:trPr>
        <w:tc>
          <w:tcPr>
            <w:tcW w:w="850" w:type="dxa"/>
            <w:noWrap/>
            <w:hideMark/>
          </w:tcPr>
          <w:p w14:paraId="294EA20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170</w:t>
            </w:r>
          </w:p>
        </w:tc>
        <w:tc>
          <w:tcPr>
            <w:tcW w:w="2983" w:type="dxa"/>
            <w:noWrap/>
            <w:vAlign w:val="center"/>
            <w:hideMark/>
          </w:tcPr>
          <w:p w14:paraId="48A9B3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316510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0D417B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2432B6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89BA2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5AB57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2A52E80" w14:textId="77777777" w:rsidTr="006F1CAD">
        <w:trPr>
          <w:trHeight w:val="315"/>
        </w:trPr>
        <w:tc>
          <w:tcPr>
            <w:tcW w:w="850" w:type="dxa"/>
            <w:noWrap/>
            <w:hideMark/>
          </w:tcPr>
          <w:p w14:paraId="08DB470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171</w:t>
            </w:r>
          </w:p>
        </w:tc>
        <w:tc>
          <w:tcPr>
            <w:tcW w:w="2983" w:type="dxa"/>
            <w:noWrap/>
            <w:vAlign w:val="center"/>
            <w:hideMark/>
          </w:tcPr>
          <w:p w14:paraId="5F4146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63FCC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389B23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w:t>
            </w:r>
          </w:p>
        </w:tc>
        <w:tc>
          <w:tcPr>
            <w:tcW w:w="738" w:type="dxa"/>
            <w:noWrap/>
            <w:vAlign w:val="center"/>
            <w:hideMark/>
          </w:tcPr>
          <w:p w14:paraId="329B56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0C4F64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5CD8C2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7F66556" w14:textId="77777777" w:rsidTr="006F1CAD">
        <w:trPr>
          <w:trHeight w:val="315"/>
        </w:trPr>
        <w:tc>
          <w:tcPr>
            <w:tcW w:w="850" w:type="dxa"/>
            <w:noWrap/>
            <w:hideMark/>
          </w:tcPr>
          <w:p w14:paraId="15F5874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172</w:t>
            </w:r>
          </w:p>
        </w:tc>
        <w:tc>
          <w:tcPr>
            <w:tcW w:w="2983" w:type="dxa"/>
            <w:noWrap/>
            <w:vAlign w:val="center"/>
            <w:hideMark/>
          </w:tcPr>
          <w:p w14:paraId="075320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B0C4B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41BB1E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429058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36B125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939" w:type="dxa"/>
            <w:noWrap/>
            <w:hideMark/>
          </w:tcPr>
          <w:p w14:paraId="44FAE3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246C2BA" w14:textId="77777777" w:rsidTr="006F1CAD">
        <w:trPr>
          <w:trHeight w:val="315"/>
        </w:trPr>
        <w:tc>
          <w:tcPr>
            <w:tcW w:w="850" w:type="dxa"/>
            <w:noWrap/>
            <w:hideMark/>
          </w:tcPr>
          <w:p w14:paraId="729A8B2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173</w:t>
            </w:r>
          </w:p>
        </w:tc>
        <w:tc>
          <w:tcPr>
            <w:tcW w:w="2983" w:type="dxa"/>
            <w:noWrap/>
            <w:vAlign w:val="center"/>
            <w:hideMark/>
          </w:tcPr>
          <w:p w14:paraId="2DD93B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1BDF9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702A58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w:t>
            </w:r>
          </w:p>
        </w:tc>
        <w:tc>
          <w:tcPr>
            <w:tcW w:w="738" w:type="dxa"/>
            <w:noWrap/>
            <w:vAlign w:val="center"/>
            <w:hideMark/>
          </w:tcPr>
          <w:p w14:paraId="23990C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416EC9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2278C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564213" w14:textId="77777777" w:rsidTr="006F1CAD">
        <w:trPr>
          <w:trHeight w:val="315"/>
        </w:trPr>
        <w:tc>
          <w:tcPr>
            <w:tcW w:w="850" w:type="dxa"/>
            <w:noWrap/>
            <w:hideMark/>
          </w:tcPr>
          <w:p w14:paraId="7FA92F6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174</w:t>
            </w:r>
          </w:p>
        </w:tc>
        <w:tc>
          <w:tcPr>
            <w:tcW w:w="2983" w:type="dxa"/>
            <w:noWrap/>
            <w:vAlign w:val="center"/>
            <w:hideMark/>
          </w:tcPr>
          <w:p w14:paraId="188DBB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106583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216689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75C059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F401F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0A006C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257ECE6" w14:textId="77777777" w:rsidTr="006F1CAD">
        <w:trPr>
          <w:trHeight w:val="315"/>
        </w:trPr>
        <w:tc>
          <w:tcPr>
            <w:tcW w:w="850" w:type="dxa"/>
            <w:noWrap/>
            <w:hideMark/>
          </w:tcPr>
          <w:p w14:paraId="0131BE3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175</w:t>
            </w:r>
          </w:p>
        </w:tc>
        <w:tc>
          <w:tcPr>
            <w:tcW w:w="2983" w:type="dxa"/>
            <w:noWrap/>
            <w:vAlign w:val="center"/>
            <w:hideMark/>
          </w:tcPr>
          <w:p w14:paraId="6C5A88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6835D4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742916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674178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5C701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E886A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1C1C73D" w14:textId="77777777" w:rsidTr="006F1CAD">
        <w:trPr>
          <w:trHeight w:val="315"/>
        </w:trPr>
        <w:tc>
          <w:tcPr>
            <w:tcW w:w="850" w:type="dxa"/>
            <w:noWrap/>
            <w:hideMark/>
          </w:tcPr>
          <w:p w14:paraId="62281E6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176</w:t>
            </w:r>
          </w:p>
        </w:tc>
        <w:tc>
          <w:tcPr>
            <w:tcW w:w="2983" w:type="dxa"/>
            <w:noWrap/>
            <w:vAlign w:val="center"/>
            <w:hideMark/>
          </w:tcPr>
          <w:p w14:paraId="382330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8F587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3E5684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1829D9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899DB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17DCA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0757912" w14:textId="77777777" w:rsidTr="006F1CAD">
        <w:trPr>
          <w:trHeight w:val="315"/>
        </w:trPr>
        <w:tc>
          <w:tcPr>
            <w:tcW w:w="850" w:type="dxa"/>
            <w:noWrap/>
            <w:hideMark/>
          </w:tcPr>
          <w:p w14:paraId="72052D0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177</w:t>
            </w:r>
          </w:p>
        </w:tc>
        <w:tc>
          <w:tcPr>
            <w:tcW w:w="2983" w:type="dxa"/>
            <w:noWrap/>
            <w:vAlign w:val="center"/>
            <w:hideMark/>
          </w:tcPr>
          <w:p w14:paraId="4B9E26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0D4794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0E21AC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3CF084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2295E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80C07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71437F6" w14:textId="77777777" w:rsidTr="006F1CAD">
        <w:trPr>
          <w:trHeight w:val="315"/>
        </w:trPr>
        <w:tc>
          <w:tcPr>
            <w:tcW w:w="850" w:type="dxa"/>
            <w:noWrap/>
            <w:hideMark/>
          </w:tcPr>
          <w:p w14:paraId="75B27AD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178</w:t>
            </w:r>
          </w:p>
        </w:tc>
        <w:tc>
          <w:tcPr>
            <w:tcW w:w="2983" w:type="dxa"/>
            <w:noWrap/>
            <w:vAlign w:val="center"/>
            <w:hideMark/>
          </w:tcPr>
          <w:p w14:paraId="5B2023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AF1C2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1217" w:type="dxa"/>
            <w:noWrap/>
            <w:vAlign w:val="center"/>
            <w:hideMark/>
          </w:tcPr>
          <w:p w14:paraId="27C428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61</w:t>
            </w:r>
          </w:p>
        </w:tc>
        <w:tc>
          <w:tcPr>
            <w:tcW w:w="738" w:type="dxa"/>
            <w:noWrap/>
            <w:vAlign w:val="center"/>
            <w:hideMark/>
          </w:tcPr>
          <w:p w14:paraId="2B5B2E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641A8B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695904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3B236D03" w14:textId="77777777" w:rsidTr="006F1CAD">
        <w:trPr>
          <w:trHeight w:val="315"/>
        </w:trPr>
        <w:tc>
          <w:tcPr>
            <w:tcW w:w="850" w:type="dxa"/>
            <w:noWrap/>
            <w:hideMark/>
          </w:tcPr>
          <w:p w14:paraId="7DB3A22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179</w:t>
            </w:r>
          </w:p>
        </w:tc>
        <w:tc>
          <w:tcPr>
            <w:tcW w:w="2983" w:type="dxa"/>
            <w:noWrap/>
            <w:vAlign w:val="center"/>
            <w:hideMark/>
          </w:tcPr>
          <w:p w14:paraId="6F6148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022B14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49CD13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5B6AF5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31676E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819A6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7DABFA0" w14:textId="77777777" w:rsidTr="006F1CAD">
        <w:trPr>
          <w:trHeight w:val="315"/>
        </w:trPr>
        <w:tc>
          <w:tcPr>
            <w:tcW w:w="850" w:type="dxa"/>
            <w:noWrap/>
            <w:hideMark/>
          </w:tcPr>
          <w:p w14:paraId="5919E82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180</w:t>
            </w:r>
          </w:p>
        </w:tc>
        <w:tc>
          <w:tcPr>
            <w:tcW w:w="2983" w:type="dxa"/>
            <w:noWrap/>
            <w:vAlign w:val="center"/>
            <w:hideMark/>
          </w:tcPr>
          <w:p w14:paraId="51ECE9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08BD33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5D6C0F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159505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0F071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34061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1693145" w14:textId="77777777" w:rsidTr="006F1CAD">
        <w:trPr>
          <w:trHeight w:val="315"/>
        </w:trPr>
        <w:tc>
          <w:tcPr>
            <w:tcW w:w="850" w:type="dxa"/>
            <w:noWrap/>
            <w:hideMark/>
          </w:tcPr>
          <w:p w14:paraId="6DF61D0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181</w:t>
            </w:r>
          </w:p>
        </w:tc>
        <w:tc>
          <w:tcPr>
            <w:tcW w:w="2983" w:type="dxa"/>
            <w:noWrap/>
            <w:vAlign w:val="center"/>
            <w:hideMark/>
          </w:tcPr>
          <w:p w14:paraId="15C4E0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CD7F1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35DE0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037179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3355CE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7DCE60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41487AA" w14:textId="77777777" w:rsidTr="006F1CAD">
        <w:trPr>
          <w:trHeight w:val="315"/>
        </w:trPr>
        <w:tc>
          <w:tcPr>
            <w:tcW w:w="850" w:type="dxa"/>
            <w:noWrap/>
            <w:hideMark/>
          </w:tcPr>
          <w:p w14:paraId="6B9427B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182</w:t>
            </w:r>
          </w:p>
        </w:tc>
        <w:tc>
          <w:tcPr>
            <w:tcW w:w="2983" w:type="dxa"/>
            <w:noWrap/>
            <w:vAlign w:val="center"/>
            <w:hideMark/>
          </w:tcPr>
          <w:p w14:paraId="2DC476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510DE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3468C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54771B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785762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4B5D44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62D0EF5" w14:textId="77777777" w:rsidTr="006F1CAD">
        <w:trPr>
          <w:trHeight w:val="315"/>
        </w:trPr>
        <w:tc>
          <w:tcPr>
            <w:tcW w:w="850" w:type="dxa"/>
            <w:noWrap/>
            <w:hideMark/>
          </w:tcPr>
          <w:p w14:paraId="32A5637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183</w:t>
            </w:r>
          </w:p>
        </w:tc>
        <w:tc>
          <w:tcPr>
            <w:tcW w:w="2983" w:type="dxa"/>
            <w:noWrap/>
            <w:vAlign w:val="center"/>
            <w:hideMark/>
          </w:tcPr>
          <w:p w14:paraId="0DE5BC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18AAA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FCAF9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28DCC7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8E1E1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C975F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632AD22" w14:textId="77777777" w:rsidTr="006F1CAD">
        <w:trPr>
          <w:trHeight w:val="315"/>
        </w:trPr>
        <w:tc>
          <w:tcPr>
            <w:tcW w:w="850" w:type="dxa"/>
            <w:noWrap/>
            <w:hideMark/>
          </w:tcPr>
          <w:p w14:paraId="69A3B38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184</w:t>
            </w:r>
          </w:p>
        </w:tc>
        <w:tc>
          <w:tcPr>
            <w:tcW w:w="2983" w:type="dxa"/>
            <w:noWrap/>
            <w:vAlign w:val="center"/>
            <w:hideMark/>
          </w:tcPr>
          <w:p w14:paraId="482A48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923EB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122130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1E3E9A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2B636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348AD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7B0E146" w14:textId="77777777" w:rsidTr="006F1CAD">
        <w:trPr>
          <w:trHeight w:val="315"/>
        </w:trPr>
        <w:tc>
          <w:tcPr>
            <w:tcW w:w="850" w:type="dxa"/>
            <w:noWrap/>
            <w:hideMark/>
          </w:tcPr>
          <w:p w14:paraId="3128A61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185</w:t>
            </w:r>
          </w:p>
        </w:tc>
        <w:tc>
          <w:tcPr>
            <w:tcW w:w="2983" w:type="dxa"/>
            <w:noWrap/>
            <w:vAlign w:val="center"/>
            <w:hideMark/>
          </w:tcPr>
          <w:p w14:paraId="7F791F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4B9FB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4DFC63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668987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45135E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32AB0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2D93CB" w14:textId="77777777" w:rsidTr="006F1CAD">
        <w:trPr>
          <w:trHeight w:val="315"/>
        </w:trPr>
        <w:tc>
          <w:tcPr>
            <w:tcW w:w="850" w:type="dxa"/>
            <w:noWrap/>
            <w:hideMark/>
          </w:tcPr>
          <w:p w14:paraId="07BF329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186</w:t>
            </w:r>
          </w:p>
        </w:tc>
        <w:tc>
          <w:tcPr>
            <w:tcW w:w="2983" w:type="dxa"/>
            <w:noWrap/>
            <w:vAlign w:val="center"/>
            <w:hideMark/>
          </w:tcPr>
          <w:p w14:paraId="4D0598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6AB2ED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6D586B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741056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1D23D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9A111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4F0E854" w14:textId="77777777" w:rsidTr="006F1CAD">
        <w:trPr>
          <w:trHeight w:val="315"/>
        </w:trPr>
        <w:tc>
          <w:tcPr>
            <w:tcW w:w="850" w:type="dxa"/>
            <w:noWrap/>
            <w:hideMark/>
          </w:tcPr>
          <w:p w14:paraId="668BB1D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187</w:t>
            </w:r>
          </w:p>
        </w:tc>
        <w:tc>
          <w:tcPr>
            <w:tcW w:w="2983" w:type="dxa"/>
            <w:noWrap/>
            <w:vAlign w:val="center"/>
            <w:hideMark/>
          </w:tcPr>
          <w:p w14:paraId="1831FF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114C0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43CB8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488772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F532F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54B4D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B649BB7" w14:textId="77777777" w:rsidTr="006F1CAD">
        <w:trPr>
          <w:trHeight w:val="315"/>
        </w:trPr>
        <w:tc>
          <w:tcPr>
            <w:tcW w:w="850" w:type="dxa"/>
            <w:noWrap/>
            <w:hideMark/>
          </w:tcPr>
          <w:p w14:paraId="190DB49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188</w:t>
            </w:r>
          </w:p>
        </w:tc>
        <w:tc>
          <w:tcPr>
            <w:tcW w:w="2983" w:type="dxa"/>
            <w:noWrap/>
            <w:vAlign w:val="center"/>
            <w:hideMark/>
          </w:tcPr>
          <w:p w14:paraId="3DD693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6BD9CC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D9243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0F2A5D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75363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52D71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E84E9A4" w14:textId="77777777" w:rsidTr="006F1CAD">
        <w:trPr>
          <w:trHeight w:val="315"/>
        </w:trPr>
        <w:tc>
          <w:tcPr>
            <w:tcW w:w="850" w:type="dxa"/>
            <w:noWrap/>
            <w:hideMark/>
          </w:tcPr>
          <w:p w14:paraId="1DB69BC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189</w:t>
            </w:r>
          </w:p>
        </w:tc>
        <w:tc>
          <w:tcPr>
            <w:tcW w:w="2983" w:type="dxa"/>
            <w:noWrap/>
            <w:vAlign w:val="center"/>
            <w:hideMark/>
          </w:tcPr>
          <w:p w14:paraId="018271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0442E6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59F27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15C099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8DC20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FC548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AE8840A" w14:textId="77777777" w:rsidTr="006F1CAD">
        <w:trPr>
          <w:trHeight w:val="315"/>
        </w:trPr>
        <w:tc>
          <w:tcPr>
            <w:tcW w:w="850" w:type="dxa"/>
            <w:noWrap/>
            <w:hideMark/>
          </w:tcPr>
          <w:p w14:paraId="2C0432C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190</w:t>
            </w:r>
          </w:p>
        </w:tc>
        <w:tc>
          <w:tcPr>
            <w:tcW w:w="2983" w:type="dxa"/>
            <w:noWrap/>
            <w:vAlign w:val="center"/>
            <w:hideMark/>
          </w:tcPr>
          <w:p w14:paraId="381D2C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5247B2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239D87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6D5BD4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6F27D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FCB07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132D3A4" w14:textId="77777777" w:rsidTr="006F1CAD">
        <w:trPr>
          <w:trHeight w:val="315"/>
        </w:trPr>
        <w:tc>
          <w:tcPr>
            <w:tcW w:w="850" w:type="dxa"/>
            <w:noWrap/>
            <w:hideMark/>
          </w:tcPr>
          <w:p w14:paraId="051E4A4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191</w:t>
            </w:r>
          </w:p>
        </w:tc>
        <w:tc>
          <w:tcPr>
            <w:tcW w:w="2983" w:type="dxa"/>
            <w:noWrap/>
            <w:vAlign w:val="center"/>
            <w:hideMark/>
          </w:tcPr>
          <w:p w14:paraId="761352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5E44EC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1534CE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w:t>
            </w:r>
          </w:p>
        </w:tc>
        <w:tc>
          <w:tcPr>
            <w:tcW w:w="738" w:type="dxa"/>
            <w:noWrap/>
            <w:vAlign w:val="center"/>
            <w:hideMark/>
          </w:tcPr>
          <w:p w14:paraId="25D910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135F4D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4A1BA2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27DB105" w14:textId="77777777" w:rsidTr="006F1CAD">
        <w:trPr>
          <w:trHeight w:val="315"/>
        </w:trPr>
        <w:tc>
          <w:tcPr>
            <w:tcW w:w="850" w:type="dxa"/>
            <w:noWrap/>
            <w:hideMark/>
          </w:tcPr>
          <w:p w14:paraId="35EDFC3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192</w:t>
            </w:r>
          </w:p>
        </w:tc>
        <w:tc>
          <w:tcPr>
            <w:tcW w:w="2983" w:type="dxa"/>
            <w:noWrap/>
            <w:vAlign w:val="center"/>
            <w:hideMark/>
          </w:tcPr>
          <w:p w14:paraId="05F1A8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22D2F9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2AF08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5FDA4A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47705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51284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407126C" w14:textId="77777777" w:rsidTr="006F1CAD">
        <w:trPr>
          <w:trHeight w:val="315"/>
        </w:trPr>
        <w:tc>
          <w:tcPr>
            <w:tcW w:w="850" w:type="dxa"/>
            <w:noWrap/>
            <w:hideMark/>
          </w:tcPr>
          <w:p w14:paraId="0AFCF31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193</w:t>
            </w:r>
          </w:p>
        </w:tc>
        <w:tc>
          <w:tcPr>
            <w:tcW w:w="2983" w:type="dxa"/>
            <w:noWrap/>
            <w:vAlign w:val="center"/>
            <w:hideMark/>
          </w:tcPr>
          <w:p w14:paraId="2506B7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0DB058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144FE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0EE5DD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36041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EAAA8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C122D81" w14:textId="77777777" w:rsidTr="006F1CAD">
        <w:trPr>
          <w:trHeight w:val="315"/>
        </w:trPr>
        <w:tc>
          <w:tcPr>
            <w:tcW w:w="850" w:type="dxa"/>
            <w:noWrap/>
            <w:hideMark/>
          </w:tcPr>
          <w:p w14:paraId="0E5A968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194</w:t>
            </w:r>
          </w:p>
        </w:tc>
        <w:tc>
          <w:tcPr>
            <w:tcW w:w="2983" w:type="dxa"/>
            <w:noWrap/>
            <w:vAlign w:val="center"/>
            <w:hideMark/>
          </w:tcPr>
          <w:p w14:paraId="444D4B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45B14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15385C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2E39B9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78217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4C45C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4E0C465" w14:textId="77777777" w:rsidTr="006F1CAD">
        <w:trPr>
          <w:trHeight w:val="315"/>
        </w:trPr>
        <w:tc>
          <w:tcPr>
            <w:tcW w:w="850" w:type="dxa"/>
            <w:noWrap/>
            <w:hideMark/>
          </w:tcPr>
          <w:p w14:paraId="306875F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195</w:t>
            </w:r>
          </w:p>
        </w:tc>
        <w:tc>
          <w:tcPr>
            <w:tcW w:w="2983" w:type="dxa"/>
            <w:noWrap/>
            <w:vAlign w:val="center"/>
            <w:hideMark/>
          </w:tcPr>
          <w:p w14:paraId="328194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032F5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2DF242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41DD22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B75D5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298A4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9BEB416" w14:textId="77777777" w:rsidTr="006F1CAD">
        <w:trPr>
          <w:trHeight w:val="315"/>
        </w:trPr>
        <w:tc>
          <w:tcPr>
            <w:tcW w:w="850" w:type="dxa"/>
            <w:noWrap/>
            <w:hideMark/>
          </w:tcPr>
          <w:p w14:paraId="7DDB3E8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196</w:t>
            </w:r>
          </w:p>
        </w:tc>
        <w:tc>
          <w:tcPr>
            <w:tcW w:w="2983" w:type="dxa"/>
            <w:noWrap/>
            <w:vAlign w:val="center"/>
            <w:hideMark/>
          </w:tcPr>
          <w:p w14:paraId="5EFB2A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64A969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5238E4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6B9161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435AF2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31A79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898A5D1" w14:textId="77777777" w:rsidTr="006F1CAD">
        <w:trPr>
          <w:trHeight w:val="315"/>
        </w:trPr>
        <w:tc>
          <w:tcPr>
            <w:tcW w:w="850" w:type="dxa"/>
            <w:noWrap/>
            <w:hideMark/>
          </w:tcPr>
          <w:p w14:paraId="240FA64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197</w:t>
            </w:r>
          </w:p>
        </w:tc>
        <w:tc>
          <w:tcPr>
            <w:tcW w:w="2983" w:type="dxa"/>
            <w:noWrap/>
            <w:vAlign w:val="center"/>
            <w:hideMark/>
          </w:tcPr>
          <w:p w14:paraId="076BD0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E3D14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845CB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48A489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B2923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4310B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D8BD4DA" w14:textId="77777777" w:rsidTr="006F1CAD">
        <w:trPr>
          <w:trHeight w:val="315"/>
        </w:trPr>
        <w:tc>
          <w:tcPr>
            <w:tcW w:w="850" w:type="dxa"/>
            <w:noWrap/>
            <w:hideMark/>
          </w:tcPr>
          <w:p w14:paraId="631DF37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198</w:t>
            </w:r>
          </w:p>
        </w:tc>
        <w:tc>
          <w:tcPr>
            <w:tcW w:w="2983" w:type="dxa"/>
            <w:noWrap/>
            <w:vAlign w:val="center"/>
            <w:hideMark/>
          </w:tcPr>
          <w:p w14:paraId="0F1284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Алича</w:t>
            </w:r>
          </w:p>
        </w:tc>
        <w:tc>
          <w:tcPr>
            <w:tcW w:w="1046" w:type="dxa"/>
            <w:noWrap/>
            <w:vAlign w:val="center"/>
            <w:hideMark/>
          </w:tcPr>
          <w:p w14:paraId="5463ED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8884B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3FCD1A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3A7A85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94D82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1184972" w14:textId="77777777" w:rsidTr="006F1CAD">
        <w:trPr>
          <w:trHeight w:val="315"/>
        </w:trPr>
        <w:tc>
          <w:tcPr>
            <w:tcW w:w="850" w:type="dxa"/>
            <w:noWrap/>
            <w:hideMark/>
          </w:tcPr>
          <w:p w14:paraId="7871A11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199</w:t>
            </w:r>
          </w:p>
        </w:tc>
        <w:tc>
          <w:tcPr>
            <w:tcW w:w="2983" w:type="dxa"/>
            <w:noWrap/>
            <w:vAlign w:val="center"/>
            <w:hideMark/>
          </w:tcPr>
          <w:p w14:paraId="3A3DA6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6A2690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649261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w:t>
            </w:r>
          </w:p>
        </w:tc>
        <w:tc>
          <w:tcPr>
            <w:tcW w:w="738" w:type="dxa"/>
            <w:noWrap/>
            <w:vAlign w:val="center"/>
            <w:hideMark/>
          </w:tcPr>
          <w:p w14:paraId="5EBC45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77BEA3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679383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023DDBB" w14:textId="77777777" w:rsidTr="006F1CAD">
        <w:trPr>
          <w:trHeight w:val="315"/>
        </w:trPr>
        <w:tc>
          <w:tcPr>
            <w:tcW w:w="850" w:type="dxa"/>
            <w:noWrap/>
            <w:hideMark/>
          </w:tcPr>
          <w:p w14:paraId="3BC6503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200</w:t>
            </w:r>
          </w:p>
        </w:tc>
        <w:tc>
          <w:tcPr>
            <w:tcW w:w="2983" w:type="dxa"/>
            <w:noWrap/>
            <w:vAlign w:val="center"/>
            <w:hideMark/>
          </w:tcPr>
          <w:p w14:paraId="420011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Горіх сірий</w:t>
            </w:r>
          </w:p>
        </w:tc>
        <w:tc>
          <w:tcPr>
            <w:tcW w:w="1046" w:type="dxa"/>
            <w:noWrap/>
            <w:vAlign w:val="center"/>
            <w:hideMark/>
          </w:tcPr>
          <w:p w14:paraId="17ABDB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371097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128AB6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6E7F9B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07128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59D92BF" w14:textId="77777777" w:rsidTr="006F1CAD">
        <w:trPr>
          <w:trHeight w:val="315"/>
        </w:trPr>
        <w:tc>
          <w:tcPr>
            <w:tcW w:w="850" w:type="dxa"/>
            <w:noWrap/>
            <w:hideMark/>
          </w:tcPr>
          <w:p w14:paraId="7AFDF48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201</w:t>
            </w:r>
          </w:p>
        </w:tc>
        <w:tc>
          <w:tcPr>
            <w:tcW w:w="2983" w:type="dxa"/>
            <w:noWrap/>
            <w:vAlign w:val="center"/>
            <w:hideMark/>
          </w:tcPr>
          <w:p w14:paraId="7B9B7F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17807E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378F61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w:t>
            </w:r>
          </w:p>
        </w:tc>
        <w:tc>
          <w:tcPr>
            <w:tcW w:w="738" w:type="dxa"/>
            <w:noWrap/>
            <w:vAlign w:val="center"/>
            <w:hideMark/>
          </w:tcPr>
          <w:p w14:paraId="129CC3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2F733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071B7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6CC9503" w14:textId="77777777" w:rsidTr="006F1CAD">
        <w:trPr>
          <w:trHeight w:val="315"/>
        </w:trPr>
        <w:tc>
          <w:tcPr>
            <w:tcW w:w="850" w:type="dxa"/>
            <w:noWrap/>
            <w:hideMark/>
          </w:tcPr>
          <w:p w14:paraId="2913704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202</w:t>
            </w:r>
          </w:p>
        </w:tc>
        <w:tc>
          <w:tcPr>
            <w:tcW w:w="2983" w:type="dxa"/>
            <w:noWrap/>
            <w:vAlign w:val="center"/>
            <w:hideMark/>
          </w:tcPr>
          <w:p w14:paraId="69C6E5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E70FD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FAF56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249D75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7BB42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5F158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4B3D178" w14:textId="77777777" w:rsidTr="006F1CAD">
        <w:trPr>
          <w:trHeight w:val="315"/>
        </w:trPr>
        <w:tc>
          <w:tcPr>
            <w:tcW w:w="850" w:type="dxa"/>
            <w:noWrap/>
            <w:hideMark/>
          </w:tcPr>
          <w:p w14:paraId="317D724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203</w:t>
            </w:r>
          </w:p>
        </w:tc>
        <w:tc>
          <w:tcPr>
            <w:tcW w:w="2983" w:type="dxa"/>
            <w:noWrap/>
            <w:vAlign w:val="center"/>
            <w:hideMark/>
          </w:tcPr>
          <w:p w14:paraId="3495CD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71FE90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4DF67D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w:t>
            </w:r>
          </w:p>
        </w:tc>
        <w:tc>
          <w:tcPr>
            <w:tcW w:w="738" w:type="dxa"/>
            <w:noWrap/>
            <w:vAlign w:val="center"/>
            <w:hideMark/>
          </w:tcPr>
          <w:p w14:paraId="04269B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824AA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1BDAD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E633FB5" w14:textId="77777777" w:rsidTr="006F1CAD">
        <w:trPr>
          <w:trHeight w:val="315"/>
        </w:trPr>
        <w:tc>
          <w:tcPr>
            <w:tcW w:w="850" w:type="dxa"/>
            <w:noWrap/>
            <w:hideMark/>
          </w:tcPr>
          <w:p w14:paraId="7177C76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204</w:t>
            </w:r>
          </w:p>
        </w:tc>
        <w:tc>
          <w:tcPr>
            <w:tcW w:w="2983" w:type="dxa"/>
            <w:noWrap/>
            <w:vAlign w:val="center"/>
            <w:hideMark/>
          </w:tcPr>
          <w:p w14:paraId="1B28A5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16075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6C946D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152C3A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CD3C5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433B8B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029236A" w14:textId="77777777" w:rsidTr="006F1CAD">
        <w:trPr>
          <w:trHeight w:val="315"/>
        </w:trPr>
        <w:tc>
          <w:tcPr>
            <w:tcW w:w="850" w:type="dxa"/>
            <w:noWrap/>
            <w:hideMark/>
          </w:tcPr>
          <w:p w14:paraId="208FE1E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205</w:t>
            </w:r>
          </w:p>
        </w:tc>
        <w:tc>
          <w:tcPr>
            <w:tcW w:w="2983" w:type="dxa"/>
            <w:noWrap/>
            <w:vAlign w:val="center"/>
            <w:hideMark/>
          </w:tcPr>
          <w:p w14:paraId="4ADA9B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3F9456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38C588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0D2449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44375C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AD45E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51E152C" w14:textId="77777777" w:rsidTr="006F1CAD">
        <w:trPr>
          <w:trHeight w:val="315"/>
        </w:trPr>
        <w:tc>
          <w:tcPr>
            <w:tcW w:w="850" w:type="dxa"/>
            <w:noWrap/>
            <w:hideMark/>
          </w:tcPr>
          <w:p w14:paraId="25407BA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206</w:t>
            </w:r>
          </w:p>
        </w:tc>
        <w:tc>
          <w:tcPr>
            <w:tcW w:w="2983" w:type="dxa"/>
            <w:noWrap/>
            <w:vAlign w:val="center"/>
            <w:hideMark/>
          </w:tcPr>
          <w:p w14:paraId="35D500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4786BC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6FECA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47B8AB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2911D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412ED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7AA38FE" w14:textId="77777777" w:rsidTr="006F1CAD">
        <w:trPr>
          <w:trHeight w:val="315"/>
        </w:trPr>
        <w:tc>
          <w:tcPr>
            <w:tcW w:w="850" w:type="dxa"/>
            <w:noWrap/>
            <w:hideMark/>
          </w:tcPr>
          <w:p w14:paraId="2E1F0AF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207</w:t>
            </w:r>
          </w:p>
        </w:tc>
        <w:tc>
          <w:tcPr>
            <w:tcW w:w="2983" w:type="dxa"/>
            <w:noWrap/>
            <w:vAlign w:val="center"/>
            <w:hideMark/>
          </w:tcPr>
          <w:p w14:paraId="77F427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6CABAD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1198C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1C2D3C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E6EC5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A89E8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14DE566" w14:textId="77777777" w:rsidTr="006F1CAD">
        <w:trPr>
          <w:trHeight w:val="315"/>
        </w:trPr>
        <w:tc>
          <w:tcPr>
            <w:tcW w:w="850" w:type="dxa"/>
            <w:noWrap/>
            <w:hideMark/>
          </w:tcPr>
          <w:p w14:paraId="485939B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208</w:t>
            </w:r>
          </w:p>
        </w:tc>
        <w:tc>
          <w:tcPr>
            <w:tcW w:w="2983" w:type="dxa"/>
            <w:noWrap/>
            <w:vAlign w:val="center"/>
            <w:hideMark/>
          </w:tcPr>
          <w:p w14:paraId="220832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F8D8A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41617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3E8EBA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48430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E3EFB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6F4A9C" w14:textId="77777777" w:rsidTr="006F1CAD">
        <w:trPr>
          <w:trHeight w:val="315"/>
        </w:trPr>
        <w:tc>
          <w:tcPr>
            <w:tcW w:w="850" w:type="dxa"/>
            <w:noWrap/>
            <w:hideMark/>
          </w:tcPr>
          <w:p w14:paraId="1466474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209</w:t>
            </w:r>
          </w:p>
        </w:tc>
        <w:tc>
          <w:tcPr>
            <w:tcW w:w="2983" w:type="dxa"/>
            <w:noWrap/>
            <w:vAlign w:val="center"/>
            <w:hideMark/>
          </w:tcPr>
          <w:p w14:paraId="32CA5F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18C1FF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656225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013299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D3DE3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A562F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64AC2D" w14:textId="77777777" w:rsidTr="006F1CAD">
        <w:trPr>
          <w:trHeight w:val="315"/>
        </w:trPr>
        <w:tc>
          <w:tcPr>
            <w:tcW w:w="850" w:type="dxa"/>
            <w:noWrap/>
            <w:hideMark/>
          </w:tcPr>
          <w:p w14:paraId="038E2D9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210</w:t>
            </w:r>
          </w:p>
        </w:tc>
        <w:tc>
          <w:tcPr>
            <w:tcW w:w="2983" w:type="dxa"/>
            <w:noWrap/>
            <w:vAlign w:val="center"/>
            <w:hideMark/>
          </w:tcPr>
          <w:p w14:paraId="007691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FC450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096133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70FB92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7E2E64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4C02B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3DE910D" w14:textId="77777777" w:rsidTr="006F1CAD">
        <w:trPr>
          <w:trHeight w:val="315"/>
        </w:trPr>
        <w:tc>
          <w:tcPr>
            <w:tcW w:w="850" w:type="dxa"/>
            <w:noWrap/>
            <w:hideMark/>
          </w:tcPr>
          <w:p w14:paraId="102E32B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211</w:t>
            </w:r>
          </w:p>
        </w:tc>
        <w:tc>
          <w:tcPr>
            <w:tcW w:w="2983" w:type="dxa"/>
            <w:noWrap/>
            <w:vAlign w:val="center"/>
            <w:hideMark/>
          </w:tcPr>
          <w:p w14:paraId="575B32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60AC30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8BCA3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07C881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20C44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BA77F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F43D596" w14:textId="77777777" w:rsidTr="006F1CAD">
        <w:trPr>
          <w:trHeight w:val="315"/>
        </w:trPr>
        <w:tc>
          <w:tcPr>
            <w:tcW w:w="850" w:type="dxa"/>
            <w:noWrap/>
            <w:hideMark/>
          </w:tcPr>
          <w:p w14:paraId="0C6F4E5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212</w:t>
            </w:r>
          </w:p>
        </w:tc>
        <w:tc>
          <w:tcPr>
            <w:tcW w:w="2983" w:type="dxa"/>
            <w:noWrap/>
            <w:vAlign w:val="center"/>
            <w:hideMark/>
          </w:tcPr>
          <w:p w14:paraId="251CC5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BD5A4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2E0256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2ABA11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3F3872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385CE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9530EE6" w14:textId="77777777" w:rsidTr="006F1CAD">
        <w:trPr>
          <w:trHeight w:val="315"/>
        </w:trPr>
        <w:tc>
          <w:tcPr>
            <w:tcW w:w="850" w:type="dxa"/>
            <w:noWrap/>
            <w:hideMark/>
          </w:tcPr>
          <w:p w14:paraId="1865C6B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213</w:t>
            </w:r>
          </w:p>
        </w:tc>
        <w:tc>
          <w:tcPr>
            <w:tcW w:w="2983" w:type="dxa"/>
            <w:noWrap/>
            <w:vAlign w:val="center"/>
            <w:hideMark/>
          </w:tcPr>
          <w:p w14:paraId="138531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7CD84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225247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498209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CC59A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3BA9E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514D87" w14:textId="77777777" w:rsidTr="006F1CAD">
        <w:trPr>
          <w:trHeight w:val="315"/>
        </w:trPr>
        <w:tc>
          <w:tcPr>
            <w:tcW w:w="850" w:type="dxa"/>
            <w:noWrap/>
            <w:hideMark/>
          </w:tcPr>
          <w:p w14:paraId="526F4C4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214</w:t>
            </w:r>
          </w:p>
        </w:tc>
        <w:tc>
          <w:tcPr>
            <w:tcW w:w="2983" w:type="dxa"/>
            <w:noWrap/>
            <w:vAlign w:val="center"/>
            <w:hideMark/>
          </w:tcPr>
          <w:p w14:paraId="12CDCE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C6B8F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4576BF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7790CF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9783D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4D779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Трухлявість</w:t>
            </w:r>
          </w:p>
        </w:tc>
      </w:tr>
      <w:tr w:rsidR="00E90308" w:rsidRPr="00E90308" w14:paraId="220852B7" w14:textId="77777777" w:rsidTr="006F1CAD">
        <w:trPr>
          <w:trHeight w:val="315"/>
        </w:trPr>
        <w:tc>
          <w:tcPr>
            <w:tcW w:w="850" w:type="dxa"/>
            <w:noWrap/>
            <w:hideMark/>
          </w:tcPr>
          <w:p w14:paraId="7F18102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215</w:t>
            </w:r>
          </w:p>
        </w:tc>
        <w:tc>
          <w:tcPr>
            <w:tcW w:w="2983" w:type="dxa"/>
            <w:noWrap/>
            <w:vAlign w:val="center"/>
            <w:hideMark/>
          </w:tcPr>
          <w:p w14:paraId="592FA4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13D5B6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08B577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w:t>
            </w:r>
          </w:p>
        </w:tc>
        <w:tc>
          <w:tcPr>
            <w:tcW w:w="738" w:type="dxa"/>
            <w:noWrap/>
            <w:vAlign w:val="center"/>
            <w:hideMark/>
          </w:tcPr>
          <w:p w14:paraId="34A6CF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E6A9E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B4C87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CE1CC76" w14:textId="77777777" w:rsidTr="006F1CAD">
        <w:trPr>
          <w:trHeight w:val="315"/>
        </w:trPr>
        <w:tc>
          <w:tcPr>
            <w:tcW w:w="850" w:type="dxa"/>
            <w:noWrap/>
            <w:vAlign w:val="center"/>
            <w:hideMark/>
          </w:tcPr>
          <w:p w14:paraId="3459FD5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216</w:t>
            </w:r>
          </w:p>
        </w:tc>
        <w:tc>
          <w:tcPr>
            <w:tcW w:w="2983" w:type="dxa"/>
            <w:noWrap/>
            <w:vAlign w:val="center"/>
            <w:hideMark/>
          </w:tcPr>
          <w:p w14:paraId="7B59AC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A2F40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41DA59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63</w:t>
            </w:r>
          </w:p>
        </w:tc>
        <w:tc>
          <w:tcPr>
            <w:tcW w:w="738" w:type="dxa"/>
            <w:noWrap/>
            <w:vAlign w:val="center"/>
            <w:hideMark/>
          </w:tcPr>
          <w:p w14:paraId="70B7C7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56529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4F959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Механічні пошкодження</w:t>
            </w:r>
          </w:p>
        </w:tc>
      </w:tr>
      <w:tr w:rsidR="00E90308" w:rsidRPr="00E90308" w14:paraId="4BA3E513" w14:textId="77777777" w:rsidTr="006F1CAD">
        <w:trPr>
          <w:trHeight w:val="315"/>
        </w:trPr>
        <w:tc>
          <w:tcPr>
            <w:tcW w:w="850" w:type="dxa"/>
            <w:noWrap/>
            <w:hideMark/>
          </w:tcPr>
          <w:p w14:paraId="4D6D870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217</w:t>
            </w:r>
          </w:p>
        </w:tc>
        <w:tc>
          <w:tcPr>
            <w:tcW w:w="2983" w:type="dxa"/>
            <w:noWrap/>
            <w:vAlign w:val="center"/>
            <w:hideMark/>
          </w:tcPr>
          <w:p w14:paraId="7DE238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AA3B3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521CA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1C7253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8EF47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E9740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F3E9B13" w14:textId="77777777" w:rsidTr="006F1CAD">
        <w:trPr>
          <w:trHeight w:val="315"/>
        </w:trPr>
        <w:tc>
          <w:tcPr>
            <w:tcW w:w="850" w:type="dxa"/>
            <w:noWrap/>
            <w:hideMark/>
          </w:tcPr>
          <w:p w14:paraId="6997DD3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218</w:t>
            </w:r>
          </w:p>
        </w:tc>
        <w:tc>
          <w:tcPr>
            <w:tcW w:w="2983" w:type="dxa"/>
            <w:noWrap/>
            <w:vAlign w:val="center"/>
            <w:hideMark/>
          </w:tcPr>
          <w:p w14:paraId="020EAC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80DA6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EBBDC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580D94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C0EB3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B03E3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6F01BA6" w14:textId="77777777" w:rsidTr="006F1CAD">
        <w:trPr>
          <w:trHeight w:val="315"/>
        </w:trPr>
        <w:tc>
          <w:tcPr>
            <w:tcW w:w="850" w:type="dxa"/>
            <w:noWrap/>
            <w:vAlign w:val="center"/>
            <w:hideMark/>
          </w:tcPr>
          <w:p w14:paraId="7FD020E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219</w:t>
            </w:r>
          </w:p>
        </w:tc>
        <w:tc>
          <w:tcPr>
            <w:tcW w:w="2983" w:type="dxa"/>
            <w:noWrap/>
            <w:vAlign w:val="center"/>
            <w:hideMark/>
          </w:tcPr>
          <w:p w14:paraId="6E8B71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69D43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0A3608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w:t>
            </w:r>
          </w:p>
        </w:tc>
        <w:tc>
          <w:tcPr>
            <w:tcW w:w="738" w:type="dxa"/>
            <w:noWrap/>
            <w:vAlign w:val="center"/>
            <w:hideMark/>
          </w:tcPr>
          <w:p w14:paraId="55FA06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3CF1C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vAlign w:val="center"/>
            <w:hideMark/>
          </w:tcPr>
          <w:p w14:paraId="6B8E8E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Серцевинна гниль, </w:t>
            </w:r>
          </w:p>
        </w:tc>
      </w:tr>
      <w:tr w:rsidR="00E90308" w:rsidRPr="00E90308" w14:paraId="3211F072" w14:textId="77777777" w:rsidTr="006F1CAD">
        <w:trPr>
          <w:trHeight w:val="315"/>
        </w:trPr>
        <w:tc>
          <w:tcPr>
            <w:tcW w:w="850" w:type="dxa"/>
            <w:noWrap/>
            <w:vAlign w:val="center"/>
            <w:hideMark/>
          </w:tcPr>
          <w:p w14:paraId="5461930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220</w:t>
            </w:r>
          </w:p>
        </w:tc>
        <w:tc>
          <w:tcPr>
            <w:tcW w:w="2983" w:type="dxa"/>
            <w:noWrap/>
            <w:vAlign w:val="center"/>
            <w:hideMark/>
          </w:tcPr>
          <w:p w14:paraId="3E5291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09325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28122C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65</w:t>
            </w:r>
          </w:p>
        </w:tc>
        <w:tc>
          <w:tcPr>
            <w:tcW w:w="738" w:type="dxa"/>
            <w:noWrap/>
            <w:vAlign w:val="center"/>
            <w:hideMark/>
          </w:tcPr>
          <w:p w14:paraId="5C3235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976" w:type="dxa"/>
            <w:noWrap/>
            <w:vAlign w:val="center"/>
            <w:hideMark/>
          </w:tcPr>
          <w:p w14:paraId="0D3FA3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939" w:type="dxa"/>
            <w:noWrap/>
            <w:vAlign w:val="center"/>
            <w:hideMark/>
          </w:tcPr>
          <w:p w14:paraId="5D6CCD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65422A5" w14:textId="77777777" w:rsidTr="006F1CAD">
        <w:trPr>
          <w:trHeight w:val="315"/>
        </w:trPr>
        <w:tc>
          <w:tcPr>
            <w:tcW w:w="850" w:type="dxa"/>
            <w:noWrap/>
            <w:vAlign w:val="center"/>
            <w:hideMark/>
          </w:tcPr>
          <w:p w14:paraId="7542061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221</w:t>
            </w:r>
          </w:p>
        </w:tc>
        <w:tc>
          <w:tcPr>
            <w:tcW w:w="2983" w:type="dxa"/>
            <w:noWrap/>
            <w:vAlign w:val="center"/>
            <w:hideMark/>
          </w:tcPr>
          <w:p w14:paraId="00EFFD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1E618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34C5B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79</w:t>
            </w:r>
          </w:p>
        </w:tc>
        <w:tc>
          <w:tcPr>
            <w:tcW w:w="738" w:type="dxa"/>
            <w:noWrap/>
            <w:vAlign w:val="center"/>
            <w:hideMark/>
          </w:tcPr>
          <w:p w14:paraId="636859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35360B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vAlign w:val="center"/>
            <w:hideMark/>
          </w:tcPr>
          <w:p w14:paraId="756F9F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Зламана вершина, сухі гілки /рубка</w:t>
            </w:r>
          </w:p>
        </w:tc>
      </w:tr>
      <w:tr w:rsidR="00E90308" w:rsidRPr="00E90308" w14:paraId="692726DB" w14:textId="77777777" w:rsidTr="006F1CAD">
        <w:trPr>
          <w:trHeight w:val="315"/>
        </w:trPr>
        <w:tc>
          <w:tcPr>
            <w:tcW w:w="850" w:type="dxa"/>
            <w:noWrap/>
            <w:vAlign w:val="center"/>
            <w:hideMark/>
          </w:tcPr>
          <w:p w14:paraId="74C1F37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222</w:t>
            </w:r>
          </w:p>
        </w:tc>
        <w:tc>
          <w:tcPr>
            <w:tcW w:w="2983" w:type="dxa"/>
            <w:noWrap/>
            <w:vAlign w:val="center"/>
            <w:hideMark/>
          </w:tcPr>
          <w:p w14:paraId="4FA659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BC456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763AEF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4E12D7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3CFD4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vAlign w:val="center"/>
            <w:hideMark/>
          </w:tcPr>
          <w:p w14:paraId="1709AC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014DE254" w14:textId="77777777" w:rsidTr="006F1CAD">
        <w:trPr>
          <w:trHeight w:val="315"/>
        </w:trPr>
        <w:tc>
          <w:tcPr>
            <w:tcW w:w="850" w:type="dxa"/>
            <w:noWrap/>
            <w:hideMark/>
          </w:tcPr>
          <w:p w14:paraId="1E0A980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223</w:t>
            </w:r>
          </w:p>
        </w:tc>
        <w:tc>
          <w:tcPr>
            <w:tcW w:w="2983" w:type="dxa"/>
            <w:noWrap/>
            <w:vAlign w:val="center"/>
            <w:hideMark/>
          </w:tcPr>
          <w:p w14:paraId="1777BA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74759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37376D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64718A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2EA25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BA0C2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0880DAC" w14:textId="77777777" w:rsidTr="006F1CAD">
        <w:trPr>
          <w:trHeight w:val="315"/>
        </w:trPr>
        <w:tc>
          <w:tcPr>
            <w:tcW w:w="850" w:type="dxa"/>
            <w:noWrap/>
            <w:hideMark/>
          </w:tcPr>
          <w:p w14:paraId="23F050E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224</w:t>
            </w:r>
          </w:p>
        </w:tc>
        <w:tc>
          <w:tcPr>
            <w:tcW w:w="2983" w:type="dxa"/>
            <w:noWrap/>
            <w:vAlign w:val="center"/>
            <w:hideMark/>
          </w:tcPr>
          <w:p w14:paraId="555BD9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FC426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630CF8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84</w:t>
            </w:r>
          </w:p>
        </w:tc>
        <w:tc>
          <w:tcPr>
            <w:tcW w:w="738" w:type="dxa"/>
            <w:noWrap/>
            <w:vAlign w:val="center"/>
            <w:hideMark/>
          </w:tcPr>
          <w:p w14:paraId="03948A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7483B6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7BED0F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20%</w:t>
            </w:r>
          </w:p>
        </w:tc>
      </w:tr>
      <w:tr w:rsidR="00E90308" w:rsidRPr="00E90308" w14:paraId="01351326" w14:textId="77777777" w:rsidTr="006F1CAD">
        <w:trPr>
          <w:trHeight w:val="315"/>
        </w:trPr>
        <w:tc>
          <w:tcPr>
            <w:tcW w:w="850" w:type="dxa"/>
            <w:noWrap/>
            <w:hideMark/>
          </w:tcPr>
          <w:p w14:paraId="0E8169F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225</w:t>
            </w:r>
          </w:p>
        </w:tc>
        <w:tc>
          <w:tcPr>
            <w:tcW w:w="2983" w:type="dxa"/>
            <w:noWrap/>
            <w:vAlign w:val="center"/>
            <w:hideMark/>
          </w:tcPr>
          <w:p w14:paraId="15CABA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1D52C9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0C135F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w:t>
            </w:r>
          </w:p>
        </w:tc>
        <w:tc>
          <w:tcPr>
            <w:tcW w:w="738" w:type="dxa"/>
            <w:noWrap/>
            <w:vAlign w:val="center"/>
            <w:hideMark/>
          </w:tcPr>
          <w:p w14:paraId="5E3964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ACCA0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7725D3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1200852" w14:textId="77777777" w:rsidTr="006F1CAD">
        <w:trPr>
          <w:trHeight w:val="315"/>
        </w:trPr>
        <w:tc>
          <w:tcPr>
            <w:tcW w:w="850" w:type="dxa"/>
            <w:noWrap/>
            <w:hideMark/>
          </w:tcPr>
          <w:p w14:paraId="6C2C40B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226</w:t>
            </w:r>
          </w:p>
        </w:tc>
        <w:tc>
          <w:tcPr>
            <w:tcW w:w="2983" w:type="dxa"/>
            <w:noWrap/>
            <w:vAlign w:val="center"/>
            <w:hideMark/>
          </w:tcPr>
          <w:p w14:paraId="78BC8B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зелений</w:t>
            </w:r>
          </w:p>
        </w:tc>
        <w:tc>
          <w:tcPr>
            <w:tcW w:w="1046" w:type="dxa"/>
            <w:noWrap/>
            <w:vAlign w:val="center"/>
            <w:hideMark/>
          </w:tcPr>
          <w:p w14:paraId="7449F1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53CD65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09CC91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800BD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F61AC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54CE4AC" w14:textId="77777777" w:rsidTr="006F1CAD">
        <w:trPr>
          <w:trHeight w:val="315"/>
        </w:trPr>
        <w:tc>
          <w:tcPr>
            <w:tcW w:w="850" w:type="dxa"/>
            <w:noWrap/>
            <w:vAlign w:val="center"/>
            <w:hideMark/>
          </w:tcPr>
          <w:p w14:paraId="44EBF2E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227</w:t>
            </w:r>
          </w:p>
        </w:tc>
        <w:tc>
          <w:tcPr>
            <w:tcW w:w="2983" w:type="dxa"/>
            <w:noWrap/>
            <w:vAlign w:val="center"/>
            <w:hideMark/>
          </w:tcPr>
          <w:p w14:paraId="2AD25B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31A16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7AEAA7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17173D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976" w:type="dxa"/>
            <w:noWrap/>
            <w:vAlign w:val="center"/>
            <w:hideMark/>
          </w:tcPr>
          <w:p w14:paraId="71A4A4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5458FF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Глибока серцевинна гниль</w:t>
            </w:r>
          </w:p>
        </w:tc>
      </w:tr>
      <w:tr w:rsidR="00E90308" w:rsidRPr="00E90308" w14:paraId="355E00EA" w14:textId="77777777" w:rsidTr="006F1CAD">
        <w:trPr>
          <w:trHeight w:val="315"/>
        </w:trPr>
        <w:tc>
          <w:tcPr>
            <w:tcW w:w="850" w:type="dxa"/>
            <w:noWrap/>
            <w:hideMark/>
          </w:tcPr>
          <w:p w14:paraId="21ED8B0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228</w:t>
            </w:r>
          </w:p>
        </w:tc>
        <w:tc>
          <w:tcPr>
            <w:tcW w:w="2983" w:type="dxa"/>
            <w:noWrap/>
            <w:vAlign w:val="center"/>
            <w:hideMark/>
          </w:tcPr>
          <w:p w14:paraId="30FB5E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366A7D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2E6D46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313C94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7C10CA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B3543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6AF6F6D" w14:textId="77777777" w:rsidTr="006F1CAD">
        <w:trPr>
          <w:trHeight w:val="315"/>
        </w:trPr>
        <w:tc>
          <w:tcPr>
            <w:tcW w:w="850" w:type="dxa"/>
            <w:noWrap/>
            <w:vAlign w:val="center"/>
            <w:hideMark/>
          </w:tcPr>
          <w:p w14:paraId="7255F15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229</w:t>
            </w:r>
          </w:p>
        </w:tc>
        <w:tc>
          <w:tcPr>
            <w:tcW w:w="2983" w:type="dxa"/>
            <w:noWrap/>
            <w:vAlign w:val="center"/>
            <w:hideMark/>
          </w:tcPr>
          <w:p w14:paraId="66196D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88122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0D217B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5885F3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5E8C8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E726C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 омела 5%</w:t>
            </w:r>
          </w:p>
        </w:tc>
      </w:tr>
      <w:tr w:rsidR="00E90308" w:rsidRPr="00E90308" w14:paraId="50BBD190" w14:textId="77777777" w:rsidTr="006F1CAD">
        <w:trPr>
          <w:trHeight w:val="315"/>
        </w:trPr>
        <w:tc>
          <w:tcPr>
            <w:tcW w:w="850" w:type="dxa"/>
            <w:noWrap/>
            <w:vAlign w:val="center"/>
            <w:hideMark/>
          </w:tcPr>
          <w:p w14:paraId="0352677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230</w:t>
            </w:r>
          </w:p>
        </w:tc>
        <w:tc>
          <w:tcPr>
            <w:tcW w:w="2983" w:type="dxa"/>
            <w:noWrap/>
            <w:vAlign w:val="center"/>
            <w:hideMark/>
          </w:tcPr>
          <w:p w14:paraId="0B5802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A74BE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BB095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406F1B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0181FB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vAlign w:val="center"/>
            <w:hideMark/>
          </w:tcPr>
          <w:p w14:paraId="729ECA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 зламана вершина</w:t>
            </w:r>
          </w:p>
        </w:tc>
      </w:tr>
      <w:tr w:rsidR="00E90308" w:rsidRPr="00E90308" w14:paraId="74158BAD" w14:textId="77777777" w:rsidTr="006F1CAD">
        <w:trPr>
          <w:trHeight w:val="315"/>
        </w:trPr>
        <w:tc>
          <w:tcPr>
            <w:tcW w:w="850" w:type="dxa"/>
            <w:noWrap/>
            <w:hideMark/>
          </w:tcPr>
          <w:p w14:paraId="5063544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231</w:t>
            </w:r>
          </w:p>
        </w:tc>
        <w:tc>
          <w:tcPr>
            <w:tcW w:w="2983" w:type="dxa"/>
            <w:noWrap/>
            <w:vAlign w:val="center"/>
            <w:hideMark/>
          </w:tcPr>
          <w:p w14:paraId="0DA444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1EDDB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4D0CA8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79B104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709F0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36490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Зламана вершина</w:t>
            </w:r>
          </w:p>
        </w:tc>
      </w:tr>
      <w:tr w:rsidR="00E90308" w:rsidRPr="00E90308" w14:paraId="0C43DA38" w14:textId="77777777" w:rsidTr="006F1CAD">
        <w:trPr>
          <w:trHeight w:val="315"/>
        </w:trPr>
        <w:tc>
          <w:tcPr>
            <w:tcW w:w="850" w:type="dxa"/>
            <w:noWrap/>
            <w:hideMark/>
          </w:tcPr>
          <w:p w14:paraId="799C6A8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232</w:t>
            </w:r>
          </w:p>
        </w:tc>
        <w:tc>
          <w:tcPr>
            <w:tcW w:w="2983" w:type="dxa"/>
            <w:noWrap/>
            <w:vAlign w:val="center"/>
            <w:hideMark/>
          </w:tcPr>
          <w:p w14:paraId="00B083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EA096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1AF85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05A3B2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404B2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3472A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4C54B97E" w14:textId="77777777" w:rsidTr="006F1CAD">
        <w:trPr>
          <w:trHeight w:val="315"/>
        </w:trPr>
        <w:tc>
          <w:tcPr>
            <w:tcW w:w="850" w:type="dxa"/>
            <w:noWrap/>
            <w:vAlign w:val="center"/>
            <w:hideMark/>
          </w:tcPr>
          <w:p w14:paraId="221754E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233</w:t>
            </w:r>
          </w:p>
        </w:tc>
        <w:tc>
          <w:tcPr>
            <w:tcW w:w="2983" w:type="dxa"/>
            <w:noWrap/>
            <w:vAlign w:val="center"/>
            <w:hideMark/>
          </w:tcPr>
          <w:p w14:paraId="74213B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3A00C4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4A821A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 27</w:t>
            </w:r>
          </w:p>
        </w:tc>
        <w:tc>
          <w:tcPr>
            <w:tcW w:w="738" w:type="dxa"/>
            <w:noWrap/>
            <w:vAlign w:val="center"/>
            <w:hideMark/>
          </w:tcPr>
          <w:p w14:paraId="7C4A73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4F429C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497944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Зламане, аварійно похилене/ рубка</w:t>
            </w:r>
          </w:p>
        </w:tc>
      </w:tr>
      <w:tr w:rsidR="00E90308" w:rsidRPr="00E90308" w14:paraId="5F940FD1" w14:textId="77777777" w:rsidTr="006F1CAD">
        <w:trPr>
          <w:trHeight w:val="315"/>
        </w:trPr>
        <w:tc>
          <w:tcPr>
            <w:tcW w:w="850" w:type="dxa"/>
            <w:noWrap/>
            <w:hideMark/>
          </w:tcPr>
          <w:p w14:paraId="695CE85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234</w:t>
            </w:r>
          </w:p>
        </w:tc>
        <w:tc>
          <w:tcPr>
            <w:tcW w:w="2983" w:type="dxa"/>
            <w:noWrap/>
            <w:vAlign w:val="center"/>
            <w:hideMark/>
          </w:tcPr>
          <w:p w14:paraId="2C4B56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6152E1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439520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4B075F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4DF42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40C86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7F6877E" w14:textId="77777777" w:rsidTr="006F1CAD">
        <w:trPr>
          <w:trHeight w:val="315"/>
        </w:trPr>
        <w:tc>
          <w:tcPr>
            <w:tcW w:w="850" w:type="dxa"/>
            <w:noWrap/>
            <w:hideMark/>
          </w:tcPr>
          <w:p w14:paraId="4E2FB14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235</w:t>
            </w:r>
          </w:p>
        </w:tc>
        <w:tc>
          <w:tcPr>
            <w:tcW w:w="2983" w:type="dxa"/>
            <w:noWrap/>
            <w:vAlign w:val="center"/>
            <w:hideMark/>
          </w:tcPr>
          <w:p w14:paraId="16B096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F9B13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B51D7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1DC594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FEC6E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C522F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25720667" w14:textId="77777777" w:rsidTr="006F1CAD">
        <w:trPr>
          <w:trHeight w:val="315"/>
        </w:trPr>
        <w:tc>
          <w:tcPr>
            <w:tcW w:w="850" w:type="dxa"/>
            <w:noWrap/>
            <w:hideMark/>
          </w:tcPr>
          <w:p w14:paraId="37B8B5D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236</w:t>
            </w:r>
          </w:p>
        </w:tc>
        <w:tc>
          <w:tcPr>
            <w:tcW w:w="2983" w:type="dxa"/>
            <w:noWrap/>
            <w:vAlign w:val="center"/>
            <w:hideMark/>
          </w:tcPr>
          <w:p w14:paraId="442463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310BF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749497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037B2D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78295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57A9BA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36CF71EA" w14:textId="77777777" w:rsidTr="006F1CAD">
        <w:trPr>
          <w:trHeight w:val="315"/>
        </w:trPr>
        <w:tc>
          <w:tcPr>
            <w:tcW w:w="850" w:type="dxa"/>
            <w:noWrap/>
            <w:hideMark/>
          </w:tcPr>
          <w:p w14:paraId="226C62A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237</w:t>
            </w:r>
          </w:p>
        </w:tc>
        <w:tc>
          <w:tcPr>
            <w:tcW w:w="2983" w:type="dxa"/>
            <w:noWrap/>
            <w:vAlign w:val="center"/>
            <w:hideMark/>
          </w:tcPr>
          <w:p w14:paraId="331174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3FA429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17E2F8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7955DF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E5CF5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F4FE3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8B9D934" w14:textId="77777777" w:rsidTr="006F1CAD">
        <w:trPr>
          <w:trHeight w:val="315"/>
        </w:trPr>
        <w:tc>
          <w:tcPr>
            <w:tcW w:w="850" w:type="dxa"/>
            <w:noWrap/>
            <w:hideMark/>
          </w:tcPr>
          <w:p w14:paraId="4F51E45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238</w:t>
            </w:r>
          </w:p>
        </w:tc>
        <w:tc>
          <w:tcPr>
            <w:tcW w:w="2983" w:type="dxa"/>
            <w:noWrap/>
            <w:vAlign w:val="center"/>
            <w:hideMark/>
          </w:tcPr>
          <w:p w14:paraId="13B2B3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98ECF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6C226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613D39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4E3D1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2DE64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4452323" w14:textId="77777777" w:rsidTr="006F1CAD">
        <w:trPr>
          <w:trHeight w:val="315"/>
        </w:trPr>
        <w:tc>
          <w:tcPr>
            <w:tcW w:w="850" w:type="dxa"/>
            <w:noWrap/>
            <w:hideMark/>
          </w:tcPr>
          <w:p w14:paraId="2CCE587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239</w:t>
            </w:r>
          </w:p>
        </w:tc>
        <w:tc>
          <w:tcPr>
            <w:tcW w:w="2983" w:type="dxa"/>
            <w:noWrap/>
            <w:vAlign w:val="center"/>
            <w:hideMark/>
          </w:tcPr>
          <w:p w14:paraId="032486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B3688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66159A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65CA7C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41868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77F93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3EADFB7" w14:textId="77777777" w:rsidTr="006F1CAD">
        <w:trPr>
          <w:trHeight w:val="315"/>
        </w:trPr>
        <w:tc>
          <w:tcPr>
            <w:tcW w:w="850" w:type="dxa"/>
            <w:noWrap/>
            <w:hideMark/>
          </w:tcPr>
          <w:p w14:paraId="7B61D31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240</w:t>
            </w:r>
          </w:p>
        </w:tc>
        <w:tc>
          <w:tcPr>
            <w:tcW w:w="2983" w:type="dxa"/>
            <w:noWrap/>
            <w:vAlign w:val="center"/>
            <w:hideMark/>
          </w:tcPr>
          <w:p w14:paraId="72EB66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BBBCA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7E4CD2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6441B7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483266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0861B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B8430D9" w14:textId="77777777" w:rsidTr="006F1CAD">
        <w:trPr>
          <w:trHeight w:val="315"/>
        </w:trPr>
        <w:tc>
          <w:tcPr>
            <w:tcW w:w="850" w:type="dxa"/>
            <w:noWrap/>
            <w:hideMark/>
          </w:tcPr>
          <w:p w14:paraId="2495504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241</w:t>
            </w:r>
          </w:p>
        </w:tc>
        <w:tc>
          <w:tcPr>
            <w:tcW w:w="2983" w:type="dxa"/>
            <w:noWrap/>
            <w:vAlign w:val="center"/>
            <w:hideMark/>
          </w:tcPr>
          <w:p w14:paraId="0F35F4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3EF20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7AEDD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7A6365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24B5C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01D9F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618936D" w14:textId="77777777" w:rsidTr="006F1CAD">
        <w:trPr>
          <w:trHeight w:val="315"/>
        </w:trPr>
        <w:tc>
          <w:tcPr>
            <w:tcW w:w="850" w:type="dxa"/>
            <w:noWrap/>
            <w:hideMark/>
          </w:tcPr>
          <w:p w14:paraId="1952F61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242</w:t>
            </w:r>
          </w:p>
        </w:tc>
        <w:tc>
          <w:tcPr>
            <w:tcW w:w="2983" w:type="dxa"/>
            <w:noWrap/>
            <w:vAlign w:val="center"/>
            <w:hideMark/>
          </w:tcPr>
          <w:p w14:paraId="1EB76A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D7240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2318D9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B5D11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0C74CA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778075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Похилене/ рубка</w:t>
            </w:r>
          </w:p>
        </w:tc>
      </w:tr>
      <w:tr w:rsidR="00E90308" w:rsidRPr="00E90308" w14:paraId="4C00C21D" w14:textId="77777777" w:rsidTr="006F1CAD">
        <w:trPr>
          <w:trHeight w:val="315"/>
        </w:trPr>
        <w:tc>
          <w:tcPr>
            <w:tcW w:w="850" w:type="dxa"/>
            <w:noWrap/>
            <w:hideMark/>
          </w:tcPr>
          <w:p w14:paraId="47DC8C8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243</w:t>
            </w:r>
          </w:p>
        </w:tc>
        <w:tc>
          <w:tcPr>
            <w:tcW w:w="2983" w:type="dxa"/>
            <w:noWrap/>
            <w:vAlign w:val="center"/>
            <w:hideMark/>
          </w:tcPr>
          <w:p w14:paraId="7308A9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E58C1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DFA51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270603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CB964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5F61F4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2938945B" w14:textId="77777777" w:rsidTr="006F1CAD">
        <w:trPr>
          <w:trHeight w:val="315"/>
        </w:trPr>
        <w:tc>
          <w:tcPr>
            <w:tcW w:w="850" w:type="dxa"/>
            <w:noWrap/>
            <w:hideMark/>
          </w:tcPr>
          <w:p w14:paraId="5423A67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244</w:t>
            </w:r>
          </w:p>
        </w:tc>
        <w:tc>
          <w:tcPr>
            <w:tcW w:w="2983" w:type="dxa"/>
            <w:noWrap/>
            <w:vAlign w:val="center"/>
            <w:hideMark/>
          </w:tcPr>
          <w:p w14:paraId="76B59A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FFF16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681DD9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 13</w:t>
            </w:r>
          </w:p>
        </w:tc>
        <w:tc>
          <w:tcPr>
            <w:tcW w:w="738" w:type="dxa"/>
            <w:noWrap/>
            <w:vAlign w:val="center"/>
            <w:hideMark/>
          </w:tcPr>
          <w:p w14:paraId="5C2C32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6AA64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1D591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C54E1A4" w14:textId="77777777" w:rsidTr="006F1CAD">
        <w:trPr>
          <w:trHeight w:val="315"/>
        </w:trPr>
        <w:tc>
          <w:tcPr>
            <w:tcW w:w="850" w:type="dxa"/>
            <w:noWrap/>
            <w:hideMark/>
          </w:tcPr>
          <w:p w14:paraId="7AA042D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245</w:t>
            </w:r>
          </w:p>
        </w:tc>
        <w:tc>
          <w:tcPr>
            <w:tcW w:w="2983" w:type="dxa"/>
            <w:noWrap/>
            <w:vAlign w:val="center"/>
            <w:hideMark/>
          </w:tcPr>
          <w:p w14:paraId="713145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A5210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95455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035E93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5E5E27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5D1A12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0B663D8E" w14:textId="77777777" w:rsidTr="006F1CAD">
        <w:trPr>
          <w:trHeight w:val="315"/>
        </w:trPr>
        <w:tc>
          <w:tcPr>
            <w:tcW w:w="850" w:type="dxa"/>
            <w:noWrap/>
            <w:hideMark/>
          </w:tcPr>
          <w:p w14:paraId="6F613EB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246</w:t>
            </w:r>
          </w:p>
        </w:tc>
        <w:tc>
          <w:tcPr>
            <w:tcW w:w="2983" w:type="dxa"/>
            <w:noWrap/>
            <w:vAlign w:val="center"/>
            <w:hideMark/>
          </w:tcPr>
          <w:p w14:paraId="00B019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ECEF2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64336E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w:t>
            </w:r>
          </w:p>
        </w:tc>
        <w:tc>
          <w:tcPr>
            <w:tcW w:w="738" w:type="dxa"/>
            <w:noWrap/>
            <w:vAlign w:val="center"/>
            <w:hideMark/>
          </w:tcPr>
          <w:p w14:paraId="24236F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E789D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45211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40%</w:t>
            </w:r>
          </w:p>
        </w:tc>
      </w:tr>
      <w:tr w:rsidR="00E90308" w:rsidRPr="00E90308" w14:paraId="531F1142" w14:textId="77777777" w:rsidTr="006F1CAD">
        <w:trPr>
          <w:trHeight w:val="315"/>
        </w:trPr>
        <w:tc>
          <w:tcPr>
            <w:tcW w:w="850" w:type="dxa"/>
            <w:noWrap/>
            <w:hideMark/>
          </w:tcPr>
          <w:p w14:paraId="6C542BD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247</w:t>
            </w:r>
          </w:p>
        </w:tc>
        <w:tc>
          <w:tcPr>
            <w:tcW w:w="2983" w:type="dxa"/>
            <w:noWrap/>
            <w:vAlign w:val="center"/>
            <w:hideMark/>
          </w:tcPr>
          <w:p w14:paraId="74233E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70FB2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002F05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w:t>
            </w:r>
          </w:p>
        </w:tc>
        <w:tc>
          <w:tcPr>
            <w:tcW w:w="738" w:type="dxa"/>
            <w:noWrap/>
            <w:vAlign w:val="center"/>
            <w:hideMark/>
          </w:tcPr>
          <w:p w14:paraId="26E28E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5C6EAF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1D61FC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Зламане/рубка</w:t>
            </w:r>
          </w:p>
        </w:tc>
      </w:tr>
      <w:tr w:rsidR="00E90308" w:rsidRPr="00E90308" w14:paraId="2B4B378F" w14:textId="77777777" w:rsidTr="006F1CAD">
        <w:trPr>
          <w:trHeight w:val="315"/>
        </w:trPr>
        <w:tc>
          <w:tcPr>
            <w:tcW w:w="850" w:type="dxa"/>
            <w:noWrap/>
            <w:hideMark/>
          </w:tcPr>
          <w:p w14:paraId="69E5FB5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248</w:t>
            </w:r>
          </w:p>
        </w:tc>
        <w:tc>
          <w:tcPr>
            <w:tcW w:w="2983" w:type="dxa"/>
            <w:noWrap/>
            <w:vAlign w:val="center"/>
            <w:hideMark/>
          </w:tcPr>
          <w:p w14:paraId="36E969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36EA1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364256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29FD06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6AFD96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D8FA8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2B97A1B" w14:textId="77777777" w:rsidTr="006F1CAD">
        <w:trPr>
          <w:trHeight w:val="315"/>
        </w:trPr>
        <w:tc>
          <w:tcPr>
            <w:tcW w:w="850" w:type="dxa"/>
            <w:noWrap/>
            <w:hideMark/>
          </w:tcPr>
          <w:p w14:paraId="7F9F2B2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249</w:t>
            </w:r>
          </w:p>
        </w:tc>
        <w:tc>
          <w:tcPr>
            <w:tcW w:w="2983" w:type="dxa"/>
            <w:noWrap/>
            <w:vAlign w:val="center"/>
            <w:hideMark/>
          </w:tcPr>
          <w:p w14:paraId="184899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440D3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61189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59D684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59D1E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7AF14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039CA7B" w14:textId="77777777" w:rsidTr="006F1CAD">
        <w:trPr>
          <w:trHeight w:val="315"/>
        </w:trPr>
        <w:tc>
          <w:tcPr>
            <w:tcW w:w="850" w:type="dxa"/>
            <w:noWrap/>
            <w:hideMark/>
          </w:tcPr>
          <w:p w14:paraId="408E334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250</w:t>
            </w:r>
          </w:p>
        </w:tc>
        <w:tc>
          <w:tcPr>
            <w:tcW w:w="2983" w:type="dxa"/>
            <w:noWrap/>
            <w:vAlign w:val="center"/>
            <w:hideMark/>
          </w:tcPr>
          <w:p w14:paraId="2A52F4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B79CE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AF5D6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w:t>
            </w:r>
          </w:p>
        </w:tc>
        <w:tc>
          <w:tcPr>
            <w:tcW w:w="738" w:type="dxa"/>
            <w:noWrap/>
            <w:vAlign w:val="center"/>
            <w:hideMark/>
          </w:tcPr>
          <w:p w14:paraId="6422BB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38C39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5577CE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369923C7" w14:textId="77777777" w:rsidTr="006F1CAD">
        <w:trPr>
          <w:trHeight w:val="315"/>
        </w:trPr>
        <w:tc>
          <w:tcPr>
            <w:tcW w:w="850" w:type="dxa"/>
            <w:noWrap/>
            <w:hideMark/>
          </w:tcPr>
          <w:p w14:paraId="7419C38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251</w:t>
            </w:r>
          </w:p>
        </w:tc>
        <w:tc>
          <w:tcPr>
            <w:tcW w:w="2983" w:type="dxa"/>
            <w:noWrap/>
            <w:vAlign w:val="center"/>
            <w:hideMark/>
          </w:tcPr>
          <w:p w14:paraId="1B6FBD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8BB65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38322D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781027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1EC5AD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20995D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043DFE78" w14:textId="77777777" w:rsidTr="006F1CAD">
        <w:trPr>
          <w:trHeight w:val="315"/>
        </w:trPr>
        <w:tc>
          <w:tcPr>
            <w:tcW w:w="850" w:type="dxa"/>
            <w:noWrap/>
            <w:hideMark/>
          </w:tcPr>
          <w:p w14:paraId="2BFE50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252</w:t>
            </w:r>
          </w:p>
        </w:tc>
        <w:tc>
          <w:tcPr>
            <w:tcW w:w="2983" w:type="dxa"/>
            <w:noWrap/>
            <w:vAlign w:val="center"/>
            <w:hideMark/>
          </w:tcPr>
          <w:p w14:paraId="565981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2CE40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7D7EC8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w:t>
            </w:r>
          </w:p>
        </w:tc>
        <w:tc>
          <w:tcPr>
            <w:tcW w:w="738" w:type="dxa"/>
            <w:noWrap/>
            <w:vAlign w:val="center"/>
            <w:hideMark/>
          </w:tcPr>
          <w:p w14:paraId="03D1EA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271CD7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8760F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E10A056" w14:textId="77777777" w:rsidTr="006F1CAD">
        <w:trPr>
          <w:trHeight w:val="315"/>
        </w:trPr>
        <w:tc>
          <w:tcPr>
            <w:tcW w:w="850" w:type="dxa"/>
            <w:noWrap/>
            <w:hideMark/>
          </w:tcPr>
          <w:p w14:paraId="5957E7F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253</w:t>
            </w:r>
          </w:p>
        </w:tc>
        <w:tc>
          <w:tcPr>
            <w:tcW w:w="2983" w:type="dxa"/>
            <w:noWrap/>
            <w:vAlign w:val="center"/>
            <w:hideMark/>
          </w:tcPr>
          <w:p w14:paraId="1C6A7B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3C1DDF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10641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w:t>
            </w:r>
          </w:p>
        </w:tc>
        <w:tc>
          <w:tcPr>
            <w:tcW w:w="738" w:type="dxa"/>
            <w:noWrap/>
            <w:vAlign w:val="center"/>
            <w:hideMark/>
          </w:tcPr>
          <w:p w14:paraId="480A66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521752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63B33B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195BAE38" w14:textId="77777777" w:rsidTr="006F1CAD">
        <w:trPr>
          <w:trHeight w:val="315"/>
        </w:trPr>
        <w:tc>
          <w:tcPr>
            <w:tcW w:w="850" w:type="dxa"/>
            <w:noWrap/>
            <w:hideMark/>
          </w:tcPr>
          <w:p w14:paraId="0EE3FE2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254</w:t>
            </w:r>
          </w:p>
        </w:tc>
        <w:tc>
          <w:tcPr>
            <w:tcW w:w="2983" w:type="dxa"/>
            <w:noWrap/>
            <w:vAlign w:val="center"/>
            <w:hideMark/>
          </w:tcPr>
          <w:p w14:paraId="5B98E7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3ED0D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081E1E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068241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E1A4F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25CB3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1FB2362" w14:textId="77777777" w:rsidTr="006F1CAD">
        <w:trPr>
          <w:trHeight w:val="315"/>
        </w:trPr>
        <w:tc>
          <w:tcPr>
            <w:tcW w:w="850" w:type="dxa"/>
            <w:noWrap/>
            <w:hideMark/>
          </w:tcPr>
          <w:p w14:paraId="6D37637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255</w:t>
            </w:r>
          </w:p>
        </w:tc>
        <w:tc>
          <w:tcPr>
            <w:tcW w:w="2983" w:type="dxa"/>
            <w:noWrap/>
            <w:vAlign w:val="center"/>
            <w:hideMark/>
          </w:tcPr>
          <w:p w14:paraId="00EFFD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1E03B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24D3B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47E3EC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DE84C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3D5F3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103050A" w14:textId="77777777" w:rsidTr="006F1CAD">
        <w:trPr>
          <w:trHeight w:val="315"/>
        </w:trPr>
        <w:tc>
          <w:tcPr>
            <w:tcW w:w="850" w:type="dxa"/>
            <w:noWrap/>
            <w:hideMark/>
          </w:tcPr>
          <w:p w14:paraId="7A895C7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256</w:t>
            </w:r>
          </w:p>
        </w:tc>
        <w:tc>
          <w:tcPr>
            <w:tcW w:w="2983" w:type="dxa"/>
            <w:noWrap/>
            <w:vAlign w:val="center"/>
            <w:hideMark/>
          </w:tcPr>
          <w:p w14:paraId="02AD10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45945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FD3F1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w:t>
            </w:r>
          </w:p>
        </w:tc>
        <w:tc>
          <w:tcPr>
            <w:tcW w:w="738" w:type="dxa"/>
            <w:noWrap/>
            <w:vAlign w:val="center"/>
            <w:hideMark/>
          </w:tcPr>
          <w:p w14:paraId="70EA1C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065D0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D0CD9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51C98EC" w14:textId="77777777" w:rsidTr="006F1CAD">
        <w:trPr>
          <w:trHeight w:val="315"/>
        </w:trPr>
        <w:tc>
          <w:tcPr>
            <w:tcW w:w="850" w:type="dxa"/>
            <w:noWrap/>
            <w:hideMark/>
          </w:tcPr>
          <w:p w14:paraId="5BE50C0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257</w:t>
            </w:r>
          </w:p>
        </w:tc>
        <w:tc>
          <w:tcPr>
            <w:tcW w:w="2983" w:type="dxa"/>
            <w:noWrap/>
            <w:vAlign w:val="center"/>
            <w:hideMark/>
          </w:tcPr>
          <w:p w14:paraId="7D0C2A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56B94B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D8965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3B0FFA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F0B70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4F70F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37410B" w14:textId="77777777" w:rsidTr="006F1CAD">
        <w:trPr>
          <w:trHeight w:val="315"/>
        </w:trPr>
        <w:tc>
          <w:tcPr>
            <w:tcW w:w="850" w:type="dxa"/>
            <w:noWrap/>
            <w:hideMark/>
          </w:tcPr>
          <w:p w14:paraId="2523638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258</w:t>
            </w:r>
          </w:p>
        </w:tc>
        <w:tc>
          <w:tcPr>
            <w:tcW w:w="2983" w:type="dxa"/>
            <w:noWrap/>
            <w:vAlign w:val="center"/>
            <w:hideMark/>
          </w:tcPr>
          <w:p w14:paraId="59AD60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B6B15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0633D0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w:t>
            </w:r>
          </w:p>
        </w:tc>
        <w:tc>
          <w:tcPr>
            <w:tcW w:w="738" w:type="dxa"/>
            <w:noWrap/>
            <w:vAlign w:val="center"/>
            <w:hideMark/>
          </w:tcPr>
          <w:p w14:paraId="0CDF18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65B700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3888EE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F63E1E2" w14:textId="77777777" w:rsidTr="006F1CAD">
        <w:trPr>
          <w:trHeight w:val="315"/>
        </w:trPr>
        <w:tc>
          <w:tcPr>
            <w:tcW w:w="850" w:type="dxa"/>
            <w:noWrap/>
            <w:hideMark/>
          </w:tcPr>
          <w:p w14:paraId="7AC749C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259</w:t>
            </w:r>
          </w:p>
        </w:tc>
        <w:tc>
          <w:tcPr>
            <w:tcW w:w="2983" w:type="dxa"/>
            <w:noWrap/>
            <w:vAlign w:val="center"/>
            <w:hideMark/>
          </w:tcPr>
          <w:p w14:paraId="4A66C1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 явір</w:t>
            </w:r>
          </w:p>
        </w:tc>
        <w:tc>
          <w:tcPr>
            <w:tcW w:w="1046" w:type="dxa"/>
            <w:noWrap/>
            <w:vAlign w:val="center"/>
            <w:hideMark/>
          </w:tcPr>
          <w:p w14:paraId="63293D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401F3F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64</w:t>
            </w:r>
          </w:p>
        </w:tc>
        <w:tc>
          <w:tcPr>
            <w:tcW w:w="738" w:type="dxa"/>
            <w:noWrap/>
            <w:vAlign w:val="center"/>
            <w:hideMark/>
          </w:tcPr>
          <w:p w14:paraId="09C872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69ECC6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939" w:type="dxa"/>
            <w:noWrap/>
            <w:hideMark/>
          </w:tcPr>
          <w:p w14:paraId="3B8A30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C77D42D" w14:textId="77777777" w:rsidTr="006F1CAD">
        <w:trPr>
          <w:trHeight w:val="315"/>
        </w:trPr>
        <w:tc>
          <w:tcPr>
            <w:tcW w:w="850" w:type="dxa"/>
            <w:noWrap/>
            <w:hideMark/>
          </w:tcPr>
          <w:p w14:paraId="75DD7AC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260</w:t>
            </w:r>
          </w:p>
        </w:tc>
        <w:tc>
          <w:tcPr>
            <w:tcW w:w="2983" w:type="dxa"/>
            <w:noWrap/>
            <w:vAlign w:val="center"/>
            <w:hideMark/>
          </w:tcPr>
          <w:p w14:paraId="4CBC49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6E4E8E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56C03C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27CF5D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93896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AFECF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BD95AF7" w14:textId="77777777" w:rsidTr="006F1CAD">
        <w:trPr>
          <w:trHeight w:val="315"/>
        </w:trPr>
        <w:tc>
          <w:tcPr>
            <w:tcW w:w="850" w:type="dxa"/>
            <w:noWrap/>
            <w:hideMark/>
          </w:tcPr>
          <w:p w14:paraId="2C13AC3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261</w:t>
            </w:r>
          </w:p>
        </w:tc>
        <w:tc>
          <w:tcPr>
            <w:tcW w:w="2983" w:type="dxa"/>
            <w:noWrap/>
            <w:vAlign w:val="center"/>
            <w:hideMark/>
          </w:tcPr>
          <w:p w14:paraId="09C2D3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123623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41EFD3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 39</w:t>
            </w:r>
          </w:p>
        </w:tc>
        <w:tc>
          <w:tcPr>
            <w:tcW w:w="738" w:type="dxa"/>
            <w:noWrap/>
            <w:vAlign w:val="center"/>
            <w:hideMark/>
          </w:tcPr>
          <w:p w14:paraId="28A22A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052BB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0ECE9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A227A5F" w14:textId="77777777" w:rsidTr="006F1CAD">
        <w:trPr>
          <w:trHeight w:val="315"/>
        </w:trPr>
        <w:tc>
          <w:tcPr>
            <w:tcW w:w="850" w:type="dxa"/>
            <w:noWrap/>
            <w:hideMark/>
          </w:tcPr>
          <w:p w14:paraId="2C83773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262</w:t>
            </w:r>
          </w:p>
        </w:tc>
        <w:tc>
          <w:tcPr>
            <w:tcW w:w="2983" w:type="dxa"/>
            <w:noWrap/>
            <w:vAlign w:val="center"/>
            <w:hideMark/>
          </w:tcPr>
          <w:p w14:paraId="4A816F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2A8A2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7A5D47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w:t>
            </w:r>
          </w:p>
        </w:tc>
        <w:tc>
          <w:tcPr>
            <w:tcW w:w="738" w:type="dxa"/>
            <w:noWrap/>
            <w:vAlign w:val="center"/>
            <w:hideMark/>
          </w:tcPr>
          <w:p w14:paraId="678ED7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6E0026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939" w:type="dxa"/>
            <w:noWrap/>
            <w:hideMark/>
          </w:tcPr>
          <w:p w14:paraId="16D4BB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D6A4E7D" w14:textId="77777777" w:rsidTr="006F1CAD">
        <w:trPr>
          <w:trHeight w:val="315"/>
        </w:trPr>
        <w:tc>
          <w:tcPr>
            <w:tcW w:w="850" w:type="dxa"/>
            <w:noWrap/>
            <w:hideMark/>
          </w:tcPr>
          <w:p w14:paraId="17BD82F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263</w:t>
            </w:r>
          </w:p>
        </w:tc>
        <w:tc>
          <w:tcPr>
            <w:tcW w:w="2983" w:type="dxa"/>
            <w:noWrap/>
            <w:vAlign w:val="center"/>
            <w:hideMark/>
          </w:tcPr>
          <w:p w14:paraId="5C5588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860C4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367CD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103D5E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D5270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EA3CF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50B5167" w14:textId="77777777" w:rsidTr="006F1CAD">
        <w:trPr>
          <w:trHeight w:val="315"/>
        </w:trPr>
        <w:tc>
          <w:tcPr>
            <w:tcW w:w="850" w:type="dxa"/>
            <w:noWrap/>
            <w:hideMark/>
          </w:tcPr>
          <w:p w14:paraId="2251FF5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264</w:t>
            </w:r>
          </w:p>
        </w:tc>
        <w:tc>
          <w:tcPr>
            <w:tcW w:w="2983" w:type="dxa"/>
            <w:noWrap/>
            <w:vAlign w:val="center"/>
            <w:hideMark/>
          </w:tcPr>
          <w:p w14:paraId="3EBD25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94E3C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97B34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1689E5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432781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D9CD7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538D98AC" w14:textId="77777777" w:rsidTr="006F1CAD">
        <w:trPr>
          <w:trHeight w:val="315"/>
        </w:trPr>
        <w:tc>
          <w:tcPr>
            <w:tcW w:w="850" w:type="dxa"/>
            <w:noWrap/>
            <w:hideMark/>
          </w:tcPr>
          <w:p w14:paraId="7E3ECDC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265</w:t>
            </w:r>
          </w:p>
        </w:tc>
        <w:tc>
          <w:tcPr>
            <w:tcW w:w="2983" w:type="dxa"/>
            <w:noWrap/>
            <w:vAlign w:val="center"/>
            <w:hideMark/>
          </w:tcPr>
          <w:p w14:paraId="4A696B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93C42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27CABA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w:t>
            </w:r>
          </w:p>
        </w:tc>
        <w:tc>
          <w:tcPr>
            <w:tcW w:w="738" w:type="dxa"/>
            <w:noWrap/>
            <w:vAlign w:val="center"/>
            <w:hideMark/>
          </w:tcPr>
          <w:p w14:paraId="2763D2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B8D38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3C625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A190A74" w14:textId="77777777" w:rsidTr="006F1CAD">
        <w:trPr>
          <w:trHeight w:val="315"/>
        </w:trPr>
        <w:tc>
          <w:tcPr>
            <w:tcW w:w="850" w:type="dxa"/>
            <w:noWrap/>
            <w:hideMark/>
          </w:tcPr>
          <w:p w14:paraId="7A26F07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266</w:t>
            </w:r>
          </w:p>
        </w:tc>
        <w:tc>
          <w:tcPr>
            <w:tcW w:w="2983" w:type="dxa"/>
            <w:noWrap/>
            <w:vAlign w:val="center"/>
            <w:hideMark/>
          </w:tcPr>
          <w:p w14:paraId="42E350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587DD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68562E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63</w:t>
            </w:r>
          </w:p>
        </w:tc>
        <w:tc>
          <w:tcPr>
            <w:tcW w:w="738" w:type="dxa"/>
            <w:noWrap/>
            <w:vAlign w:val="center"/>
            <w:hideMark/>
          </w:tcPr>
          <w:p w14:paraId="4D4334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63955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09A4A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829CCE4" w14:textId="77777777" w:rsidTr="006F1CAD">
        <w:trPr>
          <w:trHeight w:val="315"/>
        </w:trPr>
        <w:tc>
          <w:tcPr>
            <w:tcW w:w="850" w:type="dxa"/>
            <w:noWrap/>
            <w:hideMark/>
          </w:tcPr>
          <w:p w14:paraId="6DB2E38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267</w:t>
            </w:r>
          </w:p>
        </w:tc>
        <w:tc>
          <w:tcPr>
            <w:tcW w:w="2983" w:type="dxa"/>
            <w:noWrap/>
            <w:vAlign w:val="center"/>
            <w:hideMark/>
          </w:tcPr>
          <w:p w14:paraId="02CF79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C7E8E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E2001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w:t>
            </w:r>
          </w:p>
        </w:tc>
        <w:tc>
          <w:tcPr>
            <w:tcW w:w="738" w:type="dxa"/>
            <w:noWrap/>
            <w:vAlign w:val="center"/>
            <w:hideMark/>
          </w:tcPr>
          <w:p w14:paraId="3CEC36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4CFDC1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DF697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1D9079" w14:textId="77777777" w:rsidTr="006F1CAD">
        <w:trPr>
          <w:trHeight w:val="315"/>
        </w:trPr>
        <w:tc>
          <w:tcPr>
            <w:tcW w:w="850" w:type="dxa"/>
            <w:noWrap/>
            <w:hideMark/>
          </w:tcPr>
          <w:p w14:paraId="36A61C9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268</w:t>
            </w:r>
          </w:p>
        </w:tc>
        <w:tc>
          <w:tcPr>
            <w:tcW w:w="2983" w:type="dxa"/>
            <w:noWrap/>
            <w:vAlign w:val="center"/>
            <w:hideMark/>
          </w:tcPr>
          <w:p w14:paraId="1DA4D8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81D1C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FC98B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220C59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ECDAA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31080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E1D7FEC" w14:textId="77777777" w:rsidTr="006F1CAD">
        <w:trPr>
          <w:trHeight w:val="315"/>
        </w:trPr>
        <w:tc>
          <w:tcPr>
            <w:tcW w:w="850" w:type="dxa"/>
            <w:noWrap/>
            <w:hideMark/>
          </w:tcPr>
          <w:p w14:paraId="683C6F1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269</w:t>
            </w:r>
          </w:p>
        </w:tc>
        <w:tc>
          <w:tcPr>
            <w:tcW w:w="2983" w:type="dxa"/>
            <w:noWrap/>
            <w:vAlign w:val="center"/>
            <w:hideMark/>
          </w:tcPr>
          <w:p w14:paraId="717E85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DE27E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151DA6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w:t>
            </w:r>
          </w:p>
        </w:tc>
        <w:tc>
          <w:tcPr>
            <w:tcW w:w="738" w:type="dxa"/>
            <w:noWrap/>
            <w:vAlign w:val="center"/>
            <w:hideMark/>
          </w:tcPr>
          <w:p w14:paraId="2D7983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29A509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3B75B7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A304B8C" w14:textId="77777777" w:rsidTr="006F1CAD">
        <w:trPr>
          <w:trHeight w:val="315"/>
        </w:trPr>
        <w:tc>
          <w:tcPr>
            <w:tcW w:w="850" w:type="dxa"/>
            <w:noWrap/>
            <w:hideMark/>
          </w:tcPr>
          <w:p w14:paraId="3CC15A8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270</w:t>
            </w:r>
          </w:p>
        </w:tc>
        <w:tc>
          <w:tcPr>
            <w:tcW w:w="2983" w:type="dxa"/>
            <w:noWrap/>
            <w:vAlign w:val="center"/>
            <w:hideMark/>
          </w:tcPr>
          <w:p w14:paraId="60B9AB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DE9C7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1C9388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w:t>
            </w:r>
          </w:p>
        </w:tc>
        <w:tc>
          <w:tcPr>
            <w:tcW w:w="738" w:type="dxa"/>
            <w:noWrap/>
            <w:vAlign w:val="center"/>
            <w:hideMark/>
          </w:tcPr>
          <w:p w14:paraId="62DF8E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356480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B9690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EED4812" w14:textId="77777777" w:rsidTr="006F1CAD">
        <w:trPr>
          <w:trHeight w:val="315"/>
        </w:trPr>
        <w:tc>
          <w:tcPr>
            <w:tcW w:w="850" w:type="dxa"/>
            <w:noWrap/>
            <w:hideMark/>
          </w:tcPr>
          <w:p w14:paraId="79CEDD2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271</w:t>
            </w:r>
          </w:p>
        </w:tc>
        <w:tc>
          <w:tcPr>
            <w:tcW w:w="2983" w:type="dxa"/>
            <w:noWrap/>
            <w:vAlign w:val="center"/>
            <w:hideMark/>
          </w:tcPr>
          <w:p w14:paraId="1006E9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4460B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3E2162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21CBF4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86461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E09F4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54E837C" w14:textId="77777777" w:rsidTr="006F1CAD">
        <w:trPr>
          <w:trHeight w:val="315"/>
        </w:trPr>
        <w:tc>
          <w:tcPr>
            <w:tcW w:w="850" w:type="dxa"/>
            <w:noWrap/>
            <w:hideMark/>
          </w:tcPr>
          <w:p w14:paraId="7FF2B32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272</w:t>
            </w:r>
          </w:p>
        </w:tc>
        <w:tc>
          <w:tcPr>
            <w:tcW w:w="2983" w:type="dxa"/>
            <w:noWrap/>
            <w:vAlign w:val="center"/>
            <w:hideMark/>
          </w:tcPr>
          <w:p w14:paraId="1CD0C0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F882B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760486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269F22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20E00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E3153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56C462" w14:textId="77777777" w:rsidTr="006F1CAD">
        <w:trPr>
          <w:trHeight w:val="315"/>
        </w:trPr>
        <w:tc>
          <w:tcPr>
            <w:tcW w:w="850" w:type="dxa"/>
            <w:noWrap/>
            <w:vAlign w:val="center"/>
            <w:hideMark/>
          </w:tcPr>
          <w:p w14:paraId="201700D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273</w:t>
            </w:r>
          </w:p>
        </w:tc>
        <w:tc>
          <w:tcPr>
            <w:tcW w:w="2983" w:type="dxa"/>
            <w:noWrap/>
            <w:vAlign w:val="center"/>
            <w:hideMark/>
          </w:tcPr>
          <w:p w14:paraId="2D890F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E300C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459B3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504614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B8879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2DA22A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Повалене вітром/ рубка</w:t>
            </w:r>
          </w:p>
        </w:tc>
      </w:tr>
      <w:tr w:rsidR="00E90308" w:rsidRPr="00E90308" w14:paraId="4CE0C92D" w14:textId="77777777" w:rsidTr="006F1CAD">
        <w:trPr>
          <w:trHeight w:val="315"/>
        </w:trPr>
        <w:tc>
          <w:tcPr>
            <w:tcW w:w="850" w:type="dxa"/>
            <w:noWrap/>
            <w:hideMark/>
          </w:tcPr>
          <w:p w14:paraId="38B8B31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274</w:t>
            </w:r>
          </w:p>
        </w:tc>
        <w:tc>
          <w:tcPr>
            <w:tcW w:w="2983" w:type="dxa"/>
            <w:noWrap/>
            <w:vAlign w:val="center"/>
            <w:hideMark/>
          </w:tcPr>
          <w:p w14:paraId="20BBBB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D17A2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EC8FA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2F4B56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783041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E51A2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664825B" w14:textId="77777777" w:rsidTr="006F1CAD">
        <w:trPr>
          <w:trHeight w:val="315"/>
        </w:trPr>
        <w:tc>
          <w:tcPr>
            <w:tcW w:w="850" w:type="dxa"/>
            <w:noWrap/>
            <w:hideMark/>
          </w:tcPr>
          <w:p w14:paraId="6692B0A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275</w:t>
            </w:r>
          </w:p>
        </w:tc>
        <w:tc>
          <w:tcPr>
            <w:tcW w:w="2983" w:type="dxa"/>
            <w:noWrap/>
            <w:vAlign w:val="center"/>
            <w:hideMark/>
          </w:tcPr>
          <w:p w14:paraId="24906A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351F3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09E942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w:t>
            </w:r>
          </w:p>
        </w:tc>
        <w:tc>
          <w:tcPr>
            <w:tcW w:w="738" w:type="dxa"/>
            <w:noWrap/>
            <w:vAlign w:val="center"/>
            <w:hideMark/>
          </w:tcPr>
          <w:p w14:paraId="549FAE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D02AE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ADE8A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272DB97D" w14:textId="77777777" w:rsidTr="006F1CAD">
        <w:trPr>
          <w:trHeight w:val="315"/>
        </w:trPr>
        <w:tc>
          <w:tcPr>
            <w:tcW w:w="850" w:type="dxa"/>
            <w:noWrap/>
            <w:hideMark/>
          </w:tcPr>
          <w:p w14:paraId="58E9830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276</w:t>
            </w:r>
          </w:p>
        </w:tc>
        <w:tc>
          <w:tcPr>
            <w:tcW w:w="2983" w:type="dxa"/>
            <w:noWrap/>
            <w:vAlign w:val="center"/>
            <w:hideMark/>
          </w:tcPr>
          <w:p w14:paraId="115540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EA0B9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6EAB1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34B2FF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1F254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8A759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125A4A7" w14:textId="77777777" w:rsidTr="006F1CAD">
        <w:trPr>
          <w:trHeight w:val="315"/>
        </w:trPr>
        <w:tc>
          <w:tcPr>
            <w:tcW w:w="850" w:type="dxa"/>
            <w:noWrap/>
            <w:hideMark/>
          </w:tcPr>
          <w:p w14:paraId="2031AEF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277</w:t>
            </w:r>
          </w:p>
        </w:tc>
        <w:tc>
          <w:tcPr>
            <w:tcW w:w="2983" w:type="dxa"/>
            <w:noWrap/>
            <w:vAlign w:val="center"/>
            <w:hideMark/>
          </w:tcPr>
          <w:p w14:paraId="2D1279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38DF08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F6625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 13</w:t>
            </w:r>
          </w:p>
        </w:tc>
        <w:tc>
          <w:tcPr>
            <w:tcW w:w="738" w:type="dxa"/>
            <w:noWrap/>
            <w:vAlign w:val="center"/>
            <w:hideMark/>
          </w:tcPr>
          <w:p w14:paraId="6CA7F2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21410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6C290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D685651" w14:textId="77777777" w:rsidTr="006F1CAD">
        <w:trPr>
          <w:trHeight w:val="315"/>
        </w:trPr>
        <w:tc>
          <w:tcPr>
            <w:tcW w:w="850" w:type="dxa"/>
            <w:noWrap/>
            <w:hideMark/>
          </w:tcPr>
          <w:p w14:paraId="1C2A4F4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278</w:t>
            </w:r>
          </w:p>
        </w:tc>
        <w:tc>
          <w:tcPr>
            <w:tcW w:w="2983" w:type="dxa"/>
            <w:noWrap/>
            <w:vAlign w:val="center"/>
            <w:hideMark/>
          </w:tcPr>
          <w:p w14:paraId="1E2FD1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B7878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47BE99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61</w:t>
            </w:r>
          </w:p>
        </w:tc>
        <w:tc>
          <w:tcPr>
            <w:tcW w:w="738" w:type="dxa"/>
            <w:noWrap/>
            <w:vAlign w:val="center"/>
            <w:hideMark/>
          </w:tcPr>
          <w:p w14:paraId="76141A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7C4F7C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10558F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91A212F" w14:textId="77777777" w:rsidTr="006F1CAD">
        <w:trPr>
          <w:trHeight w:val="315"/>
        </w:trPr>
        <w:tc>
          <w:tcPr>
            <w:tcW w:w="850" w:type="dxa"/>
            <w:noWrap/>
            <w:hideMark/>
          </w:tcPr>
          <w:p w14:paraId="66C4423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279</w:t>
            </w:r>
          </w:p>
        </w:tc>
        <w:tc>
          <w:tcPr>
            <w:tcW w:w="2983" w:type="dxa"/>
            <w:noWrap/>
            <w:vAlign w:val="center"/>
            <w:hideMark/>
          </w:tcPr>
          <w:p w14:paraId="122DC5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0F8C1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6214A6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4D4F4A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5EB1C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7B9AC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3328D6E" w14:textId="77777777" w:rsidTr="006F1CAD">
        <w:trPr>
          <w:trHeight w:val="315"/>
        </w:trPr>
        <w:tc>
          <w:tcPr>
            <w:tcW w:w="850" w:type="dxa"/>
            <w:noWrap/>
            <w:hideMark/>
          </w:tcPr>
          <w:p w14:paraId="4A77B44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280</w:t>
            </w:r>
          </w:p>
        </w:tc>
        <w:tc>
          <w:tcPr>
            <w:tcW w:w="2983" w:type="dxa"/>
            <w:noWrap/>
            <w:vAlign w:val="center"/>
            <w:hideMark/>
          </w:tcPr>
          <w:p w14:paraId="6D4C0E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9D2C8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656A9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w:t>
            </w:r>
          </w:p>
        </w:tc>
        <w:tc>
          <w:tcPr>
            <w:tcW w:w="738" w:type="dxa"/>
            <w:noWrap/>
            <w:vAlign w:val="center"/>
            <w:hideMark/>
          </w:tcPr>
          <w:p w14:paraId="05B88D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1406C8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34B1A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44492EC" w14:textId="77777777" w:rsidTr="006F1CAD">
        <w:trPr>
          <w:trHeight w:val="315"/>
        </w:trPr>
        <w:tc>
          <w:tcPr>
            <w:tcW w:w="850" w:type="dxa"/>
            <w:noWrap/>
            <w:hideMark/>
          </w:tcPr>
          <w:p w14:paraId="55689DB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281</w:t>
            </w:r>
          </w:p>
        </w:tc>
        <w:tc>
          <w:tcPr>
            <w:tcW w:w="2983" w:type="dxa"/>
            <w:noWrap/>
            <w:vAlign w:val="center"/>
            <w:hideMark/>
          </w:tcPr>
          <w:p w14:paraId="297726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5B0955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01185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w:t>
            </w:r>
          </w:p>
        </w:tc>
        <w:tc>
          <w:tcPr>
            <w:tcW w:w="738" w:type="dxa"/>
            <w:noWrap/>
            <w:vAlign w:val="center"/>
            <w:hideMark/>
          </w:tcPr>
          <w:p w14:paraId="0B4CC9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1BDAB7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0B1E9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E6FD3A9" w14:textId="77777777" w:rsidTr="006F1CAD">
        <w:trPr>
          <w:trHeight w:val="315"/>
        </w:trPr>
        <w:tc>
          <w:tcPr>
            <w:tcW w:w="850" w:type="dxa"/>
            <w:noWrap/>
            <w:hideMark/>
          </w:tcPr>
          <w:p w14:paraId="45C52D1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282</w:t>
            </w:r>
          </w:p>
        </w:tc>
        <w:tc>
          <w:tcPr>
            <w:tcW w:w="2983" w:type="dxa"/>
            <w:noWrap/>
            <w:vAlign w:val="center"/>
            <w:hideMark/>
          </w:tcPr>
          <w:p w14:paraId="3860B9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1B4A4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3A09D4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261B51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10124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3E25F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55B73F3" w14:textId="77777777" w:rsidTr="006F1CAD">
        <w:trPr>
          <w:trHeight w:val="315"/>
        </w:trPr>
        <w:tc>
          <w:tcPr>
            <w:tcW w:w="850" w:type="dxa"/>
            <w:noWrap/>
            <w:hideMark/>
          </w:tcPr>
          <w:p w14:paraId="6317DDE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283</w:t>
            </w:r>
          </w:p>
        </w:tc>
        <w:tc>
          <w:tcPr>
            <w:tcW w:w="2983" w:type="dxa"/>
            <w:noWrap/>
            <w:vAlign w:val="center"/>
            <w:hideMark/>
          </w:tcPr>
          <w:p w14:paraId="25AA12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89E7C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432507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 13</w:t>
            </w:r>
          </w:p>
        </w:tc>
        <w:tc>
          <w:tcPr>
            <w:tcW w:w="738" w:type="dxa"/>
            <w:noWrap/>
            <w:vAlign w:val="center"/>
            <w:hideMark/>
          </w:tcPr>
          <w:p w14:paraId="7EAFD2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3A1AC4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2FF5D7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0131E52C" w14:textId="77777777" w:rsidTr="006F1CAD">
        <w:trPr>
          <w:trHeight w:val="315"/>
        </w:trPr>
        <w:tc>
          <w:tcPr>
            <w:tcW w:w="850" w:type="dxa"/>
            <w:noWrap/>
            <w:hideMark/>
          </w:tcPr>
          <w:p w14:paraId="207BF37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284</w:t>
            </w:r>
          </w:p>
        </w:tc>
        <w:tc>
          <w:tcPr>
            <w:tcW w:w="2983" w:type="dxa"/>
            <w:noWrap/>
            <w:vAlign w:val="center"/>
            <w:hideMark/>
          </w:tcPr>
          <w:p w14:paraId="4E36F8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DE5B7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60CFE3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w:t>
            </w:r>
          </w:p>
        </w:tc>
        <w:tc>
          <w:tcPr>
            <w:tcW w:w="738" w:type="dxa"/>
            <w:noWrap/>
            <w:vAlign w:val="center"/>
            <w:hideMark/>
          </w:tcPr>
          <w:p w14:paraId="22489B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5685B1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1F14D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79C12D0" w14:textId="77777777" w:rsidTr="006F1CAD">
        <w:trPr>
          <w:trHeight w:val="315"/>
        </w:trPr>
        <w:tc>
          <w:tcPr>
            <w:tcW w:w="850" w:type="dxa"/>
            <w:noWrap/>
            <w:hideMark/>
          </w:tcPr>
          <w:p w14:paraId="72316A2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285</w:t>
            </w:r>
          </w:p>
        </w:tc>
        <w:tc>
          <w:tcPr>
            <w:tcW w:w="2983" w:type="dxa"/>
            <w:noWrap/>
            <w:vAlign w:val="center"/>
            <w:hideMark/>
          </w:tcPr>
          <w:p w14:paraId="6CC32C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67F81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4A114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229FB2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37DBA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695CC9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3BD86E4" w14:textId="77777777" w:rsidTr="006F1CAD">
        <w:trPr>
          <w:trHeight w:val="315"/>
        </w:trPr>
        <w:tc>
          <w:tcPr>
            <w:tcW w:w="850" w:type="dxa"/>
            <w:noWrap/>
            <w:hideMark/>
          </w:tcPr>
          <w:p w14:paraId="298A6EA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286</w:t>
            </w:r>
          </w:p>
        </w:tc>
        <w:tc>
          <w:tcPr>
            <w:tcW w:w="2983" w:type="dxa"/>
            <w:noWrap/>
            <w:vAlign w:val="center"/>
            <w:hideMark/>
          </w:tcPr>
          <w:p w14:paraId="3EC40C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2246D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4A8A98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41F62E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1C643C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4C682E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C157BB7" w14:textId="77777777" w:rsidTr="006F1CAD">
        <w:trPr>
          <w:trHeight w:val="315"/>
        </w:trPr>
        <w:tc>
          <w:tcPr>
            <w:tcW w:w="850" w:type="dxa"/>
            <w:noWrap/>
            <w:hideMark/>
          </w:tcPr>
          <w:p w14:paraId="28ECC4C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287</w:t>
            </w:r>
          </w:p>
        </w:tc>
        <w:tc>
          <w:tcPr>
            <w:tcW w:w="2983" w:type="dxa"/>
            <w:noWrap/>
            <w:vAlign w:val="center"/>
            <w:hideMark/>
          </w:tcPr>
          <w:p w14:paraId="1E46BC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ABA2D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737722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3C6090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5F9830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C92F0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93B9B23" w14:textId="77777777" w:rsidTr="006F1CAD">
        <w:trPr>
          <w:trHeight w:val="315"/>
        </w:trPr>
        <w:tc>
          <w:tcPr>
            <w:tcW w:w="850" w:type="dxa"/>
            <w:noWrap/>
            <w:hideMark/>
          </w:tcPr>
          <w:p w14:paraId="3F37F55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288</w:t>
            </w:r>
          </w:p>
        </w:tc>
        <w:tc>
          <w:tcPr>
            <w:tcW w:w="2983" w:type="dxa"/>
            <w:noWrap/>
            <w:vAlign w:val="center"/>
            <w:hideMark/>
          </w:tcPr>
          <w:p w14:paraId="60CB1C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B0FB4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548316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43F794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0C0E49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B369D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2E7CD1BC" w14:textId="77777777" w:rsidTr="006F1CAD">
        <w:trPr>
          <w:trHeight w:val="315"/>
        </w:trPr>
        <w:tc>
          <w:tcPr>
            <w:tcW w:w="850" w:type="dxa"/>
            <w:noWrap/>
            <w:vAlign w:val="center"/>
            <w:hideMark/>
          </w:tcPr>
          <w:p w14:paraId="1EBB3CF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289</w:t>
            </w:r>
          </w:p>
        </w:tc>
        <w:tc>
          <w:tcPr>
            <w:tcW w:w="2983" w:type="dxa"/>
            <w:noWrap/>
            <w:vAlign w:val="center"/>
            <w:hideMark/>
          </w:tcPr>
          <w:p w14:paraId="101FCD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F23BF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09753E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71E022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3E86A8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4EFF2D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Механічні пошкодження</w:t>
            </w:r>
          </w:p>
        </w:tc>
      </w:tr>
      <w:tr w:rsidR="00E90308" w:rsidRPr="00E90308" w14:paraId="39015893" w14:textId="77777777" w:rsidTr="006F1CAD">
        <w:trPr>
          <w:trHeight w:val="315"/>
        </w:trPr>
        <w:tc>
          <w:tcPr>
            <w:tcW w:w="850" w:type="dxa"/>
            <w:noWrap/>
            <w:hideMark/>
          </w:tcPr>
          <w:p w14:paraId="0586D79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290</w:t>
            </w:r>
          </w:p>
        </w:tc>
        <w:tc>
          <w:tcPr>
            <w:tcW w:w="2983" w:type="dxa"/>
            <w:noWrap/>
            <w:vAlign w:val="center"/>
            <w:hideMark/>
          </w:tcPr>
          <w:p w14:paraId="210886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5F2F12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BE908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25FE4B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7A292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2E7FD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5CA92BA" w14:textId="77777777" w:rsidTr="006F1CAD">
        <w:trPr>
          <w:trHeight w:val="315"/>
        </w:trPr>
        <w:tc>
          <w:tcPr>
            <w:tcW w:w="850" w:type="dxa"/>
            <w:noWrap/>
            <w:hideMark/>
          </w:tcPr>
          <w:p w14:paraId="03AFDFD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291</w:t>
            </w:r>
          </w:p>
        </w:tc>
        <w:tc>
          <w:tcPr>
            <w:tcW w:w="2983" w:type="dxa"/>
            <w:noWrap/>
            <w:vAlign w:val="center"/>
            <w:hideMark/>
          </w:tcPr>
          <w:p w14:paraId="0D2AE5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41BF4A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2AA7B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4156A4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33FC9B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CD9AC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EDD4D40" w14:textId="77777777" w:rsidTr="006F1CAD">
        <w:trPr>
          <w:trHeight w:val="315"/>
        </w:trPr>
        <w:tc>
          <w:tcPr>
            <w:tcW w:w="850" w:type="dxa"/>
            <w:noWrap/>
            <w:hideMark/>
          </w:tcPr>
          <w:p w14:paraId="076BB2A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292</w:t>
            </w:r>
          </w:p>
        </w:tc>
        <w:tc>
          <w:tcPr>
            <w:tcW w:w="2983" w:type="dxa"/>
            <w:noWrap/>
            <w:vAlign w:val="center"/>
            <w:hideMark/>
          </w:tcPr>
          <w:p w14:paraId="49B081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36FD7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44B6E7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37D1A3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0846E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3834A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Сухостій/ рубка</w:t>
            </w:r>
          </w:p>
        </w:tc>
      </w:tr>
      <w:tr w:rsidR="00E90308" w:rsidRPr="00E90308" w14:paraId="0042056F" w14:textId="77777777" w:rsidTr="006F1CAD">
        <w:trPr>
          <w:trHeight w:val="315"/>
        </w:trPr>
        <w:tc>
          <w:tcPr>
            <w:tcW w:w="850" w:type="dxa"/>
            <w:noWrap/>
            <w:hideMark/>
          </w:tcPr>
          <w:p w14:paraId="5AE93A4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293</w:t>
            </w:r>
          </w:p>
        </w:tc>
        <w:tc>
          <w:tcPr>
            <w:tcW w:w="2983" w:type="dxa"/>
            <w:noWrap/>
            <w:vAlign w:val="center"/>
            <w:hideMark/>
          </w:tcPr>
          <w:p w14:paraId="406DD8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118ED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446364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341A6F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752351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670D31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113E289" w14:textId="77777777" w:rsidTr="006F1CAD">
        <w:trPr>
          <w:trHeight w:val="315"/>
        </w:trPr>
        <w:tc>
          <w:tcPr>
            <w:tcW w:w="850" w:type="dxa"/>
            <w:noWrap/>
            <w:hideMark/>
          </w:tcPr>
          <w:p w14:paraId="7FD711B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294</w:t>
            </w:r>
          </w:p>
        </w:tc>
        <w:tc>
          <w:tcPr>
            <w:tcW w:w="2983" w:type="dxa"/>
            <w:noWrap/>
            <w:vAlign w:val="center"/>
            <w:hideMark/>
          </w:tcPr>
          <w:p w14:paraId="78D09C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76102F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217" w:type="dxa"/>
            <w:noWrap/>
            <w:vAlign w:val="center"/>
            <w:hideMark/>
          </w:tcPr>
          <w:p w14:paraId="660924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7B6F1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0591C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45A9E0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4BDF7A8" w14:textId="77777777" w:rsidTr="006F1CAD">
        <w:trPr>
          <w:trHeight w:val="315"/>
        </w:trPr>
        <w:tc>
          <w:tcPr>
            <w:tcW w:w="850" w:type="dxa"/>
            <w:noWrap/>
            <w:hideMark/>
          </w:tcPr>
          <w:p w14:paraId="12E65DF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295</w:t>
            </w:r>
          </w:p>
        </w:tc>
        <w:tc>
          <w:tcPr>
            <w:tcW w:w="2983" w:type="dxa"/>
            <w:noWrap/>
            <w:vAlign w:val="center"/>
            <w:hideMark/>
          </w:tcPr>
          <w:p w14:paraId="2AAE94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0685F9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5CC775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6AEDD6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15B75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CB69D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9B70A9D" w14:textId="77777777" w:rsidTr="006F1CAD">
        <w:trPr>
          <w:trHeight w:val="315"/>
        </w:trPr>
        <w:tc>
          <w:tcPr>
            <w:tcW w:w="850" w:type="dxa"/>
            <w:noWrap/>
            <w:hideMark/>
          </w:tcPr>
          <w:p w14:paraId="76D2A99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296</w:t>
            </w:r>
          </w:p>
        </w:tc>
        <w:tc>
          <w:tcPr>
            <w:tcW w:w="2983" w:type="dxa"/>
            <w:noWrap/>
            <w:vAlign w:val="center"/>
            <w:hideMark/>
          </w:tcPr>
          <w:p w14:paraId="0AC103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9B363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61F8BB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w:t>
            </w:r>
          </w:p>
        </w:tc>
        <w:tc>
          <w:tcPr>
            <w:tcW w:w="738" w:type="dxa"/>
            <w:noWrap/>
            <w:vAlign w:val="center"/>
            <w:hideMark/>
          </w:tcPr>
          <w:p w14:paraId="1E34BB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67FE86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A84F4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09D3D7A" w14:textId="77777777" w:rsidTr="006F1CAD">
        <w:trPr>
          <w:trHeight w:val="315"/>
        </w:trPr>
        <w:tc>
          <w:tcPr>
            <w:tcW w:w="850" w:type="dxa"/>
            <w:noWrap/>
            <w:hideMark/>
          </w:tcPr>
          <w:p w14:paraId="0E1F032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297</w:t>
            </w:r>
          </w:p>
        </w:tc>
        <w:tc>
          <w:tcPr>
            <w:tcW w:w="2983" w:type="dxa"/>
            <w:noWrap/>
            <w:vAlign w:val="center"/>
            <w:hideMark/>
          </w:tcPr>
          <w:p w14:paraId="56C99C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F86D6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2D88A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085125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2C072A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29E350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1317C4C" w14:textId="77777777" w:rsidTr="006F1CAD">
        <w:trPr>
          <w:trHeight w:val="315"/>
        </w:trPr>
        <w:tc>
          <w:tcPr>
            <w:tcW w:w="850" w:type="dxa"/>
            <w:noWrap/>
            <w:hideMark/>
          </w:tcPr>
          <w:p w14:paraId="7B4C2A7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298</w:t>
            </w:r>
          </w:p>
        </w:tc>
        <w:tc>
          <w:tcPr>
            <w:tcW w:w="2983" w:type="dxa"/>
            <w:noWrap/>
            <w:vAlign w:val="center"/>
            <w:hideMark/>
          </w:tcPr>
          <w:p w14:paraId="3406ED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8E37C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1A3522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038C5D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AE3B2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4C4D6BE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485BD24" w14:textId="77777777" w:rsidTr="006F1CAD">
        <w:trPr>
          <w:trHeight w:val="315"/>
        </w:trPr>
        <w:tc>
          <w:tcPr>
            <w:tcW w:w="850" w:type="dxa"/>
            <w:noWrap/>
            <w:hideMark/>
          </w:tcPr>
          <w:p w14:paraId="727A415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299</w:t>
            </w:r>
          </w:p>
        </w:tc>
        <w:tc>
          <w:tcPr>
            <w:tcW w:w="2983" w:type="dxa"/>
            <w:noWrap/>
            <w:vAlign w:val="center"/>
            <w:hideMark/>
          </w:tcPr>
          <w:p w14:paraId="572A20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62A72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589AC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2DBCAE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3A882E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156F93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2D28003C" w14:textId="77777777" w:rsidTr="006F1CAD">
        <w:trPr>
          <w:trHeight w:val="315"/>
        </w:trPr>
        <w:tc>
          <w:tcPr>
            <w:tcW w:w="850" w:type="dxa"/>
            <w:noWrap/>
            <w:hideMark/>
          </w:tcPr>
          <w:p w14:paraId="49B60B9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300</w:t>
            </w:r>
          </w:p>
        </w:tc>
        <w:tc>
          <w:tcPr>
            <w:tcW w:w="2983" w:type="dxa"/>
            <w:noWrap/>
            <w:vAlign w:val="center"/>
            <w:hideMark/>
          </w:tcPr>
          <w:p w14:paraId="67E736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C24E7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217" w:type="dxa"/>
            <w:noWrap/>
            <w:vAlign w:val="center"/>
            <w:hideMark/>
          </w:tcPr>
          <w:p w14:paraId="1EC6E5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4F62F6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2937C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0F182A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50185831" w14:textId="77777777" w:rsidTr="006F1CAD">
        <w:trPr>
          <w:trHeight w:val="315"/>
        </w:trPr>
        <w:tc>
          <w:tcPr>
            <w:tcW w:w="850" w:type="dxa"/>
            <w:noWrap/>
            <w:hideMark/>
          </w:tcPr>
          <w:p w14:paraId="729DDBE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301</w:t>
            </w:r>
          </w:p>
        </w:tc>
        <w:tc>
          <w:tcPr>
            <w:tcW w:w="2983" w:type="dxa"/>
            <w:noWrap/>
            <w:vAlign w:val="center"/>
            <w:hideMark/>
          </w:tcPr>
          <w:p w14:paraId="2D0A32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B40C6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7F1385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2AEA4D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79B380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766307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831B006" w14:textId="77777777" w:rsidTr="006F1CAD">
        <w:trPr>
          <w:trHeight w:val="315"/>
        </w:trPr>
        <w:tc>
          <w:tcPr>
            <w:tcW w:w="850" w:type="dxa"/>
            <w:noWrap/>
            <w:hideMark/>
          </w:tcPr>
          <w:p w14:paraId="50FC24D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302</w:t>
            </w:r>
          </w:p>
        </w:tc>
        <w:tc>
          <w:tcPr>
            <w:tcW w:w="2983" w:type="dxa"/>
            <w:noWrap/>
            <w:vAlign w:val="center"/>
            <w:hideMark/>
          </w:tcPr>
          <w:p w14:paraId="741E52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A50D9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1ABA1E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714051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B90A1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6989F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6885FAC" w14:textId="77777777" w:rsidTr="006F1CAD">
        <w:trPr>
          <w:trHeight w:val="315"/>
        </w:trPr>
        <w:tc>
          <w:tcPr>
            <w:tcW w:w="850" w:type="dxa"/>
            <w:noWrap/>
            <w:hideMark/>
          </w:tcPr>
          <w:p w14:paraId="153A8E4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303</w:t>
            </w:r>
          </w:p>
        </w:tc>
        <w:tc>
          <w:tcPr>
            <w:tcW w:w="2983" w:type="dxa"/>
            <w:noWrap/>
            <w:vAlign w:val="center"/>
            <w:hideMark/>
          </w:tcPr>
          <w:p w14:paraId="0271FB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69D14F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1DD098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667588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60B72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0227F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14C483" w14:textId="77777777" w:rsidTr="006F1CAD">
        <w:trPr>
          <w:trHeight w:val="315"/>
        </w:trPr>
        <w:tc>
          <w:tcPr>
            <w:tcW w:w="850" w:type="dxa"/>
            <w:noWrap/>
            <w:hideMark/>
          </w:tcPr>
          <w:p w14:paraId="38CB04D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304</w:t>
            </w:r>
          </w:p>
        </w:tc>
        <w:tc>
          <w:tcPr>
            <w:tcW w:w="2983" w:type="dxa"/>
            <w:noWrap/>
            <w:vAlign w:val="center"/>
            <w:hideMark/>
          </w:tcPr>
          <w:p w14:paraId="5F850D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E6236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68D341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0B8C23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1A323D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147E6C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46DBB324" w14:textId="77777777" w:rsidTr="006F1CAD">
        <w:trPr>
          <w:trHeight w:val="315"/>
        </w:trPr>
        <w:tc>
          <w:tcPr>
            <w:tcW w:w="850" w:type="dxa"/>
            <w:noWrap/>
            <w:hideMark/>
          </w:tcPr>
          <w:p w14:paraId="24C3ABE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305</w:t>
            </w:r>
          </w:p>
        </w:tc>
        <w:tc>
          <w:tcPr>
            <w:tcW w:w="2983" w:type="dxa"/>
            <w:noWrap/>
            <w:vAlign w:val="center"/>
            <w:hideMark/>
          </w:tcPr>
          <w:p w14:paraId="01A6C6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6220F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13B4DF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1CE44A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7D0FA9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CE48C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BBA7AD2" w14:textId="77777777" w:rsidTr="006F1CAD">
        <w:trPr>
          <w:trHeight w:val="315"/>
        </w:trPr>
        <w:tc>
          <w:tcPr>
            <w:tcW w:w="850" w:type="dxa"/>
            <w:noWrap/>
            <w:hideMark/>
          </w:tcPr>
          <w:p w14:paraId="75744F6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306</w:t>
            </w:r>
          </w:p>
        </w:tc>
        <w:tc>
          <w:tcPr>
            <w:tcW w:w="2983" w:type="dxa"/>
            <w:noWrap/>
            <w:vAlign w:val="center"/>
            <w:hideMark/>
          </w:tcPr>
          <w:p w14:paraId="0A1829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5C0179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FA1DA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3F5432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C1AC4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9FFF7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6718119" w14:textId="77777777" w:rsidTr="006F1CAD">
        <w:trPr>
          <w:trHeight w:val="315"/>
        </w:trPr>
        <w:tc>
          <w:tcPr>
            <w:tcW w:w="850" w:type="dxa"/>
            <w:noWrap/>
            <w:hideMark/>
          </w:tcPr>
          <w:p w14:paraId="3C06C5B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307</w:t>
            </w:r>
          </w:p>
        </w:tc>
        <w:tc>
          <w:tcPr>
            <w:tcW w:w="2983" w:type="dxa"/>
            <w:noWrap/>
            <w:vAlign w:val="center"/>
            <w:hideMark/>
          </w:tcPr>
          <w:p w14:paraId="6ADB1D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312F6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398DFC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172ECA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910F0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9F5D1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83E6CE7" w14:textId="77777777" w:rsidTr="006F1CAD">
        <w:trPr>
          <w:trHeight w:val="315"/>
        </w:trPr>
        <w:tc>
          <w:tcPr>
            <w:tcW w:w="850" w:type="dxa"/>
            <w:noWrap/>
            <w:hideMark/>
          </w:tcPr>
          <w:p w14:paraId="4B725EC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308</w:t>
            </w:r>
          </w:p>
        </w:tc>
        <w:tc>
          <w:tcPr>
            <w:tcW w:w="2983" w:type="dxa"/>
            <w:noWrap/>
            <w:vAlign w:val="center"/>
            <w:hideMark/>
          </w:tcPr>
          <w:p w14:paraId="7DAA78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FD88E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1F11A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 23</w:t>
            </w:r>
          </w:p>
        </w:tc>
        <w:tc>
          <w:tcPr>
            <w:tcW w:w="738" w:type="dxa"/>
            <w:noWrap/>
            <w:vAlign w:val="center"/>
            <w:hideMark/>
          </w:tcPr>
          <w:p w14:paraId="199493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3E5AE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4D6073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B8DF38A" w14:textId="77777777" w:rsidTr="006F1CAD">
        <w:trPr>
          <w:trHeight w:val="315"/>
        </w:trPr>
        <w:tc>
          <w:tcPr>
            <w:tcW w:w="850" w:type="dxa"/>
            <w:noWrap/>
            <w:hideMark/>
          </w:tcPr>
          <w:p w14:paraId="5DE48A9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309</w:t>
            </w:r>
          </w:p>
        </w:tc>
        <w:tc>
          <w:tcPr>
            <w:tcW w:w="2983" w:type="dxa"/>
            <w:noWrap/>
            <w:vAlign w:val="center"/>
            <w:hideMark/>
          </w:tcPr>
          <w:p w14:paraId="23A6D2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51D8D4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06524F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1EB040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6AA75B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318021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281FA322" w14:textId="77777777" w:rsidTr="006F1CAD">
        <w:trPr>
          <w:trHeight w:val="315"/>
        </w:trPr>
        <w:tc>
          <w:tcPr>
            <w:tcW w:w="850" w:type="dxa"/>
            <w:noWrap/>
            <w:hideMark/>
          </w:tcPr>
          <w:p w14:paraId="2FC4B26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310</w:t>
            </w:r>
          </w:p>
        </w:tc>
        <w:tc>
          <w:tcPr>
            <w:tcW w:w="2983" w:type="dxa"/>
            <w:noWrap/>
            <w:vAlign w:val="center"/>
            <w:hideMark/>
          </w:tcPr>
          <w:p w14:paraId="27FDC9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E244B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615F71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61</w:t>
            </w:r>
          </w:p>
        </w:tc>
        <w:tc>
          <w:tcPr>
            <w:tcW w:w="738" w:type="dxa"/>
            <w:noWrap/>
            <w:vAlign w:val="center"/>
            <w:hideMark/>
          </w:tcPr>
          <w:p w14:paraId="2586EF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449ADA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03B093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25EC05D" w14:textId="77777777" w:rsidTr="006F1CAD">
        <w:trPr>
          <w:trHeight w:val="315"/>
        </w:trPr>
        <w:tc>
          <w:tcPr>
            <w:tcW w:w="850" w:type="dxa"/>
            <w:noWrap/>
            <w:hideMark/>
          </w:tcPr>
          <w:p w14:paraId="60C2060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311</w:t>
            </w:r>
          </w:p>
        </w:tc>
        <w:tc>
          <w:tcPr>
            <w:tcW w:w="2983" w:type="dxa"/>
            <w:noWrap/>
            <w:vAlign w:val="center"/>
            <w:hideMark/>
          </w:tcPr>
          <w:p w14:paraId="0E6EEB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503F12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1EBA62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6F6016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45180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5B1D5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5255EE8" w14:textId="77777777" w:rsidTr="006F1CAD">
        <w:trPr>
          <w:trHeight w:val="315"/>
        </w:trPr>
        <w:tc>
          <w:tcPr>
            <w:tcW w:w="850" w:type="dxa"/>
            <w:noWrap/>
            <w:hideMark/>
          </w:tcPr>
          <w:p w14:paraId="28066EF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312</w:t>
            </w:r>
          </w:p>
        </w:tc>
        <w:tc>
          <w:tcPr>
            <w:tcW w:w="2983" w:type="dxa"/>
            <w:noWrap/>
            <w:vAlign w:val="center"/>
            <w:hideMark/>
          </w:tcPr>
          <w:p w14:paraId="19DB3E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B067A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129363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3B5E8A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505D3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B8D41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FDDC279" w14:textId="77777777" w:rsidTr="006F1CAD">
        <w:trPr>
          <w:trHeight w:val="315"/>
        </w:trPr>
        <w:tc>
          <w:tcPr>
            <w:tcW w:w="850" w:type="dxa"/>
            <w:noWrap/>
            <w:vAlign w:val="center"/>
            <w:hideMark/>
          </w:tcPr>
          <w:p w14:paraId="75B6C20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313</w:t>
            </w:r>
          </w:p>
        </w:tc>
        <w:tc>
          <w:tcPr>
            <w:tcW w:w="2983" w:type="dxa"/>
            <w:noWrap/>
            <w:vAlign w:val="center"/>
            <w:hideMark/>
          </w:tcPr>
          <w:p w14:paraId="7F3E2E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F8CD7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292B82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053E36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EBF62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F27AB26" w14:textId="77777777" w:rsidR="00E90308" w:rsidRPr="00E90308" w:rsidRDefault="00E90308" w:rsidP="00E90308">
            <w:pPr>
              <w:widowControl/>
              <w:ind w:right="-108"/>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 серцевинна гниль</w:t>
            </w:r>
          </w:p>
        </w:tc>
      </w:tr>
      <w:tr w:rsidR="00E90308" w:rsidRPr="00E90308" w14:paraId="3230C1E8" w14:textId="77777777" w:rsidTr="006F1CAD">
        <w:trPr>
          <w:trHeight w:val="315"/>
        </w:trPr>
        <w:tc>
          <w:tcPr>
            <w:tcW w:w="850" w:type="dxa"/>
            <w:noWrap/>
            <w:hideMark/>
          </w:tcPr>
          <w:p w14:paraId="397A647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314</w:t>
            </w:r>
          </w:p>
        </w:tc>
        <w:tc>
          <w:tcPr>
            <w:tcW w:w="2983" w:type="dxa"/>
            <w:noWrap/>
            <w:vAlign w:val="center"/>
            <w:hideMark/>
          </w:tcPr>
          <w:p w14:paraId="276DE2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D9D19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EE089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171138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A9E73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BC0E5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D52E320" w14:textId="77777777" w:rsidTr="006F1CAD">
        <w:trPr>
          <w:trHeight w:val="315"/>
        </w:trPr>
        <w:tc>
          <w:tcPr>
            <w:tcW w:w="850" w:type="dxa"/>
            <w:noWrap/>
            <w:hideMark/>
          </w:tcPr>
          <w:p w14:paraId="138B9E8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315</w:t>
            </w:r>
          </w:p>
        </w:tc>
        <w:tc>
          <w:tcPr>
            <w:tcW w:w="2983" w:type="dxa"/>
            <w:noWrap/>
            <w:vAlign w:val="center"/>
            <w:hideMark/>
          </w:tcPr>
          <w:p w14:paraId="6E4C57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1BF58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4C56D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45130C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6E39F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65648B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3D50818" w14:textId="77777777" w:rsidTr="006F1CAD">
        <w:trPr>
          <w:trHeight w:val="315"/>
        </w:trPr>
        <w:tc>
          <w:tcPr>
            <w:tcW w:w="850" w:type="dxa"/>
            <w:noWrap/>
            <w:hideMark/>
          </w:tcPr>
          <w:p w14:paraId="4FE0254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316</w:t>
            </w:r>
          </w:p>
        </w:tc>
        <w:tc>
          <w:tcPr>
            <w:tcW w:w="2983" w:type="dxa"/>
            <w:noWrap/>
            <w:vAlign w:val="center"/>
            <w:hideMark/>
          </w:tcPr>
          <w:p w14:paraId="650403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660C90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0B0CB9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0242B2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53C28A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93A12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2AF7F39" w14:textId="77777777" w:rsidTr="006F1CAD">
        <w:trPr>
          <w:trHeight w:val="315"/>
        </w:trPr>
        <w:tc>
          <w:tcPr>
            <w:tcW w:w="850" w:type="dxa"/>
            <w:noWrap/>
            <w:hideMark/>
          </w:tcPr>
          <w:p w14:paraId="4EA477B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317</w:t>
            </w:r>
          </w:p>
        </w:tc>
        <w:tc>
          <w:tcPr>
            <w:tcW w:w="2983" w:type="dxa"/>
            <w:noWrap/>
            <w:vAlign w:val="center"/>
            <w:hideMark/>
          </w:tcPr>
          <w:p w14:paraId="16911F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586B21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20F597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8B908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D9A79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A470C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EEC2081" w14:textId="77777777" w:rsidTr="006F1CAD">
        <w:trPr>
          <w:trHeight w:val="315"/>
        </w:trPr>
        <w:tc>
          <w:tcPr>
            <w:tcW w:w="850" w:type="dxa"/>
            <w:noWrap/>
            <w:hideMark/>
          </w:tcPr>
          <w:p w14:paraId="61B08FB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318</w:t>
            </w:r>
          </w:p>
        </w:tc>
        <w:tc>
          <w:tcPr>
            <w:tcW w:w="2983" w:type="dxa"/>
            <w:noWrap/>
            <w:vAlign w:val="center"/>
            <w:hideMark/>
          </w:tcPr>
          <w:p w14:paraId="4D8629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EF06B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586767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11F7FF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206BE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7C3D5C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90BF143" w14:textId="77777777" w:rsidTr="006F1CAD">
        <w:trPr>
          <w:trHeight w:val="315"/>
        </w:trPr>
        <w:tc>
          <w:tcPr>
            <w:tcW w:w="850" w:type="dxa"/>
            <w:noWrap/>
            <w:hideMark/>
          </w:tcPr>
          <w:p w14:paraId="43A7FB6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319</w:t>
            </w:r>
          </w:p>
        </w:tc>
        <w:tc>
          <w:tcPr>
            <w:tcW w:w="2983" w:type="dxa"/>
            <w:noWrap/>
            <w:vAlign w:val="center"/>
            <w:hideMark/>
          </w:tcPr>
          <w:p w14:paraId="1E65B3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EB1AC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4143EE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6614BA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445488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7A1094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9322CF7" w14:textId="77777777" w:rsidTr="006F1CAD">
        <w:trPr>
          <w:trHeight w:val="315"/>
        </w:trPr>
        <w:tc>
          <w:tcPr>
            <w:tcW w:w="850" w:type="dxa"/>
            <w:noWrap/>
            <w:hideMark/>
          </w:tcPr>
          <w:p w14:paraId="0A33890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320</w:t>
            </w:r>
          </w:p>
        </w:tc>
        <w:tc>
          <w:tcPr>
            <w:tcW w:w="2983" w:type="dxa"/>
            <w:noWrap/>
            <w:vAlign w:val="center"/>
            <w:hideMark/>
          </w:tcPr>
          <w:p w14:paraId="761BDA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590E9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35002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6F6B9E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EAB0A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2C777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8ACD6D9" w14:textId="77777777" w:rsidTr="006F1CAD">
        <w:trPr>
          <w:trHeight w:val="315"/>
        </w:trPr>
        <w:tc>
          <w:tcPr>
            <w:tcW w:w="850" w:type="dxa"/>
            <w:noWrap/>
            <w:hideMark/>
          </w:tcPr>
          <w:p w14:paraId="24F3E2D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321</w:t>
            </w:r>
          </w:p>
        </w:tc>
        <w:tc>
          <w:tcPr>
            <w:tcW w:w="2983" w:type="dxa"/>
            <w:noWrap/>
            <w:vAlign w:val="center"/>
            <w:hideMark/>
          </w:tcPr>
          <w:p w14:paraId="3B52F7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8F474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553764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491AFE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BA801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750FA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E761435" w14:textId="77777777" w:rsidTr="006F1CAD">
        <w:trPr>
          <w:trHeight w:val="315"/>
        </w:trPr>
        <w:tc>
          <w:tcPr>
            <w:tcW w:w="850" w:type="dxa"/>
            <w:noWrap/>
            <w:hideMark/>
          </w:tcPr>
          <w:p w14:paraId="09BB182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322</w:t>
            </w:r>
          </w:p>
        </w:tc>
        <w:tc>
          <w:tcPr>
            <w:tcW w:w="2983" w:type="dxa"/>
            <w:noWrap/>
            <w:vAlign w:val="center"/>
            <w:hideMark/>
          </w:tcPr>
          <w:p w14:paraId="699B4B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5BC3A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211C5E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586D70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99421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2E38B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B6A2CF4" w14:textId="77777777" w:rsidTr="006F1CAD">
        <w:trPr>
          <w:trHeight w:val="315"/>
        </w:trPr>
        <w:tc>
          <w:tcPr>
            <w:tcW w:w="850" w:type="dxa"/>
            <w:noWrap/>
            <w:hideMark/>
          </w:tcPr>
          <w:p w14:paraId="02F1F09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323</w:t>
            </w:r>
          </w:p>
        </w:tc>
        <w:tc>
          <w:tcPr>
            <w:tcW w:w="2983" w:type="dxa"/>
            <w:noWrap/>
            <w:vAlign w:val="center"/>
            <w:hideMark/>
          </w:tcPr>
          <w:p w14:paraId="16A7F2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3FCC5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217" w:type="dxa"/>
            <w:noWrap/>
            <w:vAlign w:val="center"/>
            <w:hideMark/>
          </w:tcPr>
          <w:p w14:paraId="5326DB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14C15A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8B62B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FB8B0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CBCF1E1" w14:textId="77777777" w:rsidTr="006F1CAD">
        <w:trPr>
          <w:trHeight w:val="315"/>
        </w:trPr>
        <w:tc>
          <w:tcPr>
            <w:tcW w:w="850" w:type="dxa"/>
            <w:noWrap/>
            <w:vAlign w:val="center"/>
            <w:hideMark/>
          </w:tcPr>
          <w:p w14:paraId="434B671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324</w:t>
            </w:r>
          </w:p>
        </w:tc>
        <w:tc>
          <w:tcPr>
            <w:tcW w:w="2983" w:type="dxa"/>
            <w:noWrap/>
            <w:vAlign w:val="center"/>
            <w:hideMark/>
          </w:tcPr>
          <w:p w14:paraId="3EBE4D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5A921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6479D5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73</w:t>
            </w:r>
          </w:p>
        </w:tc>
        <w:tc>
          <w:tcPr>
            <w:tcW w:w="738" w:type="dxa"/>
            <w:noWrap/>
            <w:vAlign w:val="center"/>
            <w:hideMark/>
          </w:tcPr>
          <w:p w14:paraId="310531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2F3840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C00FB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 сухі гілки</w:t>
            </w:r>
          </w:p>
        </w:tc>
      </w:tr>
      <w:tr w:rsidR="00E90308" w:rsidRPr="00E90308" w14:paraId="00AB9BB6" w14:textId="77777777" w:rsidTr="006F1CAD">
        <w:trPr>
          <w:trHeight w:val="315"/>
        </w:trPr>
        <w:tc>
          <w:tcPr>
            <w:tcW w:w="850" w:type="dxa"/>
            <w:noWrap/>
            <w:hideMark/>
          </w:tcPr>
          <w:p w14:paraId="27982E2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325</w:t>
            </w:r>
          </w:p>
        </w:tc>
        <w:tc>
          <w:tcPr>
            <w:tcW w:w="2983" w:type="dxa"/>
            <w:noWrap/>
            <w:vAlign w:val="center"/>
            <w:hideMark/>
          </w:tcPr>
          <w:p w14:paraId="142FCA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87CBC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344D08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w:t>
            </w:r>
          </w:p>
        </w:tc>
        <w:tc>
          <w:tcPr>
            <w:tcW w:w="738" w:type="dxa"/>
            <w:noWrap/>
            <w:vAlign w:val="center"/>
            <w:hideMark/>
          </w:tcPr>
          <w:p w14:paraId="0A4E1E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71F427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3EACA7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16FAF5F2" w14:textId="77777777" w:rsidTr="006F1CAD">
        <w:trPr>
          <w:trHeight w:val="315"/>
        </w:trPr>
        <w:tc>
          <w:tcPr>
            <w:tcW w:w="850" w:type="dxa"/>
            <w:noWrap/>
            <w:hideMark/>
          </w:tcPr>
          <w:p w14:paraId="5281426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326</w:t>
            </w:r>
          </w:p>
        </w:tc>
        <w:tc>
          <w:tcPr>
            <w:tcW w:w="2983" w:type="dxa"/>
            <w:noWrap/>
            <w:vAlign w:val="center"/>
            <w:hideMark/>
          </w:tcPr>
          <w:p w14:paraId="43DC2B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70827A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58AC31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610530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F2007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ACD09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10CED4F" w14:textId="77777777" w:rsidTr="006F1CAD">
        <w:trPr>
          <w:trHeight w:val="315"/>
        </w:trPr>
        <w:tc>
          <w:tcPr>
            <w:tcW w:w="850" w:type="dxa"/>
            <w:noWrap/>
            <w:hideMark/>
          </w:tcPr>
          <w:p w14:paraId="34BA026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327</w:t>
            </w:r>
          </w:p>
        </w:tc>
        <w:tc>
          <w:tcPr>
            <w:tcW w:w="2983" w:type="dxa"/>
            <w:noWrap/>
            <w:vAlign w:val="center"/>
            <w:hideMark/>
          </w:tcPr>
          <w:p w14:paraId="5EFC14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7B1D4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C3B30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15C90F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D6F5F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49E1E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05531C9" w14:textId="77777777" w:rsidTr="006F1CAD">
        <w:trPr>
          <w:trHeight w:val="315"/>
        </w:trPr>
        <w:tc>
          <w:tcPr>
            <w:tcW w:w="850" w:type="dxa"/>
            <w:noWrap/>
            <w:hideMark/>
          </w:tcPr>
          <w:p w14:paraId="37F8A43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328</w:t>
            </w:r>
          </w:p>
        </w:tc>
        <w:tc>
          <w:tcPr>
            <w:tcW w:w="2983" w:type="dxa"/>
            <w:noWrap/>
            <w:vAlign w:val="center"/>
            <w:hideMark/>
          </w:tcPr>
          <w:p w14:paraId="58C105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FF1AE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75C6F6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6CE468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18DBA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535E9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0A62E2C" w14:textId="77777777" w:rsidTr="006F1CAD">
        <w:trPr>
          <w:trHeight w:val="315"/>
        </w:trPr>
        <w:tc>
          <w:tcPr>
            <w:tcW w:w="850" w:type="dxa"/>
            <w:noWrap/>
            <w:hideMark/>
          </w:tcPr>
          <w:p w14:paraId="5F63A6F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329</w:t>
            </w:r>
          </w:p>
        </w:tc>
        <w:tc>
          <w:tcPr>
            <w:tcW w:w="2983" w:type="dxa"/>
            <w:noWrap/>
            <w:vAlign w:val="center"/>
            <w:hideMark/>
          </w:tcPr>
          <w:p w14:paraId="0D0A0F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60FF6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3D5ECC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78D92A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E382B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0BDC61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60C6D77" w14:textId="77777777" w:rsidTr="006F1CAD">
        <w:trPr>
          <w:trHeight w:val="315"/>
        </w:trPr>
        <w:tc>
          <w:tcPr>
            <w:tcW w:w="850" w:type="dxa"/>
            <w:noWrap/>
            <w:hideMark/>
          </w:tcPr>
          <w:p w14:paraId="22461CB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330</w:t>
            </w:r>
          </w:p>
        </w:tc>
        <w:tc>
          <w:tcPr>
            <w:tcW w:w="2983" w:type="dxa"/>
            <w:noWrap/>
            <w:vAlign w:val="center"/>
            <w:hideMark/>
          </w:tcPr>
          <w:p w14:paraId="76C92E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F0860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1F737C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2C8714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51F83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4F495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A72792F" w14:textId="77777777" w:rsidTr="006F1CAD">
        <w:trPr>
          <w:trHeight w:val="315"/>
        </w:trPr>
        <w:tc>
          <w:tcPr>
            <w:tcW w:w="850" w:type="dxa"/>
            <w:noWrap/>
            <w:hideMark/>
          </w:tcPr>
          <w:p w14:paraId="45D040F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331</w:t>
            </w:r>
          </w:p>
        </w:tc>
        <w:tc>
          <w:tcPr>
            <w:tcW w:w="2983" w:type="dxa"/>
            <w:noWrap/>
            <w:vAlign w:val="center"/>
            <w:hideMark/>
          </w:tcPr>
          <w:p w14:paraId="615898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1EDF21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7110F0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31EE77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46511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45F63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133308B" w14:textId="77777777" w:rsidTr="006F1CAD">
        <w:trPr>
          <w:trHeight w:val="315"/>
        </w:trPr>
        <w:tc>
          <w:tcPr>
            <w:tcW w:w="850" w:type="dxa"/>
            <w:noWrap/>
            <w:hideMark/>
          </w:tcPr>
          <w:p w14:paraId="44A000F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332</w:t>
            </w:r>
          </w:p>
        </w:tc>
        <w:tc>
          <w:tcPr>
            <w:tcW w:w="2983" w:type="dxa"/>
            <w:noWrap/>
            <w:vAlign w:val="center"/>
            <w:hideMark/>
          </w:tcPr>
          <w:p w14:paraId="495154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01BE8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59B886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1718AB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88AB4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C4A80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F262335" w14:textId="77777777" w:rsidTr="006F1CAD">
        <w:trPr>
          <w:trHeight w:val="315"/>
        </w:trPr>
        <w:tc>
          <w:tcPr>
            <w:tcW w:w="850" w:type="dxa"/>
            <w:noWrap/>
            <w:hideMark/>
          </w:tcPr>
          <w:p w14:paraId="23D9ED5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333</w:t>
            </w:r>
          </w:p>
        </w:tc>
        <w:tc>
          <w:tcPr>
            <w:tcW w:w="2983" w:type="dxa"/>
            <w:noWrap/>
            <w:vAlign w:val="center"/>
            <w:hideMark/>
          </w:tcPr>
          <w:p w14:paraId="7A72AF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CC363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0EC95A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5DAC87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EE527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83BF4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747AEE7" w14:textId="77777777" w:rsidTr="006F1CAD">
        <w:trPr>
          <w:trHeight w:val="315"/>
        </w:trPr>
        <w:tc>
          <w:tcPr>
            <w:tcW w:w="850" w:type="dxa"/>
            <w:noWrap/>
            <w:hideMark/>
          </w:tcPr>
          <w:p w14:paraId="65216F0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334</w:t>
            </w:r>
          </w:p>
        </w:tc>
        <w:tc>
          <w:tcPr>
            <w:tcW w:w="2983" w:type="dxa"/>
            <w:noWrap/>
            <w:vAlign w:val="center"/>
            <w:hideMark/>
          </w:tcPr>
          <w:p w14:paraId="4EAE85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83A59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1187F2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27717C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47C4A2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DAD95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8A4E62E" w14:textId="77777777" w:rsidTr="006F1CAD">
        <w:trPr>
          <w:trHeight w:val="315"/>
        </w:trPr>
        <w:tc>
          <w:tcPr>
            <w:tcW w:w="850" w:type="dxa"/>
            <w:noWrap/>
            <w:hideMark/>
          </w:tcPr>
          <w:p w14:paraId="440DD4D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335</w:t>
            </w:r>
          </w:p>
        </w:tc>
        <w:tc>
          <w:tcPr>
            <w:tcW w:w="2983" w:type="dxa"/>
            <w:noWrap/>
            <w:vAlign w:val="center"/>
            <w:hideMark/>
          </w:tcPr>
          <w:p w14:paraId="61AC39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72C1F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62B2BA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7D9F5E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6600B6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447070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01A17B" w14:textId="77777777" w:rsidTr="006F1CAD">
        <w:trPr>
          <w:trHeight w:val="315"/>
        </w:trPr>
        <w:tc>
          <w:tcPr>
            <w:tcW w:w="850" w:type="dxa"/>
            <w:noWrap/>
            <w:hideMark/>
          </w:tcPr>
          <w:p w14:paraId="591F4DE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336</w:t>
            </w:r>
          </w:p>
        </w:tc>
        <w:tc>
          <w:tcPr>
            <w:tcW w:w="2983" w:type="dxa"/>
            <w:noWrap/>
            <w:vAlign w:val="center"/>
            <w:hideMark/>
          </w:tcPr>
          <w:p w14:paraId="20FC4C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A1232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772C86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738" w:type="dxa"/>
            <w:noWrap/>
            <w:vAlign w:val="center"/>
            <w:hideMark/>
          </w:tcPr>
          <w:p w14:paraId="021DAD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479413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16CD74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3CEADCA2" w14:textId="77777777" w:rsidTr="006F1CAD">
        <w:trPr>
          <w:trHeight w:val="315"/>
        </w:trPr>
        <w:tc>
          <w:tcPr>
            <w:tcW w:w="850" w:type="dxa"/>
            <w:noWrap/>
            <w:hideMark/>
          </w:tcPr>
          <w:p w14:paraId="509CD1F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337</w:t>
            </w:r>
          </w:p>
        </w:tc>
        <w:tc>
          <w:tcPr>
            <w:tcW w:w="2983" w:type="dxa"/>
            <w:noWrap/>
            <w:vAlign w:val="center"/>
            <w:hideMark/>
          </w:tcPr>
          <w:p w14:paraId="2B2FA1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5D623A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1C7BC8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53D622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8F09C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21B1CB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AFE5348" w14:textId="77777777" w:rsidTr="006F1CAD">
        <w:trPr>
          <w:trHeight w:val="315"/>
        </w:trPr>
        <w:tc>
          <w:tcPr>
            <w:tcW w:w="850" w:type="dxa"/>
            <w:noWrap/>
            <w:hideMark/>
          </w:tcPr>
          <w:p w14:paraId="191F102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338</w:t>
            </w:r>
          </w:p>
        </w:tc>
        <w:tc>
          <w:tcPr>
            <w:tcW w:w="2983" w:type="dxa"/>
            <w:noWrap/>
            <w:vAlign w:val="center"/>
            <w:hideMark/>
          </w:tcPr>
          <w:p w14:paraId="57BAEE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94A37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6F4C2C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584F95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01AB6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BDD7C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0D1AE8E" w14:textId="77777777" w:rsidTr="006F1CAD">
        <w:trPr>
          <w:trHeight w:val="315"/>
        </w:trPr>
        <w:tc>
          <w:tcPr>
            <w:tcW w:w="850" w:type="dxa"/>
            <w:noWrap/>
            <w:hideMark/>
          </w:tcPr>
          <w:p w14:paraId="29CDC10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339</w:t>
            </w:r>
          </w:p>
        </w:tc>
        <w:tc>
          <w:tcPr>
            <w:tcW w:w="2983" w:type="dxa"/>
            <w:noWrap/>
            <w:vAlign w:val="center"/>
            <w:hideMark/>
          </w:tcPr>
          <w:p w14:paraId="55731B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BF32E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7B50BF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63D3BD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D2564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E8E36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06C807" w14:textId="77777777" w:rsidTr="006F1CAD">
        <w:trPr>
          <w:trHeight w:val="315"/>
        </w:trPr>
        <w:tc>
          <w:tcPr>
            <w:tcW w:w="850" w:type="dxa"/>
            <w:noWrap/>
            <w:hideMark/>
          </w:tcPr>
          <w:p w14:paraId="272233B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340</w:t>
            </w:r>
          </w:p>
        </w:tc>
        <w:tc>
          <w:tcPr>
            <w:tcW w:w="2983" w:type="dxa"/>
            <w:noWrap/>
            <w:vAlign w:val="center"/>
            <w:hideMark/>
          </w:tcPr>
          <w:p w14:paraId="66259F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C765C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73CBA8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66F93E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02E646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572D18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70D26C11" w14:textId="77777777" w:rsidTr="006F1CAD">
        <w:trPr>
          <w:trHeight w:val="315"/>
        </w:trPr>
        <w:tc>
          <w:tcPr>
            <w:tcW w:w="850" w:type="dxa"/>
            <w:noWrap/>
            <w:hideMark/>
          </w:tcPr>
          <w:p w14:paraId="3734A16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341</w:t>
            </w:r>
          </w:p>
        </w:tc>
        <w:tc>
          <w:tcPr>
            <w:tcW w:w="2983" w:type="dxa"/>
            <w:noWrap/>
            <w:vAlign w:val="center"/>
            <w:hideMark/>
          </w:tcPr>
          <w:p w14:paraId="792136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A34A1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203490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61</w:t>
            </w:r>
          </w:p>
        </w:tc>
        <w:tc>
          <w:tcPr>
            <w:tcW w:w="738" w:type="dxa"/>
            <w:noWrap/>
            <w:vAlign w:val="center"/>
            <w:hideMark/>
          </w:tcPr>
          <w:p w14:paraId="1BA7FA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1646F7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B8B79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6A546AF" w14:textId="77777777" w:rsidTr="006F1CAD">
        <w:trPr>
          <w:trHeight w:val="315"/>
        </w:trPr>
        <w:tc>
          <w:tcPr>
            <w:tcW w:w="850" w:type="dxa"/>
            <w:noWrap/>
            <w:hideMark/>
          </w:tcPr>
          <w:p w14:paraId="5388ADA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342</w:t>
            </w:r>
          </w:p>
        </w:tc>
        <w:tc>
          <w:tcPr>
            <w:tcW w:w="2983" w:type="dxa"/>
            <w:noWrap/>
            <w:vAlign w:val="center"/>
            <w:hideMark/>
          </w:tcPr>
          <w:p w14:paraId="3D79D1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556D3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6EEC15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71F296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27765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97272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58E7E3" w14:textId="77777777" w:rsidTr="006F1CAD">
        <w:trPr>
          <w:trHeight w:val="315"/>
        </w:trPr>
        <w:tc>
          <w:tcPr>
            <w:tcW w:w="850" w:type="dxa"/>
            <w:noWrap/>
            <w:hideMark/>
          </w:tcPr>
          <w:p w14:paraId="3D95AC7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343</w:t>
            </w:r>
          </w:p>
        </w:tc>
        <w:tc>
          <w:tcPr>
            <w:tcW w:w="2983" w:type="dxa"/>
            <w:noWrap/>
            <w:vAlign w:val="center"/>
            <w:hideMark/>
          </w:tcPr>
          <w:p w14:paraId="320766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10042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61F9B7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43F859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98AE3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040646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ED56992" w14:textId="77777777" w:rsidTr="006F1CAD">
        <w:trPr>
          <w:trHeight w:val="315"/>
        </w:trPr>
        <w:tc>
          <w:tcPr>
            <w:tcW w:w="850" w:type="dxa"/>
            <w:noWrap/>
            <w:hideMark/>
          </w:tcPr>
          <w:p w14:paraId="5AC4BDD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344</w:t>
            </w:r>
          </w:p>
        </w:tc>
        <w:tc>
          <w:tcPr>
            <w:tcW w:w="2983" w:type="dxa"/>
            <w:noWrap/>
            <w:vAlign w:val="center"/>
            <w:hideMark/>
          </w:tcPr>
          <w:p w14:paraId="48B3BA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211E7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73F82B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129A51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45459D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1AB939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7F855259" w14:textId="77777777" w:rsidTr="006F1CAD">
        <w:trPr>
          <w:trHeight w:val="315"/>
        </w:trPr>
        <w:tc>
          <w:tcPr>
            <w:tcW w:w="850" w:type="dxa"/>
            <w:noWrap/>
            <w:hideMark/>
          </w:tcPr>
          <w:p w14:paraId="6C3FD76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345</w:t>
            </w:r>
          </w:p>
        </w:tc>
        <w:tc>
          <w:tcPr>
            <w:tcW w:w="2983" w:type="dxa"/>
            <w:noWrap/>
            <w:vAlign w:val="center"/>
            <w:hideMark/>
          </w:tcPr>
          <w:p w14:paraId="6837BB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D0EB3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781ADB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3974F5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56FE3C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72569B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62B94B7" w14:textId="77777777" w:rsidTr="006F1CAD">
        <w:trPr>
          <w:trHeight w:val="315"/>
        </w:trPr>
        <w:tc>
          <w:tcPr>
            <w:tcW w:w="850" w:type="dxa"/>
            <w:noWrap/>
            <w:hideMark/>
          </w:tcPr>
          <w:p w14:paraId="38B50A3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346</w:t>
            </w:r>
          </w:p>
        </w:tc>
        <w:tc>
          <w:tcPr>
            <w:tcW w:w="2983" w:type="dxa"/>
            <w:noWrap/>
            <w:vAlign w:val="center"/>
            <w:hideMark/>
          </w:tcPr>
          <w:p w14:paraId="145560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A52D9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477DF3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45FC99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06A4A5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55E1A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AA6C2E7" w14:textId="77777777" w:rsidTr="006F1CAD">
        <w:trPr>
          <w:trHeight w:val="315"/>
        </w:trPr>
        <w:tc>
          <w:tcPr>
            <w:tcW w:w="850" w:type="dxa"/>
            <w:noWrap/>
            <w:hideMark/>
          </w:tcPr>
          <w:p w14:paraId="40F4FFD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347</w:t>
            </w:r>
          </w:p>
        </w:tc>
        <w:tc>
          <w:tcPr>
            <w:tcW w:w="2983" w:type="dxa"/>
            <w:noWrap/>
            <w:vAlign w:val="center"/>
            <w:hideMark/>
          </w:tcPr>
          <w:p w14:paraId="12074F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D8448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16E0A2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42D2F1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319A24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16494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640DBF9" w14:textId="77777777" w:rsidTr="006F1CAD">
        <w:trPr>
          <w:trHeight w:val="315"/>
        </w:trPr>
        <w:tc>
          <w:tcPr>
            <w:tcW w:w="850" w:type="dxa"/>
            <w:noWrap/>
            <w:hideMark/>
          </w:tcPr>
          <w:p w14:paraId="3A8FC64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348</w:t>
            </w:r>
          </w:p>
        </w:tc>
        <w:tc>
          <w:tcPr>
            <w:tcW w:w="2983" w:type="dxa"/>
            <w:noWrap/>
            <w:vAlign w:val="center"/>
            <w:hideMark/>
          </w:tcPr>
          <w:p w14:paraId="38B747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6A44EB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7116BC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105B16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116CF3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BBA54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7E98CCB8" w14:textId="77777777" w:rsidTr="006F1CAD">
        <w:trPr>
          <w:trHeight w:val="315"/>
        </w:trPr>
        <w:tc>
          <w:tcPr>
            <w:tcW w:w="850" w:type="dxa"/>
            <w:noWrap/>
            <w:hideMark/>
          </w:tcPr>
          <w:p w14:paraId="1143BCA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349</w:t>
            </w:r>
          </w:p>
        </w:tc>
        <w:tc>
          <w:tcPr>
            <w:tcW w:w="2983" w:type="dxa"/>
            <w:noWrap/>
            <w:vAlign w:val="center"/>
            <w:hideMark/>
          </w:tcPr>
          <w:p w14:paraId="6EA9C4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1E2C2A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735153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w:t>
            </w:r>
          </w:p>
        </w:tc>
        <w:tc>
          <w:tcPr>
            <w:tcW w:w="738" w:type="dxa"/>
            <w:noWrap/>
            <w:vAlign w:val="center"/>
            <w:hideMark/>
          </w:tcPr>
          <w:p w14:paraId="11F205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0CC42A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5C8F40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6395BAC" w14:textId="77777777" w:rsidTr="006F1CAD">
        <w:trPr>
          <w:trHeight w:val="315"/>
        </w:trPr>
        <w:tc>
          <w:tcPr>
            <w:tcW w:w="850" w:type="dxa"/>
            <w:noWrap/>
            <w:hideMark/>
          </w:tcPr>
          <w:p w14:paraId="46F2B02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350</w:t>
            </w:r>
          </w:p>
        </w:tc>
        <w:tc>
          <w:tcPr>
            <w:tcW w:w="2983" w:type="dxa"/>
            <w:noWrap/>
            <w:vAlign w:val="center"/>
            <w:hideMark/>
          </w:tcPr>
          <w:p w14:paraId="675D4F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01B00D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5A08B9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w:t>
            </w:r>
          </w:p>
        </w:tc>
        <w:tc>
          <w:tcPr>
            <w:tcW w:w="738" w:type="dxa"/>
            <w:noWrap/>
            <w:vAlign w:val="center"/>
            <w:hideMark/>
          </w:tcPr>
          <w:p w14:paraId="1BCFAA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08BAD5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02A59B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5810831" w14:textId="77777777" w:rsidTr="006F1CAD">
        <w:trPr>
          <w:trHeight w:val="315"/>
        </w:trPr>
        <w:tc>
          <w:tcPr>
            <w:tcW w:w="850" w:type="dxa"/>
            <w:noWrap/>
            <w:hideMark/>
          </w:tcPr>
          <w:p w14:paraId="017EA03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351</w:t>
            </w:r>
          </w:p>
        </w:tc>
        <w:tc>
          <w:tcPr>
            <w:tcW w:w="2983" w:type="dxa"/>
            <w:noWrap/>
            <w:vAlign w:val="center"/>
            <w:hideMark/>
          </w:tcPr>
          <w:p w14:paraId="71D445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78C66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0423F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6880C0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2E5F47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1835DD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562DA05" w14:textId="77777777" w:rsidTr="006F1CAD">
        <w:trPr>
          <w:trHeight w:val="315"/>
        </w:trPr>
        <w:tc>
          <w:tcPr>
            <w:tcW w:w="850" w:type="dxa"/>
            <w:noWrap/>
            <w:hideMark/>
          </w:tcPr>
          <w:p w14:paraId="222432D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352</w:t>
            </w:r>
          </w:p>
        </w:tc>
        <w:tc>
          <w:tcPr>
            <w:tcW w:w="2983" w:type="dxa"/>
            <w:noWrap/>
            <w:vAlign w:val="center"/>
            <w:hideMark/>
          </w:tcPr>
          <w:p w14:paraId="61BE4E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CE1BD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B3F1F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1FB8E5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134BF2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39EFD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EB8DCA9" w14:textId="77777777" w:rsidTr="006F1CAD">
        <w:trPr>
          <w:trHeight w:val="315"/>
        </w:trPr>
        <w:tc>
          <w:tcPr>
            <w:tcW w:w="850" w:type="dxa"/>
            <w:noWrap/>
            <w:vAlign w:val="center"/>
            <w:hideMark/>
          </w:tcPr>
          <w:p w14:paraId="1C52E0A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353</w:t>
            </w:r>
          </w:p>
        </w:tc>
        <w:tc>
          <w:tcPr>
            <w:tcW w:w="2983" w:type="dxa"/>
            <w:noWrap/>
            <w:vAlign w:val="center"/>
            <w:hideMark/>
          </w:tcPr>
          <w:p w14:paraId="328099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0A8D4D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69D62E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58C8BA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279B0D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025B96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 сухі гілки</w:t>
            </w:r>
          </w:p>
        </w:tc>
      </w:tr>
      <w:tr w:rsidR="00E90308" w:rsidRPr="00E90308" w14:paraId="580F76AC" w14:textId="77777777" w:rsidTr="006F1CAD">
        <w:trPr>
          <w:trHeight w:val="315"/>
        </w:trPr>
        <w:tc>
          <w:tcPr>
            <w:tcW w:w="850" w:type="dxa"/>
            <w:noWrap/>
            <w:hideMark/>
          </w:tcPr>
          <w:p w14:paraId="64F5F07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354</w:t>
            </w:r>
          </w:p>
        </w:tc>
        <w:tc>
          <w:tcPr>
            <w:tcW w:w="2983" w:type="dxa"/>
            <w:noWrap/>
            <w:vAlign w:val="center"/>
            <w:hideMark/>
          </w:tcPr>
          <w:p w14:paraId="4A1741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79451CC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B6D27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 30</w:t>
            </w:r>
          </w:p>
        </w:tc>
        <w:tc>
          <w:tcPr>
            <w:tcW w:w="738" w:type="dxa"/>
            <w:noWrap/>
            <w:vAlign w:val="center"/>
            <w:hideMark/>
          </w:tcPr>
          <w:p w14:paraId="55A092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976" w:type="dxa"/>
            <w:noWrap/>
            <w:vAlign w:val="center"/>
            <w:hideMark/>
          </w:tcPr>
          <w:p w14:paraId="0C185A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1D5B71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149169A" w14:textId="77777777" w:rsidTr="006F1CAD">
        <w:trPr>
          <w:trHeight w:val="315"/>
        </w:trPr>
        <w:tc>
          <w:tcPr>
            <w:tcW w:w="850" w:type="dxa"/>
            <w:noWrap/>
            <w:hideMark/>
          </w:tcPr>
          <w:p w14:paraId="6448781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355</w:t>
            </w:r>
          </w:p>
        </w:tc>
        <w:tc>
          <w:tcPr>
            <w:tcW w:w="2983" w:type="dxa"/>
            <w:noWrap/>
            <w:vAlign w:val="center"/>
            <w:hideMark/>
          </w:tcPr>
          <w:p w14:paraId="4B3472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361BAE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5EF38A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401101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7802A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AEF81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3AFBCC5" w14:textId="77777777" w:rsidTr="006F1CAD">
        <w:trPr>
          <w:trHeight w:val="315"/>
        </w:trPr>
        <w:tc>
          <w:tcPr>
            <w:tcW w:w="850" w:type="dxa"/>
            <w:noWrap/>
            <w:hideMark/>
          </w:tcPr>
          <w:p w14:paraId="3BF4BD6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356</w:t>
            </w:r>
          </w:p>
        </w:tc>
        <w:tc>
          <w:tcPr>
            <w:tcW w:w="2983" w:type="dxa"/>
            <w:noWrap/>
            <w:vAlign w:val="center"/>
            <w:hideMark/>
          </w:tcPr>
          <w:p w14:paraId="3712FF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EEA08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234FF1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4CDDEB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789EF2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04D829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B78D6CB" w14:textId="77777777" w:rsidTr="006F1CAD">
        <w:trPr>
          <w:trHeight w:val="315"/>
        </w:trPr>
        <w:tc>
          <w:tcPr>
            <w:tcW w:w="850" w:type="dxa"/>
            <w:noWrap/>
            <w:hideMark/>
          </w:tcPr>
          <w:p w14:paraId="37E9B83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357</w:t>
            </w:r>
          </w:p>
        </w:tc>
        <w:tc>
          <w:tcPr>
            <w:tcW w:w="2983" w:type="dxa"/>
            <w:noWrap/>
            <w:vAlign w:val="center"/>
            <w:hideMark/>
          </w:tcPr>
          <w:p w14:paraId="1C4D10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5378A4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565867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187FF2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F8EB5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20CD9F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930E62" w14:textId="77777777" w:rsidTr="006F1CAD">
        <w:trPr>
          <w:trHeight w:val="315"/>
        </w:trPr>
        <w:tc>
          <w:tcPr>
            <w:tcW w:w="850" w:type="dxa"/>
            <w:noWrap/>
            <w:hideMark/>
          </w:tcPr>
          <w:p w14:paraId="35D4D04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358</w:t>
            </w:r>
          </w:p>
        </w:tc>
        <w:tc>
          <w:tcPr>
            <w:tcW w:w="2983" w:type="dxa"/>
            <w:noWrap/>
            <w:vAlign w:val="center"/>
            <w:hideMark/>
          </w:tcPr>
          <w:p w14:paraId="40465B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663AC4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7792E2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590D4E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976" w:type="dxa"/>
            <w:noWrap/>
            <w:vAlign w:val="center"/>
            <w:hideMark/>
          </w:tcPr>
          <w:p w14:paraId="6E8567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0EF218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2C98C3F" w14:textId="77777777" w:rsidTr="006F1CAD">
        <w:trPr>
          <w:trHeight w:val="315"/>
        </w:trPr>
        <w:tc>
          <w:tcPr>
            <w:tcW w:w="850" w:type="dxa"/>
            <w:noWrap/>
            <w:hideMark/>
          </w:tcPr>
          <w:p w14:paraId="3C9BB2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359</w:t>
            </w:r>
          </w:p>
        </w:tc>
        <w:tc>
          <w:tcPr>
            <w:tcW w:w="2983" w:type="dxa"/>
            <w:noWrap/>
            <w:vAlign w:val="center"/>
            <w:hideMark/>
          </w:tcPr>
          <w:p w14:paraId="3C1203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1A13FC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BBD43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76DB1A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4E9726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79ED1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459F69" w14:textId="77777777" w:rsidTr="006F1CAD">
        <w:trPr>
          <w:trHeight w:val="315"/>
        </w:trPr>
        <w:tc>
          <w:tcPr>
            <w:tcW w:w="850" w:type="dxa"/>
            <w:noWrap/>
            <w:hideMark/>
          </w:tcPr>
          <w:p w14:paraId="49161BA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360</w:t>
            </w:r>
          </w:p>
        </w:tc>
        <w:tc>
          <w:tcPr>
            <w:tcW w:w="2983" w:type="dxa"/>
            <w:noWrap/>
            <w:vAlign w:val="center"/>
            <w:hideMark/>
          </w:tcPr>
          <w:p w14:paraId="702F12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8E10F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D0CEF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w:t>
            </w:r>
          </w:p>
        </w:tc>
        <w:tc>
          <w:tcPr>
            <w:tcW w:w="738" w:type="dxa"/>
            <w:noWrap/>
            <w:vAlign w:val="center"/>
            <w:hideMark/>
          </w:tcPr>
          <w:p w14:paraId="04451F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AE222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06329C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D2DC2C3" w14:textId="77777777" w:rsidTr="006F1CAD">
        <w:trPr>
          <w:trHeight w:val="315"/>
        </w:trPr>
        <w:tc>
          <w:tcPr>
            <w:tcW w:w="850" w:type="dxa"/>
            <w:noWrap/>
            <w:hideMark/>
          </w:tcPr>
          <w:p w14:paraId="4501783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361</w:t>
            </w:r>
          </w:p>
        </w:tc>
        <w:tc>
          <w:tcPr>
            <w:tcW w:w="2983" w:type="dxa"/>
            <w:noWrap/>
            <w:vAlign w:val="center"/>
            <w:hideMark/>
          </w:tcPr>
          <w:p w14:paraId="646E45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Туя західна</w:t>
            </w:r>
          </w:p>
        </w:tc>
        <w:tc>
          <w:tcPr>
            <w:tcW w:w="1046" w:type="dxa"/>
            <w:noWrap/>
            <w:vAlign w:val="center"/>
            <w:hideMark/>
          </w:tcPr>
          <w:p w14:paraId="7573DA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788AE8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03F650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B73C9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43F5F1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414270C" w14:textId="77777777" w:rsidTr="006F1CAD">
        <w:trPr>
          <w:trHeight w:val="315"/>
        </w:trPr>
        <w:tc>
          <w:tcPr>
            <w:tcW w:w="850" w:type="dxa"/>
            <w:noWrap/>
            <w:hideMark/>
          </w:tcPr>
          <w:p w14:paraId="6F95856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362</w:t>
            </w:r>
          </w:p>
        </w:tc>
        <w:tc>
          <w:tcPr>
            <w:tcW w:w="2983" w:type="dxa"/>
            <w:noWrap/>
            <w:vAlign w:val="center"/>
            <w:hideMark/>
          </w:tcPr>
          <w:p w14:paraId="562BED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E4058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358367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0D1AF9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EEFF0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5E52D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80611B" w14:textId="77777777" w:rsidTr="006F1CAD">
        <w:trPr>
          <w:trHeight w:val="315"/>
        </w:trPr>
        <w:tc>
          <w:tcPr>
            <w:tcW w:w="850" w:type="dxa"/>
            <w:noWrap/>
            <w:hideMark/>
          </w:tcPr>
          <w:p w14:paraId="042ABB9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363</w:t>
            </w:r>
          </w:p>
        </w:tc>
        <w:tc>
          <w:tcPr>
            <w:tcW w:w="2983" w:type="dxa"/>
            <w:noWrap/>
            <w:vAlign w:val="center"/>
            <w:hideMark/>
          </w:tcPr>
          <w:p w14:paraId="766C88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3CBB54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79A1EF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w:t>
            </w:r>
          </w:p>
        </w:tc>
        <w:tc>
          <w:tcPr>
            <w:tcW w:w="738" w:type="dxa"/>
            <w:noWrap/>
            <w:vAlign w:val="center"/>
            <w:hideMark/>
          </w:tcPr>
          <w:p w14:paraId="546533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49863A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D6E09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9587744" w14:textId="77777777" w:rsidTr="006F1CAD">
        <w:trPr>
          <w:trHeight w:val="315"/>
        </w:trPr>
        <w:tc>
          <w:tcPr>
            <w:tcW w:w="850" w:type="dxa"/>
            <w:noWrap/>
            <w:hideMark/>
          </w:tcPr>
          <w:p w14:paraId="751A1AA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364</w:t>
            </w:r>
          </w:p>
        </w:tc>
        <w:tc>
          <w:tcPr>
            <w:tcW w:w="2983" w:type="dxa"/>
            <w:noWrap/>
            <w:vAlign w:val="center"/>
            <w:hideMark/>
          </w:tcPr>
          <w:p w14:paraId="057C79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135A0C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0B0F3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1F67C7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976" w:type="dxa"/>
            <w:noWrap/>
            <w:vAlign w:val="center"/>
            <w:hideMark/>
          </w:tcPr>
          <w:p w14:paraId="6B6249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34B9DC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0F953BD" w14:textId="77777777" w:rsidTr="006F1CAD">
        <w:trPr>
          <w:trHeight w:val="315"/>
        </w:trPr>
        <w:tc>
          <w:tcPr>
            <w:tcW w:w="850" w:type="dxa"/>
            <w:noWrap/>
            <w:hideMark/>
          </w:tcPr>
          <w:p w14:paraId="31E460E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365</w:t>
            </w:r>
          </w:p>
        </w:tc>
        <w:tc>
          <w:tcPr>
            <w:tcW w:w="2983" w:type="dxa"/>
            <w:noWrap/>
            <w:vAlign w:val="center"/>
            <w:hideMark/>
          </w:tcPr>
          <w:p w14:paraId="2165E7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D80C0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F5689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25DF13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A09CF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56BBB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AC2DDAF" w14:textId="77777777" w:rsidTr="006F1CAD">
        <w:trPr>
          <w:trHeight w:val="315"/>
        </w:trPr>
        <w:tc>
          <w:tcPr>
            <w:tcW w:w="850" w:type="dxa"/>
            <w:noWrap/>
            <w:hideMark/>
          </w:tcPr>
          <w:p w14:paraId="280E6D0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366</w:t>
            </w:r>
          </w:p>
        </w:tc>
        <w:tc>
          <w:tcPr>
            <w:tcW w:w="2983" w:type="dxa"/>
            <w:noWrap/>
            <w:vAlign w:val="center"/>
            <w:hideMark/>
          </w:tcPr>
          <w:p w14:paraId="4C7A5B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D04A9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6D7B2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1BDDDB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292861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0D3524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E3AC69" w14:textId="77777777" w:rsidTr="006F1CAD">
        <w:trPr>
          <w:trHeight w:val="315"/>
        </w:trPr>
        <w:tc>
          <w:tcPr>
            <w:tcW w:w="850" w:type="dxa"/>
            <w:noWrap/>
            <w:hideMark/>
          </w:tcPr>
          <w:p w14:paraId="30BF60F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367</w:t>
            </w:r>
          </w:p>
        </w:tc>
        <w:tc>
          <w:tcPr>
            <w:tcW w:w="2983" w:type="dxa"/>
            <w:noWrap/>
            <w:vAlign w:val="center"/>
            <w:hideMark/>
          </w:tcPr>
          <w:p w14:paraId="38F878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F2B99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36A9F6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3150B8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0CC4C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89CF8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C97829F" w14:textId="77777777" w:rsidTr="006F1CAD">
        <w:trPr>
          <w:trHeight w:val="315"/>
        </w:trPr>
        <w:tc>
          <w:tcPr>
            <w:tcW w:w="850" w:type="dxa"/>
            <w:noWrap/>
            <w:hideMark/>
          </w:tcPr>
          <w:p w14:paraId="515A203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368</w:t>
            </w:r>
          </w:p>
        </w:tc>
        <w:tc>
          <w:tcPr>
            <w:tcW w:w="2983" w:type="dxa"/>
            <w:noWrap/>
            <w:vAlign w:val="center"/>
            <w:hideMark/>
          </w:tcPr>
          <w:p w14:paraId="0992E9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41D2E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E9A65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144589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AC22A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5F46A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E102B0A" w14:textId="77777777" w:rsidTr="006F1CAD">
        <w:trPr>
          <w:trHeight w:val="315"/>
        </w:trPr>
        <w:tc>
          <w:tcPr>
            <w:tcW w:w="850" w:type="dxa"/>
            <w:noWrap/>
            <w:hideMark/>
          </w:tcPr>
          <w:p w14:paraId="3B7AEE6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369</w:t>
            </w:r>
          </w:p>
        </w:tc>
        <w:tc>
          <w:tcPr>
            <w:tcW w:w="2983" w:type="dxa"/>
            <w:noWrap/>
            <w:vAlign w:val="center"/>
            <w:hideMark/>
          </w:tcPr>
          <w:p w14:paraId="761964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73EBA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C9294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2E46E8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13F3F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26314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2F1B9383" w14:textId="77777777" w:rsidTr="006F1CAD">
        <w:trPr>
          <w:trHeight w:val="315"/>
        </w:trPr>
        <w:tc>
          <w:tcPr>
            <w:tcW w:w="850" w:type="dxa"/>
            <w:noWrap/>
            <w:hideMark/>
          </w:tcPr>
          <w:p w14:paraId="5D500BE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370</w:t>
            </w:r>
          </w:p>
        </w:tc>
        <w:tc>
          <w:tcPr>
            <w:tcW w:w="2983" w:type="dxa"/>
            <w:noWrap/>
            <w:vAlign w:val="center"/>
            <w:hideMark/>
          </w:tcPr>
          <w:p w14:paraId="62E48A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74941A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70CBC2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53F0BD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559469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9A94D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4E94D16" w14:textId="77777777" w:rsidTr="006F1CAD">
        <w:trPr>
          <w:trHeight w:val="315"/>
        </w:trPr>
        <w:tc>
          <w:tcPr>
            <w:tcW w:w="850" w:type="dxa"/>
            <w:noWrap/>
            <w:hideMark/>
          </w:tcPr>
          <w:p w14:paraId="4FF6C5B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371</w:t>
            </w:r>
          </w:p>
        </w:tc>
        <w:tc>
          <w:tcPr>
            <w:tcW w:w="2983" w:type="dxa"/>
            <w:noWrap/>
            <w:vAlign w:val="center"/>
            <w:hideMark/>
          </w:tcPr>
          <w:p w14:paraId="490C79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7E911F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20639A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281B36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6FD23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84973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ACC1251" w14:textId="77777777" w:rsidTr="006F1CAD">
        <w:trPr>
          <w:trHeight w:val="315"/>
        </w:trPr>
        <w:tc>
          <w:tcPr>
            <w:tcW w:w="850" w:type="dxa"/>
            <w:noWrap/>
            <w:hideMark/>
          </w:tcPr>
          <w:p w14:paraId="253F066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372</w:t>
            </w:r>
          </w:p>
        </w:tc>
        <w:tc>
          <w:tcPr>
            <w:tcW w:w="2983" w:type="dxa"/>
            <w:noWrap/>
            <w:vAlign w:val="center"/>
            <w:hideMark/>
          </w:tcPr>
          <w:p w14:paraId="7DE58D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A672A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2E01B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3A94CB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94322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F92B8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E02DB6B" w14:textId="77777777" w:rsidTr="006F1CAD">
        <w:trPr>
          <w:trHeight w:val="315"/>
        </w:trPr>
        <w:tc>
          <w:tcPr>
            <w:tcW w:w="850" w:type="dxa"/>
            <w:noWrap/>
            <w:hideMark/>
          </w:tcPr>
          <w:p w14:paraId="61E7813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373</w:t>
            </w:r>
          </w:p>
        </w:tc>
        <w:tc>
          <w:tcPr>
            <w:tcW w:w="2983" w:type="dxa"/>
            <w:noWrap/>
            <w:vAlign w:val="center"/>
            <w:hideMark/>
          </w:tcPr>
          <w:p w14:paraId="095437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7EEF74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3469F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0761F4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3E9D3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C601B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CC84DCB" w14:textId="77777777" w:rsidTr="006F1CAD">
        <w:trPr>
          <w:trHeight w:val="315"/>
        </w:trPr>
        <w:tc>
          <w:tcPr>
            <w:tcW w:w="850" w:type="dxa"/>
            <w:noWrap/>
            <w:hideMark/>
          </w:tcPr>
          <w:p w14:paraId="6EA857E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374</w:t>
            </w:r>
          </w:p>
        </w:tc>
        <w:tc>
          <w:tcPr>
            <w:tcW w:w="2983" w:type="dxa"/>
            <w:noWrap/>
            <w:vAlign w:val="center"/>
            <w:hideMark/>
          </w:tcPr>
          <w:p w14:paraId="4B4251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A34E8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6AC3DE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7737F7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3918FA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E55CD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7BB7C28" w14:textId="77777777" w:rsidTr="006F1CAD">
        <w:trPr>
          <w:trHeight w:val="315"/>
        </w:trPr>
        <w:tc>
          <w:tcPr>
            <w:tcW w:w="850" w:type="dxa"/>
            <w:noWrap/>
            <w:hideMark/>
          </w:tcPr>
          <w:p w14:paraId="7B5D0D6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375</w:t>
            </w:r>
          </w:p>
        </w:tc>
        <w:tc>
          <w:tcPr>
            <w:tcW w:w="2983" w:type="dxa"/>
            <w:noWrap/>
            <w:vAlign w:val="center"/>
            <w:hideMark/>
          </w:tcPr>
          <w:p w14:paraId="3BD927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4BA16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1F91F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0D3ADF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268D9B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1899F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5ABF8F3" w14:textId="77777777" w:rsidTr="006F1CAD">
        <w:trPr>
          <w:trHeight w:val="315"/>
        </w:trPr>
        <w:tc>
          <w:tcPr>
            <w:tcW w:w="850" w:type="dxa"/>
            <w:noWrap/>
            <w:hideMark/>
          </w:tcPr>
          <w:p w14:paraId="2E96D56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376</w:t>
            </w:r>
          </w:p>
        </w:tc>
        <w:tc>
          <w:tcPr>
            <w:tcW w:w="2983" w:type="dxa"/>
            <w:noWrap/>
            <w:vAlign w:val="center"/>
            <w:hideMark/>
          </w:tcPr>
          <w:p w14:paraId="6B84FC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7C644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3C3840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78</w:t>
            </w:r>
          </w:p>
        </w:tc>
        <w:tc>
          <w:tcPr>
            <w:tcW w:w="738" w:type="dxa"/>
            <w:noWrap/>
            <w:vAlign w:val="center"/>
            <w:hideMark/>
          </w:tcPr>
          <w:p w14:paraId="552197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4B749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068DB6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6903C03" w14:textId="77777777" w:rsidTr="006F1CAD">
        <w:trPr>
          <w:trHeight w:val="315"/>
        </w:trPr>
        <w:tc>
          <w:tcPr>
            <w:tcW w:w="850" w:type="dxa"/>
            <w:noWrap/>
            <w:hideMark/>
          </w:tcPr>
          <w:p w14:paraId="317A478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377</w:t>
            </w:r>
          </w:p>
        </w:tc>
        <w:tc>
          <w:tcPr>
            <w:tcW w:w="2983" w:type="dxa"/>
            <w:noWrap/>
            <w:vAlign w:val="center"/>
            <w:hideMark/>
          </w:tcPr>
          <w:p w14:paraId="3B1640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5FA746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2F4850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79</w:t>
            </w:r>
          </w:p>
        </w:tc>
        <w:tc>
          <w:tcPr>
            <w:tcW w:w="738" w:type="dxa"/>
            <w:noWrap/>
            <w:vAlign w:val="center"/>
            <w:hideMark/>
          </w:tcPr>
          <w:p w14:paraId="04423A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BD365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7E9FC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035387A" w14:textId="77777777" w:rsidTr="006F1CAD">
        <w:trPr>
          <w:trHeight w:val="315"/>
        </w:trPr>
        <w:tc>
          <w:tcPr>
            <w:tcW w:w="850" w:type="dxa"/>
            <w:noWrap/>
            <w:hideMark/>
          </w:tcPr>
          <w:p w14:paraId="465B28F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378</w:t>
            </w:r>
          </w:p>
        </w:tc>
        <w:tc>
          <w:tcPr>
            <w:tcW w:w="2983" w:type="dxa"/>
            <w:noWrap/>
            <w:vAlign w:val="center"/>
            <w:hideMark/>
          </w:tcPr>
          <w:p w14:paraId="323F58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43315A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5763B3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79</w:t>
            </w:r>
          </w:p>
        </w:tc>
        <w:tc>
          <w:tcPr>
            <w:tcW w:w="738" w:type="dxa"/>
            <w:noWrap/>
            <w:vAlign w:val="center"/>
            <w:hideMark/>
          </w:tcPr>
          <w:p w14:paraId="26EF73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B40BF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0DF878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5A87FE9" w14:textId="77777777" w:rsidTr="006F1CAD">
        <w:trPr>
          <w:trHeight w:val="315"/>
        </w:trPr>
        <w:tc>
          <w:tcPr>
            <w:tcW w:w="850" w:type="dxa"/>
            <w:noWrap/>
            <w:hideMark/>
          </w:tcPr>
          <w:p w14:paraId="64C45AD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379</w:t>
            </w:r>
          </w:p>
        </w:tc>
        <w:tc>
          <w:tcPr>
            <w:tcW w:w="2983" w:type="dxa"/>
            <w:noWrap/>
            <w:vAlign w:val="center"/>
            <w:hideMark/>
          </w:tcPr>
          <w:p w14:paraId="5BDDBE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64E6D5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06A3B1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80</w:t>
            </w:r>
          </w:p>
        </w:tc>
        <w:tc>
          <w:tcPr>
            <w:tcW w:w="738" w:type="dxa"/>
            <w:noWrap/>
            <w:vAlign w:val="center"/>
            <w:hideMark/>
          </w:tcPr>
          <w:p w14:paraId="50E2E0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ADBEA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1AF85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7C61A8F" w14:textId="77777777" w:rsidTr="006F1CAD">
        <w:trPr>
          <w:trHeight w:val="315"/>
        </w:trPr>
        <w:tc>
          <w:tcPr>
            <w:tcW w:w="850" w:type="dxa"/>
            <w:noWrap/>
            <w:hideMark/>
          </w:tcPr>
          <w:p w14:paraId="3C3FF8B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380</w:t>
            </w:r>
          </w:p>
        </w:tc>
        <w:tc>
          <w:tcPr>
            <w:tcW w:w="2983" w:type="dxa"/>
            <w:noWrap/>
            <w:vAlign w:val="center"/>
            <w:hideMark/>
          </w:tcPr>
          <w:p w14:paraId="7D3573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06AEFC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0209AF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87</w:t>
            </w:r>
          </w:p>
        </w:tc>
        <w:tc>
          <w:tcPr>
            <w:tcW w:w="738" w:type="dxa"/>
            <w:noWrap/>
            <w:vAlign w:val="center"/>
            <w:hideMark/>
          </w:tcPr>
          <w:p w14:paraId="48A78D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EF2D9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5826E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2FFBAE4" w14:textId="77777777" w:rsidTr="006F1CAD">
        <w:trPr>
          <w:trHeight w:val="315"/>
        </w:trPr>
        <w:tc>
          <w:tcPr>
            <w:tcW w:w="850" w:type="dxa"/>
            <w:noWrap/>
            <w:hideMark/>
          </w:tcPr>
          <w:p w14:paraId="25F5AE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381</w:t>
            </w:r>
          </w:p>
        </w:tc>
        <w:tc>
          <w:tcPr>
            <w:tcW w:w="2983" w:type="dxa"/>
            <w:noWrap/>
            <w:vAlign w:val="center"/>
            <w:hideMark/>
          </w:tcPr>
          <w:p w14:paraId="5D2A9F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4747DB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AB56D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0D2FB3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A110D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B3CB5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9D490E7" w14:textId="77777777" w:rsidTr="006F1CAD">
        <w:trPr>
          <w:trHeight w:val="315"/>
        </w:trPr>
        <w:tc>
          <w:tcPr>
            <w:tcW w:w="850" w:type="dxa"/>
            <w:noWrap/>
            <w:hideMark/>
          </w:tcPr>
          <w:p w14:paraId="07B1AF8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382</w:t>
            </w:r>
          </w:p>
        </w:tc>
        <w:tc>
          <w:tcPr>
            <w:tcW w:w="2983" w:type="dxa"/>
            <w:noWrap/>
            <w:vAlign w:val="center"/>
            <w:hideMark/>
          </w:tcPr>
          <w:p w14:paraId="46A844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40666B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3443C8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w:t>
            </w:r>
          </w:p>
        </w:tc>
        <w:tc>
          <w:tcPr>
            <w:tcW w:w="738" w:type="dxa"/>
            <w:noWrap/>
            <w:vAlign w:val="center"/>
            <w:hideMark/>
          </w:tcPr>
          <w:p w14:paraId="27666B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F42CA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055E2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1AC1E2F" w14:textId="77777777" w:rsidTr="006F1CAD">
        <w:trPr>
          <w:trHeight w:val="315"/>
        </w:trPr>
        <w:tc>
          <w:tcPr>
            <w:tcW w:w="850" w:type="dxa"/>
            <w:noWrap/>
            <w:hideMark/>
          </w:tcPr>
          <w:p w14:paraId="4AC7D2D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383</w:t>
            </w:r>
          </w:p>
        </w:tc>
        <w:tc>
          <w:tcPr>
            <w:tcW w:w="2983" w:type="dxa"/>
            <w:noWrap/>
            <w:vAlign w:val="center"/>
            <w:hideMark/>
          </w:tcPr>
          <w:p w14:paraId="6EF09C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1F9DD6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052810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6D0CD4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04373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6B891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DE3D8CD" w14:textId="77777777" w:rsidTr="006F1CAD">
        <w:trPr>
          <w:trHeight w:val="315"/>
        </w:trPr>
        <w:tc>
          <w:tcPr>
            <w:tcW w:w="850" w:type="dxa"/>
            <w:noWrap/>
            <w:hideMark/>
          </w:tcPr>
          <w:p w14:paraId="430E9C4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384</w:t>
            </w:r>
          </w:p>
        </w:tc>
        <w:tc>
          <w:tcPr>
            <w:tcW w:w="2983" w:type="dxa"/>
            <w:noWrap/>
            <w:vAlign w:val="center"/>
            <w:hideMark/>
          </w:tcPr>
          <w:p w14:paraId="228F55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6FC16F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6AE39C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68</w:t>
            </w:r>
          </w:p>
        </w:tc>
        <w:tc>
          <w:tcPr>
            <w:tcW w:w="738" w:type="dxa"/>
            <w:noWrap/>
            <w:vAlign w:val="center"/>
            <w:hideMark/>
          </w:tcPr>
          <w:p w14:paraId="38F1D2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302E26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7575A9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D1C0AA" w14:textId="77777777" w:rsidTr="006F1CAD">
        <w:trPr>
          <w:trHeight w:val="315"/>
        </w:trPr>
        <w:tc>
          <w:tcPr>
            <w:tcW w:w="850" w:type="dxa"/>
            <w:noWrap/>
            <w:hideMark/>
          </w:tcPr>
          <w:p w14:paraId="6901126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385</w:t>
            </w:r>
          </w:p>
        </w:tc>
        <w:tc>
          <w:tcPr>
            <w:tcW w:w="2983" w:type="dxa"/>
            <w:noWrap/>
            <w:vAlign w:val="center"/>
            <w:hideMark/>
          </w:tcPr>
          <w:p w14:paraId="692BE2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53A761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5762C5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w:t>
            </w:r>
          </w:p>
        </w:tc>
        <w:tc>
          <w:tcPr>
            <w:tcW w:w="738" w:type="dxa"/>
            <w:noWrap/>
            <w:vAlign w:val="center"/>
            <w:hideMark/>
          </w:tcPr>
          <w:p w14:paraId="032EC5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34697A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4D9F1A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A94C6BD" w14:textId="77777777" w:rsidTr="006F1CAD">
        <w:trPr>
          <w:trHeight w:val="315"/>
        </w:trPr>
        <w:tc>
          <w:tcPr>
            <w:tcW w:w="850" w:type="dxa"/>
            <w:noWrap/>
            <w:hideMark/>
          </w:tcPr>
          <w:p w14:paraId="68D92B3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386</w:t>
            </w:r>
          </w:p>
        </w:tc>
        <w:tc>
          <w:tcPr>
            <w:tcW w:w="2983" w:type="dxa"/>
            <w:noWrap/>
            <w:vAlign w:val="center"/>
            <w:hideMark/>
          </w:tcPr>
          <w:p w14:paraId="6E5B1D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388830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5BBBD5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63</w:t>
            </w:r>
          </w:p>
        </w:tc>
        <w:tc>
          <w:tcPr>
            <w:tcW w:w="738" w:type="dxa"/>
            <w:noWrap/>
            <w:vAlign w:val="center"/>
            <w:hideMark/>
          </w:tcPr>
          <w:p w14:paraId="4FF8DE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1989C9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939" w:type="dxa"/>
            <w:noWrap/>
            <w:hideMark/>
          </w:tcPr>
          <w:p w14:paraId="55F7B2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D8C6A81" w14:textId="77777777" w:rsidTr="006F1CAD">
        <w:trPr>
          <w:trHeight w:val="315"/>
        </w:trPr>
        <w:tc>
          <w:tcPr>
            <w:tcW w:w="850" w:type="dxa"/>
            <w:noWrap/>
            <w:hideMark/>
          </w:tcPr>
          <w:p w14:paraId="5898F1F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387</w:t>
            </w:r>
          </w:p>
        </w:tc>
        <w:tc>
          <w:tcPr>
            <w:tcW w:w="2983" w:type="dxa"/>
            <w:noWrap/>
            <w:vAlign w:val="center"/>
            <w:hideMark/>
          </w:tcPr>
          <w:p w14:paraId="7E8758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294D14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0D1942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w:t>
            </w:r>
          </w:p>
        </w:tc>
        <w:tc>
          <w:tcPr>
            <w:tcW w:w="738" w:type="dxa"/>
            <w:noWrap/>
            <w:vAlign w:val="center"/>
            <w:hideMark/>
          </w:tcPr>
          <w:p w14:paraId="1D154E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557419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61F48B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385900" w14:textId="77777777" w:rsidTr="006F1CAD">
        <w:trPr>
          <w:trHeight w:val="315"/>
        </w:trPr>
        <w:tc>
          <w:tcPr>
            <w:tcW w:w="850" w:type="dxa"/>
            <w:noWrap/>
            <w:hideMark/>
          </w:tcPr>
          <w:p w14:paraId="0EDECE4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388</w:t>
            </w:r>
          </w:p>
        </w:tc>
        <w:tc>
          <w:tcPr>
            <w:tcW w:w="2983" w:type="dxa"/>
            <w:noWrap/>
            <w:vAlign w:val="center"/>
            <w:hideMark/>
          </w:tcPr>
          <w:p w14:paraId="149D27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6C1391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45AF0F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99</w:t>
            </w:r>
          </w:p>
        </w:tc>
        <w:tc>
          <w:tcPr>
            <w:tcW w:w="738" w:type="dxa"/>
            <w:noWrap/>
            <w:vAlign w:val="center"/>
            <w:hideMark/>
          </w:tcPr>
          <w:p w14:paraId="67E74C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976" w:type="dxa"/>
            <w:noWrap/>
            <w:vAlign w:val="center"/>
            <w:hideMark/>
          </w:tcPr>
          <w:p w14:paraId="2F6DD7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939" w:type="dxa"/>
            <w:noWrap/>
            <w:hideMark/>
          </w:tcPr>
          <w:p w14:paraId="23F370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31EE91B" w14:textId="77777777" w:rsidTr="006F1CAD">
        <w:trPr>
          <w:trHeight w:val="315"/>
        </w:trPr>
        <w:tc>
          <w:tcPr>
            <w:tcW w:w="850" w:type="dxa"/>
            <w:noWrap/>
            <w:hideMark/>
          </w:tcPr>
          <w:p w14:paraId="05BB2F2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389</w:t>
            </w:r>
          </w:p>
        </w:tc>
        <w:tc>
          <w:tcPr>
            <w:tcW w:w="2983" w:type="dxa"/>
            <w:noWrap/>
            <w:vAlign w:val="center"/>
            <w:hideMark/>
          </w:tcPr>
          <w:p w14:paraId="790C3F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5E3B6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BD35E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26E44A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F0DAB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A7B9C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709E3B" w14:textId="77777777" w:rsidTr="006F1CAD">
        <w:trPr>
          <w:trHeight w:val="315"/>
        </w:trPr>
        <w:tc>
          <w:tcPr>
            <w:tcW w:w="850" w:type="dxa"/>
            <w:noWrap/>
            <w:hideMark/>
          </w:tcPr>
          <w:p w14:paraId="73E17BB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390</w:t>
            </w:r>
          </w:p>
        </w:tc>
        <w:tc>
          <w:tcPr>
            <w:tcW w:w="2983" w:type="dxa"/>
            <w:noWrap/>
            <w:vAlign w:val="center"/>
            <w:hideMark/>
          </w:tcPr>
          <w:p w14:paraId="2C54CD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4C64A7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4C6928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793E49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659D86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673DEB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F0E112" w14:textId="77777777" w:rsidTr="006F1CAD">
        <w:trPr>
          <w:trHeight w:val="315"/>
        </w:trPr>
        <w:tc>
          <w:tcPr>
            <w:tcW w:w="850" w:type="dxa"/>
            <w:noWrap/>
            <w:hideMark/>
          </w:tcPr>
          <w:p w14:paraId="7473253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391</w:t>
            </w:r>
          </w:p>
        </w:tc>
        <w:tc>
          <w:tcPr>
            <w:tcW w:w="2983" w:type="dxa"/>
            <w:noWrap/>
            <w:vAlign w:val="center"/>
            <w:hideMark/>
          </w:tcPr>
          <w:p w14:paraId="006752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16C370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62BFA5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6D4401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507B4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3A953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35B102C" w14:textId="77777777" w:rsidTr="006F1CAD">
        <w:trPr>
          <w:trHeight w:val="315"/>
        </w:trPr>
        <w:tc>
          <w:tcPr>
            <w:tcW w:w="850" w:type="dxa"/>
            <w:noWrap/>
            <w:hideMark/>
          </w:tcPr>
          <w:p w14:paraId="50F73CC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392</w:t>
            </w:r>
          </w:p>
        </w:tc>
        <w:tc>
          <w:tcPr>
            <w:tcW w:w="2983" w:type="dxa"/>
            <w:noWrap/>
            <w:vAlign w:val="center"/>
            <w:hideMark/>
          </w:tcPr>
          <w:p w14:paraId="37E3F5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Алича</w:t>
            </w:r>
          </w:p>
        </w:tc>
        <w:tc>
          <w:tcPr>
            <w:tcW w:w="1046" w:type="dxa"/>
            <w:noWrap/>
            <w:vAlign w:val="center"/>
            <w:hideMark/>
          </w:tcPr>
          <w:p w14:paraId="3F5349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7933D0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53CFE7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A0037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561C8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231AEDE" w14:textId="77777777" w:rsidTr="006F1CAD">
        <w:trPr>
          <w:trHeight w:val="315"/>
        </w:trPr>
        <w:tc>
          <w:tcPr>
            <w:tcW w:w="850" w:type="dxa"/>
            <w:noWrap/>
            <w:hideMark/>
          </w:tcPr>
          <w:p w14:paraId="4788449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393</w:t>
            </w:r>
          </w:p>
        </w:tc>
        <w:tc>
          <w:tcPr>
            <w:tcW w:w="2983" w:type="dxa"/>
            <w:noWrap/>
            <w:vAlign w:val="center"/>
            <w:hideMark/>
          </w:tcPr>
          <w:p w14:paraId="51BC68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440350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E33F4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3A2D11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E0984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E3BAB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8380FE6" w14:textId="77777777" w:rsidTr="006F1CAD">
        <w:trPr>
          <w:trHeight w:val="315"/>
        </w:trPr>
        <w:tc>
          <w:tcPr>
            <w:tcW w:w="850" w:type="dxa"/>
            <w:noWrap/>
            <w:hideMark/>
          </w:tcPr>
          <w:p w14:paraId="570E68B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394</w:t>
            </w:r>
          </w:p>
        </w:tc>
        <w:tc>
          <w:tcPr>
            <w:tcW w:w="2983" w:type="dxa"/>
            <w:noWrap/>
            <w:vAlign w:val="center"/>
            <w:hideMark/>
          </w:tcPr>
          <w:p w14:paraId="5ED42E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0CFBDA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34FA20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7AC8B9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17C89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1B282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4C6A9D" w14:textId="77777777" w:rsidTr="006F1CAD">
        <w:trPr>
          <w:trHeight w:val="315"/>
        </w:trPr>
        <w:tc>
          <w:tcPr>
            <w:tcW w:w="850" w:type="dxa"/>
            <w:noWrap/>
            <w:hideMark/>
          </w:tcPr>
          <w:p w14:paraId="79C6C7F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395</w:t>
            </w:r>
          </w:p>
        </w:tc>
        <w:tc>
          <w:tcPr>
            <w:tcW w:w="2983" w:type="dxa"/>
            <w:noWrap/>
            <w:vAlign w:val="center"/>
            <w:hideMark/>
          </w:tcPr>
          <w:p w14:paraId="59F1B2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285066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2F8910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383D66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689C8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ED40E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243C46" w14:textId="77777777" w:rsidTr="006F1CAD">
        <w:trPr>
          <w:trHeight w:val="315"/>
        </w:trPr>
        <w:tc>
          <w:tcPr>
            <w:tcW w:w="850" w:type="dxa"/>
            <w:noWrap/>
            <w:hideMark/>
          </w:tcPr>
          <w:p w14:paraId="26A2F9C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396</w:t>
            </w:r>
          </w:p>
        </w:tc>
        <w:tc>
          <w:tcPr>
            <w:tcW w:w="2983" w:type="dxa"/>
            <w:noWrap/>
            <w:vAlign w:val="center"/>
            <w:hideMark/>
          </w:tcPr>
          <w:p w14:paraId="555615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628581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36B8F1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702566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5E14F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FA522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BB16952" w14:textId="77777777" w:rsidTr="006F1CAD">
        <w:trPr>
          <w:trHeight w:val="315"/>
        </w:trPr>
        <w:tc>
          <w:tcPr>
            <w:tcW w:w="850" w:type="dxa"/>
            <w:noWrap/>
            <w:vAlign w:val="center"/>
            <w:hideMark/>
          </w:tcPr>
          <w:p w14:paraId="0229384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397</w:t>
            </w:r>
          </w:p>
        </w:tc>
        <w:tc>
          <w:tcPr>
            <w:tcW w:w="2983" w:type="dxa"/>
            <w:noWrap/>
            <w:vAlign w:val="center"/>
            <w:hideMark/>
          </w:tcPr>
          <w:p w14:paraId="025FBB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Верба козяча</w:t>
            </w:r>
          </w:p>
        </w:tc>
        <w:tc>
          <w:tcPr>
            <w:tcW w:w="1046" w:type="dxa"/>
            <w:noWrap/>
            <w:vAlign w:val="center"/>
            <w:hideMark/>
          </w:tcPr>
          <w:p w14:paraId="2DAA00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DDFA3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 12; 14</w:t>
            </w:r>
          </w:p>
        </w:tc>
        <w:tc>
          <w:tcPr>
            <w:tcW w:w="738" w:type="dxa"/>
            <w:noWrap/>
            <w:vAlign w:val="center"/>
            <w:hideMark/>
          </w:tcPr>
          <w:p w14:paraId="3798B6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78A381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3ACEA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31C25EA" w14:textId="77777777" w:rsidTr="006F1CAD">
        <w:trPr>
          <w:trHeight w:val="315"/>
        </w:trPr>
        <w:tc>
          <w:tcPr>
            <w:tcW w:w="850" w:type="dxa"/>
            <w:noWrap/>
            <w:hideMark/>
          </w:tcPr>
          <w:p w14:paraId="302231E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398</w:t>
            </w:r>
          </w:p>
        </w:tc>
        <w:tc>
          <w:tcPr>
            <w:tcW w:w="2983" w:type="dxa"/>
            <w:noWrap/>
            <w:vAlign w:val="center"/>
            <w:hideMark/>
          </w:tcPr>
          <w:p w14:paraId="2AE221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40261B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10F681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5BCB78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7D43D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44481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66DF91B6" w14:textId="77777777" w:rsidTr="006F1CAD">
        <w:trPr>
          <w:trHeight w:val="315"/>
        </w:trPr>
        <w:tc>
          <w:tcPr>
            <w:tcW w:w="850" w:type="dxa"/>
            <w:noWrap/>
            <w:hideMark/>
          </w:tcPr>
          <w:p w14:paraId="09E74CF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399</w:t>
            </w:r>
          </w:p>
        </w:tc>
        <w:tc>
          <w:tcPr>
            <w:tcW w:w="2983" w:type="dxa"/>
            <w:noWrap/>
            <w:vAlign w:val="center"/>
            <w:hideMark/>
          </w:tcPr>
          <w:p w14:paraId="097F5F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6758F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16FC36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64C32F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F0236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2ED5B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2670927" w14:textId="77777777" w:rsidTr="006F1CAD">
        <w:trPr>
          <w:trHeight w:val="315"/>
        </w:trPr>
        <w:tc>
          <w:tcPr>
            <w:tcW w:w="850" w:type="dxa"/>
            <w:noWrap/>
            <w:hideMark/>
          </w:tcPr>
          <w:p w14:paraId="29E5D58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400</w:t>
            </w:r>
          </w:p>
        </w:tc>
        <w:tc>
          <w:tcPr>
            <w:tcW w:w="2983" w:type="dxa"/>
            <w:noWrap/>
            <w:vAlign w:val="center"/>
            <w:hideMark/>
          </w:tcPr>
          <w:p w14:paraId="713C6C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Горобина звичайна</w:t>
            </w:r>
          </w:p>
        </w:tc>
        <w:tc>
          <w:tcPr>
            <w:tcW w:w="1046" w:type="dxa"/>
            <w:noWrap/>
            <w:vAlign w:val="center"/>
            <w:hideMark/>
          </w:tcPr>
          <w:p w14:paraId="362BFA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502557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43AB4C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D90B1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2F3EA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33865E0" w14:textId="77777777" w:rsidTr="006F1CAD">
        <w:trPr>
          <w:trHeight w:val="315"/>
        </w:trPr>
        <w:tc>
          <w:tcPr>
            <w:tcW w:w="850" w:type="dxa"/>
            <w:noWrap/>
            <w:hideMark/>
          </w:tcPr>
          <w:p w14:paraId="75D716D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401</w:t>
            </w:r>
          </w:p>
        </w:tc>
        <w:tc>
          <w:tcPr>
            <w:tcW w:w="2983" w:type="dxa"/>
            <w:noWrap/>
            <w:vAlign w:val="center"/>
            <w:hideMark/>
          </w:tcPr>
          <w:p w14:paraId="579482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775CC3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CB3A4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52C1BB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D317D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EA0A0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048FCDE" w14:textId="77777777" w:rsidTr="006F1CAD">
        <w:trPr>
          <w:trHeight w:val="315"/>
        </w:trPr>
        <w:tc>
          <w:tcPr>
            <w:tcW w:w="850" w:type="dxa"/>
            <w:noWrap/>
            <w:hideMark/>
          </w:tcPr>
          <w:p w14:paraId="75A8ECC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402</w:t>
            </w:r>
          </w:p>
        </w:tc>
        <w:tc>
          <w:tcPr>
            <w:tcW w:w="2983" w:type="dxa"/>
            <w:noWrap/>
            <w:vAlign w:val="center"/>
            <w:hideMark/>
          </w:tcPr>
          <w:p w14:paraId="6C90AD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55D7A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E2B50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0EB339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CBCC2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0747F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543CFFBE" w14:textId="77777777" w:rsidTr="006F1CAD">
        <w:trPr>
          <w:trHeight w:val="315"/>
        </w:trPr>
        <w:tc>
          <w:tcPr>
            <w:tcW w:w="850" w:type="dxa"/>
            <w:noWrap/>
            <w:hideMark/>
          </w:tcPr>
          <w:p w14:paraId="1B19B80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403</w:t>
            </w:r>
          </w:p>
        </w:tc>
        <w:tc>
          <w:tcPr>
            <w:tcW w:w="2983" w:type="dxa"/>
            <w:noWrap/>
            <w:vAlign w:val="center"/>
            <w:hideMark/>
          </w:tcPr>
          <w:p w14:paraId="44B697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BE590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20DAEC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09B90F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B95E4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0771A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DD8C05" w14:textId="77777777" w:rsidTr="006F1CAD">
        <w:trPr>
          <w:trHeight w:val="315"/>
        </w:trPr>
        <w:tc>
          <w:tcPr>
            <w:tcW w:w="850" w:type="dxa"/>
            <w:noWrap/>
            <w:vAlign w:val="center"/>
            <w:hideMark/>
          </w:tcPr>
          <w:p w14:paraId="432BEE7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404</w:t>
            </w:r>
          </w:p>
        </w:tc>
        <w:tc>
          <w:tcPr>
            <w:tcW w:w="2983" w:type="dxa"/>
            <w:noWrap/>
            <w:vAlign w:val="center"/>
            <w:hideMark/>
          </w:tcPr>
          <w:p w14:paraId="07675D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2384CD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8C1AC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7910A9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F46FE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1AC4B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Глибинна серцевинна гниль/ рубка</w:t>
            </w:r>
          </w:p>
        </w:tc>
      </w:tr>
      <w:tr w:rsidR="00E90308" w:rsidRPr="00E90308" w14:paraId="4436065C" w14:textId="77777777" w:rsidTr="006F1CAD">
        <w:trPr>
          <w:trHeight w:val="315"/>
        </w:trPr>
        <w:tc>
          <w:tcPr>
            <w:tcW w:w="850" w:type="dxa"/>
            <w:noWrap/>
            <w:hideMark/>
          </w:tcPr>
          <w:p w14:paraId="0351685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405</w:t>
            </w:r>
          </w:p>
        </w:tc>
        <w:tc>
          <w:tcPr>
            <w:tcW w:w="2983" w:type="dxa"/>
            <w:noWrap/>
            <w:vAlign w:val="center"/>
            <w:hideMark/>
          </w:tcPr>
          <w:p w14:paraId="651BD6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80955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19181A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4CC8AD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49B698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7D0502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Аварійне / Рубка</w:t>
            </w:r>
          </w:p>
        </w:tc>
      </w:tr>
      <w:tr w:rsidR="00E90308" w:rsidRPr="00E90308" w14:paraId="40F60D84" w14:textId="77777777" w:rsidTr="006F1CAD">
        <w:trPr>
          <w:trHeight w:val="315"/>
        </w:trPr>
        <w:tc>
          <w:tcPr>
            <w:tcW w:w="850" w:type="dxa"/>
            <w:noWrap/>
            <w:hideMark/>
          </w:tcPr>
          <w:p w14:paraId="679ECEB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406</w:t>
            </w:r>
          </w:p>
        </w:tc>
        <w:tc>
          <w:tcPr>
            <w:tcW w:w="2983" w:type="dxa"/>
            <w:noWrap/>
            <w:vAlign w:val="center"/>
            <w:hideMark/>
          </w:tcPr>
          <w:p w14:paraId="526D0D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Яблуня</w:t>
            </w:r>
          </w:p>
        </w:tc>
        <w:tc>
          <w:tcPr>
            <w:tcW w:w="1046" w:type="dxa"/>
            <w:noWrap/>
            <w:vAlign w:val="center"/>
            <w:hideMark/>
          </w:tcPr>
          <w:p w14:paraId="3CA841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1DDA03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4FB280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E0601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76962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1002B36" w14:textId="77777777" w:rsidTr="006F1CAD">
        <w:trPr>
          <w:trHeight w:val="315"/>
        </w:trPr>
        <w:tc>
          <w:tcPr>
            <w:tcW w:w="850" w:type="dxa"/>
            <w:noWrap/>
            <w:hideMark/>
          </w:tcPr>
          <w:p w14:paraId="3A71626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407</w:t>
            </w:r>
          </w:p>
        </w:tc>
        <w:tc>
          <w:tcPr>
            <w:tcW w:w="2983" w:type="dxa"/>
            <w:noWrap/>
            <w:vAlign w:val="center"/>
            <w:hideMark/>
          </w:tcPr>
          <w:p w14:paraId="2ADA22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D5FE6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1217" w:type="dxa"/>
            <w:noWrap/>
            <w:vAlign w:val="center"/>
            <w:hideMark/>
          </w:tcPr>
          <w:p w14:paraId="330B8E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w:t>
            </w:r>
          </w:p>
        </w:tc>
        <w:tc>
          <w:tcPr>
            <w:tcW w:w="738" w:type="dxa"/>
            <w:noWrap/>
            <w:vAlign w:val="center"/>
            <w:hideMark/>
          </w:tcPr>
          <w:p w14:paraId="5D5CEB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50B2BF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746565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DC7DE3D" w14:textId="77777777" w:rsidTr="006F1CAD">
        <w:trPr>
          <w:trHeight w:val="315"/>
        </w:trPr>
        <w:tc>
          <w:tcPr>
            <w:tcW w:w="850" w:type="dxa"/>
            <w:noWrap/>
            <w:hideMark/>
          </w:tcPr>
          <w:p w14:paraId="2E86B57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408</w:t>
            </w:r>
          </w:p>
        </w:tc>
        <w:tc>
          <w:tcPr>
            <w:tcW w:w="2983" w:type="dxa"/>
            <w:noWrap/>
            <w:vAlign w:val="center"/>
            <w:hideMark/>
          </w:tcPr>
          <w:p w14:paraId="00ECAA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2508F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37A1A3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4F1B45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43ACC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ECA31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2A0B96B" w14:textId="77777777" w:rsidTr="006F1CAD">
        <w:trPr>
          <w:trHeight w:val="315"/>
        </w:trPr>
        <w:tc>
          <w:tcPr>
            <w:tcW w:w="850" w:type="dxa"/>
            <w:noWrap/>
            <w:hideMark/>
          </w:tcPr>
          <w:p w14:paraId="27A5BE4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409</w:t>
            </w:r>
          </w:p>
        </w:tc>
        <w:tc>
          <w:tcPr>
            <w:tcW w:w="2983" w:type="dxa"/>
            <w:noWrap/>
            <w:vAlign w:val="center"/>
            <w:hideMark/>
          </w:tcPr>
          <w:p w14:paraId="1C8258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F8180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62B66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3A127D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25A852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5B382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A7F19B" w14:textId="77777777" w:rsidTr="006F1CAD">
        <w:trPr>
          <w:trHeight w:val="315"/>
        </w:trPr>
        <w:tc>
          <w:tcPr>
            <w:tcW w:w="850" w:type="dxa"/>
            <w:noWrap/>
            <w:hideMark/>
          </w:tcPr>
          <w:p w14:paraId="0AF5FB7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410</w:t>
            </w:r>
          </w:p>
        </w:tc>
        <w:tc>
          <w:tcPr>
            <w:tcW w:w="2983" w:type="dxa"/>
            <w:noWrap/>
            <w:vAlign w:val="center"/>
            <w:hideMark/>
          </w:tcPr>
          <w:p w14:paraId="19BCC3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79A697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0721C5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35AABA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1B7E8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764A8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D456ED8" w14:textId="77777777" w:rsidTr="006F1CAD">
        <w:trPr>
          <w:trHeight w:val="315"/>
        </w:trPr>
        <w:tc>
          <w:tcPr>
            <w:tcW w:w="850" w:type="dxa"/>
            <w:noWrap/>
            <w:hideMark/>
          </w:tcPr>
          <w:p w14:paraId="64EC8B5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411</w:t>
            </w:r>
          </w:p>
        </w:tc>
        <w:tc>
          <w:tcPr>
            <w:tcW w:w="2983" w:type="dxa"/>
            <w:noWrap/>
            <w:vAlign w:val="center"/>
            <w:hideMark/>
          </w:tcPr>
          <w:p w14:paraId="61AA86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5E7C3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0744E6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794558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745AFF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20538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2CA5AB9" w14:textId="77777777" w:rsidTr="006F1CAD">
        <w:trPr>
          <w:trHeight w:val="315"/>
        </w:trPr>
        <w:tc>
          <w:tcPr>
            <w:tcW w:w="850" w:type="dxa"/>
            <w:noWrap/>
            <w:hideMark/>
          </w:tcPr>
          <w:p w14:paraId="6BBA3FE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412</w:t>
            </w:r>
          </w:p>
        </w:tc>
        <w:tc>
          <w:tcPr>
            <w:tcW w:w="2983" w:type="dxa"/>
            <w:noWrap/>
            <w:vAlign w:val="center"/>
            <w:hideMark/>
          </w:tcPr>
          <w:p w14:paraId="6332DF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31C770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4B2B5A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594203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49893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7C59F9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B2CDD9" w14:textId="77777777" w:rsidTr="006F1CAD">
        <w:trPr>
          <w:trHeight w:val="315"/>
        </w:trPr>
        <w:tc>
          <w:tcPr>
            <w:tcW w:w="850" w:type="dxa"/>
            <w:noWrap/>
            <w:vAlign w:val="center"/>
            <w:hideMark/>
          </w:tcPr>
          <w:p w14:paraId="48073EC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413</w:t>
            </w:r>
          </w:p>
        </w:tc>
        <w:tc>
          <w:tcPr>
            <w:tcW w:w="2983" w:type="dxa"/>
            <w:noWrap/>
            <w:vAlign w:val="center"/>
            <w:hideMark/>
          </w:tcPr>
          <w:p w14:paraId="58FF39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525CE0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501CA3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75C4D6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1B65BC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290F79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Зламана вершина / рубка</w:t>
            </w:r>
          </w:p>
        </w:tc>
      </w:tr>
      <w:tr w:rsidR="00E90308" w:rsidRPr="00E90308" w14:paraId="053BC3C2" w14:textId="77777777" w:rsidTr="006F1CAD">
        <w:trPr>
          <w:trHeight w:val="315"/>
        </w:trPr>
        <w:tc>
          <w:tcPr>
            <w:tcW w:w="850" w:type="dxa"/>
            <w:noWrap/>
            <w:hideMark/>
          </w:tcPr>
          <w:p w14:paraId="538FE9F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414</w:t>
            </w:r>
          </w:p>
        </w:tc>
        <w:tc>
          <w:tcPr>
            <w:tcW w:w="2983" w:type="dxa"/>
            <w:noWrap/>
            <w:vAlign w:val="center"/>
            <w:hideMark/>
          </w:tcPr>
          <w:p w14:paraId="530F13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46FCC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4FFB43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7556DC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048B4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03DFD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090F47F" w14:textId="77777777" w:rsidTr="006F1CAD">
        <w:trPr>
          <w:trHeight w:val="315"/>
        </w:trPr>
        <w:tc>
          <w:tcPr>
            <w:tcW w:w="850" w:type="dxa"/>
            <w:noWrap/>
            <w:hideMark/>
          </w:tcPr>
          <w:p w14:paraId="60D18E4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415</w:t>
            </w:r>
          </w:p>
        </w:tc>
        <w:tc>
          <w:tcPr>
            <w:tcW w:w="2983" w:type="dxa"/>
            <w:noWrap/>
            <w:vAlign w:val="center"/>
            <w:hideMark/>
          </w:tcPr>
          <w:p w14:paraId="624BA7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B6BD9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39284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66F6B9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223A39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EB27D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30EA223" w14:textId="77777777" w:rsidTr="006F1CAD">
        <w:trPr>
          <w:trHeight w:val="315"/>
        </w:trPr>
        <w:tc>
          <w:tcPr>
            <w:tcW w:w="850" w:type="dxa"/>
            <w:noWrap/>
            <w:hideMark/>
          </w:tcPr>
          <w:p w14:paraId="2400698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416</w:t>
            </w:r>
          </w:p>
        </w:tc>
        <w:tc>
          <w:tcPr>
            <w:tcW w:w="2983" w:type="dxa"/>
            <w:noWrap/>
            <w:vAlign w:val="center"/>
            <w:hideMark/>
          </w:tcPr>
          <w:p w14:paraId="3EDC4A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42821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2A21C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102995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65C45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3CD002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0507D8BE" w14:textId="77777777" w:rsidTr="006F1CAD">
        <w:trPr>
          <w:trHeight w:val="315"/>
        </w:trPr>
        <w:tc>
          <w:tcPr>
            <w:tcW w:w="850" w:type="dxa"/>
            <w:noWrap/>
            <w:hideMark/>
          </w:tcPr>
          <w:p w14:paraId="336EDB7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417</w:t>
            </w:r>
          </w:p>
        </w:tc>
        <w:tc>
          <w:tcPr>
            <w:tcW w:w="2983" w:type="dxa"/>
            <w:noWrap/>
            <w:vAlign w:val="center"/>
            <w:hideMark/>
          </w:tcPr>
          <w:p w14:paraId="3EE6AB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323E6E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1217" w:type="dxa"/>
            <w:noWrap/>
            <w:vAlign w:val="center"/>
            <w:hideMark/>
          </w:tcPr>
          <w:p w14:paraId="201069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w:t>
            </w:r>
          </w:p>
        </w:tc>
        <w:tc>
          <w:tcPr>
            <w:tcW w:w="738" w:type="dxa"/>
            <w:noWrap/>
            <w:vAlign w:val="center"/>
            <w:hideMark/>
          </w:tcPr>
          <w:p w14:paraId="30BC58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44AE4B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D8AE8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18659B" w14:textId="77777777" w:rsidTr="006F1CAD">
        <w:trPr>
          <w:trHeight w:val="315"/>
        </w:trPr>
        <w:tc>
          <w:tcPr>
            <w:tcW w:w="850" w:type="dxa"/>
            <w:noWrap/>
            <w:hideMark/>
          </w:tcPr>
          <w:p w14:paraId="1912A60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418</w:t>
            </w:r>
          </w:p>
        </w:tc>
        <w:tc>
          <w:tcPr>
            <w:tcW w:w="2983" w:type="dxa"/>
            <w:noWrap/>
            <w:vAlign w:val="center"/>
            <w:hideMark/>
          </w:tcPr>
          <w:p w14:paraId="7B7711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1EA7B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3B84B6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6D4FCE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9AFE3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BB86C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4742874" w14:textId="77777777" w:rsidTr="006F1CAD">
        <w:trPr>
          <w:trHeight w:val="315"/>
        </w:trPr>
        <w:tc>
          <w:tcPr>
            <w:tcW w:w="850" w:type="dxa"/>
            <w:noWrap/>
            <w:hideMark/>
          </w:tcPr>
          <w:p w14:paraId="3BFED9A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419</w:t>
            </w:r>
          </w:p>
        </w:tc>
        <w:tc>
          <w:tcPr>
            <w:tcW w:w="2983" w:type="dxa"/>
            <w:noWrap/>
            <w:vAlign w:val="center"/>
            <w:hideMark/>
          </w:tcPr>
          <w:p w14:paraId="3AF1B1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6521BB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5A2C9C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7C8C0F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447FD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8D6D3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8BF6DA4" w14:textId="77777777" w:rsidTr="006F1CAD">
        <w:trPr>
          <w:trHeight w:val="315"/>
        </w:trPr>
        <w:tc>
          <w:tcPr>
            <w:tcW w:w="850" w:type="dxa"/>
            <w:noWrap/>
            <w:hideMark/>
          </w:tcPr>
          <w:p w14:paraId="5740C5E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420</w:t>
            </w:r>
          </w:p>
        </w:tc>
        <w:tc>
          <w:tcPr>
            <w:tcW w:w="2983" w:type="dxa"/>
            <w:noWrap/>
            <w:vAlign w:val="center"/>
            <w:hideMark/>
          </w:tcPr>
          <w:p w14:paraId="6AF602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7ACA7D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452E4C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1C470B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C83CD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77759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50AD9CF" w14:textId="77777777" w:rsidTr="006F1CAD">
        <w:trPr>
          <w:trHeight w:val="315"/>
        </w:trPr>
        <w:tc>
          <w:tcPr>
            <w:tcW w:w="850" w:type="dxa"/>
            <w:noWrap/>
            <w:hideMark/>
          </w:tcPr>
          <w:p w14:paraId="42DE1E2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421</w:t>
            </w:r>
          </w:p>
        </w:tc>
        <w:tc>
          <w:tcPr>
            <w:tcW w:w="2983" w:type="dxa"/>
            <w:noWrap/>
            <w:vAlign w:val="center"/>
            <w:hideMark/>
          </w:tcPr>
          <w:p w14:paraId="5E383F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2EEAB53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7D3743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 16</w:t>
            </w:r>
          </w:p>
        </w:tc>
        <w:tc>
          <w:tcPr>
            <w:tcW w:w="738" w:type="dxa"/>
            <w:noWrap/>
            <w:vAlign w:val="center"/>
            <w:hideMark/>
          </w:tcPr>
          <w:p w14:paraId="4C3749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FF953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B0189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ADF1A10" w14:textId="77777777" w:rsidTr="006F1CAD">
        <w:trPr>
          <w:trHeight w:val="315"/>
        </w:trPr>
        <w:tc>
          <w:tcPr>
            <w:tcW w:w="850" w:type="dxa"/>
            <w:noWrap/>
            <w:hideMark/>
          </w:tcPr>
          <w:p w14:paraId="2C52A3A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422</w:t>
            </w:r>
          </w:p>
        </w:tc>
        <w:tc>
          <w:tcPr>
            <w:tcW w:w="2983" w:type="dxa"/>
            <w:noWrap/>
            <w:vAlign w:val="center"/>
            <w:hideMark/>
          </w:tcPr>
          <w:p w14:paraId="795C31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0E8B4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5A67F3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60F113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B74BD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8A05B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6B9E9BC" w14:textId="77777777" w:rsidTr="006F1CAD">
        <w:trPr>
          <w:trHeight w:val="315"/>
        </w:trPr>
        <w:tc>
          <w:tcPr>
            <w:tcW w:w="850" w:type="dxa"/>
            <w:noWrap/>
            <w:hideMark/>
          </w:tcPr>
          <w:p w14:paraId="0BF7D8F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423</w:t>
            </w:r>
          </w:p>
        </w:tc>
        <w:tc>
          <w:tcPr>
            <w:tcW w:w="2983" w:type="dxa"/>
            <w:noWrap/>
            <w:vAlign w:val="center"/>
            <w:hideMark/>
          </w:tcPr>
          <w:p w14:paraId="3E4C41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0E777C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8F3A6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564035C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85B46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0AC22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889AD21" w14:textId="77777777" w:rsidTr="006F1CAD">
        <w:trPr>
          <w:trHeight w:val="315"/>
        </w:trPr>
        <w:tc>
          <w:tcPr>
            <w:tcW w:w="850" w:type="dxa"/>
            <w:noWrap/>
            <w:hideMark/>
          </w:tcPr>
          <w:p w14:paraId="6548AA4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424</w:t>
            </w:r>
          </w:p>
        </w:tc>
        <w:tc>
          <w:tcPr>
            <w:tcW w:w="2983" w:type="dxa"/>
            <w:noWrap/>
            <w:vAlign w:val="center"/>
            <w:hideMark/>
          </w:tcPr>
          <w:p w14:paraId="2FBA90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235235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23DD79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0279DA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7B538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E42EC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540A9D9" w14:textId="77777777" w:rsidTr="006F1CAD">
        <w:trPr>
          <w:trHeight w:val="315"/>
        </w:trPr>
        <w:tc>
          <w:tcPr>
            <w:tcW w:w="850" w:type="dxa"/>
            <w:noWrap/>
            <w:hideMark/>
          </w:tcPr>
          <w:p w14:paraId="24C385F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425</w:t>
            </w:r>
          </w:p>
        </w:tc>
        <w:tc>
          <w:tcPr>
            <w:tcW w:w="2983" w:type="dxa"/>
            <w:noWrap/>
            <w:vAlign w:val="center"/>
            <w:hideMark/>
          </w:tcPr>
          <w:p w14:paraId="7BF6DF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8FB10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62B000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w:t>
            </w:r>
          </w:p>
        </w:tc>
        <w:tc>
          <w:tcPr>
            <w:tcW w:w="738" w:type="dxa"/>
            <w:noWrap/>
            <w:vAlign w:val="center"/>
            <w:hideMark/>
          </w:tcPr>
          <w:p w14:paraId="15076F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5951F9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939" w:type="dxa"/>
            <w:noWrap/>
            <w:hideMark/>
          </w:tcPr>
          <w:p w14:paraId="38E571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0D69B4F" w14:textId="77777777" w:rsidTr="006F1CAD">
        <w:trPr>
          <w:trHeight w:val="315"/>
        </w:trPr>
        <w:tc>
          <w:tcPr>
            <w:tcW w:w="850" w:type="dxa"/>
            <w:noWrap/>
            <w:hideMark/>
          </w:tcPr>
          <w:p w14:paraId="2CC0BBF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426</w:t>
            </w:r>
          </w:p>
        </w:tc>
        <w:tc>
          <w:tcPr>
            <w:tcW w:w="2983" w:type="dxa"/>
            <w:noWrap/>
            <w:vAlign w:val="center"/>
            <w:hideMark/>
          </w:tcPr>
          <w:p w14:paraId="78F75C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4A390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1DF29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79379B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65467F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CA494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8355390" w14:textId="77777777" w:rsidTr="006F1CAD">
        <w:trPr>
          <w:trHeight w:val="315"/>
        </w:trPr>
        <w:tc>
          <w:tcPr>
            <w:tcW w:w="850" w:type="dxa"/>
            <w:noWrap/>
            <w:hideMark/>
          </w:tcPr>
          <w:p w14:paraId="3410E85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427</w:t>
            </w:r>
          </w:p>
        </w:tc>
        <w:tc>
          <w:tcPr>
            <w:tcW w:w="2983" w:type="dxa"/>
            <w:noWrap/>
            <w:vAlign w:val="center"/>
            <w:hideMark/>
          </w:tcPr>
          <w:p w14:paraId="07AD0A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1487D8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A7AEA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1880A7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AB8DA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40AD6C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9F4B659" w14:textId="77777777" w:rsidTr="006F1CAD">
        <w:trPr>
          <w:trHeight w:val="315"/>
        </w:trPr>
        <w:tc>
          <w:tcPr>
            <w:tcW w:w="850" w:type="dxa"/>
            <w:noWrap/>
            <w:hideMark/>
          </w:tcPr>
          <w:p w14:paraId="10D3A4E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428</w:t>
            </w:r>
          </w:p>
        </w:tc>
        <w:tc>
          <w:tcPr>
            <w:tcW w:w="2983" w:type="dxa"/>
            <w:noWrap/>
            <w:vAlign w:val="center"/>
            <w:hideMark/>
          </w:tcPr>
          <w:p w14:paraId="22696F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41EE50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6E9467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4E6470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7E2A90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41F7C9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2B130D4" w14:textId="77777777" w:rsidTr="006F1CAD">
        <w:trPr>
          <w:trHeight w:val="315"/>
        </w:trPr>
        <w:tc>
          <w:tcPr>
            <w:tcW w:w="850" w:type="dxa"/>
            <w:noWrap/>
            <w:hideMark/>
          </w:tcPr>
          <w:p w14:paraId="1C044BB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429</w:t>
            </w:r>
          </w:p>
        </w:tc>
        <w:tc>
          <w:tcPr>
            <w:tcW w:w="2983" w:type="dxa"/>
            <w:noWrap/>
            <w:vAlign w:val="center"/>
            <w:hideMark/>
          </w:tcPr>
          <w:p w14:paraId="6BD8E3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7AACC3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50C2CB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5C1011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6F7CE3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25380F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5F9CA9D" w14:textId="77777777" w:rsidTr="006F1CAD">
        <w:trPr>
          <w:trHeight w:val="315"/>
        </w:trPr>
        <w:tc>
          <w:tcPr>
            <w:tcW w:w="850" w:type="dxa"/>
            <w:noWrap/>
            <w:hideMark/>
          </w:tcPr>
          <w:p w14:paraId="12AB260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430</w:t>
            </w:r>
          </w:p>
        </w:tc>
        <w:tc>
          <w:tcPr>
            <w:tcW w:w="2983" w:type="dxa"/>
            <w:noWrap/>
            <w:vAlign w:val="center"/>
            <w:hideMark/>
          </w:tcPr>
          <w:p w14:paraId="4ADDF1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3F7DB6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4BD6C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01F981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BEA4B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66C5B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957FC3A" w14:textId="77777777" w:rsidTr="006F1CAD">
        <w:trPr>
          <w:trHeight w:val="315"/>
        </w:trPr>
        <w:tc>
          <w:tcPr>
            <w:tcW w:w="850" w:type="dxa"/>
            <w:noWrap/>
            <w:hideMark/>
          </w:tcPr>
          <w:p w14:paraId="1ADEBBF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431</w:t>
            </w:r>
          </w:p>
        </w:tc>
        <w:tc>
          <w:tcPr>
            <w:tcW w:w="2983" w:type="dxa"/>
            <w:noWrap/>
            <w:vAlign w:val="center"/>
            <w:hideMark/>
          </w:tcPr>
          <w:p w14:paraId="6DDE68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86CE0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3F937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1ACF01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2793CE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02152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7F7B134" w14:textId="77777777" w:rsidTr="006F1CAD">
        <w:trPr>
          <w:trHeight w:val="315"/>
        </w:trPr>
        <w:tc>
          <w:tcPr>
            <w:tcW w:w="850" w:type="dxa"/>
            <w:noWrap/>
            <w:hideMark/>
          </w:tcPr>
          <w:p w14:paraId="2F7400C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432</w:t>
            </w:r>
          </w:p>
        </w:tc>
        <w:tc>
          <w:tcPr>
            <w:tcW w:w="2983" w:type="dxa"/>
            <w:noWrap/>
            <w:vAlign w:val="center"/>
            <w:hideMark/>
          </w:tcPr>
          <w:p w14:paraId="104FC0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E9789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76724A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199A94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A2F2D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5EEA27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EBE847E" w14:textId="77777777" w:rsidTr="006F1CAD">
        <w:trPr>
          <w:trHeight w:val="315"/>
        </w:trPr>
        <w:tc>
          <w:tcPr>
            <w:tcW w:w="850" w:type="dxa"/>
            <w:noWrap/>
            <w:hideMark/>
          </w:tcPr>
          <w:p w14:paraId="5455F69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433</w:t>
            </w:r>
          </w:p>
        </w:tc>
        <w:tc>
          <w:tcPr>
            <w:tcW w:w="2983" w:type="dxa"/>
            <w:noWrap/>
            <w:vAlign w:val="center"/>
            <w:hideMark/>
          </w:tcPr>
          <w:p w14:paraId="00E23C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Ялина європейська</w:t>
            </w:r>
          </w:p>
        </w:tc>
        <w:tc>
          <w:tcPr>
            <w:tcW w:w="1046" w:type="dxa"/>
            <w:noWrap/>
            <w:vAlign w:val="center"/>
            <w:hideMark/>
          </w:tcPr>
          <w:p w14:paraId="022C4A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217" w:type="dxa"/>
            <w:noWrap/>
            <w:vAlign w:val="center"/>
            <w:hideMark/>
          </w:tcPr>
          <w:p w14:paraId="783669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5A779F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3A3C35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32CFF38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1589C3FC" w14:textId="77777777" w:rsidTr="006F1CAD">
        <w:trPr>
          <w:trHeight w:val="315"/>
        </w:trPr>
        <w:tc>
          <w:tcPr>
            <w:tcW w:w="850" w:type="dxa"/>
            <w:noWrap/>
            <w:hideMark/>
          </w:tcPr>
          <w:p w14:paraId="1DEDB8A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434</w:t>
            </w:r>
          </w:p>
        </w:tc>
        <w:tc>
          <w:tcPr>
            <w:tcW w:w="2983" w:type="dxa"/>
            <w:noWrap/>
            <w:vAlign w:val="center"/>
            <w:hideMark/>
          </w:tcPr>
          <w:p w14:paraId="43D2BC0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зелений</w:t>
            </w:r>
          </w:p>
        </w:tc>
        <w:tc>
          <w:tcPr>
            <w:tcW w:w="1046" w:type="dxa"/>
            <w:noWrap/>
            <w:vAlign w:val="center"/>
            <w:hideMark/>
          </w:tcPr>
          <w:p w14:paraId="068564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467D3A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4D2EA4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16A75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C1891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D175D28" w14:textId="77777777" w:rsidTr="006F1CAD">
        <w:trPr>
          <w:trHeight w:val="315"/>
        </w:trPr>
        <w:tc>
          <w:tcPr>
            <w:tcW w:w="850" w:type="dxa"/>
            <w:noWrap/>
            <w:hideMark/>
          </w:tcPr>
          <w:p w14:paraId="61304BB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435</w:t>
            </w:r>
          </w:p>
        </w:tc>
        <w:tc>
          <w:tcPr>
            <w:tcW w:w="2983" w:type="dxa"/>
            <w:noWrap/>
            <w:vAlign w:val="center"/>
            <w:hideMark/>
          </w:tcPr>
          <w:p w14:paraId="14D4F1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84F6A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29C7BB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6E6E57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A127E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28A42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8AB0B30" w14:textId="77777777" w:rsidTr="006F1CAD">
        <w:trPr>
          <w:trHeight w:val="315"/>
        </w:trPr>
        <w:tc>
          <w:tcPr>
            <w:tcW w:w="850" w:type="dxa"/>
            <w:noWrap/>
            <w:hideMark/>
          </w:tcPr>
          <w:p w14:paraId="245D7C5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436</w:t>
            </w:r>
          </w:p>
        </w:tc>
        <w:tc>
          <w:tcPr>
            <w:tcW w:w="2983" w:type="dxa"/>
            <w:noWrap/>
            <w:vAlign w:val="center"/>
            <w:hideMark/>
          </w:tcPr>
          <w:p w14:paraId="31788B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Черешня</w:t>
            </w:r>
          </w:p>
        </w:tc>
        <w:tc>
          <w:tcPr>
            <w:tcW w:w="1046" w:type="dxa"/>
            <w:noWrap/>
            <w:vAlign w:val="center"/>
            <w:hideMark/>
          </w:tcPr>
          <w:p w14:paraId="787C0D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4A1DD6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75B2AD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2C902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4652E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2F56949" w14:textId="77777777" w:rsidTr="006F1CAD">
        <w:trPr>
          <w:trHeight w:val="315"/>
        </w:trPr>
        <w:tc>
          <w:tcPr>
            <w:tcW w:w="850" w:type="dxa"/>
            <w:noWrap/>
            <w:hideMark/>
          </w:tcPr>
          <w:p w14:paraId="64D8F90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437</w:t>
            </w:r>
          </w:p>
        </w:tc>
        <w:tc>
          <w:tcPr>
            <w:tcW w:w="2983" w:type="dxa"/>
            <w:noWrap/>
            <w:vAlign w:val="center"/>
            <w:hideMark/>
          </w:tcPr>
          <w:p w14:paraId="72D6F5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зелений</w:t>
            </w:r>
          </w:p>
        </w:tc>
        <w:tc>
          <w:tcPr>
            <w:tcW w:w="1046" w:type="dxa"/>
            <w:noWrap/>
            <w:vAlign w:val="center"/>
            <w:hideMark/>
          </w:tcPr>
          <w:p w14:paraId="3B89E6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3466D8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6889A4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37EEA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6E965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CB4841F" w14:textId="77777777" w:rsidTr="006F1CAD">
        <w:trPr>
          <w:trHeight w:val="315"/>
        </w:trPr>
        <w:tc>
          <w:tcPr>
            <w:tcW w:w="850" w:type="dxa"/>
            <w:noWrap/>
            <w:hideMark/>
          </w:tcPr>
          <w:p w14:paraId="0BD4F07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438</w:t>
            </w:r>
          </w:p>
        </w:tc>
        <w:tc>
          <w:tcPr>
            <w:tcW w:w="2983" w:type="dxa"/>
            <w:noWrap/>
            <w:vAlign w:val="center"/>
            <w:hideMark/>
          </w:tcPr>
          <w:p w14:paraId="031A8C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C7F9C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36A27B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 24</w:t>
            </w:r>
          </w:p>
        </w:tc>
        <w:tc>
          <w:tcPr>
            <w:tcW w:w="738" w:type="dxa"/>
            <w:noWrap/>
            <w:vAlign w:val="center"/>
            <w:hideMark/>
          </w:tcPr>
          <w:p w14:paraId="126672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7F3D81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58D66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B9A648D" w14:textId="77777777" w:rsidTr="006F1CAD">
        <w:trPr>
          <w:trHeight w:val="315"/>
        </w:trPr>
        <w:tc>
          <w:tcPr>
            <w:tcW w:w="850" w:type="dxa"/>
            <w:noWrap/>
            <w:hideMark/>
          </w:tcPr>
          <w:p w14:paraId="443D8A7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439</w:t>
            </w:r>
          </w:p>
        </w:tc>
        <w:tc>
          <w:tcPr>
            <w:tcW w:w="2983" w:type="dxa"/>
            <w:noWrap/>
            <w:vAlign w:val="center"/>
            <w:hideMark/>
          </w:tcPr>
          <w:p w14:paraId="07F655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0452C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8BC8A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041538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D1426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92495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D52D817" w14:textId="77777777" w:rsidTr="006F1CAD">
        <w:trPr>
          <w:trHeight w:val="315"/>
        </w:trPr>
        <w:tc>
          <w:tcPr>
            <w:tcW w:w="850" w:type="dxa"/>
            <w:noWrap/>
            <w:hideMark/>
          </w:tcPr>
          <w:p w14:paraId="0D1028B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440</w:t>
            </w:r>
          </w:p>
        </w:tc>
        <w:tc>
          <w:tcPr>
            <w:tcW w:w="2983" w:type="dxa"/>
            <w:noWrap/>
            <w:vAlign w:val="center"/>
            <w:hideMark/>
          </w:tcPr>
          <w:p w14:paraId="3FF62C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621DA8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6D2DF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 15</w:t>
            </w:r>
          </w:p>
        </w:tc>
        <w:tc>
          <w:tcPr>
            <w:tcW w:w="738" w:type="dxa"/>
            <w:noWrap/>
            <w:vAlign w:val="center"/>
            <w:hideMark/>
          </w:tcPr>
          <w:p w14:paraId="02C58D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6FDF16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C7771B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DA6FCC0" w14:textId="77777777" w:rsidTr="006F1CAD">
        <w:trPr>
          <w:trHeight w:val="315"/>
        </w:trPr>
        <w:tc>
          <w:tcPr>
            <w:tcW w:w="850" w:type="dxa"/>
            <w:noWrap/>
            <w:hideMark/>
          </w:tcPr>
          <w:p w14:paraId="1E38DD4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441</w:t>
            </w:r>
          </w:p>
        </w:tc>
        <w:tc>
          <w:tcPr>
            <w:tcW w:w="2983" w:type="dxa"/>
            <w:noWrap/>
            <w:vAlign w:val="center"/>
            <w:hideMark/>
          </w:tcPr>
          <w:p w14:paraId="068E78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2B213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4A314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1F566E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51CBDC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4E844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1425EC" w14:textId="77777777" w:rsidTr="006F1CAD">
        <w:trPr>
          <w:trHeight w:val="315"/>
        </w:trPr>
        <w:tc>
          <w:tcPr>
            <w:tcW w:w="850" w:type="dxa"/>
            <w:noWrap/>
            <w:hideMark/>
          </w:tcPr>
          <w:p w14:paraId="7A3B0E2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442</w:t>
            </w:r>
          </w:p>
        </w:tc>
        <w:tc>
          <w:tcPr>
            <w:tcW w:w="2983" w:type="dxa"/>
            <w:noWrap/>
            <w:vAlign w:val="center"/>
            <w:hideMark/>
          </w:tcPr>
          <w:p w14:paraId="469A64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C08B2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4B3CD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60E86F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5017CD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3C3DD4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18F9A710" w14:textId="77777777" w:rsidTr="006F1CAD">
        <w:trPr>
          <w:trHeight w:val="315"/>
        </w:trPr>
        <w:tc>
          <w:tcPr>
            <w:tcW w:w="850" w:type="dxa"/>
            <w:noWrap/>
            <w:hideMark/>
          </w:tcPr>
          <w:p w14:paraId="3EFF8FF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443</w:t>
            </w:r>
          </w:p>
        </w:tc>
        <w:tc>
          <w:tcPr>
            <w:tcW w:w="2983" w:type="dxa"/>
            <w:noWrap/>
            <w:vAlign w:val="center"/>
            <w:hideMark/>
          </w:tcPr>
          <w:p w14:paraId="6D440B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679C3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8409C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11AF02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201A9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14D70C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4AAEBF" w14:textId="77777777" w:rsidTr="006F1CAD">
        <w:trPr>
          <w:trHeight w:val="315"/>
        </w:trPr>
        <w:tc>
          <w:tcPr>
            <w:tcW w:w="850" w:type="dxa"/>
            <w:noWrap/>
            <w:hideMark/>
          </w:tcPr>
          <w:p w14:paraId="3C8ABD1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444</w:t>
            </w:r>
          </w:p>
        </w:tc>
        <w:tc>
          <w:tcPr>
            <w:tcW w:w="2983" w:type="dxa"/>
            <w:noWrap/>
            <w:vAlign w:val="center"/>
            <w:hideMark/>
          </w:tcPr>
          <w:p w14:paraId="318528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C8197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729CCD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 27</w:t>
            </w:r>
          </w:p>
        </w:tc>
        <w:tc>
          <w:tcPr>
            <w:tcW w:w="738" w:type="dxa"/>
            <w:noWrap/>
            <w:vAlign w:val="center"/>
            <w:hideMark/>
          </w:tcPr>
          <w:p w14:paraId="048791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5FECEE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1F8924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73BA31" w14:textId="77777777" w:rsidTr="006F1CAD">
        <w:trPr>
          <w:trHeight w:val="315"/>
        </w:trPr>
        <w:tc>
          <w:tcPr>
            <w:tcW w:w="850" w:type="dxa"/>
            <w:noWrap/>
            <w:hideMark/>
          </w:tcPr>
          <w:p w14:paraId="2B1ECA9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445</w:t>
            </w:r>
          </w:p>
        </w:tc>
        <w:tc>
          <w:tcPr>
            <w:tcW w:w="2983" w:type="dxa"/>
            <w:noWrap/>
            <w:vAlign w:val="center"/>
            <w:hideMark/>
          </w:tcPr>
          <w:p w14:paraId="574E46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0F4ED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7F4851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1474C4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5EAF0A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7C3287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A6A23D" w14:textId="77777777" w:rsidTr="006F1CAD">
        <w:trPr>
          <w:trHeight w:val="315"/>
        </w:trPr>
        <w:tc>
          <w:tcPr>
            <w:tcW w:w="850" w:type="dxa"/>
            <w:noWrap/>
            <w:hideMark/>
          </w:tcPr>
          <w:p w14:paraId="27BAB3C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446</w:t>
            </w:r>
          </w:p>
        </w:tc>
        <w:tc>
          <w:tcPr>
            <w:tcW w:w="2983" w:type="dxa"/>
            <w:noWrap/>
            <w:vAlign w:val="center"/>
            <w:hideMark/>
          </w:tcPr>
          <w:p w14:paraId="408ED7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2F48B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3AA4C2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43</w:t>
            </w:r>
          </w:p>
        </w:tc>
        <w:tc>
          <w:tcPr>
            <w:tcW w:w="738" w:type="dxa"/>
            <w:noWrap/>
            <w:vAlign w:val="center"/>
            <w:hideMark/>
          </w:tcPr>
          <w:p w14:paraId="5DD2A9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75B81B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30A42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0E39B4" w14:textId="77777777" w:rsidTr="006F1CAD">
        <w:trPr>
          <w:trHeight w:val="315"/>
        </w:trPr>
        <w:tc>
          <w:tcPr>
            <w:tcW w:w="850" w:type="dxa"/>
            <w:noWrap/>
            <w:hideMark/>
          </w:tcPr>
          <w:p w14:paraId="32AAC14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447</w:t>
            </w:r>
          </w:p>
        </w:tc>
        <w:tc>
          <w:tcPr>
            <w:tcW w:w="2983" w:type="dxa"/>
            <w:noWrap/>
            <w:vAlign w:val="center"/>
            <w:hideMark/>
          </w:tcPr>
          <w:p w14:paraId="5BC650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218D0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6CF086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6257BD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5B1CBC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7872B1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1D27A92D" w14:textId="77777777" w:rsidTr="006F1CAD">
        <w:trPr>
          <w:trHeight w:val="315"/>
        </w:trPr>
        <w:tc>
          <w:tcPr>
            <w:tcW w:w="850" w:type="dxa"/>
            <w:noWrap/>
            <w:hideMark/>
          </w:tcPr>
          <w:p w14:paraId="33C89FC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448</w:t>
            </w:r>
          </w:p>
        </w:tc>
        <w:tc>
          <w:tcPr>
            <w:tcW w:w="2983" w:type="dxa"/>
            <w:noWrap/>
            <w:vAlign w:val="center"/>
            <w:hideMark/>
          </w:tcPr>
          <w:p w14:paraId="32A5A8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83DF3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1BC15C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64036D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729578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B32F6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9D6206" w14:textId="77777777" w:rsidTr="006F1CAD">
        <w:trPr>
          <w:trHeight w:val="315"/>
        </w:trPr>
        <w:tc>
          <w:tcPr>
            <w:tcW w:w="850" w:type="dxa"/>
            <w:noWrap/>
            <w:hideMark/>
          </w:tcPr>
          <w:p w14:paraId="1591F5F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449</w:t>
            </w:r>
          </w:p>
        </w:tc>
        <w:tc>
          <w:tcPr>
            <w:tcW w:w="2983" w:type="dxa"/>
            <w:noWrap/>
            <w:vAlign w:val="center"/>
            <w:hideMark/>
          </w:tcPr>
          <w:p w14:paraId="1B96F8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09C912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01C69A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3B118F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BB983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6F3CA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DADCA8" w14:textId="77777777" w:rsidTr="006F1CAD">
        <w:trPr>
          <w:trHeight w:val="315"/>
        </w:trPr>
        <w:tc>
          <w:tcPr>
            <w:tcW w:w="850" w:type="dxa"/>
            <w:noWrap/>
            <w:hideMark/>
          </w:tcPr>
          <w:p w14:paraId="1DC64F7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450</w:t>
            </w:r>
          </w:p>
        </w:tc>
        <w:tc>
          <w:tcPr>
            <w:tcW w:w="2983" w:type="dxa"/>
            <w:noWrap/>
            <w:vAlign w:val="center"/>
            <w:hideMark/>
          </w:tcPr>
          <w:p w14:paraId="5BE2F5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CF999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7E77B9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520530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C2C1D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3810C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0AC56D8" w14:textId="77777777" w:rsidTr="006F1CAD">
        <w:trPr>
          <w:trHeight w:val="315"/>
        </w:trPr>
        <w:tc>
          <w:tcPr>
            <w:tcW w:w="850" w:type="dxa"/>
            <w:noWrap/>
            <w:hideMark/>
          </w:tcPr>
          <w:p w14:paraId="7F50081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451</w:t>
            </w:r>
          </w:p>
        </w:tc>
        <w:tc>
          <w:tcPr>
            <w:tcW w:w="2983" w:type="dxa"/>
            <w:noWrap/>
            <w:vAlign w:val="center"/>
            <w:hideMark/>
          </w:tcPr>
          <w:p w14:paraId="3C52A2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920F0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0FA7BB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w:t>
            </w:r>
          </w:p>
        </w:tc>
        <w:tc>
          <w:tcPr>
            <w:tcW w:w="738" w:type="dxa"/>
            <w:noWrap/>
            <w:vAlign w:val="center"/>
            <w:hideMark/>
          </w:tcPr>
          <w:p w14:paraId="30C5CF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2FA5D8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086333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AE4C905" w14:textId="77777777" w:rsidTr="006F1CAD">
        <w:trPr>
          <w:trHeight w:val="315"/>
        </w:trPr>
        <w:tc>
          <w:tcPr>
            <w:tcW w:w="850" w:type="dxa"/>
            <w:noWrap/>
            <w:hideMark/>
          </w:tcPr>
          <w:p w14:paraId="4E8C739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452</w:t>
            </w:r>
          </w:p>
        </w:tc>
        <w:tc>
          <w:tcPr>
            <w:tcW w:w="2983" w:type="dxa"/>
            <w:noWrap/>
            <w:vAlign w:val="center"/>
            <w:hideMark/>
          </w:tcPr>
          <w:p w14:paraId="7D3C0B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37FDF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5BBAFB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2F5F44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4DE81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71710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0575D82" w14:textId="77777777" w:rsidTr="006F1CAD">
        <w:trPr>
          <w:trHeight w:val="315"/>
        </w:trPr>
        <w:tc>
          <w:tcPr>
            <w:tcW w:w="850" w:type="dxa"/>
            <w:noWrap/>
            <w:hideMark/>
          </w:tcPr>
          <w:p w14:paraId="6600C64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453</w:t>
            </w:r>
          </w:p>
        </w:tc>
        <w:tc>
          <w:tcPr>
            <w:tcW w:w="2983" w:type="dxa"/>
            <w:noWrap/>
            <w:vAlign w:val="center"/>
            <w:hideMark/>
          </w:tcPr>
          <w:p w14:paraId="46C400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84BF6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454D50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420878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9F278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5F418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48FE268" w14:textId="77777777" w:rsidTr="006F1CAD">
        <w:trPr>
          <w:trHeight w:val="315"/>
        </w:trPr>
        <w:tc>
          <w:tcPr>
            <w:tcW w:w="850" w:type="dxa"/>
            <w:noWrap/>
            <w:hideMark/>
          </w:tcPr>
          <w:p w14:paraId="72AB272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454</w:t>
            </w:r>
          </w:p>
        </w:tc>
        <w:tc>
          <w:tcPr>
            <w:tcW w:w="2983" w:type="dxa"/>
            <w:noWrap/>
            <w:vAlign w:val="center"/>
            <w:hideMark/>
          </w:tcPr>
          <w:p w14:paraId="2B0914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658C2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6619E2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w:t>
            </w:r>
          </w:p>
        </w:tc>
        <w:tc>
          <w:tcPr>
            <w:tcW w:w="738" w:type="dxa"/>
            <w:noWrap/>
            <w:vAlign w:val="center"/>
            <w:hideMark/>
          </w:tcPr>
          <w:p w14:paraId="0A0CE7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2C0B36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453B71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5ACA249" w14:textId="77777777" w:rsidTr="006F1CAD">
        <w:trPr>
          <w:trHeight w:val="315"/>
        </w:trPr>
        <w:tc>
          <w:tcPr>
            <w:tcW w:w="850" w:type="dxa"/>
            <w:noWrap/>
            <w:vAlign w:val="center"/>
            <w:hideMark/>
          </w:tcPr>
          <w:p w14:paraId="6EED62C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455</w:t>
            </w:r>
          </w:p>
        </w:tc>
        <w:tc>
          <w:tcPr>
            <w:tcW w:w="2983" w:type="dxa"/>
            <w:noWrap/>
            <w:vAlign w:val="center"/>
            <w:hideMark/>
          </w:tcPr>
          <w:p w14:paraId="23F46D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7316BA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49F7DA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 24; 42</w:t>
            </w:r>
          </w:p>
        </w:tc>
        <w:tc>
          <w:tcPr>
            <w:tcW w:w="738" w:type="dxa"/>
            <w:noWrap/>
            <w:vAlign w:val="center"/>
            <w:hideMark/>
          </w:tcPr>
          <w:p w14:paraId="448CD95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6A7BBF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2874D8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5A6D7EE" w14:textId="77777777" w:rsidTr="006F1CAD">
        <w:trPr>
          <w:trHeight w:val="315"/>
        </w:trPr>
        <w:tc>
          <w:tcPr>
            <w:tcW w:w="850" w:type="dxa"/>
            <w:noWrap/>
            <w:hideMark/>
          </w:tcPr>
          <w:p w14:paraId="6ADA7E2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456</w:t>
            </w:r>
          </w:p>
        </w:tc>
        <w:tc>
          <w:tcPr>
            <w:tcW w:w="2983" w:type="dxa"/>
            <w:noWrap/>
            <w:vAlign w:val="center"/>
            <w:hideMark/>
          </w:tcPr>
          <w:p w14:paraId="5B2631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33490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72A689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7A0873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314863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12FE6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0CDE91D" w14:textId="77777777" w:rsidTr="006F1CAD">
        <w:trPr>
          <w:trHeight w:val="315"/>
        </w:trPr>
        <w:tc>
          <w:tcPr>
            <w:tcW w:w="850" w:type="dxa"/>
            <w:noWrap/>
            <w:hideMark/>
          </w:tcPr>
          <w:p w14:paraId="4CB6AF7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457</w:t>
            </w:r>
          </w:p>
        </w:tc>
        <w:tc>
          <w:tcPr>
            <w:tcW w:w="2983" w:type="dxa"/>
            <w:noWrap/>
            <w:vAlign w:val="center"/>
            <w:hideMark/>
          </w:tcPr>
          <w:p w14:paraId="177702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Липа дрібнолиста</w:t>
            </w:r>
          </w:p>
        </w:tc>
        <w:tc>
          <w:tcPr>
            <w:tcW w:w="1046" w:type="dxa"/>
            <w:noWrap/>
            <w:vAlign w:val="center"/>
            <w:hideMark/>
          </w:tcPr>
          <w:p w14:paraId="4BAFD1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330D2B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738" w:type="dxa"/>
            <w:noWrap/>
            <w:vAlign w:val="center"/>
            <w:hideMark/>
          </w:tcPr>
          <w:p w14:paraId="1B5A0F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9086F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39A48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A1B9FA9" w14:textId="77777777" w:rsidTr="006F1CAD">
        <w:trPr>
          <w:trHeight w:val="315"/>
        </w:trPr>
        <w:tc>
          <w:tcPr>
            <w:tcW w:w="850" w:type="dxa"/>
            <w:noWrap/>
            <w:hideMark/>
          </w:tcPr>
          <w:p w14:paraId="0674D02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458</w:t>
            </w:r>
          </w:p>
        </w:tc>
        <w:tc>
          <w:tcPr>
            <w:tcW w:w="2983" w:type="dxa"/>
            <w:noWrap/>
            <w:vAlign w:val="center"/>
            <w:hideMark/>
          </w:tcPr>
          <w:p w14:paraId="4A635B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60CBD1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063A5D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080F00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298C1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95201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3A6A03" w14:textId="77777777" w:rsidTr="006F1CAD">
        <w:trPr>
          <w:trHeight w:val="315"/>
        </w:trPr>
        <w:tc>
          <w:tcPr>
            <w:tcW w:w="850" w:type="dxa"/>
            <w:noWrap/>
            <w:hideMark/>
          </w:tcPr>
          <w:p w14:paraId="70C90B3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459</w:t>
            </w:r>
          </w:p>
        </w:tc>
        <w:tc>
          <w:tcPr>
            <w:tcW w:w="2983" w:type="dxa"/>
            <w:noWrap/>
            <w:vAlign w:val="center"/>
            <w:hideMark/>
          </w:tcPr>
          <w:p w14:paraId="6BBFD0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38BE60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7A8D95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24BA50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AAAEC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A49C5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5651C03" w14:textId="77777777" w:rsidTr="006F1CAD">
        <w:trPr>
          <w:trHeight w:val="315"/>
        </w:trPr>
        <w:tc>
          <w:tcPr>
            <w:tcW w:w="850" w:type="dxa"/>
            <w:noWrap/>
            <w:hideMark/>
          </w:tcPr>
          <w:p w14:paraId="3B01E44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460</w:t>
            </w:r>
          </w:p>
        </w:tc>
        <w:tc>
          <w:tcPr>
            <w:tcW w:w="2983" w:type="dxa"/>
            <w:noWrap/>
            <w:vAlign w:val="center"/>
            <w:hideMark/>
          </w:tcPr>
          <w:p w14:paraId="529F8D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4DFB9E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48FF80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0CDFC5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F9BCB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6E189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15D1AC4" w14:textId="77777777" w:rsidTr="006F1CAD">
        <w:trPr>
          <w:trHeight w:val="315"/>
        </w:trPr>
        <w:tc>
          <w:tcPr>
            <w:tcW w:w="850" w:type="dxa"/>
            <w:noWrap/>
            <w:hideMark/>
          </w:tcPr>
          <w:p w14:paraId="72F08C7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461</w:t>
            </w:r>
          </w:p>
        </w:tc>
        <w:tc>
          <w:tcPr>
            <w:tcW w:w="2983" w:type="dxa"/>
            <w:noWrap/>
            <w:vAlign w:val="center"/>
            <w:hideMark/>
          </w:tcPr>
          <w:p w14:paraId="114A52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6B472B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24542D0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4C50C8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521D38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5FEF7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A5CA7EB" w14:textId="77777777" w:rsidTr="006F1CAD">
        <w:trPr>
          <w:trHeight w:val="315"/>
        </w:trPr>
        <w:tc>
          <w:tcPr>
            <w:tcW w:w="850" w:type="dxa"/>
            <w:noWrap/>
            <w:hideMark/>
          </w:tcPr>
          <w:p w14:paraId="4BD8AB7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462</w:t>
            </w:r>
          </w:p>
        </w:tc>
        <w:tc>
          <w:tcPr>
            <w:tcW w:w="2983" w:type="dxa"/>
            <w:noWrap/>
            <w:vAlign w:val="center"/>
            <w:hideMark/>
          </w:tcPr>
          <w:p w14:paraId="5237D5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31572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8E40C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4FAE6B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16DF3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2282D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92D8B97" w14:textId="77777777" w:rsidTr="006F1CAD">
        <w:trPr>
          <w:trHeight w:val="315"/>
        </w:trPr>
        <w:tc>
          <w:tcPr>
            <w:tcW w:w="850" w:type="dxa"/>
            <w:noWrap/>
            <w:hideMark/>
          </w:tcPr>
          <w:p w14:paraId="4FA2E10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463</w:t>
            </w:r>
          </w:p>
        </w:tc>
        <w:tc>
          <w:tcPr>
            <w:tcW w:w="2983" w:type="dxa"/>
            <w:noWrap/>
            <w:vAlign w:val="center"/>
            <w:hideMark/>
          </w:tcPr>
          <w:p w14:paraId="369E95C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CE549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344EC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0626C3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8150D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AC456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ED21BEF" w14:textId="77777777" w:rsidTr="006F1CAD">
        <w:trPr>
          <w:trHeight w:val="315"/>
        </w:trPr>
        <w:tc>
          <w:tcPr>
            <w:tcW w:w="850" w:type="dxa"/>
            <w:noWrap/>
            <w:hideMark/>
          </w:tcPr>
          <w:p w14:paraId="43510C4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464</w:t>
            </w:r>
          </w:p>
        </w:tc>
        <w:tc>
          <w:tcPr>
            <w:tcW w:w="2983" w:type="dxa"/>
            <w:noWrap/>
            <w:vAlign w:val="center"/>
            <w:hideMark/>
          </w:tcPr>
          <w:p w14:paraId="1750D3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2C598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178DE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54F76A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2BEA7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73030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B06FC0E" w14:textId="77777777" w:rsidTr="006F1CAD">
        <w:trPr>
          <w:trHeight w:val="315"/>
        </w:trPr>
        <w:tc>
          <w:tcPr>
            <w:tcW w:w="850" w:type="dxa"/>
            <w:noWrap/>
            <w:hideMark/>
          </w:tcPr>
          <w:p w14:paraId="0D869B3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465</w:t>
            </w:r>
          </w:p>
        </w:tc>
        <w:tc>
          <w:tcPr>
            <w:tcW w:w="2983" w:type="dxa"/>
            <w:noWrap/>
            <w:vAlign w:val="center"/>
            <w:hideMark/>
          </w:tcPr>
          <w:p w14:paraId="7FFE069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F4EC4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BCB30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5D163E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9555C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AD791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42C6C6" w14:textId="77777777" w:rsidTr="006F1CAD">
        <w:trPr>
          <w:trHeight w:val="315"/>
        </w:trPr>
        <w:tc>
          <w:tcPr>
            <w:tcW w:w="850" w:type="dxa"/>
            <w:noWrap/>
            <w:hideMark/>
          </w:tcPr>
          <w:p w14:paraId="36008AB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466</w:t>
            </w:r>
          </w:p>
        </w:tc>
        <w:tc>
          <w:tcPr>
            <w:tcW w:w="2983" w:type="dxa"/>
            <w:noWrap/>
            <w:vAlign w:val="center"/>
            <w:hideMark/>
          </w:tcPr>
          <w:p w14:paraId="4DD567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0EEF1E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067D0E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65</w:t>
            </w:r>
          </w:p>
        </w:tc>
        <w:tc>
          <w:tcPr>
            <w:tcW w:w="738" w:type="dxa"/>
            <w:noWrap/>
            <w:vAlign w:val="center"/>
            <w:hideMark/>
          </w:tcPr>
          <w:p w14:paraId="06915E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11D48A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21DAD5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C6B2E36" w14:textId="77777777" w:rsidTr="006F1CAD">
        <w:trPr>
          <w:trHeight w:val="315"/>
        </w:trPr>
        <w:tc>
          <w:tcPr>
            <w:tcW w:w="850" w:type="dxa"/>
            <w:noWrap/>
            <w:hideMark/>
          </w:tcPr>
          <w:p w14:paraId="13D07DB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467</w:t>
            </w:r>
          </w:p>
        </w:tc>
        <w:tc>
          <w:tcPr>
            <w:tcW w:w="2983" w:type="dxa"/>
            <w:noWrap/>
            <w:vAlign w:val="center"/>
            <w:hideMark/>
          </w:tcPr>
          <w:p w14:paraId="40746D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4D87E7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71B611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70C6F9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1C6290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0C5F3B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2569E8" w14:textId="77777777" w:rsidTr="006F1CAD">
        <w:trPr>
          <w:trHeight w:val="315"/>
        </w:trPr>
        <w:tc>
          <w:tcPr>
            <w:tcW w:w="850" w:type="dxa"/>
            <w:noWrap/>
            <w:hideMark/>
          </w:tcPr>
          <w:p w14:paraId="76D8985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468</w:t>
            </w:r>
          </w:p>
        </w:tc>
        <w:tc>
          <w:tcPr>
            <w:tcW w:w="2983" w:type="dxa"/>
            <w:noWrap/>
            <w:vAlign w:val="center"/>
            <w:hideMark/>
          </w:tcPr>
          <w:p w14:paraId="6E585F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F4CDA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5273A0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w:t>
            </w:r>
          </w:p>
        </w:tc>
        <w:tc>
          <w:tcPr>
            <w:tcW w:w="738" w:type="dxa"/>
            <w:noWrap/>
            <w:vAlign w:val="center"/>
            <w:hideMark/>
          </w:tcPr>
          <w:p w14:paraId="38CE07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976" w:type="dxa"/>
            <w:noWrap/>
            <w:vAlign w:val="center"/>
            <w:hideMark/>
          </w:tcPr>
          <w:p w14:paraId="530487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6FC023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E1E0269" w14:textId="77777777" w:rsidTr="006F1CAD">
        <w:trPr>
          <w:trHeight w:val="315"/>
        </w:trPr>
        <w:tc>
          <w:tcPr>
            <w:tcW w:w="850" w:type="dxa"/>
            <w:noWrap/>
            <w:hideMark/>
          </w:tcPr>
          <w:p w14:paraId="6B5CBCD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469</w:t>
            </w:r>
          </w:p>
        </w:tc>
        <w:tc>
          <w:tcPr>
            <w:tcW w:w="2983" w:type="dxa"/>
            <w:noWrap/>
            <w:vAlign w:val="center"/>
            <w:hideMark/>
          </w:tcPr>
          <w:p w14:paraId="5FC4D8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DBDE4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8EFF2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482A69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E0B68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6B739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FB779B0" w14:textId="77777777" w:rsidTr="006F1CAD">
        <w:trPr>
          <w:trHeight w:val="315"/>
        </w:trPr>
        <w:tc>
          <w:tcPr>
            <w:tcW w:w="850" w:type="dxa"/>
            <w:noWrap/>
            <w:hideMark/>
          </w:tcPr>
          <w:p w14:paraId="504F3BE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470</w:t>
            </w:r>
          </w:p>
        </w:tc>
        <w:tc>
          <w:tcPr>
            <w:tcW w:w="2983" w:type="dxa"/>
            <w:noWrap/>
            <w:vAlign w:val="center"/>
            <w:hideMark/>
          </w:tcPr>
          <w:p w14:paraId="0AB9EA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9748B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706B5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45</w:t>
            </w:r>
          </w:p>
        </w:tc>
        <w:tc>
          <w:tcPr>
            <w:tcW w:w="738" w:type="dxa"/>
            <w:noWrap/>
            <w:vAlign w:val="center"/>
            <w:hideMark/>
          </w:tcPr>
          <w:p w14:paraId="476188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03C006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8C16E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19ABF0A" w14:textId="77777777" w:rsidTr="006F1CAD">
        <w:trPr>
          <w:trHeight w:val="315"/>
        </w:trPr>
        <w:tc>
          <w:tcPr>
            <w:tcW w:w="850" w:type="dxa"/>
            <w:noWrap/>
            <w:hideMark/>
          </w:tcPr>
          <w:p w14:paraId="2CC4201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471</w:t>
            </w:r>
          </w:p>
        </w:tc>
        <w:tc>
          <w:tcPr>
            <w:tcW w:w="2983" w:type="dxa"/>
            <w:noWrap/>
            <w:vAlign w:val="center"/>
            <w:hideMark/>
          </w:tcPr>
          <w:p w14:paraId="7B0FF3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DF61F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562535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w:t>
            </w:r>
          </w:p>
        </w:tc>
        <w:tc>
          <w:tcPr>
            <w:tcW w:w="738" w:type="dxa"/>
            <w:noWrap/>
            <w:vAlign w:val="center"/>
            <w:hideMark/>
          </w:tcPr>
          <w:p w14:paraId="6C8E8B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339297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19C97B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F8EEB8F" w14:textId="77777777" w:rsidTr="006F1CAD">
        <w:trPr>
          <w:trHeight w:val="315"/>
        </w:trPr>
        <w:tc>
          <w:tcPr>
            <w:tcW w:w="850" w:type="dxa"/>
            <w:noWrap/>
            <w:hideMark/>
          </w:tcPr>
          <w:p w14:paraId="089FD40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472</w:t>
            </w:r>
          </w:p>
        </w:tc>
        <w:tc>
          <w:tcPr>
            <w:tcW w:w="2983" w:type="dxa"/>
            <w:noWrap/>
            <w:vAlign w:val="center"/>
            <w:hideMark/>
          </w:tcPr>
          <w:p w14:paraId="7694D7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709BE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5BDFD1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w:t>
            </w:r>
          </w:p>
        </w:tc>
        <w:tc>
          <w:tcPr>
            <w:tcW w:w="738" w:type="dxa"/>
            <w:noWrap/>
            <w:vAlign w:val="center"/>
            <w:hideMark/>
          </w:tcPr>
          <w:p w14:paraId="347CE6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976" w:type="dxa"/>
            <w:noWrap/>
            <w:vAlign w:val="center"/>
            <w:hideMark/>
          </w:tcPr>
          <w:p w14:paraId="3698C7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939" w:type="dxa"/>
            <w:noWrap/>
            <w:hideMark/>
          </w:tcPr>
          <w:p w14:paraId="1E2BC0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9FE5BB6" w14:textId="77777777" w:rsidTr="006F1CAD">
        <w:trPr>
          <w:trHeight w:val="315"/>
        </w:trPr>
        <w:tc>
          <w:tcPr>
            <w:tcW w:w="850" w:type="dxa"/>
            <w:noWrap/>
            <w:hideMark/>
          </w:tcPr>
          <w:p w14:paraId="78EF83F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473</w:t>
            </w:r>
          </w:p>
        </w:tc>
        <w:tc>
          <w:tcPr>
            <w:tcW w:w="2983" w:type="dxa"/>
            <w:noWrap/>
            <w:vAlign w:val="center"/>
            <w:hideMark/>
          </w:tcPr>
          <w:p w14:paraId="17A5C1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CF14C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600C7F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5A75F6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7A8E7E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47A041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91080E" w14:textId="77777777" w:rsidTr="006F1CAD">
        <w:trPr>
          <w:trHeight w:val="315"/>
        </w:trPr>
        <w:tc>
          <w:tcPr>
            <w:tcW w:w="850" w:type="dxa"/>
            <w:noWrap/>
            <w:hideMark/>
          </w:tcPr>
          <w:p w14:paraId="5E11517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474</w:t>
            </w:r>
          </w:p>
        </w:tc>
        <w:tc>
          <w:tcPr>
            <w:tcW w:w="2983" w:type="dxa"/>
            <w:noWrap/>
            <w:vAlign w:val="center"/>
            <w:hideMark/>
          </w:tcPr>
          <w:p w14:paraId="597063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794FB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398DFB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17040C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116CD5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174EB5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865DF85" w14:textId="77777777" w:rsidTr="006F1CAD">
        <w:trPr>
          <w:trHeight w:val="315"/>
        </w:trPr>
        <w:tc>
          <w:tcPr>
            <w:tcW w:w="850" w:type="dxa"/>
            <w:noWrap/>
            <w:hideMark/>
          </w:tcPr>
          <w:p w14:paraId="73EED54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475</w:t>
            </w:r>
          </w:p>
        </w:tc>
        <w:tc>
          <w:tcPr>
            <w:tcW w:w="2983" w:type="dxa"/>
            <w:noWrap/>
            <w:vAlign w:val="center"/>
            <w:hideMark/>
          </w:tcPr>
          <w:p w14:paraId="2C79F1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D3164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4ADF0A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69B1B6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61AF64A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20B485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DC31FC5" w14:textId="77777777" w:rsidTr="006F1CAD">
        <w:trPr>
          <w:trHeight w:val="315"/>
        </w:trPr>
        <w:tc>
          <w:tcPr>
            <w:tcW w:w="850" w:type="dxa"/>
            <w:noWrap/>
            <w:hideMark/>
          </w:tcPr>
          <w:p w14:paraId="073CD8C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476</w:t>
            </w:r>
          </w:p>
        </w:tc>
        <w:tc>
          <w:tcPr>
            <w:tcW w:w="2983" w:type="dxa"/>
            <w:noWrap/>
            <w:vAlign w:val="center"/>
            <w:hideMark/>
          </w:tcPr>
          <w:p w14:paraId="4455B7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773DF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234D784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6E0C5F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6BB8FA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25BFB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7DD7263" w14:textId="77777777" w:rsidTr="006F1CAD">
        <w:trPr>
          <w:trHeight w:val="315"/>
        </w:trPr>
        <w:tc>
          <w:tcPr>
            <w:tcW w:w="850" w:type="dxa"/>
            <w:noWrap/>
            <w:hideMark/>
          </w:tcPr>
          <w:p w14:paraId="11A687A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477</w:t>
            </w:r>
          </w:p>
        </w:tc>
        <w:tc>
          <w:tcPr>
            <w:tcW w:w="2983" w:type="dxa"/>
            <w:noWrap/>
            <w:vAlign w:val="center"/>
            <w:hideMark/>
          </w:tcPr>
          <w:p w14:paraId="3CAF0F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2F72D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7F9BCF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w:t>
            </w:r>
          </w:p>
        </w:tc>
        <w:tc>
          <w:tcPr>
            <w:tcW w:w="738" w:type="dxa"/>
            <w:noWrap/>
            <w:vAlign w:val="center"/>
            <w:hideMark/>
          </w:tcPr>
          <w:p w14:paraId="176A66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976" w:type="dxa"/>
            <w:noWrap/>
            <w:vAlign w:val="center"/>
            <w:hideMark/>
          </w:tcPr>
          <w:p w14:paraId="67F961A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939" w:type="dxa"/>
            <w:noWrap/>
            <w:hideMark/>
          </w:tcPr>
          <w:p w14:paraId="65256D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4B20B78" w14:textId="77777777" w:rsidTr="006F1CAD">
        <w:trPr>
          <w:trHeight w:val="315"/>
        </w:trPr>
        <w:tc>
          <w:tcPr>
            <w:tcW w:w="850" w:type="dxa"/>
            <w:noWrap/>
            <w:hideMark/>
          </w:tcPr>
          <w:p w14:paraId="357A320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478</w:t>
            </w:r>
          </w:p>
        </w:tc>
        <w:tc>
          <w:tcPr>
            <w:tcW w:w="2983" w:type="dxa"/>
            <w:noWrap/>
            <w:vAlign w:val="center"/>
            <w:hideMark/>
          </w:tcPr>
          <w:p w14:paraId="2BDD3B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14980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BCBDE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3714FE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3B638B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4EB5F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92F6CBD" w14:textId="77777777" w:rsidTr="006F1CAD">
        <w:trPr>
          <w:trHeight w:val="315"/>
        </w:trPr>
        <w:tc>
          <w:tcPr>
            <w:tcW w:w="850" w:type="dxa"/>
            <w:noWrap/>
            <w:hideMark/>
          </w:tcPr>
          <w:p w14:paraId="3D6EBFC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479</w:t>
            </w:r>
          </w:p>
        </w:tc>
        <w:tc>
          <w:tcPr>
            <w:tcW w:w="2983" w:type="dxa"/>
            <w:noWrap/>
            <w:vAlign w:val="center"/>
            <w:hideMark/>
          </w:tcPr>
          <w:p w14:paraId="5CBF1B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A9621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C84A1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674034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52A01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78BCC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70818BE" w14:textId="77777777" w:rsidTr="006F1CAD">
        <w:trPr>
          <w:trHeight w:val="315"/>
        </w:trPr>
        <w:tc>
          <w:tcPr>
            <w:tcW w:w="850" w:type="dxa"/>
            <w:noWrap/>
            <w:hideMark/>
          </w:tcPr>
          <w:p w14:paraId="1B6B460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480</w:t>
            </w:r>
          </w:p>
        </w:tc>
        <w:tc>
          <w:tcPr>
            <w:tcW w:w="2983" w:type="dxa"/>
            <w:noWrap/>
            <w:vAlign w:val="center"/>
            <w:hideMark/>
          </w:tcPr>
          <w:p w14:paraId="7D6A83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A49D3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7D4A28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211001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7E12C4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31048F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EBE661" w14:textId="77777777" w:rsidTr="006F1CAD">
        <w:trPr>
          <w:trHeight w:val="315"/>
        </w:trPr>
        <w:tc>
          <w:tcPr>
            <w:tcW w:w="850" w:type="dxa"/>
            <w:noWrap/>
            <w:hideMark/>
          </w:tcPr>
          <w:p w14:paraId="2CA9FC6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481</w:t>
            </w:r>
          </w:p>
        </w:tc>
        <w:tc>
          <w:tcPr>
            <w:tcW w:w="2983" w:type="dxa"/>
            <w:noWrap/>
            <w:vAlign w:val="center"/>
            <w:hideMark/>
          </w:tcPr>
          <w:p w14:paraId="1044CA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3A2968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619AA2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0463B9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0DFDE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276DCA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5936A45" w14:textId="77777777" w:rsidTr="006F1CAD">
        <w:trPr>
          <w:trHeight w:val="315"/>
        </w:trPr>
        <w:tc>
          <w:tcPr>
            <w:tcW w:w="850" w:type="dxa"/>
            <w:noWrap/>
            <w:hideMark/>
          </w:tcPr>
          <w:p w14:paraId="29F1DDE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482</w:t>
            </w:r>
          </w:p>
        </w:tc>
        <w:tc>
          <w:tcPr>
            <w:tcW w:w="2983" w:type="dxa"/>
            <w:noWrap/>
            <w:vAlign w:val="center"/>
            <w:hideMark/>
          </w:tcPr>
          <w:p w14:paraId="3EDBEF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66D5A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7C33BA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677861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03B79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4B52D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F0F8CE8" w14:textId="77777777" w:rsidTr="006F1CAD">
        <w:trPr>
          <w:trHeight w:val="315"/>
        </w:trPr>
        <w:tc>
          <w:tcPr>
            <w:tcW w:w="850" w:type="dxa"/>
            <w:noWrap/>
            <w:hideMark/>
          </w:tcPr>
          <w:p w14:paraId="4360BF1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483</w:t>
            </w:r>
          </w:p>
        </w:tc>
        <w:tc>
          <w:tcPr>
            <w:tcW w:w="2983" w:type="dxa"/>
            <w:noWrap/>
            <w:vAlign w:val="center"/>
            <w:hideMark/>
          </w:tcPr>
          <w:p w14:paraId="7190CA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AC3B9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1A50B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53AAD7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C108F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25F5A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82B02F9" w14:textId="77777777" w:rsidTr="006F1CAD">
        <w:trPr>
          <w:trHeight w:val="315"/>
        </w:trPr>
        <w:tc>
          <w:tcPr>
            <w:tcW w:w="850" w:type="dxa"/>
            <w:noWrap/>
            <w:hideMark/>
          </w:tcPr>
          <w:p w14:paraId="329D596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484</w:t>
            </w:r>
          </w:p>
        </w:tc>
        <w:tc>
          <w:tcPr>
            <w:tcW w:w="2983" w:type="dxa"/>
            <w:noWrap/>
            <w:vAlign w:val="center"/>
            <w:hideMark/>
          </w:tcPr>
          <w:p w14:paraId="597AB8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40308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1361EA0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2E5C05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B38D7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6EBE5E0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93F66C8" w14:textId="77777777" w:rsidTr="006F1CAD">
        <w:trPr>
          <w:trHeight w:val="315"/>
        </w:trPr>
        <w:tc>
          <w:tcPr>
            <w:tcW w:w="850" w:type="dxa"/>
            <w:noWrap/>
            <w:hideMark/>
          </w:tcPr>
          <w:p w14:paraId="451DD3A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485</w:t>
            </w:r>
          </w:p>
        </w:tc>
        <w:tc>
          <w:tcPr>
            <w:tcW w:w="2983" w:type="dxa"/>
            <w:noWrap/>
            <w:vAlign w:val="center"/>
            <w:hideMark/>
          </w:tcPr>
          <w:p w14:paraId="244DE5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B7D14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689484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249B80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CAA1A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4B971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EC22246" w14:textId="77777777" w:rsidTr="006F1CAD">
        <w:trPr>
          <w:trHeight w:val="315"/>
        </w:trPr>
        <w:tc>
          <w:tcPr>
            <w:tcW w:w="850" w:type="dxa"/>
            <w:noWrap/>
            <w:hideMark/>
          </w:tcPr>
          <w:p w14:paraId="105710F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486</w:t>
            </w:r>
          </w:p>
        </w:tc>
        <w:tc>
          <w:tcPr>
            <w:tcW w:w="2983" w:type="dxa"/>
            <w:noWrap/>
            <w:vAlign w:val="center"/>
            <w:hideMark/>
          </w:tcPr>
          <w:p w14:paraId="773306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7B7F32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59CE89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 21</w:t>
            </w:r>
          </w:p>
        </w:tc>
        <w:tc>
          <w:tcPr>
            <w:tcW w:w="738" w:type="dxa"/>
            <w:noWrap/>
            <w:vAlign w:val="center"/>
            <w:hideMark/>
          </w:tcPr>
          <w:p w14:paraId="6374FF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A6F06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06932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B875098" w14:textId="77777777" w:rsidTr="006F1CAD">
        <w:trPr>
          <w:trHeight w:val="315"/>
        </w:trPr>
        <w:tc>
          <w:tcPr>
            <w:tcW w:w="850" w:type="dxa"/>
            <w:noWrap/>
            <w:hideMark/>
          </w:tcPr>
          <w:p w14:paraId="08A9BAD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487</w:t>
            </w:r>
          </w:p>
        </w:tc>
        <w:tc>
          <w:tcPr>
            <w:tcW w:w="2983" w:type="dxa"/>
            <w:noWrap/>
            <w:vAlign w:val="center"/>
            <w:hideMark/>
          </w:tcPr>
          <w:p w14:paraId="727265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9A09F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202B3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w:t>
            </w:r>
          </w:p>
        </w:tc>
        <w:tc>
          <w:tcPr>
            <w:tcW w:w="738" w:type="dxa"/>
            <w:noWrap/>
            <w:vAlign w:val="center"/>
            <w:hideMark/>
          </w:tcPr>
          <w:p w14:paraId="0CBF5A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23F19B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6F2CBF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DCE523E" w14:textId="77777777" w:rsidTr="006F1CAD">
        <w:trPr>
          <w:trHeight w:val="315"/>
        </w:trPr>
        <w:tc>
          <w:tcPr>
            <w:tcW w:w="850" w:type="dxa"/>
            <w:noWrap/>
            <w:hideMark/>
          </w:tcPr>
          <w:p w14:paraId="012BA1D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488</w:t>
            </w:r>
          </w:p>
        </w:tc>
        <w:tc>
          <w:tcPr>
            <w:tcW w:w="2983" w:type="dxa"/>
            <w:noWrap/>
            <w:vAlign w:val="center"/>
            <w:hideMark/>
          </w:tcPr>
          <w:p w14:paraId="01ECD8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635AC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0434DB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w:t>
            </w:r>
          </w:p>
        </w:tc>
        <w:tc>
          <w:tcPr>
            <w:tcW w:w="738" w:type="dxa"/>
            <w:noWrap/>
            <w:vAlign w:val="center"/>
            <w:hideMark/>
          </w:tcPr>
          <w:p w14:paraId="7ACB42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62B84B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533E72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3C8B1B8" w14:textId="77777777" w:rsidTr="006F1CAD">
        <w:trPr>
          <w:trHeight w:val="315"/>
        </w:trPr>
        <w:tc>
          <w:tcPr>
            <w:tcW w:w="850" w:type="dxa"/>
            <w:noWrap/>
            <w:hideMark/>
          </w:tcPr>
          <w:p w14:paraId="0F35D17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489</w:t>
            </w:r>
          </w:p>
        </w:tc>
        <w:tc>
          <w:tcPr>
            <w:tcW w:w="2983" w:type="dxa"/>
            <w:noWrap/>
            <w:vAlign w:val="center"/>
            <w:hideMark/>
          </w:tcPr>
          <w:p w14:paraId="1EB0A9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A5EB3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1E099D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71DE97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35B0B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6CA23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7E8B8AFB" w14:textId="77777777" w:rsidTr="006F1CAD">
        <w:trPr>
          <w:trHeight w:val="315"/>
        </w:trPr>
        <w:tc>
          <w:tcPr>
            <w:tcW w:w="850" w:type="dxa"/>
            <w:noWrap/>
            <w:hideMark/>
          </w:tcPr>
          <w:p w14:paraId="6556A6F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490</w:t>
            </w:r>
          </w:p>
        </w:tc>
        <w:tc>
          <w:tcPr>
            <w:tcW w:w="2983" w:type="dxa"/>
            <w:noWrap/>
            <w:vAlign w:val="center"/>
            <w:hideMark/>
          </w:tcPr>
          <w:p w14:paraId="484FA0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31D021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8A641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3D24FD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F1709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1D0B3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2A23F8B6" w14:textId="77777777" w:rsidTr="006F1CAD">
        <w:trPr>
          <w:trHeight w:val="315"/>
        </w:trPr>
        <w:tc>
          <w:tcPr>
            <w:tcW w:w="850" w:type="dxa"/>
            <w:noWrap/>
            <w:hideMark/>
          </w:tcPr>
          <w:p w14:paraId="4A5FCA0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491</w:t>
            </w:r>
          </w:p>
        </w:tc>
        <w:tc>
          <w:tcPr>
            <w:tcW w:w="2983" w:type="dxa"/>
            <w:noWrap/>
            <w:vAlign w:val="center"/>
            <w:hideMark/>
          </w:tcPr>
          <w:p w14:paraId="57D638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03C84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3CC537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74E42A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030CB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B0501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0123DA5" w14:textId="77777777" w:rsidTr="006F1CAD">
        <w:trPr>
          <w:trHeight w:val="315"/>
        </w:trPr>
        <w:tc>
          <w:tcPr>
            <w:tcW w:w="850" w:type="dxa"/>
            <w:noWrap/>
            <w:hideMark/>
          </w:tcPr>
          <w:p w14:paraId="410917A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492</w:t>
            </w:r>
          </w:p>
        </w:tc>
        <w:tc>
          <w:tcPr>
            <w:tcW w:w="2983" w:type="dxa"/>
            <w:noWrap/>
            <w:vAlign w:val="center"/>
            <w:hideMark/>
          </w:tcPr>
          <w:p w14:paraId="14DD9B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4A016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5C86B3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36B3F8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1580A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98A0C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AE45896" w14:textId="77777777" w:rsidTr="006F1CAD">
        <w:trPr>
          <w:trHeight w:val="315"/>
        </w:trPr>
        <w:tc>
          <w:tcPr>
            <w:tcW w:w="850" w:type="dxa"/>
            <w:noWrap/>
            <w:hideMark/>
          </w:tcPr>
          <w:p w14:paraId="36D3CAA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493</w:t>
            </w:r>
          </w:p>
        </w:tc>
        <w:tc>
          <w:tcPr>
            <w:tcW w:w="2983" w:type="dxa"/>
            <w:noWrap/>
            <w:vAlign w:val="center"/>
            <w:hideMark/>
          </w:tcPr>
          <w:p w14:paraId="7611DE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68DF3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2ECA21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31</w:t>
            </w:r>
          </w:p>
        </w:tc>
        <w:tc>
          <w:tcPr>
            <w:tcW w:w="738" w:type="dxa"/>
            <w:noWrap/>
            <w:vAlign w:val="center"/>
            <w:hideMark/>
          </w:tcPr>
          <w:p w14:paraId="1B6189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07DAF3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5C9D4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14930CA8" w14:textId="77777777" w:rsidTr="006F1CAD">
        <w:trPr>
          <w:trHeight w:val="315"/>
        </w:trPr>
        <w:tc>
          <w:tcPr>
            <w:tcW w:w="850" w:type="dxa"/>
            <w:noWrap/>
            <w:hideMark/>
          </w:tcPr>
          <w:p w14:paraId="05274EE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494</w:t>
            </w:r>
          </w:p>
        </w:tc>
        <w:tc>
          <w:tcPr>
            <w:tcW w:w="2983" w:type="dxa"/>
            <w:noWrap/>
            <w:vAlign w:val="center"/>
            <w:hideMark/>
          </w:tcPr>
          <w:p w14:paraId="5009E6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6CF4CE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79C5C8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339C6D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326EE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79BF1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5D7BEDC5" w14:textId="77777777" w:rsidTr="006F1CAD">
        <w:trPr>
          <w:trHeight w:val="315"/>
        </w:trPr>
        <w:tc>
          <w:tcPr>
            <w:tcW w:w="850" w:type="dxa"/>
            <w:noWrap/>
            <w:hideMark/>
          </w:tcPr>
          <w:p w14:paraId="6859533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495</w:t>
            </w:r>
          </w:p>
        </w:tc>
        <w:tc>
          <w:tcPr>
            <w:tcW w:w="2983" w:type="dxa"/>
            <w:noWrap/>
            <w:vAlign w:val="center"/>
            <w:hideMark/>
          </w:tcPr>
          <w:p w14:paraId="45DA11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59E65D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75A9E7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1225EB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3CDA2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2CCFF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51E0487" w14:textId="77777777" w:rsidTr="006F1CAD">
        <w:trPr>
          <w:trHeight w:val="315"/>
        </w:trPr>
        <w:tc>
          <w:tcPr>
            <w:tcW w:w="850" w:type="dxa"/>
            <w:noWrap/>
            <w:hideMark/>
          </w:tcPr>
          <w:p w14:paraId="765D7EE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496</w:t>
            </w:r>
          </w:p>
        </w:tc>
        <w:tc>
          <w:tcPr>
            <w:tcW w:w="2983" w:type="dxa"/>
            <w:noWrap/>
            <w:vAlign w:val="center"/>
            <w:hideMark/>
          </w:tcPr>
          <w:p w14:paraId="7BDB14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EA2DB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68BBF7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0E07EE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15444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8CABF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686E4B4" w14:textId="77777777" w:rsidTr="006F1CAD">
        <w:trPr>
          <w:trHeight w:val="315"/>
        </w:trPr>
        <w:tc>
          <w:tcPr>
            <w:tcW w:w="850" w:type="dxa"/>
            <w:noWrap/>
            <w:hideMark/>
          </w:tcPr>
          <w:p w14:paraId="3BA0596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497</w:t>
            </w:r>
          </w:p>
        </w:tc>
        <w:tc>
          <w:tcPr>
            <w:tcW w:w="2983" w:type="dxa"/>
            <w:noWrap/>
            <w:vAlign w:val="center"/>
            <w:hideMark/>
          </w:tcPr>
          <w:p w14:paraId="1191A9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C2AA1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2A87D7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38619D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13DAF3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51BE246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88961F" w14:textId="77777777" w:rsidTr="006F1CAD">
        <w:trPr>
          <w:trHeight w:val="315"/>
        </w:trPr>
        <w:tc>
          <w:tcPr>
            <w:tcW w:w="850" w:type="dxa"/>
            <w:noWrap/>
            <w:hideMark/>
          </w:tcPr>
          <w:p w14:paraId="00006EB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498</w:t>
            </w:r>
          </w:p>
        </w:tc>
        <w:tc>
          <w:tcPr>
            <w:tcW w:w="2983" w:type="dxa"/>
            <w:noWrap/>
            <w:vAlign w:val="center"/>
            <w:hideMark/>
          </w:tcPr>
          <w:p w14:paraId="2BA4F5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26F87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BB36C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6D5C26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34B270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525FD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8B18064" w14:textId="77777777" w:rsidTr="006F1CAD">
        <w:trPr>
          <w:trHeight w:val="315"/>
        </w:trPr>
        <w:tc>
          <w:tcPr>
            <w:tcW w:w="850" w:type="dxa"/>
            <w:noWrap/>
            <w:hideMark/>
          </w:tcPr>
          <w:p w14:paraId="0BF412A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499</w:t>
            </w:r>
          </w:p>
        </w:tc>
        <w:tc>
          <w:tcPr>
            <w:tcW w:w="2983" w:type="dxa"/>
            <w:noWrap/>
            <w:vAlign w:val="center"/>
            <w:hideMark/>
          </w:tcPr>
          <w:p w14:paraId="2D7D7A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1DF98C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39F5B7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228DB1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0D3A3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2260C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4A6487B" w14:textId="77777777" w:rsidTr="006F1CAD">
        <w:trPr>
          <w:trHeight w:val="315"/>
        </w:trPr>
        <w:tc>
          <w:tcPr>
            <w:tcW w:w="850" w:type="dxa"/>
            <w:noWrap/>
            <w:hideMark/>
          </w:tcPr>
          <w:p w14:paraId="5C97678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500</w:t>
            </w:r>
          </w:p>
        </w:tc>
        <w:tc>
          <w:tcPr>
            <w:tcW w:w="2983" w:type="dxa"/>
            <w:noWrap/>
            <w:vAlign w:val="center"/>
            <w:hideMark/>
          </w:tcPr>
          <w:p w14:paraId="376C634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429EA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670D31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003022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51A4F1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FC286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C647D79" w14:textId="77777777" w:rsidTr="006F1CAD">
        <w:trPr>
          <w:trHeight w:val="315"/>
        </w:trPr>
        <w:tc>
          <w:tcPr>
            <w:tcW w:w="850" w:type="dxa"/>
            <w:noWrap/>
            <w:hideMark/>
          </w:tcPr>
          <w:p w14:paraId="1A3765B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501</w:t>
            </w:r>
          </w:p>
        </w:tc>
        <w:tc>
          <w:tcPr>
            <w:tcW w:w="2983" w:type="dxa"/>
            <w:noWrap/>
            <w:vAlign w:val="center"/>
            <w:hideMark/>
          </w:tcPr>
          <w:p w14:paraId="5A46A8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3CD43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54B001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7F23F0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0DFE6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89BCF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A9A4D99" w14:textId="77777777" w:rsidTr="006F1CAD">
        <w:trPr>
          <w:trHeight w:val="315"/>
        </w:trPr>
        <w:tc>
          <w:tcPr>
            <w:tcW w:w="850" w:type="dxa"/>
            <w:noWrap/>
            <w:hideMark/>
          </w:tcPr>
          <w:p w14:paraId="562E55C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502</w:t>
            </w:r>
          </w:p>
        </w:tc>
        <w:tc>
          <w:tcPr>
            <w:tcW w:w="2983" w:type="dxa"/>
            <w:noWrap/>
            <w:vAlign w:val="center"/>
            <w:hideMark/>
          </w:tcPr>
          <w:p w14:paraId="4A9ED1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9DD92E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5459EB0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189A6B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718D09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0E0681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F2A8664" w14:textId="77777777" w:rsidTr="006F1CAD">
        <w:trPr>
          <w:trHeight w:val="315"/>
        </w:trPr>
        <w:tc>
          <w:tcPr>
            <w:tcW w:w="850" w:type="dxa"/>
            <w:noWrap/>
            <w:hideMark/>
          </w:tcPr>
          <w:p w14:paraId="7C9FA10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503</w:t>
            </w:r>
          </w:p>
        </w:tc>
        <w:tc>
          <w:tcPr>
            <w:tcW w:w="2983" w:type="dxa"/>
            <w:noWrap/>
            <w:vAlign w:val="center"/>
            <w:hideMark/>
          </w:tcPr>
          <w:p w14:paraId="12F157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FA70D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56BFF8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1DB1C52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7E537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F8AE9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B7511FA" w14:textId="77777777" w:rsidTr="006F1CAD">
        <w:trPr>
          <w:trHeight w:val="315"/>
        </w:trPr>
        <w:tc>
          <w:tcPr>
            <w:tcW w:w="850" w:type="dxa"/>
            <w:noWrap/>
            <w:hideMark/>
          </w:tcPr>
          <w:p w14:paraId="2D728B3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504</w:t>
            </w:r>
          </w:p>
        </w:tc>
        <w:tc>
          <w:tcPr>
            <w:tcW w:w="2983" w:type="dxa"/>
            <w:noWrap/>
            <w:vAlign w:val="center"/>
            <w:hideMark/>
          </w:tcPr>
          <w:p w14:paraId="1E536B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141F3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A21DB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5FEE97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F3681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49123B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4A60C80" w14:textId="77777777" w:rsidTr="006F1CAD">
        <w:trPr>
          <w:trHeight w:val="315"/>
        </w:trPr>
        <w:tc>
          <w:tcPr>
            <w:tcW w:w="850" w:type="dxa"/>
            <w:noWrap/>
            <w:hideMark/>
          </w:tcPr>
          <w:p w14:paraId="353F7B7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505</w:t>
            </w:r>
          </w:p>
        </w:tc>
        <w:tc>
          <w:tcPr>
            <w:tcW w:w="2983" w:type="dxa"/>
            <w:noWrap/>
            <w:vAlign w:val="center"/>
            <w:hideMark/>
          </w:tcPr>
          <w:p w14:paraId="5F7131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490FC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193CA2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46207E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7B3D22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892D9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016E676" w14:textId="77777777" w:rsidTr="006F1CAD">
        <w:trPr>
          <w:trHeight w:val="315"/>
        </w:trPr>
        <w:tc>
          <w:tcPr>
            <w:tcW w:w="850" w:type="dxa"/>
            <w:noWrap/>
            <w:hideMark/>
          </w:tcPr>
          <w:p w14:paraId="613A5BA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506</w:t>
            </w:r>
          </w:p>
        </w:tc>
        <w:tc>
          <w:tcPr>
            <w:tcW w:w="2983" w:type="dxa"/>
            <w:noWrap/>
            <w:vAlign w:val="center"/>
            <w:hideMark/>
          </w:tcPr>
          <w:p w14:paraId="16DABE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0C294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23D5D1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5CDDA3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DE66C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BD972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1A7D91B" w14:textId="77777777" w:rsidTr="006F1CAD">
        <w:trPr>
          <w:trHeight w:val="315"/>
        </w:trPr>
        <w:tc>
          <w:tcPr>
            <w:tcW w:w="850" w:type="dxa"/>
            <w:noWrap/>
            <w:hideMark/>
          </w:tcPr>
          <w:p w14:paraId="3994269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507</w:t>
            </w:r>
          </w:p>
        </w:tc>
        <w:tc>
          <w:tcPr>
            <w:tcW w:w="2983" w:type="dxa"/>
            <w:noWrap/>
            <w:vAlign w:val="center"/>
            <w:hideMark/>
          </w:tcPr>
          <w:p w14:paraId="039954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C3B92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0476EA0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60FC55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B7826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B5AB3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ADBB033" w14:textId="77777777" w:rsidTr="006F1CAD">
        <w:trPr>
          <w:trHeight w:val="315"/>
        </w:trPr>
        <w:tc>
          <w:tcPr>
            <w:tcW w:w="850" w:type="dxa"/>
            <w:noWrap/>
            <w:hideMark/>
          </w:tcPr>
          <w:p w14:paraId="5F40BE5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508</w:t>
            </w:r>
          </w:p>
        </w:tc>
        <w:tc>
          <w:tcPr>
            <w:tcW w:w="2983" w:type="dxa"/>
            <w:noWrap/>
            <w:vAlign w:val="center"/>
            <w:hideMark/>
          </w:tcPr>
          <w:p w14:paraId="51D21D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04C7EB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4AFEA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6BCEB3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3C177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002EA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F9416D" w14:textId="77777777" w:rsidTr="006F1CAD">
        <w:trPr>
          <w:trHeight w:val="315"/>
        </w:trPr>
        <w:tc>
          <w:tcPr>
            <w:tcW w:w="850" w:type="dxa"/>
            <w:noWrap/>
            <w:hideMark/>
          </w:tcPr>
          <w:p w14:paraId="09037CA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509</w:t>
            </w:r>
          </w:p>
        </w:tc>
        <w:tc>
          <w:tcPr>
            <w:tcW w:w="2983" w:type="dxa"/>
            <w:noWrap/>
            <w:vAlign w:val="center"/>
            <w:hideMark/>
          </w:tcPr>
          <w:p w14:paraId="65D2E5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6AC9B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6E1AA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1A49EAE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0C615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A268C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7CABB0E" w14:textId="77777777" w:rsidTr="006F1CAD">
        <w:trPr>
          <w:trHeight w:val="315"/>
        </w:trPr>
        <w:tc>
          <w:tcPr>
            <w:tcW w:w="850" w:type="dxa"/>
            <w:noWrap/>
            <w:hideMark/>
          </w:tcPr>
          <w:p w14:paraId="6C4FF0E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510</w:t>
            </w:r>
          </w:p>
        </w:tc>
        <w:tc>
          <w:tcPr>
            <w:tcW w:w="2983" w:type="dxa"/>
            <w:noWrap/>
            <w:vAlign w:val="center"/>
            <w:hideMark/>
          </w:tcPr>
          <w:p w14:paraId="51DA97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9EE31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51F32C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78FB64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F5410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70361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441C4D" w14:textId="77777777" w:rsidTr="006F1CAD">
        <w:trPr>
          <w:trHeight w:val="315"/>
        </w:trPr>
        <w:tc>
          <w:tcPr>
            <w:tcW w:w="850" w:type="dxa"/>
            <w:noWrap/>
            <w:hideMark/>
          </w:tcPr>
          <w:p w14:paraId="5776BE8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511</w:t>
            </w:r>
          </w:p>
        </w:tc>
        <w:tc>
          <w:tcPr>
            <w:tcW w:w="2983" w:type="dxa"/>
            <w:noWrap/>
            <w:vAlign w:val="center"/>
            <w:hideMark/>
          </w:tcPr>
          <w:p w14:paraId="01794FD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5F7AC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29A3ED8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10DC11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59909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3B16DD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3F343AF" w14:textId="77777777" w:rsidTr="006F1CAD">
        <w:trPr>
          <w:trHeight w:val="315"/>
        </w:trPr>
        <w:tc>
          <w:tcPr>
            <w:tcW w:w="850" w:type="dxa"/>
            <w:noWrap/>
            <w:hideMark/>
          </w:tcPr>
          <w:p w14:paraId="0AFEB4F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512</w:t>
            </w:r>
          </w:p>
        </w:tc>
        <w:tc>
          <w:tcPr>
            <w:tcW w:w="2983" w:type="dxa"/>
            <w:noWrap/>
            <w:vAlign w:val="center"/>
            <w:hideMark/>
          </w:tcPr>
          <w:p w14:paraId="6871B0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C8010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81259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42F1FE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8C931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9790C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869181C" w14:textId="77777777" w:rsidTr="006F1CAD">
        <w:trPr>
          <w:trHeight w:val="315"/>
        </w:trPr>
        <w:tc>
          <w:tcPr>
            <w:tcW w:w="850" w:type="dxa"/>
            <w:noWrap/>
            <w:vAlign w:val="center"/>
            <w:hideMark/>
          </w:tcPr>
          <w:p w14:paraId="567876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513</w:t>
            </w:r>
          </w:p>
        </w:tc>
        <w:tc>
          <w:tcPr>
            <w:tcW w:w="2983" w:type="dxa"/>
            <w:noWrap/>
            <w:vAlign w:val="center"/>
            <w:hideMark/>
          </w:tcPr>
          <w:p w14:paraId="665D61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77E96B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3E6809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384511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4CC673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45267E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Трухлявість / рубка</w:t>
            </w:r>
          </w:p>
        </w:tc>
      </w:tr>
      <w:tr w:rsidR="00E90308" w:rsidRPr="00E90308" w14:paraId="2835DD69" w14:textId="77777777" w:rsidTr="006F1CAD">
        <w:trPr>
          <w:trHeight w:val="315"/>
        </w:trPr>
        <w:tc>
          <w:tcPr>
            <w:tcW w:w="850" w:type="dxa"/>
            <w:noWrap/>
            <w:hideMark/>
          </w:tcPr>
          <w:p w14:paraId="12CEA22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514</w:t>
            </w:r>
          </w:p>
        </w:tc>
        <w:tc>
          <w:tcPr>
            <w:tcW w:w="2983" w:type="dxa"/>
            <w:noWrap/>
            <w:vAlign w:val="center"/>
            <w:hideMark/>
          </w:tcPr>
          <w:p w14:paraId="1C2F33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9CCB3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D14CC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41E347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7357E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A3256B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551799C" w14:textId="77777777" w:rsidTr="006F1CAD">
        <w:trPr>
          <w:trHeight w:val="315"/>
        </w:trPr>
        <w:tc>
          <w:tcPr>
            <w:tcW w:w="850" w:type="dxa"/>
            <w:noWrap/>
            <w:hideMark/>
          </w:tcPr>
          <w:p w14:paraId="357BD5B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515</w:t>
            </w:r>
          </w:p>
        </w:tc>
        <w:tc>
          <w:tcPr>
            <w:tcW w:w="2983" w:type="dxa"/>
            <w:noWrap/>
            <w:vAlign w:val="center"/>
            <w:hideMark/>
          </w:tcPr>
          <w:p w14:paraId="6AC1CB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79F62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288A9D6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68C46C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28A0B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4F77B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4584922" w14:textId="77777777" w:rsidTr="006F1CAD">
        <w:trPr>
          <w:trHeight w:val="315"/>
        </w:trPr>
        <w:tc>
          <w:tcPr>
            <w:tcW w:w="850" w:type="dxa"/>
            <w:noWrap/>
            <w:hideMark/>
          </w:tcPr>
          <w:p w14:paraId="51B351F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516</w:t>
            </w:r>
          </w:p>
        </w:tc>
        <w:tc>
          <w:tcPr>
            <w:tcW w:w="2983" w:type="dxa"/>
            <w:noWrap/>
            <w:vAlign w:val="center"/>
            <w:hideMark/>
          </w:tcPr>
          <w:p w14:paraId="675CCA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DDEB74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142B08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51EB1B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39115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FF20F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83AE194" w14:textId="77777777" w:rsidTr="006F1CAD">
        <w:trPr>
          <w:trHeight w:val="315"/>
        </w:trPr>
        <w:tc>
          <w:tcPr>
            <w:tcW w:w="850" w:type="dxa"/>
            <w:noWrap/>
            <w:hideMark/>
          </w:tcPr>
          <w:p w14:paraId="79FA9D1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517</w:t>
            </w:r>
          </w:p>
        </w:tc>
        <w:tc>
          <w:tcPr>
            <w:tcW w:w="2983" w:type="dxa"/>
            <w:noWrap/>
            <w:vAlign w:val="center"/>
            <w:hideMark/>
          </w:tcPr>
          <w:p w14:paraId="1E69E3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5F3A7B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61B2A7E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1DE0BF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21FAF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4A064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ACBA31D" w14:textId="77777777" w:rsidTr="006F1CAD">
        <w:trPr>
          <w:trHeight w:val="315"/>
        </w:trPr>
        <w:tc>
          <w:tcPr>
            <w:tcW w:w="850" w:type="dxa"/>
            <w:noWrap/>
            <w:hideMark/>
          </w:tcPr>
          <w:p w14:paraId="45ECB50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518</w:t>
            </w:r>
          </w:p>
        </w:tc>
        <w:tc>
          <w:tcPr>
            <w:tcW w:w="2983" w:type="dxa"/>
            <w:noWrap/>
            <w:vAlign w:val="center"/>
            <w:hideMark/>
          </w:tcPr>
          <w:p w14:paraId="24E95A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75050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F2600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7FEC31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3336F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075B0B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9C54273" w14:textId="77777777" w:rsidTr="006F1CAD">
        <w:trPr>
          <w:trHeight w:val="315"/>
        </w:trPr>
        <w:tc>
          <w:tcPr>
            <w:tcW w:w="850" w:type="dxa"/>
            <w:noWrap/>
            <w:hideMark/>
          </w:tcPr>
          <w:p w14:paraId="013D7BF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519</w:t>
            </w:r>
          </w:p>
        </w:tc>
        <w:tc>
          <w:tcPr>
            <w:tcW w:w="2983" w:type="dxa"/>
            <w:noWrap/>
            <w:vAlign w:val="center"/>
            <w:hideMark/>
          </w:tcPr>
          <w:p w14:paraId="2EC939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78AEBE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62C108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2266D5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5E23C1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CCFC5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77F889B" w14:textId="77777777" w:rsidTr="006F1CAD">
        <w:trPr>
          <w:trHeight w:val="315"/>
        </w:trPr>
        <w:tc>
          <w:tcPr>
            <w:tcW w:w="850" w:type="dxa"/>
            <w:noWrap/>
            <w:hideMark/>
          </w:tcPr>
          <w:p w14:paraId="4F93317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520</w:t>
            </w:r>
          </w:p>
        </w:tc>
        <w:tc>
          <w:tcPr>
            <w:tcW w:w="2983" w:type="dxa"/>
            <w:noWrap/>
            <w:vAlign w:val="center"/>
            <w:hideMark/>
          </w:tcPr>
          <w:p w14:paraId="5CDE37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4086C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623795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0968E3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7EB93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399347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B7153FD" w14:textId="77777777" w:rsidTr="006F1CAD">
        <w:trPr>
          <w:trHeight w:val="315"/>
        </w:trPr>
        <w:tc>
          <w:tcPr>
            <w:tcW w:w="850" w:type="dxa"/>
            <w:noWrap/>
            <w:hideMark/>
          </w:tcPr>
          <w:p w14:paraId="22A8A36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521</w:t>
            </w:r>
          </w:p>
        </w:tc>
        <w:tc>
          <w:tcPr>
            <w:tcW w:w="2983" w:type="dxa"/>
            <w:noWrap/>
            <w:vAlign w:val="center"/>
            <w:hideMark/>
          </w:tcPr>
          <w:p w14:paraId="3A91CBB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640D3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7FFB82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6ECDC9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7A7BF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96038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FF9BD7D" w14:textId="77777777" w:rsidTr="006F1CAD">
        <w:trPr>
          <w:trHeight w:val="315"/>
        </w:trPr>
        <w:tc>
          <w:tcPr>
            <w:tcW w:w="850" w:type="dxa"/>
            <w:noWrap/>
            <w:hideMark/>
          </w:tcPr>
          <w:p w14:paraId="75B0007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522</w:t>
            </w:r>
          </w:p>
        </w:tc>
        <w:tc>
          <w:tcPr>
            <w:tcW w:w="2983" w:type="dxa"/>
            <w:noWrap/>
            <w:vAlign w:val="center"/>
            <w:hideMark/>
          </w:tcPr>
          <w:p w14:paraId="7C0F33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6E4A71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38FEF5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738" w:type="dxa"/>
            <w:noWrap/>
            <w:vAlign w:val="center"/>
            <w:hideMark/>
          </w:tcPr>
          <w:p w14:paraId="282FC8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C2B84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3C98762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E76E50A" w14:textId="77777777" w:rsidTr="006F1CAD">
        <w:trPr>
          <w:trHeight w:val="315"/>
        </w:trPr>
        <w:tc>
          <w:tcPr>
            <w:tcW w:w="850" w:type="dxa"/>
            <w:noWrap/>
            <w:hideMark/>
          </w:tcPr>
          <w:p w14:paraId="6AE73FE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523</w:t>
            </w:r>
          </w:p>
        </w:tc>
        <w:tc>
          <w:tcPr>
            <w:tcW w:w="2983" w:type="dxa"/>
            <w:noWrap/>
            <w:vAlign w:val="center"/>
            <w:hideMark/>
          </w:tcPr>
          <w:p w14:paraId="448B2C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A26C6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2CA2575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6AFC63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6F7156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A049F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CE97FB7" w14:textId="77777777" w:rsidTr="006F1CAD">
        <w:trPr>
          <w:trHeight w:val="315"/>
        </w:trPr>
        <w:tc>
          <w:tcPr>
            <w:tcW w:w="850" w:type="dxa"/>
            <w:noWrap/>
            <w:hideMark/>
          </w:tcPr>
          <w:p w14:paraId="423D8A1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524</w:t>
            </w:r>
          </w:p>
        </w:tc>
        <w:tc>
          <w:tcPr>
            <w:tcW w:w="2983" w:type="dxa"/>
            <w:noWrap/>
            <w:vAlign w:val="center"/>
            <w:hideMark/>
          </w:tcPr>
          <w:p w14:paraId="4DE7B6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4D4889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2CCE6F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39C4D5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F44B4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9CD1D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0F01978" w14:textId="77777777" w:rsidTr="006F1CAD">
        <w:trPr>
          <w:trHeight w:val="315"/>
        </w:trPr>
        <w:tc>
          <w:tcPr>
            <w:tcW w:w="850" w:type="dxa"/>
            <w:noWrap/>
            <w:hideMark/>
          </w:tcPr>
          <w:p w14:paraId="54D5758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525</w:t>
            </w:r>
          </w:p>
        </w:tc>
        <w:tc>
          <w:tcPr>
            <w:tcW w:w="2983" w:type="dxa"/>
            <w:noWrap/>
            <w:vAlign w:val="center"/>
            <w:hideMark/>
          </w:tcPr>
          <w:p w14:paraId="1C0ACB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652934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78CD6B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7B9869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211F47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480D4A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Рубка</w:t>
            </w:r>
          </w:p>
        </w:tc>
      </w:tr>
      <w:tr w:rsidR="00E90308" w:rsidRPr="00E90308" w14:paraId="16C9E337" w14:textId="77777777" w:rsidTr="006F1CAD">
        <w:trPr>
          <w:trHeight w:val="315"/>
        </w:trPr>
        <w:tc>
          <w:tcPr>
            <w:tcW w:w="850" w:type="dxa"/>
            <w:noWrap/>
            <w:hideMark/>
          </w:tcPr>
          <w:p w14:paraId="560DEBE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526</w:t>
            </w:r>
          </w:p>
        </w:tc>
        <w:tc>
          <w:tcPr>
            <w:tcW w:w="2983" w:type="dxa"/>
            <w:noWrap/>
            <w:vAlign w:val="center"/>
            <w:hideMark/>
          </w:tcPr>
          <w:p w14:paraId="6F20F3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E26D6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130CCB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6CF70F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D1D25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23F707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D3858D3" w14:textId="77777777" w:rsidTr="006F1CAD">
        <w:trPr>
          <w:trHeight w:val="315"/>
        </w:trPr>
        <w:tc>
          <w:tcPr>
            <w:tcW w:w="850" w:type="dxa"/>
            <w:noWrap/>
            <w:hideMark/>
          </w:tcPr>
          <w:p w14:paraId="5A1E7CF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527</w:t>
            </w:r>
          </w:p>
        </w:tc>
        <w:tc>
          <w:tcPr>
            <w:tcW w:w="2983" w:type="dxa"/>
            <w:noWrap/>
            <w:vAlign w:val="center"/>
            <w:hideMark/>
          </w:tcPr>
          <w:p w14:paraId="5EADBE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A7B47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767D85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48752C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23231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AABD5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613768C" w14:textId="77777777" w:rsidTr="006F1CAD">
        <w:trPr>
          <w:trHeight w:val="315"/>
        </w:trPr>
        <w:tc>
          <w:tcPr>
            <w:tcW w:w="850" w:type="dxa"/>
            <w:noWrap/>
            <w:hideMark/>
          </w:tcPr>
          <w:p w14:paraId="55B472D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528</w:t>
            </w:r>
          </w:p>
        </w:tc>
        <w:tc>
          <w:tcPr>
            <w:tcW w:w="2983" w:type="dxa"/>
            <w:noWrap/>
            <w:vAlign w:val="center"/>
            <w:hideMark/>
          </w:tcPr>
          <w:p w14:paraId="06A57F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616B8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00AD94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1E20EC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00ABB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6D1B4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DD82FDF" w14:textId="77777777" w:rsidTr="006F1CAD">
        <w:trPr>
          <w:trHeight w:val="315"/>
        </w:trPr>
        <w:tc>
          <w:tcPr>
            <w:tcW w:w="850" w:type="dxa"/>
            <w:noWrap/>
            <w:hideMark/>
          </w:tcPr>
          <w:p w14:paraId="03B7958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529</w:t>
            </w:r>
          </w:p>
        </w:tc>
        <w:tc>
          <w:tcPr>
            <w:tcW w:w="2983" w:type="dxa"/>
            <w:noWrap/>
            <w:vAlign w:val="center"/>
            <w:hideMark/>
          </w:tcPr>
          <w:p w14:paraId="34F121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18C1AF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16F2B2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77ABF5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1AEE2E1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E6BEF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7527C09" w14:textId="77777777" w:rsidTr="006F1CAD">
        <w:trPr>
          <w:trHeight w:val="315"/>
        </w:trPr>
        <w:tc>
          <w:tcPr>
            <w:tcW w:w="850" w:type="dxa"/>
            <w:noWrap/>
            <w:hideMark/>
          </w:tcPr>
          <w:p w14:paraId="79B1698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530</w:t>
            </w:r>
          </w:p>
        </w:tc>
        <w:tc>
          <w:tcPr>
            <w:tcW w:w="2983" w:type="dxa"/>
            <w:noWrap/>
            <w:vAlign w:val="center"/>
            <w:hideMark/>
          </w:tcPr>
          <w:p w14:paraId="262A79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67E17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6E4E32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48FC48C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1800F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8EBC0D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5C1EA1A" w14:textId="77777777" w:rsidTr="006F1CAD">
        <w:trPr>
          <w:trHeight w:val="315"/>
        </w:trPr>
        <w:tc>
          <w:tcPr>
            <w:tcW w:w="850" w:type="dxa"/>
            <w:noWrap/>
            <w:hideMark/>
          </w:tcPr>
          <w:p w14:paraId="026D1D1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531</w:t>
            </w:r>
          </w:p>
        </w:tc>
        <w:tc>
          <w:tcPr>
            <w:tcW w:w="2983" w:type="dxa"/>
            <w:noWrap/>
            <w:vAlign w:val="center"/>
            <w:hideMark/>
          </w:tcPr>
          <w:p w14:paraId="2F01E1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636FB7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65B32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639D9F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0F926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14EC3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AB2FCD6" w14:textId="77777777" w:rsidTr="006F1CAD">
        <w:trPr>
          <w:trHeight w:val="315"/>
        </w:trPr>
        <w:tc>
          <w:tcPr>
            <w:tcW w:w="850" w:type="dxa"/>
            <w:noWrap/>
            <w:hideMark/>
          </w:tcPr>
          <w:p w14:paraId="1B3EA07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532</w:t>
            </w:r>
          </w:p>
        </w:tc>
        <w:tc>
          <w:tcPr>
            <w:tcW w:w="2983" w:type="dxa"/>
            <w:noWrap/>
            <w:vAlign w:val="center"/>
            <w:hideMark/>
          </w:tcPr>
          <w:p w14:paraId="4C9ED7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04CB08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7C01D1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6CC3FEA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60E08A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36E54A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C996C8A" w14:textId="77777777" w:rsidTr="006F1CAD">
        <w:trPr>
          <w:trHeight w:val="315"/>
        </w:trPr>
        <w:tc>
          <w:tcPr>
            <w:tcW w:w="850" w:type="dxa"/>
            <w:noWrap/>
            <w:hideMark/>
          </w:tcPr>
          <w:p w14:paraId="4F9A79F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533</w:t>
            </w:r>
          </w:p>
        </w:tc>
        <w:tc>
          <w:tcPr>
            <w:tcW w:w="2983" w:type="dxa"/>
            <w:noWrap/>
            <w:vAlign w:val="center"/>
            <w:hideMark/>
          </w:tcPr>
          <w:p w14:paraId="74465C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A5DAE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06F700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4CCAAE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682DCD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55F1A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A741FD4" w14:textId="77777777" w:rsidTr="006F1CAD">
        <w:trPr>
          <w:trHeight w:val="315"/>
        </w:trPr>
        <w:tc>
          <w:tcPr>
            <w:tcW w:w="850" w:type="dxa"/>
            <w:noWrap/>
            <w:hideMark/>
          </w:tcPr>
          <w:p w14:paraId="44E5AD9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534</w:t>
            </w:r>
          </w:p>
        </w:tc>
        <w:tc>
          <w:tcPr>
            <w:tcW w:w="2983" w:type="dxa"/>
            <w:noWrap/>
            <w:vAlign w:val="center"/>
            <w:hideMark/>
          </w:tcPr>
          <w:p w14:paraId="3A407F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77393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07DDEA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738" w:type="dxa"/>
            <w:noWrap/>
            <w:vAlign w:val="center"/>
            <w:hideMark/>
          </w:tcPr>
          <w:p w14:paraId="6786F0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ECB198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09E0D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24071CD" w14:textId="77777777" w:rsidTr="006F1CAD">
        <w:trPr>
          <w:trHeight w:val="315"/>
        </w:trPr>
        <w:tc>
          <w:tcPr>
            <w:tcW w:w="850" w:type="dxa"/>
            <w:noWrap/>
            <w:hideMark/>
          </w:tcPr>
          <w:p w14:paraId="73F5B67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535</w:t>
            </w:r>
          </w:p>
        </w:tc>
        <w:tc>
          <w:tcPr>
            <w:tcW w:w="2983" w:type="dxa"/>
            <w:noWrap/>
            <w:vAlign w:val="center"/>
            <w:hideMark/>
          </w:tcPr>
          <w:p w14:paraId="34660B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49C512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85837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5B501E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BB7DE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7D144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7E5A0A" w14:textId="77777777" w:rsidTr="006F1CAD">
        <w:trPr>
          <w:trHeight w:val="315"/>
        </w:trPr>
        <w:tc>
          <w:tcPr>
            <w:tcW w:w="850" w:type="dxa"/>
            <w:noWrap/>
            <w:hideMark/>
          </w:tcPr>
          <w:p w14:paraId="3D5A9A5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536</w:t>
            </w:r>
          </w:p>
        </w:tc>
        <w:tc>
          <w:tcPr>
            <w:tcW w:w="2983" w:type="dxa"/>
            <w:noWrap/>
            <w:vAlign w:val="center"/>
            <w:hideMark/>
          </w:tcPr>
          <w:p w14:paraId="57E0DA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682265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0AAC2A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738" w:type="dxa"/>
            <w:noWrap/>
            <w:vAlign w:val="center"/>
            <w:hideMark/>
          </w:tcPr>
          <w:p w14:paraId="09F208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542F23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4540C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A5B369A" w14:textId="77777777" w:rsidTr="006F1CAD">
        <w:trPr>
          <w:trHeight w:val="315"/>
        </w:trPr>
        <w:tc>
          <w:tcPr>
            <w:tcW w:w="850" w:type="dxa"/>
            <w:noWrap/>
            <w:hideMark/>
          </w:tcPr>
          <w:p w14:paraId="4551371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537</w:t>
            </w:r>
          </w:p>
        </w:tc>
        <w:tc>
          <w:tcPr>
            <w:tcW w:w="2983" w:type="dxa"/>
            <w:noWrap/>
            <w:vAlign w:val="center"/>
            <w:hideMark/>
          </w:tcPr>
          <w:p w14:paraId="57BAE7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384D80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1038BC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6BB24C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322B62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457F93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D38DAAB" w14:textId="77777777" w:rsidTr="006F1CAD">
        <w:trPr>
          <w:trHeight w:val="315"/>
        </w:trPr>
        <w:tc>
          <w:tcPr>
            <w:tcW w:w="850" w:type="dxa"/>
            <w:noWrap/>
            <w:hideMark/>
          </w:tcPr>
          <w:p w14:paraId="284A98A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538</w:t>
            </w:r>
          </w:p>
        </w:tc>
        <w:tc>
          <w:tcPr>
            <w:tcW w:w="2983" w:type="dxa"/>
            <w:noWrap/>
            <w:vAlign w:val="center"/>
            <w:hideMark/>
          </w:tcPr>
          <w:p w14:paraId="50CFD9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0D5D7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36C7E1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2D1F00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976" w:type="dxa"/>
            <w:noWrap/>
            <w:vAlign w:val="center"/>
            <w:hideMark/>
          </w:tcPr>
          <w:p w14:paraId="1959ED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A0C19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2B01783" w14:textId="77777777" w:rsidTr="006F1CAD">
        <w:trPr>
          <w:trHeight w:val="315"/>
        </w:trPr>
        <w:tc>
          <w:tcPr>
            <w:tcW w:w="850" w:type="dxa"/>
            <w:noWrap/>
            <w:hideMark/>
          </w:tcPr>
          <w:p w14:paraId="7929AB0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539</w:t>
            </w:r>
          </w:p>
        </w:tc>
        <w:tc>
          <w:tcPr>
            <w:tcW w:w="2983" w:type="dxa"/>
            <w:noWrap/>
            <w:vAlign w:val="center"/>
            <w:hideMark/>
          </w:tcPr>
          <w:p w14:paraId="4E944F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ABE38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E8404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09BF94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5A1AC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7671B1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CCCA176" w14:textId="77777777" w:rsidTr="006F1CAD">
        <w:trPr>
          <w:trHeight w:val="315"/>
        </w:trPr>
        <w:tc>
          <w:tcPr>
            <w:tcW w:w="850" w:type="dxa"/>
            <w:noWrap/>
            <w:hideMark/>
          </w:tcPr>
          <w:p w14:paraId="3882B49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540</w:t>
            </w:r>
          </w:p>
        </w:tc>
        <w:tc>
          <w:tcPr>
            <w:tcW w:w="2983" w:type="dxa"/>
            <w:noWrap/>
            <w:vAlign w:val="center"/>
            <w:hideMark/>
          </w:tcPr>
          <w:p w14:paraId="0955C6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A9D3F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3DA038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32</w:t>
            </w:r>
          </w:p>
        </w:tc>
        <w:tc>
          <w:tcPr>
            <w:tcW w:w="738" w:type="dxa"/>
            <w:noWrap/>
            <w:vAlign w:val="center"/>
            <w:hideMark/>
          </w:tcPr>
          <w:p w14:paraId="46A05A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0AF4D6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038597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5%</w:t>
            </w:r>
          </w:p>
        </w:tc>
      </w:tr>
      <w:tr w:rsidR="00E90308" w:rsidRPr="00E90308" w14:paraId="411E35CD" w14:textId="77777777" w:rsidTr="006F1CAD">
        <w:trPr>
          <w:trHeight w:val="315"/>
        </w:trPr>
        <w:tc>
          <w:tcPr>
            <w:tcW w:w="850" w:type="dxa"/>
            <w:noWrap/>
            <w:hideMark/>
          </w:tcPr>
          <w:p w14:paraId="515B226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541</w:t>
            </w:r>
          </w:p>
        </w:tc>
        <w:tc>
          <w:tcPr>
            <w:tcW w:w="2983" w:type="dxa"/>
            <w:noWrap/>
            <w:vAlign w:val="center"/>
            <w:hideMark/>
          </w:tcPr>
          <w:p w14:paraId="3043B0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FE6151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28C4BD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w:t>
            </w:r>
          </w:p>
        </w:tc>
        <w:tc>
          <w:tcPr>
            <w:tcW w:w="738" w:type="dxa"/>
            <w:noWrap/>
            <w:vAlign w:val="center"/>
            <w:hideMark/>
          </w:tcPr>
          <w:p w14:paraId="1EB200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976" w:type="dxa"/>
            <w:noWrap/>
            <w:vAlign w:val="center"/>
            <w:hideMark/>
          </w:tcPr>
          <w:p w14:paraId="2DD542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96E22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539B0120" w14:textId="77777777" w:rsidTr="006F1CAD">
        <w:trPr>
          <w:trHeight w:val="315"/>
        </w:trPr>
        <w:tc>
          <w:tcPr>
            <w:tcW w:w="850" w:type="dxa"/>
            <w:noWrap/>
            <w:hideMark/>
          </w:tcPr>
          <w:p w14:paraId="3F02DFD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542</w:t>
            </w:r>
          </w:p>
        </w:tc>
        <w:tc>
          <w:tcPr>
            <w:tcW w:w="2983" w:type="dxa"/>
            <w:noWrap/>
            <w:vAlign w:val="center"/>
            <w:hideMark/>
          </w:tcPr>
          <w:p w14:paraId="6C5180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DAD9A6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580A2E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199481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13DFB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1E404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2029A2E" w14:textId="77777777" w:rsidTr="006F1CAD">
        <w:trPr>
          <w:trHeight w:val="315"/>
        </w:trPr>
        <w:tc>
          <w:tcPr>
            <w:tcW w:w="850" w:type="dxa"/>
            <w:noWrap/>
            <w:hideMark/>
          </w:tcPr>
          <w:p w14:paraId="7C87120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543</w:t>
            </w:r>
          </w:p>
        </w:tc>
        <w:tc>
          <w:tcPr>
            <w:tcW w:w="2983" w:type="dxa"/>
            <w:noWrap/>
            <w:vAlign w:val="center"/>
            <w:hideMark/>
          </w:tcPr>
          <w:p w14:paraId="64CC460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0BA660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08D36A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319A2F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0320FD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3B215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E78C2B3" w14:textId="77777777" w:rsidTr="006F1CAD">
        <w:trPr>
          <w:trHeight w:val="315"/>
        </w:trPr>
        <w:tc>
          <w:tcPr>
            <w:tcW w:w="850" w:type="dxa"/>
            <w:noWrap/>
            <w:hideMark/>
          </w:tcPr>
          <w:p w14:paraId="38E1863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544</w:t>
            </w:r>
          </w:p>
        </w:tc>
        <w:tc>
          <w:tcPr>
            <w:tcW w:w="2983" w:type="dxa"/>
            <w:noWrap/>
            <w:vAlign w:val="center"/>
            <w:hideMark/>
          </w:tcPr>
          <w:p w14:paraId="3EE6CB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72BA7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1217" w:type="dxa"/>
            <w:noWrap/>
            <w:vAlign w:val="center"/>
            <w:hideMark/>
          </w:tcPr>
          <w:p w14:paraId="20C04C1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42</w:t>
            </w:r>
          </w:p>
        </w:tc>
        <w:tc>
          <w:tcPr>
            <w:tcW w:w="738" w:type="dxa"/>
            <w:noWrap/>
            <w:vAlign w:val="center"/>
            <w:hideMark/>
          </w:tcPr>
          <w:p w14:paraId="0C33D5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B9C77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7CA705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08E5489" w14:textId="77777777" w:rsidTr="006F1CAD">
        <w:trPr>
          <w:trHeight w:val="315"/>
        </w:trPr>
        <w:tc>
          <w:tcPr>
            <w:tcW w:w="850" w:type="dxa"/>
            <w:noWrap/>
            <w:hideMark/>
          </w:tcPr>
          <w:p w14:paraId="69D208B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545</w:t>
            </w:r>
          </w:p>
        </w:tc>
        <w:tc>
          <w:tcPr>
            <w:tcW w:w="2983" w:type="dxa"/>
            <w:noWrap/>
            <w:vAlign w:val="center"/>
            <w:hideMark/>
          </w:tcPr>
          <w:p w14:paraId="39A658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D96AF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1217" w:type="dxa"/>
            <w:noWrap/>
            <w:vAlign w:val="center"/>
            <w:hideMark/>
          </w:tcPr>
          <w:p w14:paraId="58C97C6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49</w:t>
            </w:r>
          </w:p>
        </w:tc>
        <w:tc>
          <w:tcPr>
            <w:tcW w:w="738" w:type="dxa"/>
            <w:noWrap/>
            <w:vAlign w:val="center"/>
            <w:hideMark/>
          </w:tcPr>
          <w:p w14:paraId="44B729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41C3E8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3AD75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F0FE09F" w14:textId="77777777" w:rsidTr="006F1CAD">
        <w:trPr>
          <w:trHeight w:val="315"/>
        </w:trPr>
        <w:tc>
          <w:tcPr>
            <w:tcW w:w="850" w:type="dxa"/>
            <w:noWrap/>
            <w:hideMark/>
          </w:tcPr>
          <w:p w14:paraId="6F4DAB5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546</w:t>
            </w:r>
          </w:p>
        </w:tc>
        <w:tc>
          <w:tcPr>
            <w:tcW w:w="2983" w:type="dxa"/>
            <w:noWrap/>
            <w:vAlign w:val="center"/>
            <w:hideMark/>
          </w:tcPr>
          <w:p w14:paraId="11B207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75E83C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1217" w:type="dxa"/>
            <w:noWrap/>
            <w:vAlign w:val="center"/>
            <w:hideMark/>
          </w:tcPr>
          <w:p w14:paraId="697785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w:t>
            </w:r>
          </w:p>
        </w:tc>
        <w:tc>
          <w:tcPr>
            <w:tcW w:w="738" w:type="dxa"/>
            <w:noWrap/>
            <w:vAlign w:val="center"/>
            <w:hideMark/>
          </w:tcPr>
          <w:p w14:paraId="295BB5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E4100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EBACB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B27C245" w14:textId="77777777" w:rsidTr="006F1CAD">
        <w:trPr>
          <w:trHeight w:val="315"/>
        </w:trPr>
        <w:tc>
          <w:tcPr>
            <w:tcW w:w="850" w:type="dxa"/>
            <w:noWrap/>
            <w:hideMark/>
          </w:tcPr>
          <w:p w14:paraId="5F29049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547</w:t>
            </w:r>
          </w:p>
        </w:tc>
        <w:tc>
          <w:tcPr>
            <w:tcW w:w="2983" w:type="dxa"/>
            <w:noWrap/>
            <w:vAlign w:val="center"/>
            <w:hideMark/>
          </w:tcPr>
          <w:p w14:paraId="43A2AE2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52FF49E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26C337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2A2C6B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51747C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692A69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E2BFBA8" w14:textId="77777777" w:rsidTr="006F1CAD">
        <w:trPr>
          <w:trHeight w:val="315"/>
        </w:trPr>
        <w:tc>
          <w:tcPr>
            <w:tcW w:w="850" w:type="dxa"/>
            <w:noWrap/>
            <w:hideMark/>
          </w:tcPr>
          <w:p w14:paraId="5F548A8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548</w:t>
            </w:r>
          </w:p>
        </w:tc>
        <w:tc>
          <w:tcPr>
            <w:tcW w:w="2983" w:type="dxa"/>
            <w:noWrap/>
            <w:vAlign w:val="center"/>
            <w:hideMark/>
          </w:tcPr>
          <w:p w14:paraId="49538F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25C154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04CA7A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41</w:t>
            </w:r>
          </w:p>
        </w:tc>
        <w:tc>
          <w:tcPr>
            <w:tcW w:w="738" w:type="dxa"/>
            <w:noWrap/>
            <w:vAlign w:val="center"/>
            <w:hideMark/>
          </w:tcPr>
          <w:p w14:paraId="66CBBEB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15FA6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3D77F6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8969FDA" w14:textId="77777777" w:rsidTr="006F1CAD">
        <w:trPr>
          <w:trHeight w:val="315"/>
        </w:trPr>
        <w:tc>
          <w:tcPr>
            <w:tcW w:w="850" w:type="dxa"/>
            <w:noWrap/>
            <w:hideMark/>
          </w:tcPr>
          <w:p w14:paraId="386237A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549</w:t>
            </w:r>
          </w:p>
        </w:tc>
        <w:tc>
          <w:tcPr>
            <w:tcW w:w="2983" w:type="dxa"/>
            <w:noWrap/>
            <w:vAlign w:val="center"/>
            <w:hideMark/>
          </w:tcPr>
          <w:p w14:paraId="2AFE7A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7FB169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542305D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5EA333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35FFDE3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3FC7E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72E7EC12" w14:textId="77777777" w:rsidTr="006F1CAD">
        <w:trPr>
          <w:trHeight w:val="315"/>
        </w:trPr>
        <w:tc>
          <w:tcPr>
            <w:tcW w:w="850" w:type="dxa"/>
            <w:noWrap/>
            <w:hideMark/>
          </w:tcPr>
          <w:p w14:paraId="457F58D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550</w:t>
            </w:r>
          </w:p>
        </w:tc>
        <w:tc>
          <w:tcPr>
            <w:tcW w:w="2983" w:type="dxa"/>
            <w:noWrap/>
            <w:vAlign w:val="center"/>
            <w:hideMark/>
          </w:tcPr>
          <w:p w14:paraId="417F36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84948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3E6843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40E27F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C51A3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303C6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10%</w:t>
            </w:r>
          </w:p>
        </w:tc>
      </w:tr>
      <w:tr w:rsidR="00E90308" w:rsidRPr="00E90308" w14:paraId="576AF017" w14:textId="77777777" w:rsidTr="006F1CAD">
        <w:trPr>
          <w:trHeight w:val="315"/>
        </w:trPr>
        <w:tc>
          <w:tcPr>
            <w:tcW w:w="850" w:type="dxa"/>
            <w:noWrap/>
            <w:hideMark/>
          </w:tcPr>
          <w:p w14:paraId="465869C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551</w:t>
            </w:r>
          </w:p>
        </w:tc>
        <w:tc>
          <w:tcPr>
            <w:tcW w:w="2983" w:type="dxa"/>
            <w:noWrap/>
            <w:vAlign w:val="center"/>
            <w:hideMark/>
          </w:tcPr>
          <w:p w14:paraId="48DF894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2A359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0F9F91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21</w:t>
            </w:r>
          </w:p>
        </w:tc>
        <w:tc>
          <w:tcPr>
            <w:tcW w:w="738" w:type="dxa"/>
            <w:noWrap/>
            <w:vAlign w:val="center"/>
            <w:hideMark/>
          </w:tcPr>
          <w:p w14:paraId="77A9F3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DF59A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232F1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76C090D" w14:textId="77777777" w:rsidTr="006F1CAD">
        <w:trPr>
          <w:trHeight w:val="315"/>
        </w:trPr>
        <w:tc>
          <w:tcPr>
            <w:tcW w:w="850" w:type="dxa"/>
            <w:noWrap/>
            <w:hideMark/>
          </w:tcPr>
          <w:p w14:paraId="3C89921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552</w:t>
            </w:r>
          </w:p>
        </w:tc>
        <w:tc>
          <w:tcPr>
            <w:tcW w:w="2983" w:type="dxa"/>
            <w:noWrap/>
            <w:vAlign w:val="center"/>
            <w:hideMark/>
          </w:tcPr>
          <w:p w14:paraId="04B5B61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A16C2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662533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3C40794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078F7F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939" w:type="dxa"/>
            <w:noWrap/>
            <w:hideMark/>
          </w:tcPr>
          <w:p w14:paraId="0BCDF6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4328E55" w14:textId="77777777" w:rsidTr="006F1CAD">
        <w:trPr>
          <w:trHeight w:val="315"/>
        </w:trPr>
        <w:tc>
          <w:tcPr>
            <w:tcW w:w="850" w:type="dxa"/>
            <w:noWrap/>
            <w:hideMark/>
          </w:tcPr>
          <w:p w14:paraId="06A42CD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553</w:t>
            </w:r>
          </w:p>
        </w:tc>
        <w:tc>
          <w:tcPr>
            <w:tcW w:w="2983" w:type="dxa"/>
            <w:noWrap/>
            <w:vAlign w:val="center"/>
            <w:hideMark/>
          </w:tcPr>
          <w:p w14:paraId="6358E3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42F17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1217" w:type="dxa"/>
            <w:noWrap/>
            <w:vAlign w:val="center"/>
            <w:hideMark/>
          </w:tcPr>
          <w:p w14:paraId="7D9287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79561FC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80DF0A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9D53A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16FF8FA" w14:textId="77777777" w:rsidTr="006F1CAD">
        <w:trPr>
          <w:trHeight w:val="315"/>
        </w:trPr>
        <w:tc>
          <w:tcPr>
            <w:tcW w:w="850" w:type="dxa"/>
            <w:noWrap/>
            <w:hideMark/>
          </w:tcPr>
          <w:p w14:paraId="728B051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554</w:t>
            </w:r>
          </w:p>
        </w:tc>
        <w:tc>
          <w:tcPr>
            <w:tcW w:w="2983" w:type="dxa"/>
            <w:noWrap/>
            <w:vAlign w:val="center"/>
            <w:hideMark/>
          </w:tcPr>
          <w:p w14:paraId="5A4EC4E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AE5B1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78CDFF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11DB389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2178A1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7C1A8B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FC177CC" w14:textId="77777777" w:rsidTr="006F1CAD">
        <w:trPr>
          <w:trHeight w:val="315"/>
        </w:trPr>
        <w:tc>
          <w:tcPr>
            <w:tcW w:w="850" w:type="dxa"/>
            <w:noWrap/>
            <w:hideMark/>
          </w:tcPr>
          <w:p w14:paraId="5FAF598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555</w:t>
            </w:r>
          </w:p>
        </w:tc>
        <w:tc>
          <w:tcPr>
            <w:tcW w:w="2983" w:type="dxa"/>
            <w:noWrap/>
            <w:vAlign w:val="center"/>
            <w:hideMark/>
          </w:tcPr>
          <w:p w14:paraId="650A473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5659F0A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537205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69</w:t>
            </w:r>
          </w:p>
        </w:tc>
        <w:tc>
          <w:tcPr>
            <w:tcW w:w="738" w:type="dxa"/>
            <w:noWrap/>
            <w:vAlign w:val="center"/>
            <w:hideMark/>
          </w:tcPr>
          <w:p w14:paraId="585ACF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976" w:type="dxa"/>
            <w:noWrap/>
            <w:vAlign w:val="center"/>
            <w:hideMark/>
          </w:tcPr>
          <w:p w14:paraId="2EC92A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939" w:type="dxa"/>
            <w:noWrap/>
            <w:hideMark/>
          </w:tcPr>
          <w:p w14:paraId="766AF1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377AC63" w14:textId="77777777" w:rsidTr="006F1CAD">
        <w:trPr>
          <w:trHeight w:val="315"/>
        </w:trPr>
        <w:tc>
          <w:tcPr>
            <w:tcW w:w="850" w:type="dxa"/>
            <w:noWrap/>
            <w:hideMark/>
          </w:tcPr>
          <w:p w14:paraId="3C1DDB8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556</w:t>
            </w:r>
          </w:p>
        </w:tc>
        <w:tc>
          <w:tcPr>
            <w:tcW w:w="2983" w:type="dxa"/>
            <w:noWrap/>
            <w:vAlign w:val="center"/>
            <w:hideMark/>
          </w:tcPr>
          <w:p w14:paraId="607C6F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0C447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2502AE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72F045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06A047A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DE9F5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5B3CFE9" w14:textId="77777777" w:rsidTr="006F1CAD">
        <w:trPr>
          <w:trHeight w:val="315"/>
        </w:trPr>
        <w:tc>
          <w:tcPr>
            <w:tcW w:w="850" w:type="dxa"/>
            <w:noWrap/>
            <w:hideMark/>
          </w:tcPr>
          <w:p w14:paraId="411D082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557</w:t>
            </w:r>
          </w:p>
        </w:tc>
        <w:tc>
          <w:tcPr>
            <w:tcW w:w="2983" w:type="dxa"/>
            <w:noWrap/>
            <w:vAlign w:val="center"/>
            <w:hideMark/>
          </w:tcPr>
          <w:p w14:paraId="11CE0D1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8D823A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06DCE6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637480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768634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AB465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B7DD9A5" w14:textId="77777777" w:rsidTr="006F1CAD">
        <w:trPr>
          <w:trHeight w:val="315"/>
        </w:trPr>
        <w:tc>
          <w:tcPr>
            <w:tcW w:w="850" w:type="dxa"/>
            <w:noWrap/>
            <w:hideMark/>
          </w:tcPr>
          <w:p w14:paraId="5E3BD93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558</w:t>
            </w:r>
          </w:p>
        </w:tc>
        <w:tc>
          <w:tcPr>
            <w:tcW w:w="2983" w:type="dxa"/>
            <w:noWrap/>
            <w:vAlign w:val="center"/>
            <w:hideMark/>
          </w:tcPr>
          <w:p w14:paraId="3908D5F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23054D6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1D775F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07885D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5858C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F6FB4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A3627A8" w14:textId="77777777" w:rsidTr="006F1CAD">
        <w:trPr>
          <w:trHeight w:val="315"/>
        </w:trPr>
        <w:tc>
          <w:tcPr>
            <w:tcW w:w="850" w:type="dxa"/>
            <w:noWrap/>
            <w:hideMark/>
          </w:tcPr>
          <w:p w14:paraId="6613631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559</w:t>
            </w:r>
          </w:p>
        </w:tc>
        <w:tc>
          <w:tcPr>
            <w:tcW w:w="2983" w:type="dxa"/>
            <w:noWrap/>
            <w:vAlign w:val="center"/>
            <w:hideMark/>
          </w:tcPr>
          <w:p w14:paraId="10CD1C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27BE0A3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409AB81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738" w:type="dxa"/>
            <w:noWrap/>
            <w:vAlign w:val="center"/>
            <w:hideMark/>
          </w:tcPr>
          <w:p w14:paraId="0A9561F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FDAF94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2E99B8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4AEABC5" w14:textId="77777777" w:rsidTr="006F1CAD">
        <w:trPr>
          <w:trHeight w:val="315"/>
        </w:trPr>
        <w:tc>
          <w:tcPr>
            <w:tcW w:w="850" w:type="dxa"/>
            <w:noWrap/>
            <w:vAlign w:val="center"/>
            <w:hideMark/>
          </w:tcPr>
          <w:p w14:paraId="6A9C319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560</w:t>
            </w:r>
          </w:p>
        </w:tc>
        <w:tc>
          <w:tcPr>
            <w:tcW w:w="2983" w:type="dxa"/>
            <w:noWrap/>
            <w:vAlign w:val="center"/>
            <w:hideMark/>
          </w:tcPr>
          <w:p w14:paraId="05268A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3290B06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73CC2C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 16; 18</w:t>
            </w:r>
          </w:p>
        </w:tc>
        <w:tc>
          <w:tcPr>
            <w:tcW w:w="738" w:type="dxa"/>
            <w:noWrap/>
            <w:vAlign w:val="center"/>
            <w:hideMark/>
          </w:tcPr>
          <w:p w14:paraId="7AC661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78ED8E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E23F65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069E051" w14:textId="77777777" w:rsidTr="006F1CAD">
        <w:trPr>
          <w:trHeight w:val="315"/>
        </w:trPr>
        <w:tc>
          <w:tcPr>
            <w:tcW w:w="850" w:type="dxa"/>
            <w:noWrap/>
            <w:hideMark/>
          </w:tcPr>
          <w:p w14:paraId="2C006C9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561</w:t>
            </w:r>
          </w:p>
        </w:tc>
        <w:tc>
          <w:tcPr>
            <w:tcW w:w="2983" w:type="dxa"/>
            <w:noWrap/>
            <w:vAlign w:val="center"/>
            <w:hideMark/>
          </w:tcPr>
          <w:p w14:paraId="27520C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11AC22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1217" w:type="dxa"/>
            <w:noWrap/>
            <w:vAlign w:val="center"/>
            <w:hideMark/>
          </w:tcPr>
          <w:p w14:paraId="13B663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62; 58</w:t>
            </w:r>
          </w:p>
        </w:tc>
        <w:tc>
          <w:tcPr>
            <w:tcW w:w="738" w:type="dxa"/>
            <w:noWrap/>
            <w:vAlign w:val="center"/>
            <w:hideMark/>
          </w:tcPr>
          <w:p w14:paraId="570F1FC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976" w:type="dxa"/>
            <w:noWrap/>
            <w:vAlign w:val="center"/>
            <w:hideMark/>
          </w:tcPr>
          <w:p w14:paraId="7A4327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939" w:type="dxa"/>
            <w:noWrap/>
            <w:hideMark/>
          </w:tcPr>
          <w:p w14:paraId="7D513B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D5ADD80" w14:textId="77777777" w:rsidTr="006F1CAD">
        <w:trPr>
          <w:trHeight w:val="315"/>
        </w:trPr>
        <w:tc>
          <w:tcPr>
            <w:tcW w:w="850" w:type="dxa"/>
            <w:noWrap/>
            <w:hideMark/>
          </w:tcPr>
          <w:p w14:paraId="68CF3FE4"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562</w:t>
            </w:r>
          </w:p>
        </w:tc>
        <w:tc>
          <w:tcPr>
            <w:tcW w:w="2983" w:type="dxa"/>
            <w:noWrap/>
            <w:vAlign w:val="center"/>
            <w:hideMark/>
          </w:tcPr>
          <w:p w14:paraId="71D2FE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669D6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65485E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18</w:t>
            </w:r>
          </w:p>
        </w:tc>
        <w:tc>
          <w:tcPr>
            <w:tcW w:w="738" w:type="dxa"/>
            <w:noWrap/>
            <w:vAlign w:val="center"/>
            <w:hideMark/>
          </w:tcPr>
          <w:p w14:paraId="245EE6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7BB33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3B477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0E825C" w14:textId="77777777" w:rsidTr="006F1CAD">
        <w:trPr>
          <w:trHeight w:val="315"/>
        </w:trPr>
        <w:tc>
          <w:tcPr>
            <w:tcW w:w="850" w:type="dxa"/>
            <w:noWrap/>
            <w:hideMark/>
          </w:tcPr>
          <w:p w14:paraId="71F02E5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563</w:t>
            </w:r>
          </w:p>
        </w:tc>
        <w:tc>
          <w:tcPr>
            <w:tcW w:w="2983" w:type="dxa"/>
            <w:noWrap/>
            <w:vAlign w:val="center"/>
            <w:hideMark/>
          </w:tcPr>
          <w:p w14:paraId="262EE4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 явір</w:t>
            </w:r>
          </w:p>
        </w:tc>
        <w:tc>
          <w:tcPr>
            <w:tcW w:w="1046" w:type="dxa"/>
            <w:noWrap/>
            <w:vAlign w:val="center"/>
            <w:hideMark/>
          </w:tcPr>
          <w:p w14:paraId="70077A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69EC5B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 15</w:t>
            </w:r>
          </w:p>
        </w:tc>
        <w:tc>
          <w:tcPr>
            <w:tcW w:w="738" w:type="dxa"/>
            <w:noWrap/>
            <w:vAlign w:val="center"/>
            <w:hideMark/>
          </w:tcPr>
          <w:p w14:paraId="2B7E40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57569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45AF8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EA2135E" w14:textId="77777777" w:rsidTr="006F1CAD">
        <w:trPr>
          <w:trHeight w:val="315"/>
        </w:trPr>
        <w:tc>
          <w:tcPr>
            <w:tcW w:w="850" w:type="dxa"/>
            <w:noWrap/>
            <w:hideMark/>
          </w:tcPr>
          <w:p w14:paraId="34ABE0B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564</w:t>
            </w:r>
          </w:p>
        </w:tc>
        <w:tc>
          <w:tcPr>
            <w:tcW w:w="2983" w:type="dxa"/>
            <w:noWrap/>
            <w:vAlign w:val="center"/>
            <w:hideMark/>
          </w:tcPr>
          <w:p w14:paraId="40D85F1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47C3C47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C544F3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20</w:t>
            </w:r>
          </w:p>
        </w:tc>
        <w:tc>
          <w:tcPr>
            <w:tcW w:w="738" w:type="dxa"/>
            <w:noWrap/>
            <w:vAlign w:val="center"/>
            <w:hideMark/>
          </w:tcPr>
          <w:p w14:paraId="09709A6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3FDF05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9EB9AE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375FA89" w14:textId="77777777" w:rsidTr="006F1CAD">
        <w:trPr>
          <w:trHeight w:val="315"/>
        </w:trPr>
        <w:tc>
          <w:tcPr>
            <w:tcW w:w="850" w:type="dxa"/>
            <w:noWrap/>
            <w:hideMark/>
          </w:tcPr>
          <w:p w14:paraId="7ACDBE4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565</w:t>
            </w:r>
          </w:p>
        </w:tc>
        <w:tc>
          <w:tcPr>
            <w:tcW w:w="2983" w:type="dxa"/>
            <w:noWrap/>
            <w:vAlign w:val="center"/>
            <w:hideMark/>
          </w:tcPr>
          <w:p w14:paraId="4208E4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Верба козяча</w:t>
            </w:r>
          </w:p>
        </w:tc>
        <w:tc>
          <w:tcPr>
            <w:tcW w:w="1046" w:type="dxa"/>
            <w:noWrap/>
            <w:vAlign w:val="center"/>
            <w:hideMark/>
          </w:tcPr>
          <w:p w14:paraId="6A29A29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5A4FB3A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3EAAFE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40F18A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0D4BE3F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15B45CE" w14:textId="77777777" w:rsidTr="006F1CAD">
        <w:trPr>
          <w:trHeight w:val="315"/>
        </w:trPr>
        <w:tc>
          <w:tcPr>
            <w:tcW w:w="850" w:type="dxa"/>
            <w:noWrap/>
            <w:hideMark/>
          </w:tcPr>
          <w:p w14:paraId="5019384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566</w:t>
            </w:r>
          </w:p>
        </w:tc>
        <w:tc>
          <w:tcPr>
            <w:tcW w:w="2983" w:type="dxa"/>
            <w:noWrap/>
            <w:vAlign w:val="center"/>
            <w:hideMark/>
          </w:tcPr>
          <w:p w14:paraId="728FF15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729E3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D0C8A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738" w:type="dxa"/>
            <w:noWrap/>
            <w:vAlign w:val="center"/>
            <w:hideMark/>
          </w:tcPr>
          <w:p w14:paraId="25223D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2DA9EA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w:t>
            </w:r>
          </w:p>
        </w:tc>
        <w:tc>
          <w:tcPr>
            <w:tcW w:w="1939" w:type="dxa"/>
            <w:noWrap/>
            <w:hideMark/>
          </w:tcPr>
          <w:p w14:paraId="6A96AC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13EB1885" w14:textId="77777777" w:rsidTr="006F1CAD">
        <w:trPr>
          <w:trHeight w:val="315"/>
        </w:trPr>
        <w:tc>
          <w:tcPr>
            <w:tcW w:w="850" w:type="dxa"/>
            <w:noWrap/>
            <w:hideMark/>
          </w:tcPr>
          <w:p w14:paraId="1591C3E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567</w:t>
            </w:r>
          </w:p>
        </w:tc>
        <w:tc>
          <w:tcPr>
            <w:tcW w:w="2983" w:type="dxa"/>
            <w:noWrap/>
            <w:vAlign w:val="center"/>
            <w:hideMark/>
          </w:tcPr>
          <w:p w14:paraId="14156D7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1515C5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1217" w:type="dxa"/>
            <w:noWrap/>
            <w:vAlign w:val="center"/>
            <w:hideMark/>
          </w:tcPr>
          <w:p w14:paraId="7F3834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2A3DC88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F4296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588F7E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7677440" w14:textId="77777777" w:rsidTr="006F1CAD">
        <w:trPr>
          <w:trHeight w:val="315"/>
        </w:trPr>
        <w:tc>
          <w:tcPr>
            <w:tcW w:w="850" w:type="dxa"/>
            <w:noWrap/>
            <w:hideMark/>
          </w:tcPr>
          <w:p w14:paraId="3D1873C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568</w:t>
            </w:r>
          </w:p>
        </w:tc>
        <w:tc>
          <w:tcPr>
            <w:tcW w:w="2983" w:type="dxa"/>
            <w:noWrap/>
            <w:vAlign w:val="center"/>
            <w:hideMark/>
          </w:tcPr>
          <w:p w14:paraId="6E1F05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Ясен звичайний</w:t>
            </w:r>
          </w:p>
        </w:tc>
        <w:tc>
          <w:tcPr>
            <w:tcW w:w="1046" w:type="dxa"/>
            <w:noWrap/>
            <w:vAlign w:val="center"/>
            <w:hideMark/>
          </w:tcPr>
          <w:p w14:paraId="372474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23</w:t>
            </w:r>
          </w:p>
        </w:tc>
        <w:tc>
          <w:tcPr>
            <w:tcW w:w="1217" w:type="dxa"/>
            <w:noWrap/>
            <w:vAlign w:val="center"/>
            <w:hideMark/>
          </w:tcPr>
          <w:p w14:paraId="0C8F4A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703A37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046EDA7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2BC032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8356008" w14:textId="77777777" w:rsidTr="006F1CAD">
        <w:trPr>
          <w:trHeight w:val="315"/>
        </w:trPr>
        <w:tc>
          <w:tcPr>
            <w:tcW w:w="850" w:type="dxa"/>
            <w:noWrap/>
            <w:hideMark/>
          </w:tcPr>
          <w:p w14:paraId="26E36AD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569</w:t>
            </w:r>
          </w:p>
        </w:tc>
        <w:tc>
          <w:tcPr>
            <w:tcW w:w="2983" w:type="dxa"/>
            <w:noWrap/>
            <w:vAlign w:val="center"/>
            <w:hideMark/>
          </w:tcPr>
          <w:p w14:paraId="7D862D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1F9E4C9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1217" w:type="dxa"/>
            <w:noWrap/>
            <w:vAlign w:val="center"/>
            <w:hideMark/>
          </w:tcPr>
          <w:p w14:paraId="16ED6A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26</w:t>
            </w:r>
          </w:p>
        </w:tc>
        <w:tc>
          <w:tcPr>
            <w:tcW w:w="738" w:type="dxa"/>
            <w:noWrap/>
            <w:vAlign w:val="center"/>
            <w:hideMark/>
          </w:tcPr>
          <w:p w14:paraId="2D25AB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1926E1F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03B740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C2A16DE" w14:textId="77777777" w:rsidTr="006F1CAD">
        <w:trPr>
          <w:trHeight w:val="315"/>
        </w:trPr>
        <w:tc>
          <w:tcPr>
            <w:tcW w:w="850" w:type="dxa"/>
            <w:noWrap/>
            <w:hideMark/>
          </w:tcPr>
          <w:p w14:paraId="22B1ECD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570</w:t>
            </w:r>
          </w:p>
        </w:tc>
        <w:tc>
          <w:tcPr>
            <w:tcW w:w="2983" w:type="dxa"/>
            <w:noWrap/>
            <w:vAlign w:val="center"/>
            <w:hideMark/>
          </w:tcPr>
          <w:p w14:paraId="1ED70CE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3B17DB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1D5563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25</w:t>
            </w:r>
          </w:p>
        </w:tc>
        <w:tc>
          <w:tcPr>
            <w:tcW w:w="738" w:type="dxa"/>
            <w:noWrap/>
            <w:vAlign w:val="center"/>
            <w:hideMark/>
          </w:tcPr>
          <w:p w14:paraId="6FD846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5728A8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4DDE17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9FF46B5" w14:textId="77777777" w:rsidTr="006F1CAD">
        <w:trPr>
          <w:trHeight w:val="315"/>
        </w:trPr>
        <w:tc>
          <w:tcPr>
            <w:tcW w:w="850" w:type="dxa"/>
            <w:noWrap/>
            <w:hideMark/>
          </w:tcPr>
          <w:p w14:paraId="55BC203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571</w:t>
            </w:r>
          </w:p>
        </w:tc>
        <w:tc>
          <w:tcPr>
            <w:tcW w:w="2983" w:type="dxa"/>
            <w:noWrap/>
            <w:vAlign w:val="center"/>
            <w:hideMark/>
          </w:tcPr>
          <w:p w14:paraId="2D2D72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4392E28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750A1C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46</w:t>
            </w:r>
          </w:p>
        </w:tc>
        <w:tc>
          <w:tcPr>
            <w:tcW w:w="738" w:type="dxa"/>
            <w:noWrap/>
            <w:vAlign w:val="center"/>
            <w:hideMark/>
          </w:tcPr>
          <w:p w14:paraId="1FE7EC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1F5D32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558C80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A0736B7" w14:textId="77777777" w:rsidTr="006F1CAD">
        <w:trPr>
          <w:trHeight w:val="315"/>
        </w:trPr>
        <w:tc>
          <w:tcPr>
            <w:tcW w:w="850" w:type="dxa"/>
            <w:noWrap/>
            <w:hideMark/>
          </w:tcPr>
          <w:p w14:paraId="6148592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572</w:t>
            </w:r>
          </w:p>
        </w:tc>
        <w:tc>
          <w:tcPr>
            <w:tcW w:w="2983" w:type="dxa"/>
            <w:noWrap/>
            <w:vAlign w:val="center"/>
            <w:hideMark/>
          </w:tcPr>
          <w:p w14:paraId="2F903CD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4B7B46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53458A6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2DDCAB9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5AF0BC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763C8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A58C936" w14:textId="77777777" w:rsidTr="006F1CAD">
        <w:trPr>
          <w:trHeight w:val="315"/>
        </w:trPr>
        <w:tc>
          <w:tcPr>
            <w:tcW w:w="850" w:type="dxa"/>
            <w:noWrap/>
            <w:hideMark/>
          </w:tcPr>
          <w:p w14:paraId="41CAEC0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573</w:t>
            </w:r>
          </w:p>
        </w:tc>
        <w:tc>
          <w:tcPr>
            <w:tcW w:w="2983" w:type="dxa"/>
            <w:noWrap/>
            <w:vAlign w:val="center"/>
            <w:hideMark/>
          </w:tcPr>
          <w:p w14:paraId="20CE02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Верба біла</w:t>
            </w:r>
          </w:p>
        </w:tc>
        <w:tc>
          <w:tcPr>
            <w:tcW w:w="1046" w:type="dxa"/>
            <w:noWrap/>
            <w:vAlign w:val="center"/>
            <w:hideMark/>
          </w:tcPr>
          <w:p w14:paraId="1A34F5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7CCE06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06CC5AA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8BE784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6E19442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A6EF32E" w14:textId="77777777" w:rsidTr="006F1CAD">
        <w:trPr>
          <w:trHeight w:val="315"/>
        </w:trPr>
        <w:tc>
          <w:tcPr>
            <w:tcW w:w="850" w:type="dxa"/>
            <w:noWrap/>
            <w:hideMark/>
          </w:tcPr>
          <w:p w14:paraId="1B2C014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574</w:t>
            </w:r>
          </w:p>
        </w:tc>
        <w:tc>
          <w:tcPr>
            <w:tcW w:w="2983" w:type="dxa"/>
            <w:noWrap/>
            <w:vAlign w:val="center"/>
            <w:hideMark/>
          </w:tcPr>
          <w:p w14:paraId="0238A58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 явір</w:t>
            </w:r>
          </w:p>
        </w:tc>
        <w:tc>
          <w:tcPr>
            <w:tcW w:w="1046" w:type="dxa"/>
            <w:noWrap/>
            <w:vAlign w:val="center"/>
            <w:hideMark/>
          </w:tcPr>
          <w:p w14:paraId="5233FFF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2FF0911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w:t>
            </w:r>
          </w:p>
        </w:tc>
        <w:tc>
          <w:tcPr>
            <w:tcW w:w="738" w:type="dxa"/>
            <w:noWrap/>
            <w:vAlign w:val="center"/>
            <w:hideMark/>
          </w:tcPr>
          <w:p w14:paraId="3AFAD3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38B26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C433C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65CC45B" w14:textId="77777777" w:rsidTr="006F1CAD">
        <w:trPr>
          <w:trHeight w:val="315"/>
        </w:trPr>
        <w:tc>
          <w:tcPr>
            <w:tcW w:w="850" w:type="dxa"/>
            <w:noWrap/>
            <w:hideMark/>
          </w:tcPr>
          <w:p w14:paraId="1D74052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575</w:t>
            </w:r>
          </w:p>
        </w:tc>
        <w:tc>
          <w:tcPr>
            <w:tcW w:w="2983" w:type="dxa"/>
            <w:noWrap/>
            <w:vAlign w:val="center"/>
            <w:hideMark/>
          </w:tcPr>
          <w:p w14:paraId="06F7648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5BD8F02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2C80EE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51</w:t>
            </w:r>
          </w:p>
        </w:tc>
        <w:tc>
          <w:tcPr>
            <w:tcW w:w="738" w:type="dxa"/>
            <w:noWrap/>
            <w:vAlign w:val="center"/>
            <w:hideMark/>
          </w:tcPr>
          <w:p w14:paraId="69445C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7EAF560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2783623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2D59C4BE" w14:textId="77777777" w:rsidTr="006F1CAD">
        <w:trPr>
          <w:trHeight w:val="315"/>
        </w:trPr>
        <w:tc>
          <w:tcPr>
            <w:tcW w:w="850" w:type="dxa"/>
            <w:noWrap/>
            <w:hideMark/>
          </w:tcPr>
          <w:p w14:paraId="5FE5BD1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576</w:t>
            </w:r>
          </w:p>
        </w:tc>
        <w:tc>
          <w:tcPr>
            <w:tcW w:w="2983" w:type="dxa"/>
            <w:noWrap/>
            <w:vAlign w:val="center"/>
            <w:hideMark/>
          </w:tcPr>
          <w:p w14:paraId="0B94C4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6535AB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706712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37</w:t>
            </w:r>
          </w:p>
        </w:tc>
        <w:tc>
          <w:tcPr>
            <w:tcW w:w="738" w:type="dxa"/>
            <w:noWrap/>
            <w:vAlign w:val="center"/>
            <w:hideMark/>
          </w:tcPr>
          <w:p w14:paraId="2D2F659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E5A3B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6B087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D784123" w14:textId="77777777" w:rsidTr="006F1CAD">
        <w:trPr>
          <w:trHeight w:val="315"/>
        </w:trPr>
        <w:tc>
          <w:tcPr>
            <w:tcW w:w="850" w:type="dxa"/>
            <w:noWrap/>
            <w:vAlign w:val="center"/>
            <w:hideMark/>
          </w:tcPr>
          <w:p w14:paraId="67DD661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577</w:t>
            </w:r>
          </w:p>
        </w:tc>
        <w:tc>
          <w:tcPr>
            <w:tcW w:w="2983" w:type="dxa"/>
            <w:noWrap/>
            <w:vAlign w:val="center"/>
            <w:hideMark/>
          </w:tcPr>
          <w:p w14:paraId="33A3767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2104D72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51BF9D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3F02AF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976" w:type="dxa"/>
            <w:noWrap/>
            <w:vAlign w:val="center"/>
            <w:hideMark/>
          </w:tcPr>
          <w:p w14:paraId="6521E57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c>
          <w:tcPr>
            <w:tcW w:w="1939" w:type="dxa"/>
            <w:noWrap/>
            <w:hideMark/>
          </w:tcPr>
          <w:p w14:paraId="606DC0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Обрізана вершина / рубка</w:t>
            </w:r>
          </w:p>
        </w:tc>
      </w:tr>
      <w:tr w:rsidR="00E90308" w:rsidRPr="00E90308" w14:paraId="555A085E" w14:textId="77777777" w:rsidTr="006F1CAD">
        <w:trPr>
          <w:trHeight w:val="315"/>
        </w:trPr>
        <w:tc>
          <w:tcPr>
            <w:tcW w:w="850" w:type="dxa"/>
            <w:noWrap/>
            <w:hideMark/>
          </w:tcPr>
          <w:p w14:paraId="3967C7C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578</w:t>
            </w:r>
          </w:p>
        </w:tc>
        <w:tc>
          <w:tcPr>
            <w:tcW w:w="2983" w:type="dxa"/>
            <w:noWrap/>
            <w:vAlign w:val="center"/>
            <w:hideMark/>
          </w:tcPr>
          <w:p w14:paraId="5D675A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11472C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6884D8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4B7818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5948D3B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59EF88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C3E5809" w14:textId="77777777" w:rsidTr="006F1CAD">
        <w:trPr>
          <w:trHeight w:val="315"/>
        </w:trPr>
        <w:tc>
          <w:tcPr>
            <w:tcW w:w="850" w:type="dxa"/>
            <w:noWrap/>
            <w:hideMark/>
          </w:tcPr>
          <w:p w14:paraId="79FFE39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lastRenderedPageBreak/>
              <w:t>579</w:t>
            </w:r>
          </w:p>
        </w:tc>
        <w:tc>
          <w:tcPr>
            <w:tcW w:w="2983" w:type="dxa"/>
            <w:noWrap/>
            <w:vAlign w:val="center"/>
            <w:hideMark/>
          </w:tcPr>
          <w:p w14:paraId="68CB62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5D9008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79A88A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51E33F5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1601890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53F1BF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A9F795C" w14:textId="77777777" w:rsidTr="006F1CAD">
        <w:trPr>
          <w:trHeight w:val="315"/>
        </w:trPr>
        <w:tc>
          <w:tcPr>
            <w:tcW w:w="850" w:type="dxa"/>
            <w:noWrap/>
            <w:hideMark/>
          </w:tcPr>
          <w:p w14:paraId="7EC4458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580</w:t>
            </w:r>
          </w:p>
        </w:tc>
        <w:tc>
          <w:tcPr>
            <w:tcW w:w="2983" w:type="dxa"/>
            <w:noWrap/>
            <w:vAlign w:val="center"/>
            <w:hideMark/>
          </w:tcPr>
          <w:p w14:paraId="4AAD55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76AA155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76016A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38</w:t>
            </w:r>
          </w:p>
        </w:tc>
        <w:tc>
          <w:tcPr>
            <w:tcW w:w="738" w:type="dxa"/>
            <w:noWrap/>
            <w:vAlign w:val="center"/>
            <w:hideMark/>
          </w:tcPr>
          <w:p w14:paraId="2F6327B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09F7002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3CEABB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01829C33" w14:textId="77777777" w:rsidTr="006F1CAD">
        <w:trPr>
          <w:trHeight w:val="315"/>
        </w:trPr>
        <w:tc>
          <w:tcPr>
            <w:tcW w:w="850" w:type="dxa"/>
            <w:noWrap/>
            <w:hideMark/>
          </w:tcPr>
          <w:p w14:paraId="22FF7007"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581</w:t>
            </w:r>
          </w:p>
        </w:tc>
        <w:tc>
          <w:tcPr>
            <w:tcW w:w="2983" w:type="dxa"/>
            <w:noWrap/>
            <w:vAlign w:val="center"/>
            <w:hideMark/>
          </w:tcPr>
          <w:p w14:paraId="3C79797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1B35713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217" w:type="dxa"/>
            <w:noWrap/>
            <w:vAlign w:val="center"/>
            <w:hideMark/>
          </w:tcPr>
          <w:p w14:paraId="6C44500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738" w:type="dxa"/>
            <w:noWrap/>
            <w:vAlign w:val="center"/>
            <w:hideMark/>
          </w:tcPr>
          <w:p w14:paraId="13BECD4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19D4C6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2C743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8947C29" w14:textId="77777777" w:rsidTr="006F1CAD">
        <w:trPr>
          <w:trHeight w:val="315"/>
        </w:trPr>
        <w:tc>
          <w:tcPr>
            <w:tcW w:w="850" w:type="dxa"/>
            <w:noWrap/>
            <w:hideMark/>
          </w:tcPr>
          <w:p w14:paraId="0AAF052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582</w:t>
            </w:r>
          </w:p>
        </w:tc>
        <w:tc>
          <w:tcPr>
            <w:tcW w:w="2983" w:type="dxa"/>
            <w:noWrap/>
            <w:vAlign w:val="center"/>
            <w:hideMark/>
          </w:tcPr>
          <w:p w14:paraId="77648A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6712AE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52BE06D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44</w:t>
            </w:r>
          </w:p>
        </w:tc>
        <w:tc>
          <w:tcPr>
            <w:tcW w:w="738" w:type="dxa"/>
            <w:noWrap/>
            <w:vAlign w:val="center"/>
            <w:hideMark/>
          </w:tcPr>
          <w:p w14:paraId="5F19873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1649D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3BFEC9E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673BBC0C" w14:textId="77777777" w:rsidTr="006F1CAD">
        <w:trPr>
          <w:trHeight w:val="315"/>
        </w:trPr>
        <w:tc>
          <w:tcPr>
            <w:tcW w:w="850" w:type="dxa"/>
            <w:noWrap/>
            <w:hideMark/>
          </w:tcPr>
          <w:p w14:paraId="336BF12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583</w:t>
            </w:r>
          </w:p>
        </w:tc>
        <w:tc>
          <w:tcPr>
            <w:tcW w:w="2983" w:type="dxa"/>
            <w:noWrap/>
            <w:vAlign w:val="center"/>
            <w:hideMark/>
          </w:tcPr>
          <w:p w14:paraId="4F106C1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440EB9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03F97C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738" w:type="dxa"/>
            <w:noWrap/>
            <w:vAlign w:val="center"/>
            <w:hideMark/>
          </w:tcPr>
          <w:p w14:paraId="151BD55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67D4D5F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6B20DF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BF07272" w14:textId="77777777" w:rsidTr="006F1CAD">
        <w:trPr>
          <w:trHeight w:val="315"/>
        </w:trPr>
        <w:tc>
          <w:tcPr>
            <w:tcW w:w="850" w:type="dxa"/>
            <w:noWrap/>
            <w:vAlign w:val="center"/>
            <w:hideMark/>
          </w:tcPr>
          <w:p w14:paraId="79AA0BA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584</w:t>
            </w:r>
          </w:p>
        </w:tc>
        <w:tc>
          <w:tcPr>
            <w:tcW w:w="2983" w:type="dxa"/>
            <w:noWrap/>
            <w:vAlign w:val="center"/>
            <w:hideMark/>
          </w:tcPr>
          <w:p w14:paraId="0B8EB43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сріблястий</w:t>
            </w:r>
          </w:p>
        </w:tc>
        <w:tc>
          <w:tcPr>
            <w:tcW w:w="1046" w:type="dxa"/>
            <w:noWrap/>
            <w:vAlign w:val="center"/>
            <w:hideMark/>
          </w:tcPr>
          <w:p w14:paraId="7CA500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611A53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w:t>
            </w:r>
          </w:p>
        </w:tc>
        <w:tc>
          <w:tcPr>
            <w:tcW w:w="738" w:type="dxa"/>
            <w:noWrap/>
            <w:vAlign w:val="center"/>
            <w:hideMark/>
          </w:tcPr>
          <w:p w14:paraId="4A0398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7097E6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24353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 омела 10%</w:t>
            </w:r>
          </w:p>
        </w:tc>
      </w:tr>
      <w:tr w:rsidR="00E90308" w:rsidRPr="00E90308" w14:paraId="3C02026E" w14:textId="77777777" w:rsidTr="006F1CAD">
        <w:trPr>
          <w:trHeight w:val="315"/>
        </w:trPr>
        <w:tc>
          <w:tcPr>
            <w:tcW w:w="850" w:type="dxa"/>
            <w:noWrap/>
            <w:vAlign w:val="center"/>
            <w:hideMark/>
          </w:tcPr>
          <w:p w14:paraId="126351C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585</w:t>
            </w:r>
          </w:p>
        </w:tc>
        <w:tc>
          <w:tcPr>
            <w:tcW w:w="2983" w:type="dxa"/>
            <w:noWrap/>
            <w:vAlign w:val="center"/>
            <w:hideMark/>
          </w:tcPr>
          <w:p w14:paraId="0744713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гостролистий</w:t>
            </w:r>
          </w:p>
        </w:tc>
        <w:tc>
          <w:tcPr>
            <w:tcW w:w="1046" w:type="dxa"/>
            <w:noWrap/>
            <w:vAlign w:val="center"/>
            <w:hideMark/>
          </w:tcPr>
          <w:p w14:paraId="67B840D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229C6D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 15; 20; 16</w:t>
            </w:r>
          </w:p>
        </w:tc>
        <w:tc>
          <w:tcPr>
            <w:tcW w:w="738" w:type="dxa"/>
            <w:noWrap/>
            <w:vAlign w:val="center"/>
            <w:hideMark/>
          </w:tcPr>
          <w:p w14:paraId="662532D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3C1D2F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46B5802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399C9225" w14:textId="77777777" w:rsidTr="006F1CAD">
        <w:trPr>
          <w:trHeight w:val="315"/>
        </w:trPr>
        <w:tc>
          <w:tcPr>
            <w:tcW w:w="850" w:type="dxa"/>
            <w:noWrap/>
            <w:hideMark/>
          </w:tcPr>
          <w:p w14:paraId="3423FA85"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586</w:t>
            </w:r>
          </w:p>
        </w:tc>
        <w:tc>
          <w:tcPr>
            <w:tcW w:w="2983" w:type="dxa"/>
            <w:noWrap/>
            <w:vAlign w:val="center"/>
            <w:hideMark/>
          </w:tcPr>
          <w:p w14:paraId="634EA1D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5AA4D4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0087B9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35; 34; 34</w:t>
            </w:r>
          </w:p>
        </w:tc>
        <w:tc>
          <w:tcPr>
            <w:tcW w:w="738" w:type="dxa"/>
            <w:noWrap/>
            <w:vAlign w:val="center"/>
            <w:hideMark/>
          </w:tcPr>
          <w:p w14:paraId="71D1C34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173CE85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16AB02F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E5539FC" w14:textId="77777777" w:rsidTr="006F1CAD">
        <w:trPr>
          <w:trHeight w:val="315"/>
        </w:trPr>
        <w:tc>
          <w:tcPr>
            <w:tcW w:w="850" w:type="dxa"/>
            <w:noWrap/>
            <w:vAlign w:val="center"/>
            <w:hideMark/>
          </w:tcPr>
          <w:p w14:paraId="469F70E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587</w:t>
            </w:r>
          </w:p>
        </w:tc>
        <w:tc>
          <w:tcPr>
            <w:tcW w:w="2983" w:type="dxa"/>
            <w:noWrap/>
            <w:vAlign w:val="center"/>
            <w:hideMark/>
          </w:tcPr>
          <w:p w14:paraId="6DBC2BF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6F02D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27218C8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39</w:t>
            </w:r>
          </w:p>
        </w:tc>
        <w:tc>
          <w:tcPr>
            <w:tcW w:w="738" w:type="dxa"/>
            <w:noWrap/>
            <w:vAlign w:val="center"/>
            <w:hideMark/>
          </w:tcPr>
          <w:p w14:paraId="4D19827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66AF04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34C39E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Всихаюче</w:t>
            </w:r>
            <w:proofErr w:type="spellEnd"/>
            <w:r w:rsidRPr="00E90308">
              <w:rPr>
                <w:rFonts w:ascii="Times New Roman" w:eastAsiaTheme="minorHAnsi" w:hAnsi="Times New Roman" w:cs="Times New Roman"/>
                <w:color w:val="auto"/>
                <w:sz w:val="26"/>
                <w:szCs w:val="26"/>
                <w:lang w:eastAsia="en-US"/>
              </w:rPr>
              <w:t>, сухі гілки / рубка</w:t>
            </w:r>
          </w:p>
        </w:tc>
      </w:tr>
      <w:tr w:rsidR="00E90308" w:rsidRPr="00E90308" w14:paraId="4DB91956" w14:textId="77777777" w:rsidTr="006F1CAD">
        <w:trPr>
          <w:trHeight w:val="315"/>
        </w:trPr>
        <w:tc>
          <w:tcPr>
            <w:tcW w:w="850" w:type="dxa"/>
            <w:noWrap/>
            <w:hideMark/>
          </w:tcPr>
          <w:p w14:paraId="269E832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588</w:t>
            </w:r>
          </w:p>
        </w:tc>
        <w:tc>
          <w:tcPr>
            <w:tcW w:w="2983" w:type="dxa"/>
            <w:noWrap/>
            <w:vAlign w:val="center"/>
            <w:hideMark/>
          </w:tcPr>
          <w:p w14:paraId="2A1ABD7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EE29A6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64B238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40; 9</w:t>
            </w:r>
          </w:p>
        </w:tc>
        <w:tc>
          <w:tcPr>
            <w:tcW w:w="738" w:type="dxa"/>
            <w:noWrap/>
            <w:vAlign w:val="center"/>
            <w:hideMark/>
          </w:tcPr>
          <w:p w14:paraId="7B9F13B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20C512C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36D288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0ED51CD4" w14:textId="77777777" w:rsidTr="006F1CAD">
        <w:trPr>
          <w:trHeight w:val="315"/>
        </w:trPr>
        <w:tc>
          <w:tcPr>
            <w:tcW w:w="850" w:type="dxa"/>
            <w:noWrap/>
            <w:hideMark/>
          </w:tcPr>
          <w:p w14:paraId="510DE4F6"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589</w:t>
            </w:r>
          </w:p>
        </w:tc>
        <w:tc>
          <w:tcPr>
            <w:tcW w:w="2983" w:type="dxa"/>
            <w:noWrap/>
            <w:vAlign w:val="center"/>
            <w:hideMark/>
          </w:tcPr>
          <w:p w14:paraId="1D15A0B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1C33CC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1A00B1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279745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15EBAD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5A33C33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F474E5C" w14:textId="77777777" w:rsidTr="006F1CAD">
        <w:trPr>
          <w:trHeight w:val="315"/>
        </w:trPr>
        <w:tc>
          <w:tcPr>
            <w:tcW w:w="850" w:type="dxa"/>
            <w:noWrap/>
            <w:hideMark/>
          </w:tcPr>
          <w:p w14:paraId="20BFB08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590</w:t>
            </w:r>
          </w:p>
        </w:tc>
        <w:tc>
          <w:tcPr>
            <w:tcW w:w="2983" w:type="dxa"/>
            <w:noWrap/>
            <w:vAlign w:val="center"/>
            <w:hideMark/>
          </w:tcPr>
          <w:p w14:paraId="74E5129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130852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414652B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29</w:t>
            </w:r>
          </w:p>
        </w:tc>
        <w:tc>
          <w:tcPr>
            <w:tcW w:w="738" w:type="dxa"/>
            <w:noWrap/>
            <w:vAlign w:val="center"/>
            <w:hideMark/>
          </w:tcPr>
          <w:p w14:paraId="41DFBD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3F87D99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1939" w:type="dxa"/>
            <w:noWrap/>
            <w:hideMark/>
          </w:tcPr>
          <w:p w14:paraId="59B351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A68729C" w14:textId="77777777" w:rsidTr="006F1CAD">
        <w:trPr>
          <w:trHeight w:val="315"/>
        </w:trPr>
        <w:tc>
          <w:tcPr>
            <w:tcW w:w="850" w:type="dxa"/>
            <w:noWrap/>
            <w:vAlign w:val="center"/>
            <w:hideMark/>
          </w:tcPr>
          <w:p w14:paraId="7D960D1D"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591</w:t>
            </w:r>
          </w:p>
        </w:tc>
        <w:tc>
          <w:tcPr>
            <w:tcW w:w="2983" w:type="dxa"/>
            <w:noWrap/>
            <w:vAlign w:val="center"/>
            <w:hideMark/>
          </w:tcPr>
          <w:p w14:paraId="00820EB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187C569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751257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22</w:t>
            </w:r>
          </w:p>
        </w:tc>
        <w:tc>
          <w:tcPr>
            <w:tcW w:w="738" w:type="dxa"/>
            <w:noWrap/>
            <w:vAlign w:val="center"/>
            <w:hideMark/>
          </w:tcPr>
          <w:p w14:paraId="5BB4299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29ABBA8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3C209E5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суховершинне</w:t>
            </w:r>
            <w:proofErr w:type="spellEnd"/>
            <w:r w:rsidRPr="00E90308">
              <w:rPr>
                <w:rFonts w:ascii="Times New Roman" w:eastAsiaTheme="minorHAnsi" w:hAnsi="Times New Roman" w:cs="Times New Roman"/>
                <w:color w:val="auto"/>
                <w:sz w:val="26"/>
                <w:szCs w:val="26"/>
                <w:lang w:eastAsia="en-US"/>
              </w:rPr>
              <w:t xml:space="preserve"> / рубка</w:t>
            </w:r>
          </w:p>
        </w:tc>
      </w:tr>
      <w:tr w:rsidR="00E90308" w:rsidRPr="00E90308" w14:paraId="28168783" w14:textId="77777777" w:rsidTr="006F1CAD">
        <w:trPr>
          <w:trHeight w:val="315"/>
        </w:trPr>
        <w:tc>
          <w:tcPr>
            <w:tcW w:w="850" w:type="dxa"/>
            <w:noWrap/>
            <w:hideMark/>
          </w:tcPr>
          <w:p w14:paraId="2401AB2E"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592</w:t>
            </w:r>
          </w:p>
        </w:tc>
        <w:tc>
          <w:tcPr>
            <w:tcW w:w="2983" w:type="dxa"/>
            <w:noWrap/>
            <w:vAlign w:val="center"/>
            <w:hideMark/>
          </w:tcPr>
          <w:p w14:paraId="6F10DBC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Тополя біла</w:t>
            </w:r>
          </w:p>
        </w:tc>
        <w:tc>
          <w:tcPr>
            <w:tcW w:w="1046" w:type="dxa"/>
            <w:noWrap/>
            <w:vAlign w:val="center"/>
            <w:hideMark/>
          </w:tcPr>
          <w:p w14:paraId="74CB3E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1217" w:type="dxa"/>
            <w:noWrap/>
            <w:vAlign w:val="center"/>
            <w:hideMark/>
          </w:tcPr>
          <w:p w14:paraId="343CAC3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16A732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274B98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A32C0A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507D8E3" w14:textId="77777777" w:rsidTr="006F1CAD">
        <w:trPr>
          <w:trHeight w:val="315"/>
        </w:trPr>
        <w:tc>
          <w:tcPr>
            <w:tcW w:w="850" w:type="dxa"/>
            <w:noWrap/>
            <w:hideMark/>
          </w:tcPr>
          <w:p w14:paraId="03597E31"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593</w:t>
            </w:r>
          </w:p>
        </w:tc>
        <w:tc>
          <w:tcPr>
            <w:tcW w:w="2983" w:type="dxa"/>
            <w:noWrap/>
            <w:vAlign w:val="center"/>
            <w:hideMark/>
          </w:tcPr>
          <w:p w14:paraId="1B4AC9D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F2ECF4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61D2557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738" w:type="dxa"/>
            <w:noWrap/>
            <w:vAlign w:val="center"/>
            <w:hideMark/>
          </w:tcPr>
          <w:p w14:paraId="5D24C5E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66C971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905F7F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Сухостій / рубка</w:t>
            </w:r>
          </w:p>
        </w:tc>
      </w:tr>
      <w:tr w:rsidR="00E90308" w:rsidRPr="00E90308" w14:paraId="7645C3DA" w14:textId="77777777" w:rsidTr="006F1CAD">
        <w:trPr>
          <w:trHeight w:val="315"/>
        </w:trPr>
        <w:tc>
          <w:tcPr>
            <w:tcW w:w="850" w:type="dxa"/>
            <w:noWrap/>
            <w:hideMark/>
          </w:tcPr>
          <w:p w14:paraId="291861D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594</w:t>
            </w:r>
          </w:p>
        </w:tc>
        <w:tc>
          <w:tcPr>
            <w:tcW w:w="2983" w:type="dxa"/>
            <w:noWrap/>
            <w:vAlign w:val="center"/>
            <w:hideMark/>
          </w:tcPr>
          <w:p w14:paraId="276E6C1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235994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13</w:t>
            </w:r>
          </w:p>
        </w:tc>
        <w:tc>
          <w:tcPr>
            <w:tcW w:w="1217" w:type="dxa"/>
            <w:noWrap/>
            <w:vAlign w:val="center"/>
            <w:hideMark/>
          </w:tcPr>
          <w:p w14:paraId="6D461A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19</w:t>
            </w:r>
          </w:p>
        </w:tc>
        <w:tc>
          <w:tcPr>
            <w:tcW w:w="738" w:type="dxa"/>
            <w:noWrap/>
            <w:vAlign w:val="center"/>
            <w:hideMark/>
          </w:tcPr>
          <w:p w14:paraId="356DB53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4CCD62E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7E574D8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2565FF4A" w14:textId="77777777" w:rsidTr="006F1CAD">
        <w:trPr>
          <w:trHeight w:val="315"/>
        </w:trPr>
        <w:tc>
          <w:tcPr>
            <w:tcW w:w="850" w:type="dxa"/>
            <w:noWrap/>
            <w:hideMark/>
          </w:tcPr>
          <w:p w14:paraId="6D77689F"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595</w:t>
            </w:r>
          </w:p>
        </w:tc>
        <w:tc>
          <w:tcPr>
            <w:tcW w:w="2983" w:type="dxa"/>
            <w:noWrap/>
            <w:vAlign w:val="center"/>
            <w:hideMark/>
          </w:tcPr>
          <w:p w14:paraId="18F5814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Береза бородавчаста</w:t>
            </w:r>
          </w:p>
        </w:tc>
        <w:tc>
          <w:tcPr>
            <w:tcW w:w="1046" w:type="dxa"/>
            <w:noWrap/>
            <w:vAlign w:val="center"/>
            <w:hideMark/>
          </w:tcPr>
          <w:p w14:paraId="1D6DD28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1217" w:type="dxa"/>
            <w:noWrap/>
            <w:vAlign w:val="center"/>
            <w:hideMark/>
          </w:tcPr>
          <w:p w14:paraId="1931FB9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28</w:t>
            </w:r>
          </w:p>
        </w:tc>
        <w:tc>
          <w:tcPr>
            <w:tcW w:w="738" w:type="dxa"/>
            <w:noWrap/>
            <w:vAlign w:val="center"/>
            <w:hideMark/>
          </w:tcPr>
          <w:p w14:paraId="2D8E212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4099D53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6894895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35043CE" w14:textId="77777777" w:rsidTr="006F1CAD">
        <w:trPr>
          <w:trHeight w:val="315"/>
        </w:trPr>
        <w:tc>
          <w:tcPr>
            <w:tcW w:w="850" w:type="dxa"/>
            <w:noWrap/>
            <w:hideMark/>
          </w:tcPr>
          <w:p w14:paraId="54FF7932"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596</w:t>
            </w:r>
          </w:p>
        </w:tc>
        <w:tc>
          <w:tcPr>
            <w:tcW w:w="2983" w:type="dxa"/>
            <w:noWrap/>
            <w:vAlign w:val="center"/>
            <w:hideMark/>
          </w:tcPr>
          <w:p w14:paraId="67D95F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937B0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217" w:type="dxa"/>
            <w:noWrap/>
            <w:vAlign w:val="center"/>
            <w:hideMark/>
          </w:tcPr>
          <w:p w14:paraId="0887BE7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738" w:type="dxa"/>
            <w:noWrap/>
            <w:vAlign w:val="center"/>
            <w:hideMark/>
          </w:tcPr>
          <w:p w14:paraId="5AA1871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976" w:type="dxa"/>
            <w:noWrap/>
            <w:vAlign w:val="center"/>
            <w:hideMark/>
          </w:tcPr>
          <w:p w14:paraId="01C90E6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w:t>
            </w:r>
          </w:p>
        </w:tc>
        <w:tc>
          <w:tcPr>
            <w:tcW w:w="1939" w:type="dxa"/>
            <w:noWrap/>
            <w:hideMark/>
          </w:tcPr>
          <w:p w14:paraId="193A0EA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2F78F7C1" w14:textId="77777777" w:rsidTr="006F1CAD">
        <w:trPr>
          <w:trHeight w:val="315"/>
        </w:trPr>
        <w:tc>
          <w:tcPr>
            <w:tcW w:w="850" w:type="dxa"/>
            <w:noWrap/>
            <w:hideMark/>
          </w:tcPr>
          <w:p w14:paraId="19461659"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597</w:t>
            </w:r>
          </w:p>
        </w:tc>
        <w:tc>
          <w:tcPr>
            <w:tcW w:w="2983" w:type="dxa"/>
            <w:noWrap/>
            <w:vAlign w:val="center"/>
            <w:hideMark/>
          </w:tcPr>
          <w:p w14:paraId="30D4060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0F764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1217" w:type="dxa"/>
            <w:noWrap/>
            <w:vAlign w:val="center"/>
            <w:hideMark/>
          </w:tcPr>
          <w:p w14:paraId="3DE9940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44E095C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76DEC6D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5B7EEDE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58137F44" w14:textId="77777777" w:rsidTr="006F1CAD">
        <w:trPr>
          <w:trHeight w:val="315"/>
        </w:trPr>
        <w:tc>
          <w:tcPr>
            <w:tcW w:w="850" w:type="dxa"/>
            <w:noWrap/>
            <w:hideMark/>
          </w:tcPr>
          <w:p w14:paraId="4EC57C3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598</w:t>
            </w:r>
          </w:p>
        </w:tc>
        <w:tc>
          <w:tcPr>
            <w:tcW w:w="2983" w:type="dxa"/>
            <w:noWrap/>
            <w:vAlign w:val="center"/>
            <w:hideMark/>
          </w:tcPr>
          <w:p w14:paraId="093BCA7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55D2E1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16</w:t>
            </w:r>
          </w:p>
        </w:tc>
        <w:tc>
          <w:tcPr>
            <w:tcW w:w="1217" w:type="dxa"/>
            <w:noWrap/>
            <w:vAlign w:val="center"/>
            <w:hideMark/>
          </w:tcPr>
          <w:p w14:paraId="161BA39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30; 29</w:t>
            </w:r>
          </w:p>
        </w:tc>
        <w:tc>
          <w:tcPr>
            <w:tcW w:w="738" w:type="dxa"/>
            <w:noWrap/>
            <w:vAlign w:val="center"/>
            <w:hideMark/>
          </w:tcPr>
          <w:p w14:paraId="3D5FC1A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1D950FC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A8B965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30%</w:t>
            </w:r>
          </w:p>
        </w:tc>
      </w:tr>
      <w:tr w:rsidR="00E90308" w:rsidRPr="00E90308" w14:paraId="06922D95" w14:textId="77777777" w:rsidTr="006F1CAD">
        <w:trPr>
          <w:trHeight w:val="315"/>
        </w:trPr>
        <w:tc>
          <w:tcPr>
            <w:tcW w:w="850" w:type="dxa"/>
            <w:noWrap/>
            <w:hideMark/>
          </w:tcPr>
          <w:p w14:paraId="7F0630B0"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599</w:t>
            </w:r>
          </w:p>
        </w:tc>
        <w:tc>
          <w:tcPr>
            <w:tcW w:w="2983" w:type="dxa"/>
            <w:noWrap/>
            <w:vAlign w:val="center"/>
            <w:hideMark/>
          </w:tcPr>
          <w:p w14:paraId="2B86B9B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6A904D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17</w:t>
            </w:r>
          </w:p>
        </w:tc>
        <w:tc>
          <w:tcPr>
            <w:tcW w:w="1217" w:type="dxa"/>
            <w:noWrap/>
            <w:vAlign w:val="center"/>
            <w:hideMark/>
          </w:tcPr>
          <w:p w14:paraId="3CF6DF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27; 12</w:t>
            </w:r>
          </w:p>
        </w:tc>
        <w:tc>
          <w:tcPr>
            <w:tcW w:w="738" w:type="dxa"/>
            <w:noWrap/>
            <w:vAlign w:val="center"/>
            <w:hideMark/>
          </w:tcPr>
          <w:p w14:paraId="65F5BFA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8</w:t>
            </w:r>
          </w:p>
        </w:tc>
        <w:tc>
          <w:tcPr>
            <w:tcW w:w="976" w:type="dxa"/>
            <w:noWrap/>
            <w:vAlign w:val="center"/>
            <w:hideMark/>
          </w:tcPr>
          <w:p w14:paraId="1FC72CC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370CF14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499EB547" w14:textId="77777777" w:rsidTr="006F1CAD">
        <w:trPr>
          <w:trHeight w:val="315"/>
        </w:trPr>
        <w:tc>
          <w:tcPr>
            <w:tcW w:w="850" w:type="dxa"/>
            <w:noWrap/>
            <w:hideMark/>
          </w:tcPr>
          <w:p w14:paraId="30EB645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600</w:t>
            </w:r>
          </w:p>
        </w:tc>
        <w:tc>
          <w:tcPr>
            <w:tcW w:w="2983" w:type="dxa"/>
            <w:noWrap/>
            <w:vAlign w:val="center"/>
            <w:hideMark/>
          </w:tcPr>
          <w:p w14:paraId="5175A58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295B841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12</w:t>
            </w:r>
          </w:p>
        </w:tc>
        <w:tc>
          <w:tcPr>
            <w:tcW w:w="1217" w:type="dxa"/>
            <w:noWrap/>
            <w:vAlign w:val="center"/>
            <w:hideMark/>
          </w:tcPr>
          <w:p w14:paraId="36E7E0C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78A69AB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976" w:type="dxa"/>
            <w:noWrap/>
            <w:vAlign w:val="center"/>
            <w:hideMark/>
          </w:tcPr>
          <w:p w14:paraId="2A8949D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939" w:type="dxa"/>
            <w:noWrap/>
            <w:hideMark/>
          </w:tcPr>
          <w:p w14:paraId="6FE1EF1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r w:rsidR="00E90308" w:rsidRPr="00E90308" w14:paraId="30AB7E4B" w14:textId="77777777" w:rsidTr="006F1CAD">
        <w:trPr>
          <w:trHeight w:val="315"/>
        </w:trPr>
        <w:tc>
          <w:tcPr>
            <w:tcW w:w="850" w:type="dxa"/>
            <w:noWrap/>
            <w:hideMark/>
          </w:tcPr>
          <w:p w14:paraId="689D2FC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601</w:t>
            </w:r>
          </w:p>
        </w:tc>
        <w:tc>
          <w:tcPr>
            <w:tcW w:w="2983" w:type="dxa"/>
            <w:noWrap/>
            <w:vAlign w:val="center"/>
            <w:hideMark/>
          </w:tcPr>
          <w:p w14:paraId="713F782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2AF06DB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217" w:type="dxa"/>
            <w:noWrap/>
            <w:vAlign w:val="center"/>
            <w:hideMark/>
          </w:tcPr>
          <w:p w14:paraId="64ADFC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 6</w:t>
            </w:r>
          </w:p>
        </w:tc>
        <w:tc>
          <w:tcPr>
            <w:tcW w:w="738" w:type="dxa"/>
            <w:noWrap/>
            <w:vAlign w:val="center"/>
            <w:hideMark/>
          </w:tcPr>
          <w:p w14:paraId="01C3EBC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976" w:type="dxa"/>
            <w:noWrap/>
            <w:vAlign w:val="center"/>
            <w:hideMark/>
          </w:tcPr>
          <w:p w14:paraId="5438936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97B77B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7CAC1DE6" w14:textId="77777777" w:rsidTr="006F1CAD">
        <w:trPr>
          <w:trHeight w:val="315"/>
        </w:trPr>
        <w:tc>
          <w:tcPr>
            <w:tcW w:w="850" w:type="dxa"/>
            <w:noWrap/>
            <w:hideMark/>
          </w:tcPr>
          <w:p w14:paraId="3E18D78A"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602</w:t>
            </w:r>
          </w:p>
        </w:tc>
        <w:tc>
          <w:tcPr>
            <w:tcW w:w="2983" w:type="dxa"/>
            <w:noWrap/>
            <w:vAlign w:val="center"/>
            <w:hideMark/>
          </w:tcPr>
          <w:p w14:paraId="5A11B0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roofErr w:type="spellStart"/>
            <w:r w:rsidRPr="00E90308">
              <w:rPr>
                <w:rFonts w:ascii="Times New Roman" w:eastAsiaTheme="minorHAnsi" w:hAnsi="Times New Roman" w:cs="Times New Roman"/>
                <w:color w:val="auto"/>
                <w:sz w:val="26"/>
                <w:szCs w:val="26"/>
                <w:lang w:eastAsia="en-US"/>
              </w:rPr>
              <w:t>Гіркокаштан</w:t>
            </w:r>
            <w:proofErr w:type="spellEnd"/>
            <w:r w:rsidRPr="00E90308">
              <w:rPr>
                <w:rFonts w:ascii="Times New Roman" w:eastAsiaTheme="minorHAnsi" w:hAnsi="Times New Roman" w:cs="Times New Roman"/>
                <w:color w:val="auto"/>
                <w:sz w:val="26"/>
                <w:szCs w:val="26"/>
                <w:lang w:eastAsia="en-US"/>
              </w:rPr>
              <w:t xml:space="preserve"> звичайний</w:t>
            </w:r>
          </w:p>
        </w:tc>
        <w:tc>
          <w:tcPr>
            <w:tcW w:w="1046" w:type="dxa"/>
            <w:noWrap/>
            <w:vAlign w:val="center"/>
            <w:hideMark/>
          </w:tcPr>
          <w:p w14:paraId="73A2C53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46758E0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24</w:t>
            </w:r>
          </w:p>
        </w:tc>
        <w:tc>
          <w:tcPr>
            <w:tcW w:w="738" w:type="dxa"/>
            <w:noWrap/>
            <w:vAlign w:val="center"/>
            <w:hideMark/>
          </w:tcPr>
          <w:p w14:paraId="26D666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0A21734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4050F3F7"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451A134C" w14:textId="77777777" w:rsidTr="006F1CAD">
        <w:trPr>
          <w:trHeight w:val="315"/>
        </w:trPr>
        <w:tc>
          <w:tcPr>
            <w:tcW w:w="850" w:type="dxa"/>
            <w:noWrap/>
            <w:hideMark/>
          </w:tcPr>
          <w:p w14:paraId="7203F23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603</w:t>
            </w:r>
          </w:p>
        </w:tc>
        <w:tc>
          <w:tcPr>
            <w:tcW w:w="2983" w:type="dxa"/>
            <w:noWrap/>
            <w:vAlign w:val="center"/>
            <w:hideMark/>
          </w:tcPr>
          <w:p w14:paraId="1C703D5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Робінія </w:t>
            </w:r>
            <w:proofErr w:type="spellStart"/>
            <w:r w:rsidRPr="00E90308">
              <w:rPr>
                <w:rFonts w:ascii="Times New Roman" w:eastAsiaTheme="minorHAnsi" w:hAnsi="Times New Roman" w:cs="Times New Roman"/>
                <w:color w:val="auto"/>
                <w:sz w:val="26"/>
                <w:szCs w:val="26"/>
                <w:lang w:eastAsia="en-US"/>
              </w:rPr>
              <w:t>псевдоакація</w:t>
            </w:r>
            <w:proofErr w:type="spellEnd"/>
          </w:p>
        </w:tc>
        <w:tc>
          <w:tcPr>
            <w:tcW w:w="1046" w:type="dxa"/>
            <w:noWrap/>
            <w:vAlign w:val="center"/>
            <w:hideMark/>
          </w:tcPr>
          <w:p w14:paraId="18ED005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14</w:t>
            </w:r>
          </w:p>
        </w:tc>
        <w:tc>
          <w:tcPr>
            <w:tcW w:w="1217" w:type="dxa"/>
            <w:noWrap/>
            <w:vAlign w:val="center"/>
            <w:hideMark/>
          </w:tcPr>
          <w:p w14:paraId="573351D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34</w:t>
            </w:r>
          </w:p>
        </w:tc>
        <w:tc>
          <w:tcPr>
            <w:tcW w:w="738" w:type="dxa"/>
            <w:noWrap/>
            <w:vAlign w:val="center"/>
            <w:hideMark/>
          </w:tcPr>
          <w:p w14:paraId="66D67F96"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4DE9945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1939" w:type="dxa"/>
            <w:noWrap/>
            <w:hideMark/>
          </w:tcPr>
          <w:p w14:paraId="14EC378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Омела 20%</w:t>
            </w:r>
          </w:p>
        </w:tc>
      </w:tr>
      <w:tr w:rsidR="00E90308" w:rsidRPr="00E90308" w14:paraId="4DC27913" w14:textId="77777777" w:rsidTr="006F1CAD">
        <w:trPr>
          <w:trHeight w:val="315"/>
        </w:trPr>
        <w:tc>
          <w:tcPr>
            <w:tcW w:w="850" w:type="dxa"/>
            <w:noWrap/>
            <w:hideMark/>
          </w:tcPr>
          <w:p w14:paraId="146336BC"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604</w:t>
            </w:r>
          </w:p>
        </w:tc>
        <w:tc>
          <w:tcPr>
            <w:tcW w:w="2983" w:type="dxa"/>
            <w:noWrap/>
            <w:vAlign w:val="center"/>
            <w:hideMark/>
          </w:tcPr>
          <w:p w14:paraId="3D3781E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157EFF7E"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441C3B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15</w:t>
            </w:r>
          </w:p>
        </w:tc>
        <w:tc>
          <w:tcPr>
            <w:tcW w:w="738" w:type="dxa"/>
            <w:noWrap/>
            <w:vAlign w:val="center"/>
            <w:hideMark/>
          </w:tcPr>
          <w:p w14:paraId="0A1C9BA0"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68AECA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1AA52D2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6D2205B1" w14:textId="77777777" w:rsidTr="006F1CAD">
        <w:trPr>
          <w:trHeight w:val="315"/>
        </w:trPr>
        <w:tc>
          <w:tcPr>
            <w:tcW w:w="850" w:type="dxa"/>
            <w:noWrap/>
            <w:hideMark/>
          </w:tcPr>
          <w:p w14:paraId="38ABBF6B"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605</w:t>
            </w:r>
          </w:p>
        </w:tc>
        <w:tc>
          <w:tcPr>
            <w:tcW w:w="2983" w:type="dxa"/>
            <w:noWrap/>
            <w:vAlign w:val="center"/>
            <w:hideMark/>
          </w:tcPr>
          <w:p w14:paraId="2FDB4CD4"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Бук лісовий</w:t>
            </w:r>
          </w:p>
        </w:tc>
        <w:tc>
          <w:tcPr>
            <w:tcW w:w="1046" w:type="dxa"/>
            <w:noWrap/>
            <w:vAlign w:val="center"/>
            <w:hideMark/>
          </w:tcPr>
          <w:p w14:paraId="0B1F3C8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7</w:t>
            </w:r>
          </w:p>
        </w:tc>
        <w:tc>
          <w:tcPr>
            <w:tcW w:w="1217" w:type="dxa"/>
            <w:noWrap/>
            <w:vAlign w:val="center"/>
            <w:hideMark/>
          </w:tcPr>
          <w:p w14:paraId="4860F26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11</w:t>
            </w:r>
          </w:p>
        </w:tc>
        <w:tc>
          <w:tcPr>
            <w:tcW w:w="738" w:type="dxa"/>
            <w:noWrap/>
            <w:vAlign w:val="center"/>
            <w:hideMark/>
          </w:tcPr>
          <w:p w14:paraId="4A3F8B6B"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4</w:t>
            </w:r>
          </w:p>
        </w:tc>
        <w:tc>
          <w:tcPr>
            <w:tcW w:w="976" w:type="dxa"/>
            <w:noWrap/>
            <w:vAlign w:val="center"/>
            <w:hideMark/>
          </w:tcPr>
          <w:p w14:paraId="02D45E58"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w:t>
            </w:r>
          </w:p>
        </w:tc>
        <w:tc>
          <w:tcPr>
            <w:tcW w:w="1939" w:type="dxa"/>
            <w:noWrap/>
            <w:hideMark/>
          </w:tcPr>
          <w:p w14:paraId="2833FA9C"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C54DA9A" w14:textId="77777777" w:rsidTr="006F1CAD">
        <w:trPr>
          <w:trHeight w:val="315"/>
        </w:trPr>
        <w:tc>
          <w:tcPr>
            <w:tcW w:w="850" w:type="dxa"/>
            <w:noWrap/>
            <w:vAlign w:val="center"/>
            <w:hideMark/>
          </w:tcPr>
          <w:p w14:paraId="4D415208"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606</w:t>
            </w:r>
          </w:p>
        </w:tc>
        <w:tc>
          <w:tcPr>
            <w:tcW w:w="2983" w:type="dxa"/>
            <w:noWrap/>
            <w:vAlign w:val="center"/>
            <w:hideMark/>
          </w:tcPr>
          <w:p w14:paraId="5DF4EAF9"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Граб звичайний</w:t>
            </w:r>
          </w:p>
        </w:tc>
        <w:tc>
          <w:tcPr>
            <w:tcW w:w="1046" w:type="dxa"/>
            <w:noWrap/>
            <w:vAlign w:val="center"/>
            <w:hideMark/>
          </w:tcPr>
          <w:p w14:paraId="17E74C2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10</w:t>
            </w:r>
          </w:p>
        </w:tc>
        <w:tc>
          <w:tcPr>
            <w:tcW w:w="1217" w:type="dxa"/>
            <w:noWrap/>
            <w:vAlign w:val="center"/>
            <w:hideMark/>
          </w:tcPr>
          <w:p w14:paraId="1F60DA5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 xml:space="preserve">  30; 24; 19; 15</w:t>
            </w:r>
          </w:p>
        </w:tc>
        <w:tc>
          <w:tcPr>
            <w:tcW w:w="738" w:type="dxa"/>
            <w:noWrap/>
            <w:vAlign w:val="center"/>
            <w:hideMark/>
          </w:tcPr>
          <w:p w14:paraId="61A43C13"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976" w:type="dxa"/>
            <w:noWrap/>
            <w:vAlign w:val="center"/>
            <w:hideMark/>
          </w:tcPr>
          <w:p w14:paraId="74A19F42"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77679891"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p>
        </w:tc>
      </w:tr>
      <w:tr w:rsidR="00E90308" w:rsidRPr="00E90308" w14:paraId="511B325B" w14:textId="77777777" w:rsidTr="006F1CAD">
        <w:trPr>
          <w:trHeight w:val="315"/>
        </w:trPr>
        <w:tc>
          <w:tcPr>
            <w:tcW w:w="850" w:type="dxa"/>
            <w:noWrap/>
            <w:hideMark/>
          </w:tcPr>
          <w:p w14:paraId="3E531D63" w14:textId="77777777" w:rsidR="00E90308" w:rsidRPr="00E90308" w:rsidRDefault="00E90308" w:rsidP="00E90308">
            <w:pPr>
              <w:widowControl/>
              <w:ind w:left="-108" w:right="-166"/>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607</w:t>
            </w:r>
          </w:p>
        </w:tc>
        <w:tc>
          <w:tcPr>
            <w:tcW w:w="2983" w:type="dxa"/>
            <w:noWrap/>
            <w:vAlign w:val="center"/>
            <w:hideMark/>
          </w:tcPr>
          <w:p w14:paraId="159B37D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Клен ясенелистий</w:t>
            </w:r>
          </w:p>
        </w:tc>
        <w:tc>
          <w:tcPr>
            <w:tcW w:w="1046" w:type="dxa"/>
            <w:noWrap/>
            <w:vAlign w:val="center"/>
            <w:hideMark/>
          </w:tcPr>
          <w:p w14:paraId="7EB9AA2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9</w:t>
            </w:r>
          </w:p>
        </w:tc>
        <w:tc>
          <w:tcPr>
            <w:tcW w:w="1217" w:type="dxa"/>
            <w:noWrap/>
            <w:vAlign w:val="center"/>
            <w:hideMark/>
          </w:tcPr>
          <w:p w14:paraId="33C2DC0A"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33</w:t>
            </w:r>
          </w:p>
        </w:tc>
        <w:tc>
          <w:tcPr>
            <w:tcW w:w="738" w:type="dxa"/>
            <w:noWrap/>
            <w:vAlign w:val="center"/>
            <w:hideMark/>
          </w:tcPr>
          <w:p w14:paraId="558034FD"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6</w:t>
            </w:r>
          </w:p>
        </w:tc>
        <w:tc>
          <w:tcPr>
            <w:tcW w:w="976" w:type="dxa"/>
            <w:noWrap/>
            <w:vAlign w:val="center"/>
            <w:hideMark/>
          </w:tcPr>
          <w:p w14:paraId="327DA115"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5</w:t>
            </w:r>
          </w:p>
        </w:tc>
        <w:tc>
          <w:tcPr>
            <w:tcW w:w="1939" w:type="dxa"/>
            <w:noWrap/>
            <w:hideMark/>
          </w:tcPr>
          <w:p w14:paraId="18996DEF" w14:textId="77777777" w:rsidR="00E90308" w:rsidRPr="00E90308" w:rsidRDefault="00E90308" w:rsidP="00E90308">
            <w:pPr>
              <w:widowControl/>
              <w:jc w:val="center"/>
              <w:rPr>
                <w:rFonts w:ascii="Times New Roman" w:eastAsiaTheme="minorHAnsi" w:hAnsi="Times New Roman" w:cs="Times New Roman"/>
                <w:color w:val="auto"/>
                <w:sz w:val="26"/>
                <w:szCs w:val="26"/>
                <w:lang w:eastAsia="en-US"/>
              </w:rPr>
            </w:pPr>
            <w:r w:rsidRPr="00E90308">
              <w:rPr>
                <w:rFonts w:ascii="Times New Roman" w:eastAsiaTheme="minorHAnsi" w:hAnsi="Times New Roman" w:cs="Times New Roman"/>
                <w:color w:val="auto"/>
                <w:sz w:val="26"/>
                <w:szCs w:val="26"/>
                <w:lang w:eastAsia="en-US"/>
              </w:rPr>
              <w:t>Сухі гілки</w:t>
            </w:r>
          </w:p>
        </w:tc>
      </w:tr>
    </w:tbl>
    <w:p w14:paraId="49555AED" w14:textId="77777777" w:rsidR="007C75A7" w:rsidRDefault="007C75A7" w:rsidP="00436496">
      <w:pPr>
        <w:widowControl/>
        <w:jc w:val="center"/>
        <w:rPr>
          <w:rFonts w:ascii="Times New Roman" w:eastAsiaTheme="minorHAnsi" w:hAnsi="Times New Roman" w:cs="Times New Roman"/>
          <w:b/>
          <w:color w:val="auto"/>
          <w:sz w:val="26"/>
          <w:szCs w:val="26"/>
          <w:lang w:eastAsia="en-US"/>
        </w:rPr>
      </w:pPr>
    </w:p>
    <w:p w14:paraId="197C7F28" w14:textId="77777777" w:rsidR="005C35DA" w:rsidRPr="00436496" w:rsidRDefault="005C35DA" w:rsidP="00CF1C60">
      <w:pPr>
        <w:jc w:val="center"/>
        <w:rPr>
          <w:rFonts w:ascii="Times New Roman" w:hAnsi="Times New Roman" w:cs="Times New Roman"/>
          <w:sz w:val="28"/>
          <w:szCs w:val="28"/>
          <w:lang w:val="ru-RU"/>
        </w:rPr>
      </w:pPr>
    </w:p>
    <w:p w14:paraId="5826D11C" w14:textId="77777777" w:rsidR="005C35DA" w:rsidRDefault="005C35DA" w:rsidP="00CF1C60">
      <w:pPr>
        <w:jc w:val="center"/>
        <w:rPr>
          <w:rFonts w:ascii="Times New Roman" w:hAnsi="Times New Roman" w:cs="Times New Roman"/>
          <w:sz w:val="28"/>
          <w:szCs w:val="28"/>
        </w:rPr>
      </w:pPr>
    </w:p>
    <w:p w14:paraId="77CC6B39" w14:textId="77777777" w:rsidR="003A4BF1" w:rsidRDefault="003A4BF1" w:rsidP="00BF16E5">
      <w:pPr>
        <w:rPr>
          <w:rFonts w:ascii="Times New Roman" w:hAnsi="Times New Roman" w:cs="Times New Roman"/>
          <w:sz w:val="28"/>
          <w:szCs w:val="28"/>
        </w:rPr>
      </w:pPr>
    </w:p>
    <w:p w14:paraId="783A6556" w14:textId="77777777" w:rsidR="003A4BF1" w:rsidRDefault="003A4BF1" w:rsidP="00CF1C60">
      <w:pPr>
        <w:jc w:val="center"/>
        <w:rPr>
          <w:rFonts w:ascii="Times New Roman" w:hAnsi="Times New Roman" w:cs="Times New Roman"/>
          <w:sz w:val="28"/>
          <w:szCs w:val="28"/>
        </w:rPr>
      </w:pPr>
    </w:p>
    <w:p w14:paraId="734E8934" w14:textId="77777777" w:rsidR="003A4BF1" w:rsidRDefault="003A4BF1" w:rsidP="00CF1C60">
      <w:pPr>
        <w:jc w:val="center"/>
        <w:rPr>
          <w:rFonts w:ascii="Times New Roman" w:hAnsi="Times New Roman" w:cs="Times New Roman"/>
          <w:sz w:val="28"/>
          <w:szCs w:val="28"/>
        </w:rPr>
      </w:pPr>
    </w:p>
    <w:p w14:paraId="527D395A" w14:textId="77777777" w:rsidR="003A4BF1" w:rsidRDefault="003A4BF1" w:rsidP="00CF1C60">
      <w:pPr>
        <w:jc w:val="center"/>
        <w:rPr>
          <w:rFonts w:ascii="Times New Roman" w:hAnsi="Times New Roman" w:cs="Times New Roman"/>
          <w:sz w:val="28"/>
          <w:szCs w:val="28"/>
        </w:rPr>
      </w:pPr>
    </w:p>
    <w:p w14:paraId="47C4C321" w14:textId="6D87350C" w:rsidR="005C35DA" w:rsidRPr="00CF1C60" w:rsidRDefault="005C35DA" w:rsidP="002269A1">
      <w:pPr>
        <w:jc w:val="center"/>
        <w:rPr>
          <w:rFonts w:ascii="Times New Roman" w:hAnsi="Times New Roman" w:cs="Times New Roman"/>
          <w:sz w:val="28"/>
          <w:szCs w:val="28"/>
        </w:rPr>
      </w:pPr>
    </w:p>
    <w:sectPr w:rsidR="005C35DA" w:rsidRPr="00CF1C60" w:rsidSect="006F1CAD">
      <w:headerReference w:type="even" r:id="rId35"/>
      <w:headerReference w:type="default" r:id="rId36"/>
      <w:pgSz w:w="11909" w:h="16838" w:code="9"/>
      <w:pgMar w:top="1134" w:right="567" w:bottom="1134" w:left="1701" w:header="0" w:footer="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071F4" w14:textId="77777777" w:rsidR="00134079" w:rsidRDefault="00134079">
      <w:r>
        <w:separator/>
      </w:r>
    </w:p>
  </w:endnote>
  <w:endnote w:type="continuationSeparator" w:id="0">
    <w:p w14:paraId="76C4668C" w14:textId="77777777" w:rsidR="00134079" w:rsidRDefault="0013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ctava">
    <w:altName w:val="Octava"/>
    <w:panose1 w:val="00000000000000000000"/>
    <w:charset w:val="CC"/>
    <w:family w:val="roman"/>
    <w:notTrueType/>
    <w:pitch w:val="default"/>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David">
    <w:panose1 w:val="020E0502060401010101"/>
    <w:charset w:val="B1"/>
    <w:family w:val="swiss"/>
    <w:pitch w:val="variable"/>
    <w:sig w:usb0="00000801" w:usb1="00000000" w:usb2="00000000" w:usb3="00000000" w:csb0="00000020"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diaUPC">
    <w:panose1 w:val="020B0304020202020204"/>
    <w:charset w:val="00"/>
    <w:family w:val="swiss"/>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157A8" w14:textId="77777777" w:rsidR="00134079" w:rsidRDefault="00134079">
      <w:r>
        <w:separator/>
      </w:r>
    </w:p>
  </w:footnote>
  <w:footnote w:type="continuationSeparator" w:id="0">
    <w:p w14:paraId="22E63F52" w14:textId="77777777" w:rsidR="00134079" w:rsidRDefault="001340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675424"/>
      <w:docPartObj>
        <w:docPartGallery w:val="Page Numbers (Top of Page)"/>
        <w:docPartUnique/>
      </w:docPartObj>
    </w:sdtPr>
    <w:sdtContent>
      <w:p w14:paraId="08465F2C" w14:textId="77777777" w:rsidR="00B3631B" w:rsidRDefault="00B3631B">
        <w:pPr>
          <w:pStyle w:val="ab"/>
          <w:jc w:val="right"/>
        </w:pPr>
      </w:p>
      <w:p w14:paraId="7C2331F3" w14:textId="77777777" w:rsidR="00B3631B" w:rsidRDefault="00B3631B">
        <w:pPr>
          <w:pStyle w:val="ab"/>
          <w:jc w:val="right"/>
        </w:pPr>
      </w:p>
      <w:p w14:paraId="4C7E4A74" w14:textId="0EBDC699" w:rsidR="00B3631B" w:rsidRDefault="00B3631B">
        <w:pPr>
          <w:pStyle w:val="ab"/>
          <w:jc w:val="right"/>
        </w:pPr>
        <w:r>
          <w:fldChar w:fldCharType="begin"/>
        </w:r>
        <w:r>
          <w:instrText>PAGE   \* MERGEFORMAT</w:instrText>
        </w:r>
        <w:r>
          <w:fldChar w:fldCharType="separate"/>
        </w:r>
        <w:r w:rsidR="00C231E2" w:rsidRPr="00C231E2">
          <w:rPr>
            <w:noProof/>
            <w:lang w:val="ru-RU"/>
          </w:rPr>
          <w:t>5</w:t>
        </w:r>
        <w:r>
          <w:fldChar w:fldCharType="end"/>
        </w:r>
      </w:p>
    </w:sdtContent>
  </w:sdt>
  <w:p w14:paraId="46E59ABA" w14:textId="77777777" w:rsidR="00B3631B" w:rsidRDefault="00B3631B">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A2E91" w14:textId="77777777" w:rsidR="00B3631B" w:rsidRDefault="00B3631B">
    <w:pPr>
      <w:rPr>
        <w:sz w:val="2"/>
        <w:szCs w:val="2"/>
      </w:rPr>
    </w:pPr>
    <w:r>
      <w:rPr>
        <w:noProof/>
      </w:rPr>
      <mc:AlternateContent>
        <mc:Choice Requires="wps">
          <w:drawing>
            <wp:anchor distT="0" distB="0" distL="63500" distR="63500" simplePos="0" relativeHeight="251657216" behindDoc="1" locked="0" layoutInCell="1" allowOverlap="1" wp14:anchorId="637A171D" wp14:editId="5DD59970">
              <wp:simplePos x="0" y="0"/>
              <wp:positionH relativeFrom="page">
                <wp:posOffset>6527800</wp:posOffset>
              </wp:positionH>
              <wp:positionV relativeFrom="page">
                <wp:posOffset>951230</wp:posOffset>
              </wp:positionV>
              <wp:extent cx="133985" cy="103505"/>
              <wp:effectExtent l="3175" t="0" r="0"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C38B9" w14:textId="77777777" w:rsidR="00B3631B" w:rsidRDefault="00B3631B">
                          <w:r>
                            <w:fldChar w:fldCharType="begin"/>
                          </w:r>
                          <w:r>
                            <w:instrText xml:space="preserve"> PAGE \* MERGEFORMAT </w:instrText>
                          </w:r>
                          <w:r>
                            <w:fldChar w:fldCharType="separate"/>
                          </w:r>
                          <w:r w:rsidRPr="00E153C1">
                            <w:rPr>
                              <w:rStyle w:val="Headerorfooter"/>
                              <w:noProof/>
                            </w:rPr>
                            <w:t>121</w:t>
                          </w:r>
                          <w:r>
                            <w:rPr>
                              <w:rStyle w:val="Headerorfoote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14pt;margin-top:74.9pt;width:10.55pt;height:8.1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" filled="f" stroked="f">
              <v:textbox style="mso-fit-shape-to-text:t" inset="0,0,0,0">
                <w:txbxContent>
                  <w:p w14:paraId="666C38B9" w14:textId="77777777" w:rsidR="00E60C74" w:rsidRDefault="00E60C74">
                    <w:r>
                      <w:fldChar w:fldCharType="begin"/>
                    </w:r>
                    <w:r>
                      <w:instrText xml:space="preserve"> PAGE \* MERGEFORMAT </w:instrText>
                    </w:r>
                    <w:r>
                      <w:fldChar w:fldCharType="separate"/>
                    </w:r>
                    <w:r w:rsidRPr="00E153C1">
                      <w:rPr>
                        <w:rStyle w:val="Headerorfooter"/>
                        <w:noProof/>
                      </w:rPr>
                      <w:t>121</w:t>
                    </w:r>
                    <w:r>
                      <w:rPr>
                        <w:rStyle w:val="Headerorfooter"/>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C37B7" w14:textId="77777777" w:rsidR="00B3631B" w:rsidRDefault="00B3631B">
    <w:pPr>
      <w:pStyle w:val="ab"/>
      <w:jc w:val="right"/>
    </w:pPr>
  </w:p>
  <w:p w14:paraId="6A62516D" w14:textId="77777777" w:rsidR="00B3631B" w:rsidRDefault="00B3631B">
    <w:pPr>
      <w:pStyle w:val="ab"/>
      <w:jc w:val="right"/>
    </w:pPr>
  </w:p>
  <w:p w14:paraId="2307C384" w14:textId="0670DBA1" w:rsidR="00B3631B" w:rsidRDefault="00B3631B">
    <w:pPr>
      <w:pStyle w:val="ab"/>
      <w:jc w:val="right"/>
    </w:pPr>
    <w:sdt>
      <w:sdtPr>
        <w:id w:val="1699506695"/>
        <w:docPartObj>
          <w:docPartGallery w:val="Page Numbers (Top of Page)"/>
          <w:docPartUnique/>
        </w:docPartObj>
      </w:sdtPr>
      <w:sdtContent>
        <w:r>
          <w:fldChar w:fldCharType="begin"/>
        </w:r>
        <w:r>
          <w:instrText>PAGE   \* MERGEFORMAT</w:instrText>
        </w:r>
        <w:r>
          <w:fldChar w:fldCharType="separate"/>
        </w:r>
        <w:r w:rsidR="002F390E" w:rsidRPr="002F390E">
          <w:rPr>
            <w:noProof/>
            <w:lang w:val="ru-RU"/>
          </w:rPr>
          <w:t>12</w:t>
        </w:r>
        <w:r>
          <w:fldChar w:fldCharType="end"/>
        </w:r>
      </w:sdtContent>
    </w:sdt>
  </w:p>
  <w:p w14:paraId="641E5B16" w14:textId="77777777" w:rsidR="00B3631B" w:rsidRDefault="00B3631B">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9AD"/>
    <w:multiLevelType w:val="hybridMultilevel"/>
    <w:tmpl w:val="1CD8CFFA"/>
    <w:lvl w:ilvl="0" w:tplc="712C2822">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24E287C"/>
    <w:multiLevelType w:val="hybridMultilevel"/>
    <w:tmpl w:val="776C02E4"/>
    <w:lvl w:ilvl="0" w:tplc="F628EE5A">
      <w:start w:val="4"/>
      <w:numFmt w:val="bullet"/>
      <w:lvlText w:val="–"/>
      <w:lvlJc w:val="left"/>
      <w:pPr>
        <w:ind w:left="1069" w:hanging="360"/>
      </w:pPr>
      <w:rPr>
        <w:rFonts w:ascii="Times New Roman" w:eastAsia="TimesNewRomanPSMT"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A934BBB"/>
    <w:multiLevelType w:val="hybridMultilevel"/>
    <w:tmpl w:val="5E2AEE18"/>
    <w:lvl w:ilvl="0" w:tplc="C6925DEE">
      <w:start w:val="1"/>
      <w:numFmt w:val="decimal"/>
      <w:lvlText w:val="%1."/>
      <w:lvlJc w:val="left"/>
      <w:pPr>
        <w:ind w:left="-65" w:hanging="360"/>
      </w:pPr>
      <w:rPr>
        <w:rFonts w:cs="Times New Roman" w:hint="default"/>
        <w:b w:val="0"/>
        <w:i w:val="0"/>
        <w:sz w:val="28"/>
        <w:szCs w:val="28"/>
      </w:rPr>
    </w:lvl>
    <w:lvl w:ilvl="1" w:tplc="04220019" w:tentative="1">
      <w:start w:val="1"/>
      <w:numFmt w:val="lowerLetter"/>
      <w:lvlText w:val="%2."/>
      <w:lvlJc w:val="left"/>
      <w:pPr>
        <w:ind w:left="655" w:hanging="360"/>
      </w:pPr>
      <w:rPr>
        <w:rFonts w:cs="Times New Roman"/>
      </w:rPr>
    </w:lvl>
    <w:lvl w:ilvl="2" w:tplc="0422001B" w:tentative="1">
      <w:start w:val="1"/>
      <w:numFmt w:val="lowerRoman"/>
      <w:lvlText w:val="%3."/>
      <w:lvlJc w:val="right"/>
      <w:pPr>
        <w:ind w:left="1375" w:hanging="180"/>
      </w:pPr>
      <w:rPr>
        <w:rFonts w:cs="Times New Roman"/>
      </w:rPr>
    </w:lvl>
    <w:lvl w:ilvl="3" w:tplc="0422000F" w:tentative="1">
      <w:start w:val="1"/>
      <w:numFmt w:val="decimal"/>
      <w:lvlText w:val="%4."/>
      <w:lvlJc w:val="left"/>
      <w:pPr>
        <w:ind w:left="2095" w:hanging="360"/>
      </w:pPr>
      <w:rPr>
        <w:rFonts w:cs="Times New Roman"/>
      </w:rPr>
    </w:lvl>
    <w:lvl w:ilvl="4" w:tplc="04220019" w:tentative="1">
      <w:start w:val="1"/>
      <w:numFmt w:val="lowerLetter"/>
      <w:lvlText w:val="%5."/>
      <w:lvlJc w:val="left"/>
      <w:pPr>
        <w:ind w:left="2815" w:hanging="360"/>
      </w:pPr>
      <w:rPr>
        <w:rFonts w:cs="Times New Roman"/>
      </w:rPr>
    </w:lvl>
    <w:lvl w:ilvl="5" w:tplc="0422001B" w:tentative="1">
      <w:start w:val="1"/>
      <w:numFmt w:val="lowerRoman"/>
      <w:lvlText w:val="%6."/>
      <w:lvlJc w:val="right"/>
      <w:pPr>
        <w:ind w:left="3535" w:hanging="180"/>
      </w:pPr>
      <w:rPr>
        <w:rFonts w:cs="Times New Roman"/>
      </w:rPr>
    </w:lvl>
    <w:lvl w:ilvl="6" w:tplc="0422000F" w:tentative="1">
      <w:start w:val="1"/>
      <w:numFmt w:val="decimal"/>
      <w:lvlText w:val="%7."/>
      <w:lvlJc w:val="left"/>
      <w:pPr>
        <w:ind w:left="4255" w:hanging="360"/>
      </w:pPr>
      <w:rPr>
        <w:rFonts w:cs="Times New Roman"/>
      </w:rPr>
    </w:lvl>
    <w:lvl w:ilvl="7" w:tplc="04220019" w:tentative="1">
      <w:start w:val="1"/>
      <w:numFmt w:val="lowerLetter"/>
      <w:lvlText w:val="%8."/>
      <w:lvlJc w:val="left"/>
      <w:pPr>
        <w:ind w:left="4975" w:hanging="360"/>
      </w:pPr>
      <w:rPr>
        <w:rFonts w:cs="Times New Roman"/>
      </w:rPr>
    </w:lvl>
    <w:lvl w:ilvl="8" w:tplc="0422001B" w:tentative="1">
      <w:start w:val="1"/>
      <w:numFmt w:val="lowerRoman"/>
      <w:lvlText w:val="%9."/>
      <w:lvlJc w:val="right"/>
      <w:pPr>
        <w:ind w:left="5695" w:hanging="180"/>
      </w:pPr>
      <w:rPr>
        <w:rFonts w:cs="Times New Roman"/>
      </w:rPr>
    </w:lvl>
  </w:abstractNum>
  <w:abstractNum w:abstractNumId="3">
    <w:nsid w:val="0BF31C6D"/>
    <w:multiLevelType w:val="hybridMultilevel"/>
    <w:tmpl w:val="9472545A"/>
    <w:lvl w:ilvl="0" w:tplc="AA4E06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BA6815"/>
    <w:multiLevelType w:val="multilevel"/>
    <w:tmpl w:val="1FE88CA6"/>
    <w:lvl w:ilvl="0">
      <w:start w:val="1"/>
      <w:numFmt w:val="decimal"/>
      <w:lvlText w:val="%1."/>
      <w:lvlJc w:val="left"/>
      <w:pPr>
        <w:ind w:left="450" w:hanging="450"/>
      </w:pPr>
      <w:rPr>
        <w:rFonts w:cs="Times New Roman" w:hint="default"/>
      </w:rPr>
    </w:lvl>
    <w:lvl w:ilvl="1">
      <w:start w:val="1"/>
      <w:numFmt w:val="decimal"/>
      <w:lvlText w:val="%1.%2."/>
      <w:lvlJc w:val="left"/>
      <w:pPr>
        <w:ind w:left="862"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6BB4BF8"/>
    <w:multiLevelType w:val="multilevel"/>
    <w:tmpl w:val="3F0E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47547"/>
    <w:multiLevelType w:val="hybridMultilevel"/>
    <w:tmpl w:val="E5C4315A"/>
    <w:lvl w:ilvl="0" w:tplc="A36A9664">
      <w:start w:val="5"/>
      <w:numFmt w:val="bullet"/>
      <w:lvlText w:val="–"/>
      <w:lvlJc w:val="left"/>
      <w:pPr>
        <w:ind w:left="644" w:hanging="360"/>
      </w:pPr>
      <w:rPr>
        <w:rFonts w:ascii="Times New Roman" w:eastAsia="Times New Roman" w:hAnsi="Times New Roman" w:hint="default"/>
      </w:rPr>
    </w:lvl>
    <w:lvl w:ilvl="1" w:tplc="04220003" w:tentative="1">
      <w:start w:val="1"/>
      <w:numFmt w:val="bullet"/>
      <w:lvlText w:val="o"/>
      <w:lvlJc w:val="left"/>
      <w:pPr>
        <w:ind w:left="1364" w:hanging="360"/>
      </w:pPr>
      <w:rPr>
        <w:rFonts w:ascii="Courier New" w:hAnsi="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7">
    <w:nsid w:val="212E08EA"/>
    <w:multiLevelType w:val="hybridMultilevel"/>
    <w:tmpl w:val="D9C4C8C0"/>
    <w:lvl w:ilvl="0" w:tplc="DF8A5E3E">
      <w:start w:val="1"/>
      <w:numFmt w:val="decimal"/>
      <w:lvlText w:val="%1."/>
      <w:lvlJc w:val="left"/>
      <w:pPr>
        <w:ind w:left="7307"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24EC3075"/>
    <w:multiLevelType w:val="hybridMultilevel"/>
    <w:tmpl w:val="2B304242"/>
    <w:lvl w:ilvl="0" w:tplc="3F8A1918">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6CF6AB7"/>
    <w:multiLevelType w:val="multilevel"/>
    <w:tmpl w:val="72D0F818"/>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0">
    <w:nsid w:val="3A0872F9"/>
    <w:multiLevelType w:val="hybridMultilevel"/>
    <w:tmpl w:val="7F0A38CE"/>
    <w:lvl w:ilvl="0" w:tplc="71568C08">
      <w:start w:val="2"/>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nsid w:val="3E8C4386"/>
    <w:multiLevelType w:val="hybridMultilevel"/>
    <w:tmpl w:val="3CD4089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451B578A"/>
    <w:multiLevelType w:val="hybridMultilevel"/>
    <w:tmpl w:val="EAF8D6DE"/>
    <w:lvl w:ilvl="0" w:tplc="C0D088E2">
      <w:start w:val="3"/>
      <w:numFmt w:val="bullet"/>
      <w:lvlText w:val="–"/>
      <w:lvlJc w:val="left"/>
      <w:pPr>
        <w:ind w:left="720" w:hanging="360"/>
      </w:pPr>
      <w:rPr>
        <w:rFonts w:ascii="Times New Roman" w:eastAsia="Times New Roman,Italic"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B1364A7"/>
    <w:multiLevelType w:val="hybridMultilevel"/>
    <w:tmpl w:val="29FC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7862A0"/>
    <w:multiLevelType w:val="multilevel"/>
    <w:tmpl w:val="A9165F4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5EA3F0C"/>
    <w:multiLevelType w:val="hybridMultilevel"/>
    <w:tmpl w:val="9F1EC3DE"/>
    <w:lvl w:ilvl="0" w:tplc="BBC271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6">
    <w:nsid w:val="58DE0A82"/>
    <w:multiLevelType w:val="multilevel"/>
    <w:tmpl w:val="8438D6E0"/>
    <w:lvl w:ilvl="0">
      <w:start w:val="3"/>
      <w:numFmt w:val="decimal"/>
      <w:lvlText w:val="%1."/>
      <w:lvlJc w:val="left"/>
      <w:pPr>
        <w:ind w:left="450" w:hanging="450"/>
      </w:pPr>
      <w:rPr>
        <w:rFonts w:cs="Times New Roman" w:hint="default"/>
      </w:rPr>
    </w:lvl>
    <w:lvl w:ilvl="1">
      <w:start w:val="5"/>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7">
    <w:nsid w:val="5A2C003A"/>
    <w:multiLevelType w:val="hybridMultilevel"/>
    <w:tmpl w:val="BF6E77B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5EDD0A18"/>
    <w:multiLevelType w:val="multilevel"/>
    <w:tmpl w:val="D48A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45333E"/>
    <w:multiLevelType w:val="multilevel"/>
    <w:tmpl w:val="1D5E1C3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6CCD3886"/>
    <w:multiLevelType w:val="hybridMultilevel"/>
    <w:tmpl w:val="F9641EEC"/>
    <w:lvl w:ilvl="0" w:tplc="6F520BE0">
      <w:start w:val="5"/>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6F2A5BAA"/>
    <w:multiLevelType w:val="multilevel"/>
    <w:tmpl w:val="D39A5E3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707E721B"/>
    <w:multiLevelType w:val="hybridMultilevel"/>
    <w:tmpl w:val="0D3408C2"/>
    <w:lvl w:ilvl="0" w:tplc="4F7EF7D4">
      <w:start w:val="4"/>
      <w:numFmt w:val="bullet"/>
      <w:lvlText w:val="–"/>
      <w:lvlJc w:val="left"/>
      <w:pPr>
        <w:ind w:left="1069" w:hanging="360"/>
      </w:pPr>
      <w:rPr>
        <w:rFonts w:ascii="Times New Roman" w:eastAsia="Times New Roman,Bold" w:hAnsi="Times New Roman" w:hint="default"/>
      </w:rPr>
    </w:lvl>
    <w:lvl w:ilvl="1" w:tplc="04220003" w:tentative="1">
      <w:start w:val="1"/>
      <w:numFmt w:val="bullet"/>
      <w:lvlText w:val="o"/>
      <w:lvlJc w:val="left"/>
      <w:pPr>
        <w:ind w:left="1930" w:hanging="360"/>
      </w:pPr>
      <w:rPr>
        <w:rFonts w:ascii="Courier New" w:hAnsi="Courier New" w:hint="default"/>
      </w:rPr>
    </w:lvl>
    <w:lvl w:ilvl="2" w:tplc="04220005" w:tentative="1">
      <w:start w:val="1"/>
      <w:numFmt w:val="bullet"/>
      <w:lvlText w:val=""/>
      <w:lvlJc w:val="left"/>
      <w:pPr>
        <w:ind w:left="2650" w:hanging="360"/>
      </w:pPr>
      <w:rPr>
        <w:rFonts w:ascii="Wingdings" w:hAnsi="Wingdings" w:hint="default"/>
      </w:rPr>
    </w:lvl>
    <w:lvl w:ilvl="3" w:tplc="04220001" w:tentative="1">
      <w:start w:val="1"/>
      <w:numFmt w:val="bullet"/>
      <w:lvlText w:val=""/>
      <w:lvlJc w:val="left"/>
      <w:pPr>
        <w:ind w:left="3370" w:hanging="360"/>
      </w:pPr>
      <w:rPr>
        <w:rFonts w:ascii="Symbol" w:hAnsi="Symbol" w:hint="default"/>
      </w:rPr>
    </w:lvl>
    <w:lvl w:ilvl="4" w:tplc="04220003" w:tentative="1">
      <w:start w:val="1"/>
      <w:numFmt w:val="bullet"/>
      <w:lvlText w:val="o"/>
      <w:lvlJc w:val="left"/>
      <w:pPr>
        <w:ind w:left="4090" w:hanging="360"/>
      </w:pPr>
      <w:rPr>
        <w:rFonts w:ascii="Courier New" w:hAnsi="Courier New" w:hint="default"/>
      </w:rPr>
    </w:lvl>
    <w:lvl w:ilvl="5" w:tplc="04220005" w:tentative="1">
      <w:start w:val="1"/>
      <w:numFmt w:val="bullet"/>
      <w:lvlText w:val=""/>
      <w:lvlJc w:val="left"/>
      <w:pPr>
        <w:ind w:left="4810" w:hanging="360"/>
      </w:pPr>
      <w:rPr>
        <w:rFonts w:ascii="Wingdings" w:hAnsi="Wingdings" w:hint="default"/>
      </w:rPr>
    </w:lvl>
    <w:lvl w:ilvl="6" w:tplc="04220001" w:tentative="1">
      <w:start w:val="1"/>
      <w:numFmt w:val="bullet"/>
      <w:lvlText w:val=""/>
      <w:lvlJc w:val="left"/>
      <w:pPr>
        <w:ind w:left="5530" w:hanging="360"/>
      </w:pPr>
      <w:rPr>
        <w:rFonts w:ascii="Symbol" w:hAnsi="Symbol" w:hint="default"/>
      </w:rPr>
    </w:lvl>
    <w:lvl w:ilvl="7" w:tplc="04220003" w:tentative="1">
      <w:start w:val="1"/>
      <w:numFmt w:val="bullet"/>
      <w:lvlText w:val="o"/>
      <w:lvlJc w:val="left"/>
      <w:pPr>
        <w:ind w:left="6250" w:hanging="360"/>
      </w:pPr>
      <w:rPr>
        <w:rFonts w:ascii="Courier New" w:hAnsi="Courier New" w:hint="default"/>
      </w:rPr>
    </w:lvl>
    <w:lvl w:ilvl="8" w:tplc="04220005" w:tentative="1">
      <w:start w:val="1"/>
      <w:numFmt w:val="bullet"/>
      <w:lvlText w:val=""/>
      <w:lvlJc w:val="left"/>
      <w:pPr>
        <w:ind w:left="6970" w:hanging="360"/>
      </w:pPr>
      <w:rPr>
        <w:rFonts w:ascii="Wingdings" w:hAnsi="Wingdings" w:hint="default"/>
      </w:rPr>
    </w:lvl>
  </w:abstractNum>
  <w:abstractNum w:abstractNumId="23">
    <w:nsid w:val="72822A4E"/>
    <w:multiLevelType w:val="hybridMultilevel"/>
    <w:tmpl w:val="48DEE9A8"/>
    <w:lvl w:ilvl="0" w:tplc="44A03602">
      <w:start w:val="1"/>
      <w:numFmt w:val="decimal"/>
      <w:lvlText w:val="%1)"/>
      <w:lvlJc w:val="left"/>
      <w:pPr>
        <w:ind w:left="1740" w:hanging="102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4">
    <w:nsid w:val="74313A55"/>
    <w:multiLevelType w:val="hybridMultilevel"/>
    <w:tmpl w:val="88DAA2D6"/>
    <w:lvl w:ilvl="0" w:tplc="0BEA539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5">
    <w:nsid w:val="75B15899"/>
    <w:multiLevelType w:val="hybridMultilevel"/>
    <w:tmpl w:val="A7504BEA"/>
    <w:lvl w:ilvl="0" w:tplc="18361832">
      <w:start w:val="1"/>
      <w:numFmt w:val="decimal"/>
      <w:lvlText w:val="%1."/>
      <w:lvlJc w:val="left"/>
      <w:pPr>
        <w:ind w:left="1069" w:hanging="360"/>
      </w:pPr>
      <w:rPr>
        <w:rFonts w:eastAsia="Times New Roman"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6">
    <w:nsid w:val="78F652AD"/>
    <w:multiLevelType w:val="hybridMultilevel"/>
    <w:tmpl w:val="1E68ED06"/>
    <w:lvl w:ilvl="0" w:tplc="295E6E8A">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7B3919FA"/>
    <w:multiLevelType w:val="multilevel"/>
    <w:tmpl w:val="808C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2"/>
  </w:num>
  <w:num w:numId="3">
    <w:abstractNumId w:val="14"/>
  </w:num>
  <w:num w:numId="4">
    <w:abstractNumId w:val="18"/>
  </w:num>
  <w:num w:numId="5">
    <w:abstractNumId w:val="20"/>
  </w:num>
  <w:num w:numId="6">
    <w:abstractNumId w:val="27"/>
  </w:num>
  <w:num w:numId="7">
    <w:abstractNumId w:val="21"/>
  </w:num>
  <w:num w:numId="8">
    <w:abstractNumId w:val="1"/>
  </w:num>
  <w:num w:numId="9">
    <w:abstractNumId w:val="2"/>
  </w:num>
  <w:num w:numId="10">
    <w:abstractNumId w:val="24"/>
  </w:num>
  <w:num w:numId="11">
    <w:abstractNumId w:val="16"/>
  </w:num>
  <w:num w:numId="12">
    <w:abstractNumId w:val="6"/>
  </w:num>
  <w:num w:numId="13">
    <w:abstractNumId w:val="4"/>
  </w:num>
  <w:num w:numId="14">
    <w:abstractNumId w:val="15"/>
  </w:num>
  <w:num w:numId="15">
    <w:abstractNumId w:val="25"/>
  </w:num>
  <w:num w:numId="16">
    <w:abstractNumId w:val="0"/>
  </w:num>
  <w:num w:numId="17">
    <w:abstractNumId w:val="12"/>
  </w:num>
  <w:num w:numId="18">
    <w:abstractNumId w:val="9"/>
  </w:num>
  <w:num w:numId="19">
    <w:abstractNumId w:val="17"/>
  </w:num>
  <w:num w:numId="20">
    <w:abstractNumId w:val="23"/>
  </w:num>
  <w:num w:numId="21">
    <w:abstractNumId w:val="11"/>
  </w:num>
  <w:num w:numId="22">
    <w:abstractNumId w:val="8"/>
  </w:num>
  <w:num w:numId="23">
    <w:abstractNumId w:val="7"/>
  </w:num>
  <w:num w:numId="24">
    <w:abstractNumId w:val="5"/>
  </w:num>
  <w:num w:numId="25">
    <w:abstractNumId w:val="26"/>
  </w:num>
  <w:num w:numId="26">
    <w:abstractNumId w:val="13"/>
  </w:num>
  <w:num w:numId="27">
    <w:abstractNumId w:val="3"/>
  </w:num>
  <w:num w:numId="2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41F"/>
    <w:rsid w:val="00000CF1"/>
    <w:rsid w:val="00001F21"/>
    <w:rsid w:val="00002D26"/>
    <w:rsid w:val="000146DE"/>
    <w:rsid w:val="00014F61"/>
    <w:rsid w:val="00015B8F"/>
    <w:rsid w:val="00015BB3"/>
    <w:rsid w:val="00017CF3"/>
    <w:rsid w:val="000227CC"/>
    <w:rsid w:val="00022FAA"/>
    <w:rsid w:val="00024892"/>
    <w:rsid w:val="0002553F"/>
    <w:rsid w:val="0002585E"/>
    <w:rsid w:val="000314AE"/>
    <w:rsid w:val="00031BCE"/>
    <w:rsid w:val="00034E98"/>
    <w:rsid w:val="00035529"/>
    <w:rsid w:val="00041286"/>
    <w:rsid w:val="000427B1"/>
    <w:rsid w:val="00044EA3"/>
    <w:rsid w:val="00045148"/>
    <w:rsid w:val="00045989"/>
    <w:rsid w:val="00046158"/>
    <w:rsid w:val="00046754"/>
    <w:rsid w:val="00046CEB"/>
    <w:rsid w:val="0004707D"/>
    <w:rsid w:val="000530A6"/>
    <w:rsid w:val="00056150"/>
    <w:rsid w:val="000561E2"/>
    <w:rsid w:val="0005650A"/>
    <w:rsid w:val="00062604"/>
    <w:rsid w:val="00062E6F"/>
    <w:rsid w:val="00063E65"/>
    <w:rsid w:val="00064EC1"/>
    <w:rsid w:val="000654AD"/>
    <w:rsid w:val="00067A04"/>
    <w:rsid w:val="000728C6"/>
    <w:rsid w:val="00074384"/>
    <w:rsid w:val="00075C77"/>
    <w:rsid w:val="00075CE7"/>
    <w:rsid w:val="00081ADC"/>
    <w:rsid w:val="000841A4"/>
    <w:rsid w:val="000851FC"/>
    <w:rsid w:val="0008618B"/>
    <w:rsid w:val="00086820"/>
    <w:rsid w:val="00094668"/>
    <w:rsid w:val="00096F10"/>
    <w:rsid w:val="000A6D5C"/>
    <w:rsid w:val="000A7239"/>
    <w:rsid w:val="000A7742"/>
    <w:rsid w:val="000B28AC"/>
    <w:rsid w:val="000B653F"/>
    <w:rsid w:val="000B6B46"/>
    <w:rsid w:val="000B7A7C"/>
    <w:rsid w:val="000C2326"/>
    <w:rsid w:val="000C3FAE"/>
    <w:rsid w:val="000C6FA0"/>
    <w:rsid w:val="000D0070"/>
    <w:rsid w:val="000D12B4"/>
    <w:rsid w:val="000D246F"/>
    <w:rsid w:val="000D2D6E"/>
    <w:rsid w:val="000D3A27"/>
    <w:rsid w:val="000D7ACF"/>
    <w:rsid w:val="000E32D9"/>
    <w:rsid w:val="000E33AE"/>
    <w:rsid w:val="000E35FD"/>
    <w:rsid w:val="000E570B"/>
    <w:rsid w:val="000E6812"/>
    <w:rsid w:val="000E7BD3"/>
    <w:rsid w:val="000F1438"/>
    <w:rsid w:val="000F25CD"/>
    <w:rsid w:val="000F3E46"/>
    <w:rsid w:val="000F514C"/>
    <w:rsid w:val="000F5E65"/>
    <w:rsid w:val="000F6926"/>
    <w:rsid w:val="000F7E33"/>
    <w:rsid w:val="00100E42"/>
    <w:rsid w:val="001029D6"/>
    <w:rsid w:val="00102CCD"/>
    <w:rsid w:val="00105032"/>
    <w:rsid w:val="00105067"/>
    <w:rsid w:val="00105FD1"/>
    <w:rsid w:val="001064A6"/>
    <w:rsid w:val="00106D30"/>
    <w:rsid w:val="00107FB7"/>
    <w:rsid w:val="001101C8"/>
    <w:rsid w:val="001112C0"/>
    <w:rsid w:val="00112F2A"/>
    <w:rsid w:val="0011334E"/>
    <w:rsid w:val="00113945"/>
    <w:rsid w:val="00113CB4"/>
    <w:rsid w:val="001203ED"/>
    <w:rsid w:val="001213B8"/>
    <w:rsid w:val="0012266C"/>
    <w:rsid w:val="00123A2F"/>
    <w:rsid w:val="00126F08"/>
    <w:rsid w:val="00127A83"/>
    <w:rsid w:val="001306D3"/>
    <w:rsid w:val="00131283"/>
    <w:rsid w:val="00132D81"/>
    <w:rsid w:val="00133A87"/>
    <w:rsid w:val="00134079"/>
    <w:rsid w:val="00135BF7"/>
    <w:rsid w:val="00142038"/>
    <w:rsid w:val="0014505D"/>
    <w:rsid w:val="00146428"/>
    <w:rsid w:val="001471FF"/>
    <w:rsid w:val="00152CF3"/>
    <w:rsid w:val="00153451"/>
    <w:rsid w:val="00153EF6"/>
    <w:rsid w:val="00155F3E"/>
    <w:rsid w:val="00156B0C"/>
    <w:rsid w:val="00156BE6"/>
    <w:rsid w:val="0016000D"/>
    <w:rsid w:val="001659A4"/>
    <w:rsid w:val="001669A2"/>
    <w:rsid w:val="001740EF"/>
    <w:rsid w:val="00176812"/>
    <w:rsid w:val="00176C16"/>
    <w:rsid w:val="0017750D"/>
    <w:rsid w:val="00177BE6"/>
    <w:rsid w:val="001824DE"/>
    <w:rsid w:val="001851A7"/>
    <w:rsid w:val="00185F1C"/>
    <w:rsid w:val="00190CFE"/>
    <w:rsid w:val="001930CF"/>
    <w:rsid w:val="00193452"/>
    <w:rsid w:val="001948C1"/>
    <w:rsid w:val="00197249"/>
    <w:rsid w:val="00197790"/>
    <w:rsid w:val="00197C33"/>
    <w:rsid w:val="001A06BF"/>
    <w:rsid w:val="001A0D55"/>
    <w:rsid w:val="001A1944"/>
    <w:rsid w:val="001A2654"/>
    <w:rsid w:val="001A2E17"/>
    <w:rsid w:val="001A588D"/>
    <w:rsid w:val="001A5BEC"/>
    <w:rsid w:val="001A6EB6"/>
    <w:rsid w:val="001B00E5"/>
    <w:rsid w:val="001B11E8"/>
    <w:rsid w:val="001B401A"/>
    <w:rsid w:val="001B5BF3"/>
    <w:rsid w:val="001B5CAB"/>
    <w:rsid w:val="001B5F46"/>
    <w:rsid w:val="001B7A5F"/>
    <w:rsid w:val="001B7A8F"/>
    <w:rsid w:val="001C013C"/>
    <w:rsid w:val="001C2C92"/>
    <w:rsid w:val="001C3864"/>
    <w:rsid w:val="001C3CD2"/>
    <w:rsid w:val="001C41E4"/>
    <w:rsid w:val="001D0206"/>
    <w:rsid w:val="001D0CB0"/>
    <w:rsid w:val="001D2060"/>
    <w:rsid w:val="001D2B84"/>
    <w:rsid w:val="001D2F9A"/>
    <w:rsid w:val="001D4243"/>
    <w:rsid w:val="001D5F88"/>
    <w:rsid w:val="001D68E3"/>
    <w:rsid w:val="001D6B1E"/>
    <w:rsid w:val="001D6F82"/>
    <w:rsid w:val="001E08D6"/>
    <w:rsid w:val="001E0ACF"/>
    <w:rsid w:val="001E13AA"/>
    <w:rsid w:val="001E354D"/>
    <w:rsid w:val="001E4F17"/>
    <w:rsid w:val="001E5E39"/>
    <w:rsid w:val="001E772F"/>
    <w:rsid w:val="001F3D84"/>
    <w:rsid w:val="001F4CF2"/>
    <w:rsid w:val="001F569E"/>
    <w:rsid w:val="001F7A62"/>
    <w:rsid w:val="00200B02"/>
    <w:rsid w:val="002027B5"/>
    <w:rsid w:val="00204289"/>
    <w:rsid w:val="00204B6E"/>
    <w:rsid w:val="002067DA"/>
    <w:rsid w:val="002102B3"/>
    <w:rsid w:val="00211E0B"/>
    <w:rsid w:val="0021278B"/>
    <w:rsid w:val="00214A73"/>
    <w:rsid w:val="00215AAA"/>
    <w:rsid w:val="00217444"/>
    <w:rsid w:val="002179A2"/>
    <w:rsid w:val="00220B2E"/>
    <w:rsid w:val="0022237D"/>
    <w:rsid w:val="0022432A"/>
    <w:rsid w:val="002247E4"/>
    <w:rsid w:val="00226849"/>
    <w:rsid w:val="002269A1"/>
    <w:rsid w:val="00227A11"/>
    <w:rsid w:val="002304FC"/>
    <w:rsid w:val="00231B78"/>
    <w:rsid w:val="00234C3F"/>
    <w:rsid w:val="00235728"/>
    <w:rsid w:val="00240B49"/>
    <w:rsid w:val="002419F7"/>
    <w:rsid w:val="00242FFB"/>
    <w:rsid w:val="0025069B"/>
    <w:rsid w:val="00251B25"/>
    <w:rsid w:val="00255458"/>
    <w:rsid w:val="00255A99"/>
    <w:rsid w:val="0025705B"/>
    <w:rsid w:val="002605AF"/>
    <w:rsid w:val="00263DDD"/>
    <w:rsid w:val="00266951"/>
    <w:rsid w:val="002669CE"/>
    <w:rsid w:val="00270A25"/>
    <w:rsid w:val="00272162"/>
    <w:rsid w:val="002732D3"/>
    <w:rsid w:val="0027375B"/>
    <w:rsid w:val="00274FB1"/>
    <w:rsid w:val="002776F3"/>
    <w:rsid w:val="00286B67"/>
    <w:rsid w:val="002908BC"/>
    <w:rsid w:val="00290DF0"/>
    <w:rsid w:val="00292169"/>
    <w:rsid w:val="00293437"/>
    <w:rsid w:val="00294950"/>
    <w:rsid w:val="002975CF"/>
    <w:rsid w:val="002A02F5"/>
    <w:rsid w:val="002A2687"/>
    <w:rsid w:val="002A57EA"/>
    <w:rsid w:val="002B30A8"/>
    <w:rsid w:val="002B3C2F"/>
    <w:rsid w:val="002B5E76"/>
    <w:rsid w:val="002B7692"/>
    <w:rsid w:val="002C18D5"/>
    <w:rsid w:val="002C4F79"/>
    <w:rsid w:val="002C59A4"/>
    <w:rsid w:val="002D188F"/>
    <w:rsid w:val="002D5ABD"/>
    <w:rsid w:val="002D6020"/>
    <w:rsid w:val="002D6B08"/>
    <w:rsid w:val="002D7CA8"/>
    <w:rsid w:val="002E361B"/>
    <w:rsid w:val="002E4987"/>
    <w:rsid w:val="002E6ED7"/>
    <w:rsid w:val="002E7C5F"/>
    <w:rsid w:val="002F18F0"/>
    <w:rsid w:val="002F390E"/>
    <w:rsid w:val="002F5234"/>
    <w:rsid w:val="002F6A77"/>
    <w:rsid w:val="002F735A"/>
    <w:rsid w:val="003007AE"/>
    <w:rsid w:val="00300830"/>
    <w:rsid w:val="00303E18"/>
    <w:rsid w:val="00304193"/>
    <w:rsid w:val="003041FC"/>
    <w:rsid w:val="003048FE"/>
    <w:rsid w:val="003110BD"/>
    <w:rsid w:val="00312851"/>
    <w:rsid w:val="00313120"/>
    <w:rsid w:val="00317576"/>
    <w:rsid w:val="003178BA"/>
    <w:rsid w:val="00324ECF"/>
    <w:rsid w:val="0032550D"/>
    <w:rsid w:val="003263F0"/>
    <w:rsid w:val="003271B0"/>
    <w:rsid w:val="00332BC7"/>
    <w:rsid w:val="003330FD"/>
    <w:rsid w:val="00334396"/>
    <w:rsid w:val="0033715C"/>
    <w:rsid w:val="00341465"/>
    <w:rsid w:val="00344CF9"/>
    <w:rsid w:val="00346380"/>
    <w:rsid w:val="00347E50"/>
    <w:rsid w:val="00351239"/>
    <w:rsid w:val="00353AD9"/>
    <w:rsid w:val="0035437C"/>
    <w:rsid w:val="00356712"/>
    <w:rsid w:val="00357287"/>
    <w:rsid w:val="00362327"/>
    <w:rsid w:val="00362A01"/>
    <w:rsid w:val="00363482"/>
    <w:rsid w:val="00364174"/>
    <w:rsid w:val="003647E5"/>
    <w:rsid w:val="00365CAF"/>
    <w:rsid w:val="003669F3"/>
    <w:rsid w:val="00366AC6"/>
    <w:rsid w:val="00366FA1"/>
    <w:rsid w:val="003679BC"/>
    <w:rsid w:val="0037191F"/>
    <w:rsid w:val="00373083"/>
    <w:rsid w:val="00373959"/>
    <w:rsid w:val="00374499"/>
    <w:rsid w:val="003745F3"/>
    <w:rsid w:val="00375CC4"/>
    <w:rsid w:val="003772E0"/>
    <w:rsid w:val="0038152F"/>
    <w:rsid w:val="0038382F"/>
    <w:rsid w:val="00385912"/>
    <w:rsid w:val="003860F6"/>
    <w:rsid w:val="00386689"/>
    <w:rsid w:val="003932FE"/>
    <w:rsid w:val="00393C6A"/>
    <w:rsid w:val="00393F52"/>
    <w:rsid w:val="00395D16"/>
    <w:rsid w:val="00396F6B"/>
    <w:rsid w:val="003A2CF9"/>
    <w:rsid w:val="003A338B"/>
    <w:rsid w:val="003A33CD"/>
    <w:rsid w:val="003A4BF1"/>
    <w:rsid w:val="003A6D61"/>
    <w:rsid w:val="003A729F"/>
    <w:rsid w:val="003B1051"/>
    <w:rsid w:val="003B4471"/>
    <w:rsid w:val="003B4F63"/>
    <w:rsid w:val="003B54C9"/>
    <w:rsid w:val="003B58A8"/>
    <w:rsid w:val="003B5EF0"/>
    <w:rsid w:val="003B7AAB"/>
    <w:rsid w:val="003C11BA"/>
    <w:rsid w:val="003C1D1F"/>
    <w:rsid w:val="003C71C5"/>
    <w:rsid w:val="003C7D84"/>
    <w:rsid w:val="003D1A13"/>
    <w:rsid w:val="003D3944"/>
    <w:rsid w:val="003D4A66"/>
    <w:rsid w:val="003D61B1"/>
    <w:rsid w:val="003D68A4"/>
    <w:rsid w:val="003D6BC5"/>
    <w:rsid w:val="003E0657"/>
    <w:rsid w:val="003E1F96"/>
    <w:rsid w:val="003E2E96"/>
    <w:rsid w:val="003E34F2"/>
    <w:rsid w:val="003E3945"/>
    <w:rsid w:val="003E45E2"/>
    <w:rsid w:val="003E482F"/>
    <w:rsid w:val="003E4E57"/>
    <w:rsid w:val="003E5955"/>
    <w:rsid w:val="003E7133"/>
    <w:rsid w:val="003F3096"/>
    <w:rsid w:val="003F3DA9"/>
    <w:rsid w:val="0040076C"/>
    <w:rsid w:val="00404559"/>
    <w:rsid w:val="00410112"/>
    <w:rsid w:val="004108BD"/>
    <w:rsid w:val="00410F1F"/>
    <w:rsid w:val="00411767"/>
    <w:rsid w:val="00415DC8"/>
    <w:rsid w:val="0041627F"/>
    <w:rsid w:val="00421283"/>
    <w:rsid w:val="00426222"/>
    <w:rsid w:val="004262F0"/>
    <w:rsid w:val="00426835"/>
    <w:rsid w:val="0043066A"/>
    <w:rsid w:val="00431200"/>
    <w:rsid w:val="00433CBC"/>
    <w:rsid w:val="0043625E"/>
    <w:rsid w:val="00436496"/>
    <w:rsid w:val="00440C5C"/>
    <w:rsid w:val="00443254"/>
    <w:rsid w:val="004434C7"/>
    <w:rsid w:val="004439EF"/>
    <w:rsid w:val="00443AFF"/>
    <w:rsid w:val="00445C23"/>
    <w:rsid w:val="0044670D"/>
    <w:rsid w:val="00447B76"/>
    <w:rsid w:val="0045290C"/>
    <w:rsid w:val="00452EA8"/>
    <w:rsid w:val="00453CEB"/>
    <w:rsid w:val="0045543E"/>
    <w:rsid w:val="004556A7"/>
    <w:rsid w:val="00455D3A"/>
    <w:rsid w:val="00460F39"/>
    <w:rsid w:val="00463333"/>
    <w:rsid w:val="0046681A"/>
    <w:rsid w:val="00476BC4"/>
    <w:rsid w:val="00476DB4"/>
    <w:rsid w:val="0048244A"/>
    <w:rsid w:val="004874E9"/>
    <w:rsid w:val="004904A0"/>
    <w:rsid w:val="004904F1"/>
    <w:rsid w:val="00492455"/>
    <w:rsid w:val="0049528E"/>
    <w:rsid w:val="004969A5"/>
    <w:rsid w:val="004A0320"/>
    <w:rsid w:val="004A0956"/>
    <w:rsid w:val="004A1B4E"/>
    <w:rsid w:val="004A41A1"/>
    <w:rsid w:val="004A4233"/>
    <w:rsid w:val="004A5463"/>
    <w:rsid w:val="004B0A2D"/>
    <w:rsid w:val="004B0B41"/>
    <w:rsid w:val="004B1346"/>
    <w:rsid w:val="004B28C6"/>
    <w:rsid w:val="004B5EF6"/>
    <w:rsid w:val="004C13C9"/>
    <w:rsid w:val="004C365B"/>
    <w:rsid w:val="004D1B29"/>
    <w:rsid w:val="004D2D6C"/>
    <w:rsid w:val="004D2EDD"/>
    <w:rsid w:val="004D3BE9"/>
    <w:rsid w:val="004D4BEC"/>
    <w:rsid w:val="004D6882"/>
    <w:rsid w:val="004E1EFA"/>
    <w:rsid w:val="004E381A"/>
    <w:rsid w:val="004E3A77"/>
    <w:rsid w:val="004E3E26"/>
    <w:rsid w:val="004E4A39"/>
    <w:rsid w:val="004E58BC"/>
    <w:rsid w:val="004F3574"/>
    <w:rsid w:val="004F6F4E"/>
    <w:rsid w:val="004F77EF"/>
    <w:rsid w:val="00500603"/>
    <w:rsid w:val="00500A53"/>
    <w:rsid w:val="00505E54"/>
    <w:rsid w:val="00507F23"/>
    <w:rsid w:val="0051399F"/>
    <w:rsid w:val="00513C24"/>
    <w:rsid w:val="00515E0F"/>
    <w:rsid w:val="00517CD4"/>
    <w:rsid w:val="00520649"/>
    <w:rsid w:val="005256E0"/>
    <w:rsid w:val="00525D19"/>
    <w:rsid w:val="00532189"/>
    <w:rsid w:val="0053478F"/>
    <w:rsid w:val="005356CF"/>
    <w:rsid w:val="00540999"/>
    <w:rsid w:val="00540C7D"/>
    <w:rsid w:val="00545375"/>
    <w:rsid w:val="0054731F"/>
    <w:rsid w:val="005511D6"/>
    <w:rsid w:val="005519DE"/>
    <w:rsid w:val="005519F0"/>
    <w:rsid w:val="0055492C"/>
    <w:rsid w:val="00555D03"/>
    <w:rsid w:val="005566F7"/>
    <w:rsid w:val="00557FBF"/>
    <w:rsid w:val="005609E4"/>
    <w:rsid w:val="00560CF4"/>
    <w:rsid w:val="00561450"/>
    <w:rsid w:val="00561A27"/>
    <w:rsid w:val="00563023"/>
    <w:rsid w:val="00570B61"/>
    <w:rsid w:val="0057532F"/>
    <w:rsid w:val="0057571A"/>
    <w:rsid w:val="0057666E"/>
    <w:rsid w:val="00576DD4"/>
    <w:rsid w:val="005806DF"/>
    <w:rsid w:val="00585F2C"/>
    <w:rsid w:val="00587B84"/>
    <w:rsid w:val="00587DFE"/>
    <w:rsid w:val="0059061F"/>
    <w:rsid w:val="00590F7F"/>
    <w:rsid w:val="00592534"/>
    <w:rsid w:val="005937A3"/>
    <w:rsid w:val="00593805"/>
    <w:rsid w:val="00594D6D"/>
    <w:rsid w:val="00596836"/>
    <w:rsid w:val="005A1F1F"/>
    <w:rsid w:val="005A40E3"/>
    <w:rsid w:val="005A41B6"/>
    <w:rsid w:val="005A4644"/>
    <w:rsid w:val="005A4B59"/>
    <w:rsid w:val="005B3B1D"/>
    <w:rsid w:val="005B4742"/>
    <w:rsid w:val="005B66E4"/>
    <w:rsid w:val="005B76C9"/>
    <w:rsid w:val="005B7DE7"/>
    <w:rsid w:val="005C18EA"/>
    <w:rsid w:val="005C192D"/>
    <w:rsid w:val="005C2C62"/>
    <w:rsid w:val="005C35DA"/>
    <w:rsid w:val="005C4D2E"/>
    <w:rsid w:val="005C52D0"/>
    <w:rsid w:val="005D0690"/>
    <w:rsid w:val="005D09A5"/>
    <w:rsid w:val="005D2A3B"/>
    <w:rsid w:val="005D2DBC"/>
    <w:rsid w:val="005D3E86"/>
    <w:rsid w:val="005E0D3E"/>
    <w:rsid w:val="005E2B0B"/>
    <w:rsid w:val="005E3C67"/>
    <w:rsid w:val="005E61FD"/>
    <w:rsid w:val="005E759A"/>
    <w:rsid w:val="005E7DC8"/>
    <w:rsid w:val="005F1170"/>
    <w:rsid w:val="005F469B"/>
    <w:rsid w:val="005F69DA"/>
    <w:rsid w:val="00615144"/>
    <w:rsid w:val="006156BA"/>
    <w:rsid w:val="0061653C"/>
    <w:rsid w:val="00616CA1"/>
    <w:rsid w:val="0062033B"/>
    <w:rsid w:val="006217F4"/>
    <w:rsid w:val="00624360"/>
    <w:rsid w:val="00631A88"/>
    <w:rsid w:val="00632ABC"/>
    <w:rsid w:val="0063591D"/>
    <w:rsid w:val="00635E8A"/>
    <w:rsid w:val="00640A4A"/>
    <w:rsid w:val="00642680"/>
    <w:rsid w:val="006443E7"/>
    <w:rsid w:val="00645694"/>
    <w:rsid w:val="00647EBC"/>
    <w:rsid w:val="00650A05"/>
    <w:rsid w:val="0065143C"/>
    <w:rsid w:val="00651DB2"/>
    <w:rsid w:val="006522E2"/>
    <w:rsid w:val="006559D0"/>
    <w:rsid w:val="00657CFA"/>
    <w:rsid w:val="00660A52"/>
    <w:rsid w:val="0066444D"/>
    <w:rsid w:val="00664F86"/>
    <w:rsid w:val="00671DFA"/>
    <w:rsid w:val="00671FD2"/>
    <w:rsid w:val="0067207F"/>
    <w:rsid w:val="00673DCD"/>
    <w:rsid w:val="00675B57"/>
    <w:rsid w:val="00680FCC"/>
    <w:rsid w:val="00683E1A"/>
    <w:rsid w:val="0068541F"/>
    <w:rsid w:val="0068664D"/>
    <w:rsid w:val="00693BDA"/>
    <w:rsid w:val="006A421A"/>
    <w:rsid w:val="006A50E6"/>
    <w:rsid w:val="006A5C06"/>
    <w:rsid w:val="006A7210"/>
    <w:rsid w:val="006A789A"/>
    <w:rsid w:val="006B18BA"/>
    <w:rsid w:val="006B21CB"/>
    <w:rsid w:val="006B6012"/>
    <w:rsid w:val="006B6268"/>
    <w:rsid w:val="006B72E6"/>
    <w:rsid w:val="006C14E6"/>
    <w:rsid w:val="006C38A3"/>
    <w:rsid w:val="006C5C0E"/>
    <w:rsid w:val="006C65C1"/>
    <w:rsid w:val="006C6EE8"/>
    <w:rsid w:val="006C7789"/>
    <w:rsid w:val="006D0CB1"/>
    <w:rsid w:val="006D0F87"/>
    <w:rsid w:val="006D1DD3"/>
    <w:rsid w:val="006D39E1"/>
    <w:rsid w:val="006D4BFD"/>
    <w:rsid w:val="006D52E1"/>
    <w:rsid w:val="006D568E"/>
    <w:rsid w:val="006D597C"/>
    <w:rsid w:val="006D6C25"/>
    <w:rsid w:val="006E3A8E"/>
    <w:rsid w:val="006E5C1B"/>
    <w:rsid w:val="006E6044"/>
    <w:rsid w:val="006E6735"/>
    <w:rsid w:val="006E7060"/>
    <w:rsid w:val="006F0687"/>
    <w:rsid w:val="006F0E10"/>
    <w:rsid w:val="006F1CAD"/>
    <w:rsid w:val="006F2F78"/>
    <w:rsid w:val="006F41B4"/>
    <w:rsid w:val="006F45D1"/>
    <w:rsid w:val="00714DED"/>
    <w:rsid w:val="0071665B"/>
    <w:rsid w:val="0071776A"/>
    <w:rsid w:val="00722238"/>
    <w:rsid w:val="00725846"/>
    <w:rsid w:val="00725864"/>
    <w:rsid w:val="00730154"/>
    <w:rsid w:val="00732931"/>
    <w:rsid w:val="007331BC"/>
    <w:rsid w:val="00733E30"/>
    <w:rsid w:val="00734023"/>
    <w:rsid w:val="007341F8"/>
    <w:rsid w:val="0073568E"/>
    <w:rsid w:val="00742DD7"/>
    <w:rsid w:val="0074351A"/>
    <w:rsid w:val="007449CF"/>
    <w:rsid w:val="0074509F"/>
    <w:rsid w:val="007454E0"/>
    <w:rsid w:val="007467AA"/>
    <w:rsid w:val="00750334"/>
    <w:rsid w:val="00751FDC"/>
    <w:rsid w:val="00756582"/>
    <w:rsid w:val="00760022"/>
    <w:rsid w:val="00761745"/>
    <w:rsid w:val="00765678"/>
    <w:rsid w:val="00765AC6"/>
    <w:rsid w:val="007705EF"/>
    <w:rsid w:val="00771E7B"/>
    <w:rsid w:val="0077410A"/>
    <w:rsid w:val="00774977"/>
    <w:rsid w:val="007755EF"/>
    <w:rsid w:val="007761CD"/>
    <w:rsid w:val="00777D4F"/>
    <w:rsid w:val="007802E8"/>
    <w:rsid w:val="00782737"/>
    <w:rsid w:val="007864A1"/>
    <w:rsid w:val="007864A9"/>
    <w:rsid w:val="00786C10"/>
    <w:rsid w:val="0079128E"/>
    <w:rsid w:val="00791769"/>
    <w:rsid w:val="00793589"/>
    <w:rsid w:val="007A0A57"/>
    <w:rsid w:val="007A0D89"/>
    <w:rsid w:val="007A107A"/>
    <w:rsid w:val="007A1DCB"/>
    <w:rsid w:val="007A26C9"/>
    <w:rsid w:val="007A6C3E"/>
    <w:rsid w:val="007A770D"/>
    <w:rsid w:val="007B0C3C"/>
    <w:rsid w:val="007B44FF"/>
    <w:rsid w:val="007B46AE"/>
    <w:rsid w:val="007B6080"/>
    <w:rsid w:val="007B722E"/>
    <w:rsid w:val="007B7521"/>
    <w:rsid w:val="007C2145"/>
    <w:rsid w:val="007C4131"/>
    <w:rsid w:val="007C5B5D"/>
    <w:rsid w:val="007C75A7"/>
    <w:rsid w:val="007D09E7"/>
    <w:rsid w:val="007D510F"/>
    <w:rsid w:val="007D63C8"/>
    <w:rsid w:val="007D6FC2"/>
    <w:rsid w:val="007E013E"/>
    <w:rsid w:val="007E0A38"/>
    <w:rsid w:val="007E3163"/>
    <w:rsid w:val="007E380D"/>
    <w:rsid w:val="007E606F"/>
    <w:rsid w:val="007E72F9"/>
    <w:rsid w:val="007E7ECE"/>
    <w:rsid w:val="007F00B5"/>
    <w:rsid w:val="007F1E63"/>
    <w:rsid w:val="007F3777"/>
    <w:rsid w:val="007F3F74"/>
    <w:rsid w:val="007F4215"/>
    <w:rsid w:val="00807E51"/>
    <w:rsid w:val="00810410"/>
    <w:rsid w:val="0081060D"/>
    <w:rsid w:val="008117C6"/>
    <w:rsid w:val="00812483"/>
    <w:rsid w:val="00817509"/>
    <w:rsid w:val="00822D9F"/>
    <w:rsid w:val="008233C5"/>
    <w:rsid w:val="00823A5A"/>
    <w:rsid w:val="008303A1"/>
    <w:rsid w:val="00830648"/>
    <w:rsid w:val="00834E21"/>
    <w:rsid w:val="008356AC"/>
    <w:rsid w:val="00837830"/>
    <w:rsid w:val="008449E5"/>
    <w:rsid w:val="0084518B"/>
    <w:rsid w:val="00850E28"/>
    <w:rsid w:val="00852C4A"/>
    <w:rsid w:val="0086798C"/>
    <w:rsid w:val="00867DE2"/>
    <w:rsid w:val="00870542"/>
    <w:rsid w:val="008741B4"/>
    <w:rsid w:val="00880455"/>
    <w:rsid w:val="008821F7"/>
    <w:rsid w:val="00883500"/>
    <w:rsid w:val="0088528B"/>
    <w:rsid w:val="008903FF"/>
    <w:rsid w:val="008912F0"/>
    <w:rsid w:val="008912FC"/>
    <w:rsid w:val="00893223"/>
    <w:rsid w:val="00893EC3"/>
    <w:rsid w:val="00894546"/>
    <w:rsid w:val="0089686B"/>
    <w:rsid w:val="00896C21"/>
    <w:rsid w:val="00896D52"/>
    <w:rsid w:val="00897554"/>
    <w:rsid w:val="00897B93"/>
    <w:rsid w:val="008A172A"/>
    <w:rsid w:val="008A198A"/>
    <w:rsid w:val="008A3C86"/>
    <w:rsid w:val="008A3D8F"/>
    <w:rsid w:val="008A487F"/>
    <w:rsid w:val="008A4A28"/>
    <w:rsid w:val="008A6468"/>
    <w:rsid w:val="008B0383"/>
    <w:rsid w:val="008B23C1"/>
    <w:rsid w:val="008B4348"/>
    <w:rsid w:val="008B551B"/>
    <w:rsid w:val="008B5D41"/>
    <w:rsid w:val="008B760B"/>
    <w:rsid w:val="008B7B54"/>
    <w:rsid w:val="008C101D"/>
    <w:rsid w:val="008C3ABA"/>
    <w:rsid w:val="008C3D48"/>
    <w:rsid w:val="008C4413"/>
    <w:rsid w:val="008C6754"/>
    <w:rsid w:val="008D01F3"/>
    <w:rsid w:val="008E4460"/>
    <w:rsid w:val="008E734D"/>
    <w:rsid w:val="008F1721"/>
    <w:rsid w:val="008F1EBD"/>
    <w:rsid w:val="008F4880"/>
    <w:rsid w:val="008F66E0"/>
    <w:rsid w:val="009012AB"/>
    <w:rsid w:val="00902005"/>
    <w:rsid w:val="00903629"/>
    <w:rsid w:val="00903970"/>
    <w:rsid w:val="00904535"/>
    <w:rsid w:val="00911D1B"/>
    <w:rsid w:val="0091373A"/>
    <w:rsid w:val="00921347"/>
    <w:rsid w:val="00922E8A"/>
    <w:rsid w:val="00923463"/>
    <w:rsid w:val="00923A9D"/>
    <w:rsid w:val="00924F47"/>
    <w:rsid w:val="00927016"/>
    <w:rsid w:val="00930056"/>
    <w:rsid w:val="00932D73"/>
    <w:rsid w:val="00933109"/>
    <w:rsid w:val="00933455"/>
    <w:rsid w:val="0093415C"/>
    <w:rsid w:val="0093501A"/>
    <w:rsid w:val="009354E3"/>
    <w:rsid w:val="00936380"/>
    <w:rsid w:val="00936797"/>
    <w:rsid w:val="00937DA4"/>
    <w:rsid w:val="00941D09"/>
    <w:rsid w:val="00942419"/>
    <w:rsid w:val="00942B38"/>
    <w:rsid w:val="009438A7"/>
    <w:rsid w:val="0094405A"/>
    <w:rsid w:val="00945E92"/>
    <w:rsid w:val="00946371"/>
    <w:rsid w:val="00947A79"/>
    <w:rsid w:val="009507E4"/>
    <w:rsid w:val="00951608"/>
    <w:rsid w:val="00951C04"/>
    <w:rsid w:val="00952B94"/>
    <w:rsid w:val="009550FC"/>
    <w:rsid w:val="0095698D"/>
    <w:rsid w:val="00961C03"/>
    <w:rsid w:val="00966486"/>
    <w:rsid w:val="00967697"/>
    <w:rsid w:val="00972318"/>
    <w:rsid w:val="00974BED"/>
    <w:rsid w:val="00974C24"/>
    <w:rsid w:val="00980DE8"/>
    <w:rsid w:val="00982708"/>
    <w:rsid w:val="0098454C"/>
    <w:rsid w:val="009851CA"/>
    <w:rsid w:val="009857AA"/>
    <w:rsid w:val="009905D7"/>
    <w:rsid w:val="00992350"/>
    <w:rsid w:val="00996B6F"/>
    <w:rsid w:val="00997B59"/>
    <w:rsid w:val="009A2508"/>
    <w:rsid w:val="009A47C4"/>
    <w:rsid w:val="009A4846"/>
    <w:rsid w:val="009A4DDE"/>
    <w:rsid w:val="009A6C44"/>
    <w:rsid w:val="009B0377"/>
    <w:rsid w:val="009B1BA6"/>
    <w:rsid w:val="009B4234"/>
    <w:rsid w:val="009C0A4F"/>
    <w:rsid w:val="009C282B"/>
    <w:rsid w:val="009C3CBD"/>
    <w:rsid w:val="009C4CEF"/>
    <w:rsid w:val="009C61C3"/>
    <w:rsid w:val="009D1F43"/>
    <w:rsid w:val="009D2DC8"/>
    <w:rsid w:val="009D5360"/>
    <w:rsid w:val="009D5C63"/>
    <w:rsid w:val="009E02C7"/>
    <w:rsid w:val="009E6817"/>
    <w:rsid w:val="009E6F48"/>
    <w:rsid w:val="00A026F9"/>
    <w:rsid w:val="00A05DCC"/>
    <w:rsid w:val="00A0608C"/>
    <w:rsid w:val="00A071EE"/>
    <w:rsid w:val="00A10DB0"/>
    <w:rsid w:val="00A155F3"/>
    <w:rsid w:val="00A2031B"/>
    <w:rsid w:val="00A21502"/>
    <w:rsid w:val="00A22230"/>
    <w:rsid w:val="00A236B7"/>
    <w:rsid w:val="00A244C5"/>
    <w:rsid w:val="00A2521B"/>
    <w:rsid w:val="00A25DF8"/>
    <w:rsid w:val="00A25FAE"/>
    <w:rsid w:val="00A260F7"/>
    <w:rsid w:val="00A30B3B"/>
    <w:rsid w:val="00A319B1"/>
    <w:rsid w:val="00A31DC9"/>
    <w:rsid w:val="00A33343"/>
    <w:rsid w:val="00A356B2"/>
    <w:rsid w:val="00A42FD8"/>
    <w:rsid w:val="00A43A3D"/>
    <w:rsid w:val="00A43CD3"/>
    <w:rsid w:val="00A44F68"/>
    <w:rsid w:val="00A45317"/>
    <w:rsid w:val="00A45608"/>
    <w:rsid w:val="00A45694"/>
    <w:rsid w:val="00A51DD0"/>
    <w:rsid w:val="00A5247A"/>
    <w:rsid w:val="00A52917"/>
    <w:rsid w:val="00A638C0"/>
    <w:rsid w:val="00A73151"/>
    <w:rsid w:val="00A73896"/>
    <w:rsid w:val="00A73E91"/>
    <w:rsid w:val="00A75433"/>
    <w:rsid w:val="00A754BC"/>
    <w:rsid w:val="00A755E8"/>
    <w:rsid w:val="00A81F0C"/>
    <w:rsid w:val="00A826A6"/>
    <w:rsid w:val="00A82ABA"/>
    <w:rsid w:val="00A857C0"/>
    <w:rsid w:val="00A86198"/>
    <w:rsid w:val="00A86ABB"/>
    <w:rsid w:val="00A90B05"/>
    <w:rsid w:val="00A92FD4"/>
    <w:rsid w:val="00A93105"/>
    <w:rsid w:val="00A93AAF"/>
    <w:rsid w:val="00A947C2"/>
    <w:rsid w:val="00AA0688"/>
    <w:rsid w:val="00AA0C36"/>
    <w:rsid w:val="00AA0C77"/>
    <w:rsid w:val="00AA230A"/>
    <w:rsid w:val="00AA23F7"/>
    <w:rsid w:val="00AA372E"/>
    <w:rsid w:val="00AA3A6E"/>
    <w:rsid w:val="00AA3EAF"/>
    <w:rsid w:val="00AA4FCD"/>
    <w:rsid w:val="00AA57D6"/>
    <w:rsid w:val="00AA77D8"/>
    <w:rsid w:val="00AB11CA"/>
    <w:rsid w:val="00AB5D03"/>
    <w:rsid w:val="00AC3374"/>
    <w:rsid w:val="00AC65D2"/>
    <w:rsid w:val="00AC7E5D"/>
    <w:rsid w:val="00AD1271"/>
    <w:rsid w:val="00AD136B"/>
    <w:rsid w:val="00AD4F6D"/>
    <w:rsid w:val="00AD678A"/>
    <w:rsid w:val="00AE004F"/>
    <w:rsid w:val="00AE1E85"/>
    <w:rsid w:val="00AE2456"/>
    <w:rsid w:val="00AE2523"/>
    <w:rsid w:val="00AE3C2C"/>
    <w:rsid w:val="00AE6EC5"/>
    <w:rsid w:val="00AF1C54"/>
    <w:rsid w:val="00AF3EBF"/>
    <w:rsid w:val="00B00E04"/>
    <w:rsid w:val="00B11962"/>
    <w:rsid w:val="00B127C4"/>
    <w:rsid w:val="00B12EAF"/>
    <w:rsid w:val="00B14B97"/>
    <w:rsid w:val="00B15E4B"/>
    <w:rsid w:val="00B1791C"/>
    <w:rsid w:val="00B2096E"/>
    <w:rsid w:val="00B21CC9"/>
    <w:rsid w:val="00B2261F"/>
    <w:rsid w:val="00B2299E"/>
    <w:rsid w:val="00B22B1C"/>
    <w:rsid w:val="00B23400"/>
    <w:rsid w:val="00B23A75"/>
    <w:rsid w:val="00B2402A"/>
    <w:rsid w:val="00B25DA8"/>
    <w:rsid w:val="00B26535"/>
    <w:rsid w:val="00B27570"/>
    <w:rsid w:val="00B30A78"/>
    <w:rsid w:val="00B35E40"/>
    <w:rsid w:val="00B35EC3"/>
    <w:rsid w:val="00B3631B"/>
    <w:rsid w:val="00B40702"/>
    <w:rsid w:val="00B43304"/>
    <w:rsid w:val="00B5103A"/>
    <w:rsid w:val="00B55142"/>
    <w:rsid w:val="00B55EBB"/>
    <w:rsid w:val="00B57516"/>
    <w:rsid w:val="00B6089E"/>
    <w:rsid w:val="00B61756"/>
    <w:rsid w:val="00B66135"/>
    <w:rsid w:val="00B67C97"/>
    <w:rsid w:val="00B7209A"/>
    <w:rsid w:val="00B73DE3"/>
    <w:rsid w:val="00B75C80"/>
    <w:rsid w:val="00B768AE"/>
    <w:rsid w:val="00B76E9B"/>
    <w:rsid w:val="00B77225"/>
    <w:rsid w:val="00B7737E"/>
    <w:rsid w:val="00B815EA"/>
    <w:rsid w:val="00B847F8"/>
    <w:rsid w:val="00B848AA"/>
    <w:rsid w:val="00B86A8F"/>
    <w:rsid w:val="00B86B32"/>
    <w:rsid w:val="00B9212A"/>
    <w:rsid w:val="00B92341"/>
    <w:rsid w:val="00B94DC6"/>
    <w:rsid w:val="00B95570"/>
    <w:rsid w:val="00B976EF"/>
    <w:rsid w:val="00BA0E53"/>
    <w:rsid w:val="00BA4109"/>
    <w:rsid w:val="00BA7193"/>
    <w:rsid w:val="00BA7EC9"/>
    <w:rsid w:val="00BB1A44"/>
    <w:rsid w:val="00BB1E9D"/>
    <w:rsid w:val="00BB7F0C"/>
    <w:rsid w:val="00BC06E4"/>
    <w:rsid w:val="00BC0808"/>
    <w:rsid w:val="00BC14F1"/>
    <w:rsid w:val="00BC1BDF"/>
    <w:rsid w:val="00BC2532"/>
    <w:rsid w:val="00BC2D12"/>
    <w:rsid w:val="00BC5AC6"/>
    <w:rsid w:val="00BD0202"/>
    <w:rsid w:val="00BD21A8"/>
    <w:rsid w:val="00BD5618"/>
    <w:rsid w:val="00BE62BE"/>
    <w:rsid w:val="00BE694D"/>
    <w:rsid w:val="00BF027A"/>
    <w:rsid w:val="00BF14EB"/>
    <w:rsid w:val="00BF16E5"/>
    <w:rsid w:val="00BF17E0"/>
    <w:rsid w:val="00BF5678"/>
    <w:rsid w:val="00C02415"/>
    <w:rsid w:val="00C04477"/>
    <w:rsid w:val="00C04C49"/>
    <w:rsid w:val="00C06AF4"/>
    <w:rsid w:val="00C1059E"/>
    <w:rsid w:val="00C112F2"/>
    <w:rsid w:val="00C11EA7"/>
    <w:rsid w:val="00C12B2D"/>
    <w:rsid w:val="00C154C1"/>
    <w:rsid w:val="00C1771E"/>
    <w:rsid w:val="00C213BA"/>
    <w:rsid w:val="00C231E2"/>
    <w:rsid w:val="00C234EB"/>
    <w:rsid w:val="00C2484B"/>
    <w:rsid w:val="00C268BB"/>
    <w:rsid w:val="00C306D5"/>
    <w:rsid w:val="00C30A32"/>
    <w:rsid w:val="00C33879"/>
    <w:rsid w:val="00C41CC9"/>
    <w:rsid w:val="00C4328F"/>
    <w:rsid w:val="00C468D0"/>
    <w:rsid w:val="00C469FC"/>
    <w:rsid w:val="00C470CB"/>
    <w:rsid w:val="00C510DF"/>
    <w:rsid w:val="00C51E9A"/>
    <w:rsid w:val="00C56832"/>
    <w:rsid w:val="00C6065F"/>
    <w:rsid w:val="00C6082E"/>
    <w:rsid w:val="00C657D7"/>
    <w:rsid w:val="00C66E01"/>
    <w:rsid w:val="00C671BD"/>
    <w:rsid w:val="00C7612E"/>
    <w:rsid w:val="00C80705"/>
    <w:rsid w:val="00C8152F"/>
    <w:rsid w:val="00C81B4F"/>
    <w:rsid w:val="00C83877"/>
    <w:rsid w:val="00C8413E"/>
    <w:rsid w:val="00C85BB6"/>
    <w:rsid w:val="00C85EB4"/>
    <w:rsid w:val="00C91C92"/>
    <w:rsid w:val="00C92B5B"/>
    <w:rsid w:val="00C93B13"/>
    <w:rsid w:val="00C94A43"/>
    <w:rsid w:val="00CA1E29"/>
    <w:rsid w:val="00CA23DD"/>
    <w:rsid w:val="00CA308C"/>
    <w:rsid w:val="00CA671B"/>
    <w:rsid w:val="00CA75C3"/>
    <w:rsid w:val="00CB3E77"/>
    <w:rsid w:val="00CB5F52"/>
    <w:rsid w:val="00CB62FA"/>
    <w:rsid w:val="00CB6DF0"/>
    <w:rsid w:val="00CC0A98"/>
    <w:rsid w:val="00CC6786"/>
    <w:rsid w:val="00CC712B"/>
    <w:rsid w:val="00CD01A9"/>
    <w:rsid w:val="00CD0F3B"/>
    <w:rsid w:val="00CD5C5D"/>
    <w:rsid w:val="00CE138A"/>
    <w:rsid w:val="00CE18BA"/>
    <w:rsid w:val="00CE3407"/>
    <w:rsid w:val="00CE3F4A"/>
    <w:rsid w:val="00CE40C5"/>
    <w:rsid w:val="00CE4664"/>
    <w:rsid w:val="00CE5C49"/>
    <w:rsid w:val="00CF1C60"/>
    <w:rsid w:val="00D01571"/>
    <w:rsid w:val="00D0631C"/>
    <w:rsid w:val="00D10C07"/>
    <w:rsid w:val="00D12C33"/>
    <w:rsid w:val="00D139F0"/>
    <w:rsid w:val="00D13C86"/>
    <w:rsid w:val="00D14C4E"/>
    <w:rsid w:val="00D17594"/>
    <w:rsid w:val="00D2086A"/>
    <w:rsid w:val="00D231E0"/>
    <w:rsid w:val="00D243FF"/>
    <w:rsid w:val="00D25A7D"/>
    <w:rsid w:val="00D31A60"/>
    <w:rsid w:val="00D324E0"/>
    <w:rsid w:val="00D34775"/>
    <w:rsid w:val="00D37DA0"/>
    <w:rsid w:val="00D40119"/>
    <w:rsid w:val="00D406C1"/>
    <w:rsid w:val="00D40E9B"/>
    <w:rsid w:val="00D4122C"/>
    <w:rsid w:val="00D42FCF"/>
    <w:rsid w:val="00D4535C"/>
    <w:rsid w:val="00D4597E"/>
    <w:rsid w:val="00D46626"/>
    <w:rsid w:val="00D5000E"/>
    <w:rsid w:val="00D5136D"/>
    <w:rsid w:val="00D52E9C"/>
    <w:rsid w:val="00D535D5"/>
    <w:rsid w:val="00D565C7"/>
    <w:rsid w:val="00D609D4"/>
    <w:rsid w:val="00D610D7"/>
    <w:rsid w:val="00D61D7A"/>
    <w:rsid w:val="00D61F69"/>
    <w:rsid w:val="00D63241"/>
    <w:rsid w:val="00D66FC0"/>
    <w:rsid w:val="00D67868"/>
    <w:rsid w:val="00D73E75"/>
    <w:rsid w:val="00D7669A"/>
    <w:rsid w:val="00D76824"/>
    <w:rsid w:val="00D76AA4"/>
    <w:rsid w:val="00D77DBD"/>
    <w:rsid w:val="00D77F33"/>
    <w:rsid w:val="00D82CE3"/>
    <w:rsid w:val="00D85524"/>
    <w:rsid w:val="00D9046C"/>
    <w:rsid w:val="00D91886"/>
    <w:rsid w:val="00D93827"/>
    <w:rsid w:val="00D9416B"/>
    <w:rsid w:val="00D9438A"/>
    <w:rsid w:val="00D94FAE"/>
    <w:rsid w:val="00D97903"/>
    <w:rsid w:val="00DA1855"/>
    <w:rsid w:val="00DA53AD"/>
    <w:rsid w:val="00DB05BB"/>
    <w:rsid w:val="00DB0702"/>
    <w:rsid w:val="00DB13AF"/>
    <w:rsid w:val="00DB1DC3"/>
    <w:rsid w:val="00DB35FA"/>
    <w:rsid w:val="00DB46A7"/>
    <w:rsid w:val="00DB6A4D"/>
    <w:rsid w:val="00DB7017"/>
    <w:rsid w:val="00DB78C3"/>
    <w:rsid w:val="00DC2352"/>
    <w:rsid w:val="00DC441C"/>
    <w:rsid w:val="00DC4D23"/>
    <w:rsid w:val="00DC5001"/>
    <w:rsid w:val="00DC675E"/>
    <w:rsid w:val="00DC681B"/>
    <w:rsid w:val="00DC6946"/>
    <w:rsid w:val="00DD4AEC"/>
    <w:rsid w:val="00DD7A73"/>
    <w:rsid w:val="00DE0671"/>
    <w:rsid w:val="00DE6554"/>
    <w:rsid w:val="00DE7828"/>
    <w:rsid w:val="00DF156C"/>
    <w:rsid w:val="00DF3D41"/>
    <w:rsid w:val="00DF66B0"/>
    <w:rsid w:val="00DF6F43"/>
    <w:rsid w:val="00E02D4A"/>
    <w:rsid w:val="00E0552B"/>
    <w:rsid w:val="00E05817"/>
    <w:rsid w:val="00E0675F"/>
    <w:rsid w:val="00E1145B"/>
    <w:rsid w:val="00E11AC5"/>
    <w:rsid w:val="00E12549"/>
    <w:rsid w:val="00E12848"/>
    <w:rsid w:val="00E1383F"/>
    <w:rsid w:val="00E153C1"/>
    <w:rsid w:val="00E15FA4"/>
    <w:rsid w:val="00E162F1"/>
    <w:rsid w:val="00E22854"/>
    <w:rsid w:val="00E250FF"/>
    <w:rsid w:val="00E2550D"/>
    <w:rsid w:val="00E26F78"/>
    <w:rsid w:val="00E2771C"/>
    <w:rsid w:val="00E306F2"/>
    <w:rsid w:val="00E30DC0"/>
    <w:rsid w:val="00E30FF0"/>
    <w:rsid w:val="00E32022"/>
    <w:rsid w:val="00E334C2"/>
    <w:rsid w:val="00E3539F"/>
    <w:rsid w:val="00E4192F"/>
    <w:rsid w:val="00E556FA"/>
    <w:rsid w:val="00E563B7"/>
    <w:rsid w:val="00E579D4"/>
    <w:rsid w:val="00E60C74"/>
    <w:rsid w:val="00E65D0F"/>
    <w:rsid w:val="00E65E99"/>
    <w:rsid w:val="00E66278"/>
    <w:rsid w:val="00E66E52"/>
    <w:rsid w:val="00E70612"/>
    <w:rsid w:val="00E717AA"/>
    <w:rsid w:val="00E72965"/>
    <w:rsid w:val="00E744B7"/>
    <w:rsid w:val="00E75A14"/>
    <w:rsid w:val="00E75FBD"/>
    <w:rsid w:val="00E76BA4"/>
    <w:rsid w:val="00E7787B"/>
    <w:rsid w:val="00E77C98"/>
    <w:rsid w:val="00E803DC"/>
    <w:rsid w:val="00E8044F"/>
    <w:rsid w:val="00E80A85"/>
    <w:rsid w:val="00E83262"/>
    <w:rsid w:val="00E8513C"/>
    <w:rsid w:val="00E85A6C"/>
    <w:rsid w:val="00E8763F"/>
    <w:rsid w:val="00E90308"/>
    <w:rsid w:val="00E94440"/>
    <w:rsid w:val="00E946B5"/>
    <w:rsid w:val="00E95120"/>
    <w:rsid w:val="00E96270"/>
    <w:rsid w:val="00EA00D8"/>
    <w:rsid w:val="00EA369A"/>
    <w:rsid w:val="00EA4D77"/>
    <w:rsid w:val="00EA50FD"/>
    <w:rsid w:val="00EA58D0"/>
    <w:rsid w:val="00EA7959"/>
    <w:rsid w:val="00EA796D"/>
    <w:rsid w:val="00EA7CDF"/>
    <w:rsid w:val="00EB2ED3"/>
    <w:rsid w:val="00EB3ED9"/>
    <w:rsid w:val="00EB597F"/>
    <w:rsid w:val="00EB6E30"/>
    <w:rsid w:val="00EC0FE9"/>
    <w:rsid w:val="00EC135E"/>
    <w:rsid w:val="00EC14B1"/>
    <w:rsid w:val="00EC185E"/>
    <w:rsid w:val="00EC241F"/>
    <w:rsid w:val="00EC38EC"/>
    <w:rsid w:val="00EC5861"/>
    <w:rsid w:val="00EC7429"/>
    <w:rsid w:val="00EC776B"/>
    <w:rsid w:val="00EC77B8"/>
    <w:rsid w:val="00EC7D5B"/>
    <w:rsid w:val="00ED37C2"/>
    <w:rsid w:val="00ED4470"/>
    <w:rsid w:val="00ED4617"/>
    <w:rsid w:val="00ED7DB3"/>
    <w:rsid w:val="00EE5C1E"/>
    <w:rsid w:val="00EE5CA0"/>
    <w:rsid w:val="00EE6611"/>
    <w:rsid w:val="00EE66D0"/>
    <w:rsid w:val="00EE788D"/>
    <w:rsid w:val="00EF269E"/>
    <w:rsid w:val="00EF2E5A"/>
    <w:rsid w:val="00EF796A"/>
    <w:rsid w:val="00F00D08"/>
    <w:rsid w:val="00F046AA"/>
    <w:rsid w:val="00F05550"/>
    <w:rsid w:val="00F1040B"/>
    <w:rsid w:val="00F1197A"/>
    <w:rsid w:val="00F14029"/>
    <w:rsid w:val="00F15992"/>
    <w:rsid w:val="00F2040D"/>
    <w:rsid w:val="00F20A10"/>
    <w:rsid w:val="00F20D5E"/>
    <w:rsid w:val="00F22C5A"/>
    <w:rsid w:val="00F238D2"/>
    <w:rsid w:val="00F2632D"/>
    <w:rsid w:val="00F306F6"/>
    <w:rsid w:val="00F30CF0"/>
    <w:rsid w:val="00F358C6"/>
    <w:rsid w:val="00F42680"/>
    <w:rsid w:val="00F46176"/>
    <w:rsid w:val="00F52C1E"/>
    <w:rsid w:val="00F56929"/>
    <w:rsid w:val="00F62FA2"/>
    <w:rsid w:val="00F63AB0"/>
    <w:rsid w:val="00F6439F"/>
    <w:rsid w:val="00F6500A"/>
    <w:rsid w:val="00F67F0A"/>
    <w:rsid w:val="00F67F76"/>
    <w:rsid w:val="00F7022F"/>
    <w:rsid w:val="00F71109"/>
    <w:rsid w:val="00F716CB"/>
    <w:rsid w:val="00F72CF2"/>
    <w:rsid w:val="00F73C05"/>
    <w:rsid w:val="00F7409E"/>
    <w:rsid w:val="00F740A4"/>
    <w:rsid w:val="00F74A45"/>
    <w:rsid w:val="00F75D33"/>
    <w:rsid w:val="00F77370"/>
    <w:rsid w:val="00F77F16"/>
    <w:rsid w:val="00F80F9C"/>
    <w:rsid w:val="00F83F79"/>
    <w:rsid w:val="00F84350"/>
    <w:rsid w:val="00F84955"/>
    <w:rsid w:val="00F86F9B"/>
    <w:rsid w:val="00F87EB8"/>
    <w:rsid w:val="00F91816"/>
    <w:rsid w:val="00F92BF9"/>
    <w:rsid w:val="00F93774"/>
    <w:rsid w:val="00FA1457"/>
    <w:rsid w:val="00FA15DD"/>
    <w:rsid w:val="00FA21BE"/>
    <w:rsid w:val="00FA3B88"/>
    <w:rsid w:val="00FA4316"/>
    <w:rsid w:val="00FB0CBA"/>
    <w:rsid w:val="00FB3829"/>
    <w:rsid w:val="00FB3DBD"/>
    <w:rsid w:val="00FB4B70"/>
    <w:rsid w:val="00FB6046"/>
    <w:rsid w:val="00FB6A31"/>
    <w:rsid w:val="00FC5B3E"/>
    <w:rsid w:val="00FC6962"/>
    <w:rsid w:val="00FC6E73"/>
    <w:rsid w:val="00FD2F98"/>
    <w:rsid w:val="00FD5849"/>
    <w:rsid w:val="00FD6C78"/>
    <w:rsid w:val="00FE019A"/>
    <w:rsid w:val="00FE05AF"/>
    <w:rsid w:val="00FE09EF"/>
    <w:rsid w:val="00FE1910"/>
    <w:rsid w:val="00FE4A5A"/>
    <w:rsid w:val="00FE6661"/>
    <w:rsid w:val="00FE74A3"/>
    <w:rsid w:val="00FE7F82"/>
    <w:rsid w:val="00FF0B7A"/>
    <w:rsid w:val="00FF2D2B"/>
    <w:rsid w:val="00FF3344"/>
    <w:rsid w:val="00FF4DFF"/>
    <w:rsid w:val="00FF4E9A"/>
    <w:rsid w:val="00FF6A38"/>
    <w:rsid w:val="00FF7C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0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Simple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7A"/>
    <w:pPr>
      <w:widowControl w:val="0"/>
      <w:spacing w:after="0" w:line="240" w:lineRule="auto"/>
    </w:pPr>
    <w:rPr>
      <w:rFonts w:ascii="Courier New" w:eastAsia="Calibri" w:hAnsi="Courier New" w:cs="Courier New"/>
      <w:color w:val="000000"/>
      <w:sz w:val="24"/>
      <w:szCs w:val="24"/>
      <w:lang w:eastAsia="uk-UA"/>
    </w:rPr>
  </w:style>
  <w:style w:type="paragraph" w:styleId="1">
    <w:name w:val="heading 1"/>
    <w:basedOn w:val="a"/>
    <w:link w:val="10"/>
    <w:uiPriority w:val="99"/>
    <w:qFormat/>
    <w:rsid w:val="00640A4A"/>
    <w:pPr>
      <w:widowControl/>
      <w:spacing w:before="100" w:beforeAutospacing="1" w:after="100" w:afterAutospacing="1"/>
      <w:outlineLvl w:val="0"/>
    </w:pPr>
    <w:rPr>
      <w:rFonts w:ascii="Calibri" w:eastAsia="Times New Roman" w:hAnsi="Calibri" w:cs="Times New Roman"/>
      <w:b/>
      <w:color w:val="auto"/>
      <w:kern w:val="36"/>
      <w:sz w:val="48"/>
      <w:szCs w:val="20"/>
    </w:rPr>
  </w:style>
  <w:style w:type="paragraph" w:styleId="2">
    <w:name w:val="heading 2"/>
    <w:basedOn w:val="a"/>
    <w:next w:val="a"/>
    <w:link w:val="20"/>
    <w:uiPriority w:val="99"/>
    <w:unhideWhenUsed/>
    <w:qFormat/>
    <w:rsid w:val="00640A4A"/>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E153C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61A27"/>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1930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0A4A"/>
    <w:rPr>
      <w:rFonts w:ascii="Calibri" w:eastAsia="Times New Roman" w:hAnsi="Calibri" w:cs="Times New Roman"/>
      <w:b/>
      <w:kern w:val="36"/>
      <w:sz w:val="48"/>
      <w:szCs w:val="20"/>
      <w:lang w:eastAsia="uk-UA"/>
    </w:rPr>
  </w:style>
  <w:style w:type="character" w:customStyle="1" w:styleId="20">
    <w:name w:val="Заголовок 2 Знак"/>
    <w:basedOn w:val="a0"/>
    <w:link w:val="2"/>
    <w:uiPriority w:val="99"/>
    <w:rsid w:val="00640A4A"/>
    <w:rPr>
      <w:rFonts w:ascii="Cambria" w:eastAsia="Times New Roman" w:hAnsi="Cambria" w:cs="Times New Roman"/>
      <w:b/>
      <w:bCs/>
      <w:i/>
      <w:iCs/>
      <w:color w:val="000000"/>
      <w:sz w:val="28"/>
      <w:szCs w:val="28"/>
      <w:lang w:eastAsia="uk-UA"/>
    </w:rPr>
  </w:style>
  <w:style w:type="character" w:customStyle="1" w:styleId="Bodytext2">
    <w:name w:val="Body text (2)_"/>
    <w:link w:val="Bodytext20"/>
    <w:locked/>
    <w:rsid w:val="00F1197A"/>
    <w:rPr>
      <w:rFonts w:ascii="Times New Roman" w:hAnsi="Times New Roman"/>
      <w:i/>
      <w:sz w:val="14"/>
      <w:shd w:val="clear" w:color="auto" w:fill="FFFFFF"/>
    </w:rPr>
  </w:style>
  <w:style w:type="paragraph" w:customStyle="1" w:styleId="Bodytext20">
    <w:name w:val="Body text (2)"/>
    <w:basedOn w:val="a"/>
    <w:link w:val="Bodytext2"/>
    <w:rsid w:val="00F1197A"/>
    <w:pPr>
      <w:shd w:val="clear" w:color="auto" w:fill="FFFFFF"/>
      <w:spacing w:after="120" w:line="240" w:lineRule="atLeast"/>
      <w:jc w:val="right"/>
    </w:pPr>
    <w:rPr>
      <w:rFonts w:ascii="Times New Roman" w:eastAsiaTheme="minorHAnsi" w:hAnsi="Times New Roman" w:cstheme="minorBidi"/>
      <w:i/>
      <w:color w:val="auto"/>
      <w:sz w:val="14"/>
      <w:szCs w:val="22"/>
      <w:lang w:eastAsia="en-US"/>
    </w:rPr>
  </w:style>
  <w:style w:type="paragraph" w:customStyle="1" w:styleId="21">
    <w:name w:val="Основной текст2"/>
    <w:basedOn w:val="a"/>
    <w:rsid w:val="00F1197A"/>
    <w:pPr>
      <w:shd w:val="clear" w:color="auto" w:fill="FFFFFF"/>
      <w:spacing w:after="240" w:line="0" w:lineRule="atLeast"/>
      <w:ind w:hanging="1140"/>
      <w:jc w:val="both"/>
    </w:pPr>
    <w:rPr>
      <w:rFonts w:ascii="Times New Roman" w:eastAsia="Times New Roman" w:hAnsi="Times New Roman" w:cs="Times New Roman"/>
      <w:color w:val="auto"/>
      <w:sz w:val="30"/>
      <w:szCs w:val="30"/>
      <w:lang w:eastAsia="en-US"/>
    </w:rPr>
  </w:style>
  <w:style w:type="character" w:customStyle="1" w:styleId="Headerorfooter">
    <w:name w:val="Header or footer"/>
    <w:rsid w:val="00F1197A"/>
    <w:rPr>
      <w:rFonts w:ascii="Times New Roman" w:hAnsi="Times New Roman"/>
      <w:color w:val="000000"/>
      <w:spacing w:val="0"/>
      <w:w w:val="100"/>
      <w:position w:val="0"/>
      <w:sz w:val="15"/>
      <w:u w:val="none"/>
      <w:lang w:val="uk-UA" w:eastAsia="uk-UA"/>
    </w:rPr>
  </w:style>
  <w:style w:type="character" w:customStyle="1" w:styleId="Heading1">
    <w:name w:val="Heading #1_"/>
    <w:link w:val="Heading10"/>
    <w:locked/>
    <w:rsid w:val="00F1197A"/>
    <w:rPr>
      <w:rFonts w:ascii="Trebuchet MS" w:hAnsi="Trebuchet MS"/>
      <w:sz w:val="16"/>
      <w:shd w:val="clear" w:color="auto" w:fill="FFFFFF"/>
    </w:rPr>
  </w:style>
  <w:style w:type="paragraph" w:customStyle="1" w:styleId="Heading10">
    <w:name w:val="Heading #1"/>
    <w:basedOn w:val="a"/>
    <w:link w:val="Heading1"/>
    <w:rsid w:val="00F1197A"/>
    <w:pPr>
      <w:shd w:val="clear" w:color="auto" w:fill="FFFFFF"/>
      <w:spacing w:before="360" w:after="180" w:line="240" w:lineRule="atLeast"/>
      <w:ind w:firstLine="380"/>
      <w:jc w:val="both"/>
      <w:outlineLvl w:val="0"/>
    </w:pPr>
    <w:rPr>
      <w:rFonts w:ascii="Trebuchet MS" w:eastAsiaTheme="minorHAnsi" w:hAnsi="Trebuchet MS" w:cstheme="minorBidi"/>
      <w:color w:val="auto"/>
      <w:sz w:val="16"/>
      <w:szCs w:val="22"/>
      <w:lang w:eastAsia="en-US"/>
    </w:rPr>
  </w:style>
  <w:style w:type="paragraph" w:customStyle="1" w:styleId="31">
    <w:name w:val="Основной текст3"/>
    <w:basedOn w:val="a"/>
    <w:rsid w:val="00F1197A"/>
    <w:pPr>
      <w:shd w:val="clear" w:color="auto" w:fill="FFFFFF"/>
      <w:spacing w:after="420" w:line="0" w:lineRule="atLeast"/>
      <w:ind w:hanging="440"/>
    </w:pPr>
    <w:rPr>
      <w:rFonts w:ascii="Times New Roman" w:eastAsia="Times New Roman" w:hAnsi="Times New Roman" w:cs="Times New Roman"/>
      <w:sz w:val="32"/>
      <w:szCs w:val="32"/>
      <w:lang w:bidi="uk-UA"/>
    </w:rPr>
  </w:style>
  <w:style w:type="character" w:styleId="a3">
    <w:name w:val="Hyperlink"/>
    <w:basedOn w:val="a0"/>
    <w:uiPriority w:val="99"/>
    <w:unhideWhenUsed/>
    <w:rsid w:val="003D4A66"/>
    <w:rPr>
      <w:color w:val="0000FF"/>
      <w:u w:val="single"/>
    </w:rPr>
  </w:style>
  <w:style w:type="character" w:customStyle="1" w:styleId="BodytextItalic">
    <w:name w:val="Body text + Italic"/>
    <w:rsid w:val="00942419"/>
    <w:rPr>
      <w:rFonts w:ascii="Times New Roman" w:eastAsia="Times New Roman" w:hAnsi="Times New Roman" w:cs="Times New Roman"/>
      <w:i/>
      <w:iCs/>
      <w:color w:val="000000"/>
      <w:spacing w:val="0"/>
      <w:w w:val="100"/>
      <w:position w:val="0"/>
      <w:sz w:val="30"/>
      <w:szCs w:val="30"/>
      <w:shd w:val="clear" w:color="auto" w:fill="FFFFFF"/>
      <w:lang w:val="uk-UA" w:eastAsia="uk-UA" w:bidi="uk-UA"/>
    </w:rPr>
  </w:style>
  <w:style w:type="character" w:customStyle="1" w:styleId="Picturecaption">
    <w:name w:val="Picture caption_"/>
    <w:link w:val="Picturecaption0"/>
    <w:rsid w:val="00942419"/>
    <w:rPr>
      <w:rFonts w:ascii="Times New Roman" w:eastAsia="Times New Roman" w:hAnsi="Times New Roman"/>
      <w:sz w:val="32"/>
      <w:szCs w:val="32"/>
      <w:shd w:val="clear" w:color="auto" w:fill="FFFFFF"/>
    </w:rPr>
  </w:style>
  <w:style w:type="paragraph" w:customStyle="1" w:styleId="Picturecaption0">
    <w:name w:val="Picture caption"/>
    <w:basedOn w:val="a"/>
    <w:link w:val="Picturecaption"/>
    <w:rsid w:val="00942419"/>
    <w:pPr>
      <w:shd w:val="clear" w:color="auto" w:fill="FFFFFF"/>
      <w:spacing w:line="571" w:lineRule="exact"/>
      <w:ind w:firstLine="820"/>
      <w:jc w:val="both"/>
    </w:pPr>
    <w:rPr>
      <w:rFonts w:ascii="Times New Roman" w:eastAsia="Times New Roman" w:hAnsi="Times New Roman" w:cstheme="minorBidi"/>
      <w:color w:val="auto"/>
      <w:sz w:val="32"/>
      <w:szCs w:val="32"/>
      <w:lang w:eastAsia="en-US"/>
    </w:rPr>
  </w:style>
  <w:style w:type="character" w:customStyle="1" w:styleId="PicturecaptionItalic">
    <w:name w:val="Picture caption + Italic"/>
    <w:rsid w:val="00942419"/>
    <w:rPr>
      <w:rFonts w:ascii="Times New Roman" w:eastAsia="Times New Roman" w:hAnsi="Times New Roman" w:cs="Times New Roman"/>
      <w:b w:val="0"/>
      <w:bCs w:val="0"/>
      <w:i/>
      <w:iCs/>
      <w:smallCaps w:val="0"/>
      <w:strike w:val="0"/>
      <w:color w:val="000000"/>
      <w:spacing w:val="0"/>
      <w:w w:val="100"/>
      <w:position w:val="0"/>
      <w:sz w:val="32"/>
      <w:szCs w:val="32"/>
      <w:u w:val="none"/>
      <w:lang w:val="uk-UA" w:eastAsia="uk-UA" w:bidi="uk-UA"/>
    </w:rPr>
  </w:style>
  <w:style w:type="character" w:customStyle="1" w:styleId="Bodytext115pt">
    <w:name w:val="Body text + 11;5 pt"/>
    <w:rsid w:val="0094241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BodytextSpacing3pt">
    <w:name w:val="Body text + Spacing 3 pt"/>
    <w:rsid w:val="00F74A45"/>
    <w:rPr>
      <w:rFonts w:ascii="Times New Roman" w:eastAsia="Times New Roman" w:hAnsi="Times New Roman" w:cs="Times New Roman"/>
      <w:b w:val="0"/>
      <w:bCs w:val="0"/>
      <w:i w:val="0"/>
      <w:iCs w:val="0"/>
      <w:smallCaps w:val="0"/>
      <w:strike w:val="0"/>
      <w:color w:val="000000"/>
      <w:spacing w:val="70"/>
      <w:w w:val="100"/>
      <w:position w:val="0"/>
      <w:sz w:val="26"/>
      <w:szCs w:val="26"/>
      <w:u w:val="none"/>
      <w:shd w:val="clear" w:color="auto" w:fill="FFFFFF"/>
      <w:lang w:val="uk-UA" w:eastAsia="uk-UA" w:bidi="uk-UA"/>
    </w:rPr>
  </w:style>
  <w:style w:type="paragraph" w:styleId="a4">
    <w:name w:val="List Paragraph"/>
    <w:basedOn w:val="a"/>
    <w:link w:val="a5"/>
    <w:uiPriority w:val="34"/>
    <w:qFormat/>
    <w:rsid w:val="008A198A"/>
    <w:pPr>
      <w:ind w:left="720"/>
      <w:contextualSpacing/>
    </w:pPr>
  </w:style>
  <w:style w:type="paragraph" w:styleId="a6">
    <w:name w:val="Normal (Web)"/>
    <w:aliases w:val="Обычный (Web)"/>
    <w:basedOn w:val="a"/>
    <w:link w:val="a7"/>
    <w:uiPriority w:val="99"/>
    <w:rsid w:val="0048244A"/>
    <w:pPr>
      <w:widowControl/>
      <w:spacing w:after="100" w:afterAutospacing="1"/>
      <w:ind w:left="120" w:right="120"/>
      <w:jc w:val="both"/>
    </w:pPr>
    <w:rPr>
      <w:rFonts w:ascii="Arial" w:eastAsia="Times New Roman" w:hAnsi="Arial" w:cs="Arial"/>
      <w:color w:val="333333"/>
      <w:lang w:val="ru-RU" w:eastAsia="ru-RU"/>
    </w:rPr>
  </w:style>
  <w:style w:type="character" w:customStyle="1" w:styleId="a7">
    <w:name w:val="Обычный (веб) Знак"/>
    <w:aliases w:val="Обычный (Web) Знак"/>
    <w:link w:val="a6"/>
    <w:uiPriority w:val="99"/>
    <w:locked/>
    <w:rsid w:val="00640A4A"/>
    <w:rPr>
      <w:rFonts w:ascii="Arial" w:eastAsia="Times New Roman" w:hAnsi="Arial" w:cs="Arial"/>
      <w:color w:val="333333"/>
      <w:sz w:val="24"/>
      <w:szCs w:val="24"/>
      <w:lang w:val="ru-RU" w:eastAsia="ru-RU"/>
    </w:rPr>
  </w:style>
  <w:style w:type="paragraph" w:styleId="a8">
    <w:name w:val="Balloon Text"/>
    <w:basedOn w:val="a"/>
    <w:link w:val="a9"/>
    <w:uiPriority w:val="99"/>
    <w:semiHidden/>
    <w:unhideWhenUsed/>
    <w:rsid w:val="0048244A"/>
    <w:rPr>
      <w:rFonts w:ascii="Tahoma" w:hAnsi="Tahoma" w:cs="Tahoma"/>
      <w:sz w:val="16"/>
      <w:szCs w:val="16"/>
    </w:rPr>
  </w:style>
  <w:style w:type="character" w:customStyle="1" w:styleId="a9">
    <w:name w:val="Текст выноски Знак"/>
    <w:basedOn w:val="a0"/>
    <w:link w:val="a8"/>
    <w:uiPriority w:val="99"/>
    <w:semiHidden/>
    <w:rsid w:val="0048244A"/>
    <w:rPr>
      <w:rFonts w:ascii="Tahoma" w:eastAsia="Calibri" w:hAnsi="Tahoma" w:cs="Tahoma"/>
      <w:color w:val="000000"/>
      <w:sz w:val="16"/>
      <w:szCs w:val="16"/>
      <w:lang w:eastAsia="uk-UA"/>
    </w:rPr>
  </w:style>
  <w:style w:type="character" w:customStyle="1" w:styleId="Bodytext">
    <w:name w:val="Body text_"/>
    <w:link w:val="11"/>
    <w:locked/>
    <w:rsid w:val="00642680"/>
    <w:rPr>
      <w:rFonts w:ascii="Times New Roman" w:hAnsi="Times New Roman"/>
      <w:sz w:val="14"/>
      <w:shd w:val="clear" w:color="auto" w:fill="FFFFFF"/>
    </w:rPr>
  </w:style>
  <w:style w:type="paragraph" w:customStyle="1" w:styleId="11">
    <w:name w:val="Основной текст1"/>
    <w:basedOn w:val="a"/>
    <w:link w:val="Bodytext"/>
    <w:rsid w:val="00642680"/>
    <w:pPr>
      <w:shd w:val="clear" w:color="auto" w:fill="FFFFFF"/>
      <w:spacing w:before="120" w:line="192" w:lineRule="exact"/>
      <w:ind w:hanging="180"/>
      <w:jc w:val="both"/>
    </w:pPr>
    <w:rPr>
      <w:rFonts w:ascii="Times New Roman" w:eastAsiaTheme="minorHAnsi" w:hAnsi="Times New Roman" w:cstheme="minorBidi"/>
      <w:color w:val="auto"/>
      <w:sz w:val="14"/>
      <w:szCs w:val="22"/>
      <w:lang w:eastAsia="en-US"/>
    </w:rPr>
  </w:style>
  <w:style w:type="paragraph" w:customStyle="1" w:styleId="22">
    <w:name w:val="Стиль2"/>
    <w:basedOn w:val="a"/>
    <w:uiPriority w:val="99"/>
    <w:rsid w:val="00642680"/>
    <w:pPr>
      <w:widowControl/>
      <w:shd w:val="clear" w:color="auto" w:fill="FFFFFF"/>
      <w:spacing w:line="360" w:lineRule="auto"/>
      <w:ind w:firstLine="720"/>
      <w:jc w:val="center"/>
    </w:pPr>
    <w:rPr>
      <w:rFonts w:ascii="Times New Roman" w:eastAsia="Times New Roman" w:hAnsi="Times New Roman" w:cs="Times New Roman"/>
      <w:b/>
      <w:sz w:val="28"/>
      <w:szCs w:val="28"/>
      <w:lang w:eastAsia="ru-RU"/>
    </w:rPr>
  </w:style>
  <w:style w:type="character" w:customStyle="1" w:styleId="14">
    <w:name w:val="Стиль 14 пт"/>
    <w:qFormat/>
    <w:rsid w:val="00642680"/>
    <w:rPr>
      <w:sz w:val="28"/>
    </w:rPr>
  </w:style>
  <w:style w:type="character" w:customStyle="1" w:styleId="aa">
    <w:name w:val="Основний текст_"/>
    <w:link w:val="12"/>
    <w:uiPriority w:val="99"/>
    <w:locked/>
    <w:rsid w:val="00642680"/>
    <w:rPr>
      <w:rFonts w:ascii="Times New Roman" w:hAnsi="Times New Roman"/>
      <w:shd w:val="clear" w:color="auto" w:fill="FFFFFF"/>
    </w:rPr>
  </w:style>
  <w:style w:type="paragraph" w:customStyle="1" w:styleId="12">
    <w:name w:val="Основний текст1"/>
    <w:basedOn w:val="a"/>
    <w:link w:val="aa"/>
    <w:uiPriority w:val="99"/>
    <w:rsid w:val="00642680"/>
    <w:pPr>
      <w:shd w:val="clear" w:color="auto" w:fill="FFFFFF"/>
      <w:ind w:firstLine="340"/>
    </w:pPr>
    <w:rPr>
      <w:rFonts w:ascii="Times New Roman" w:eastAsiaTheme="minorHAnsi" w:hAnsi="Times New Roman" w:cstheme="minorBidi"/>
      <w:color w:val="auto"/>
      <w:sz w:val="22"/>
      <w:szCs w:val="22"/>
      <w:lang w:eastAsia="en-US"/>
    </w:rPr>
  </w:style>
  <w:style w:type="character" w:customStyle="1" w:styleId="BodytextBold">
    <w:name w:val="Body text + Bold"/>
    <w:rsid w:val="001D0CB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Spacing2pt">
    <w:name w:val="Body text + Spacing 2 pt"/>
    <w:rsid w:val="001D0CB0"/>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uk-UA" w:eastAsia="uk-UA" w:bidi="uk-UA"/>
    </w:rPr>
  </w:style>
  <w:style w:type="character" w:customStyle="1" w:styleId="Headerorfooter0">
    <w:name w:val="Header or footer_"/>
    <w:rsid w:val="00640A4A"/>
    <w:rPr>
      <w:rFonts w:ascii="Times New Roman" w:hAnsi="Times New Roman"/>
      <w:sz w:val="15"/>
      <w:u w:val="none"/>
    </w:rPr>
  </w:style>
  <w:style w:type="paragraph" w:styleId="ab">
    <w:name w:val="header"/>
    <w:basedOn w:val="a"/>
    <w:link w:val="ac"/>
    <w:uiPriority w:val="99"/>
    <w:rsid w:val="00640A4A"/>
    <w:pPr>
      <w:tabs>
        <w:tab w:val="center" w:pos="4819"/>
        <w:tab w:val="right" w:pos="9639"/>
      </w:tabs>
    </w:pPr>
    <w:rPr>
      <w:rFonts w:cs="Times New Roman"/>
      <w:szCs w:val="20"/>
    </w:rPr>
  </w:style>
  <w:style w:type="character" w:customStyle="1" w:styleId="ac">
    <w:name w:val="Верхний колонтитул Знак"/>
    <w:basedOn w:val="a0"/>
    <w:link w:val="ab"/>
    <w:uiPriority w:val="99"/>
    <w:rsid w:val="00640A4A"/>
    <w:rPr>
      <w:rFonts w:ascii="Courier New" w:eastAsia="Calibri" w:hAnsi="Courier New" w:cs="Times New Roman"/>
      <w:color w:val="000000"/>
      <w:sz w:val="24"/>
      <w:szCs w:val="20"/>
      <w:lang w:eastAsia="uk-UA"/>
    </w:rPr>
  </w:style>
  <w:style w:type="paragraph" w:styleId="ad">
    <w:name w:val="footer"/>
    <w:basedOn w:val="a"/>
    <w:link w:val="ae"/>
    <w:uiPriority w:val="99"/>
    <w:rsid w:val="00640A4A"/>
    <w:pPr>
      <w:tabs>
        <w:tab w:val="center" w:pos="4819"/>
        <w:tab w:val="right" w:pos="9639"/>
      </w:tabs>
    </w:pPr>
    <w:rPr>
      <w:rFonts w:cs="Times New Roman"/>
      <w:szCs w:val="20"/>
    </w:rPr>
  </w:style>
  <w:style w:type="character" w:customStyle="1" w:styleId="ae">
    <w:name w:val="Нижний колонтитул Знак"/>
    <w:basedOn w:val="a0"/>
    <w:link w:val="ad"/>
    <w:uiPriority w:val="99"/>
    <w:rsid w:val="00640A4A"/>
    <w:rPr>
      <w:rFonts w:ascii="Courier New" w:eastAsia="Calibri" w:hAnsi="Courier New" w:cs="Times New Roman"/>
      <w:color w:val="000000"/>
      <w:sz w:val="24"/>
      <w:szCs w:val="20"/>
      <w:lang w:eastAsia="uk-UA"/>
    </w:rPr>
  </w:style>
  <w:style w:type="character" w:customStyle="1" w:styleId="Bodytext3">
    <w:name w:val="Body text (3)_"/>
    <w:link w:val="Bodytext30"/>
    <w:locked/>
    <w:rsid w:val="00640A4A"/>
    <w:rPr>
      <w:rFonts w:ascii="Times New Roman" w:hAnsi="Times New Roman"/>
      <w:sz w:val="14"/>
      <w:shd w:val="clear" w:color="auto" w:fill="FFFFFF"/>
    </w:rPr>
  </w:style>
  <w:style w:type="paragraph" w:customStyle="1" w:styleId="Bodytext30">
    <w:name w:val="Body text (3)"/>
    <w:basedOn w:val="a"/>
    <w:link w:val="Bodytext3"/>
    <w:rsid w:val="00640A4A"/>
    <w:pPr>
      <w:shd w:val="clear" w:color="auto" w:fill="FFFFFF"/>
      <w:spacing w:before="120" w:after="120" w:line="240" w:lineRule="atLeast"/>
      <w:jc w:val="center"/>
    </w:pPr>
    <w:rPr>
      <w:rFonts w:ascii="Times New Roman" w:eastAsiaTheme="minorHAnsi" w:hAnsi="Times New Roman" w:cstheme="minorBidi"/>
      <w:color w:val="auto"/>
      <w:sz w:val="14"/>
      <w:szCs w:val="22"/>
      <w:lang w:eastAsia="en-US"/>
    </w:rPr>
  </w:style>
  <w:style w:type="character" w:customStyle="1" w:styleId="Tablecaption">
    <w:name w:val="Table caption_"/>
    <w:link w:val="Tablecaption0"/>
    <w:locked/>
    <w:rsid w:val="00640A4A"/>
    <w:rPr>
      <w:rFonts w:ascii="Times New Roman" w:hAnsi="Times New Roman"/>
      <w:sz w:val="12"/>
      <w:shd w:val="clear" w:color="auto" w:fill="FFFFFF"/>
    </w:rPr>
  </w:style>
  <w:style w:type="paragraph" w:customStyle="1" w:styleId="Tablecaption0">
    <w:name w:val="Table caption"/>
    <w:basedOn w:val="a"/>
    <w:link w:val="Tablecaption"/>
    <w:rsid w:val="00640A4A"/>
    <w:pPr>
      <w:shd w:val="clear" w:color="auto" w:fill="FFFFFF"/>
      <w:spacing w:line="182" w:lineRule="exact"/>
      <w:ind w:firstLine="400"/>
    </w:pPr>
    <w:rPr>
      <w:rFonts w:ascii="Times New Roman" w:eastAsiaTheme="minorHAnsi" w:hAnsi="Times New Roman" w:cstheme="minorBidi"/>
      <w:color w:val="auto"/>
      <w:sz w:val="12"/>
      <w:szCs w:val="22"/>
      <w:lang w:eastAsia="en-US"/>
    </w:rPr>
  </w:style>
  <w:style w:type="character" w:customStyle="1" w:styleId="TablecaptionItalic">
    <w:name w:val="Table caption + Italic"/>
    <w:uiPriority w:val="99"/>
    <w:rsid w:val="00640A4A"/>
    <w:rPr>
      <w:rFonts w:ascii="Times New Roman" w:hAnsi="Times New Roman"/>
      <w:i/>
      <w:color w:val="000000"/>
      <w:spacing w:val="0"/>
      <w:w w:val="100"/>
      <w:position w:val="0"/>
      <w:sz w:val="12"/>
      <w:shd w:val="clear" w:color="auto" w:fill="FFFFFF"/>
      <w:lang w:val="uk-UA" w:eastAsia="uk-UA"/>
    </w:rPr>
  </w:style>
  <w:style w:type="table" w:styleId="af">
    <w:name w:val="Table Grid"/>
    <w:basedOn w:val="a1"/>
    <w:uiPriority w:val="99"/>
    <w:rsid w:val="00640A4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0">
    <w:name w:val="Pa10"/>
    <w:basedOn w:val="a"/>
    <w:next w:val="a"/>
    <w:uiPriority w:val="99"/>
    <w:rsid w:val="00640A4A"/>
    <w:pPr>
      <w:widowControl/>
      <w:autoSpaceDE w:val="0"/>
      <w:autoSpaceDN w:val="0"/>
      <w:adjustRightInd w:val="0"/>
      <w:spacing w:line="221" w:lineRule="atLeast"/>
    </w:pPr>
    <w:rPr>
      <w:rFonts w:ascii="Times New Roman" w:eastAsia="Times New Roman" w:hAnsi="Times New Roman" w:cs="Times New Roman"/>
      <w:color w:val="auto"/>
    </w:rPr>
  </w:style>
  <w:style w:type="character" w:customStyle="1" w:styleId="A10">
    <w:name w:val="A10"/>
    <w:uiPriority w:val="99"/>
    <w:rsid w:val="00640A4A"/>
    <w:rPr>
      <w:color w:val="000000"/>
      <w:sz w:val="12"/>
    </w:rPr>
  </w:style>
  <w:style w:type="paragraph" w:customStyle="1" w:styleId="Default">
    <w:name w:val="Default"/>
    <w:rsid w:val="00640A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4">
    <w:name w:val="Pa4"/>
    <w:basedOn w:val="a"/>
    <w:next w:val="a"/>
    <w:uiPriority w:val="99"/>
    <w:rsid w:val="00640A4A"/>
    <w:pPr>
      <w:widowControl/>
      <w:autoSpaceDE w:val="0"/>
      <w:autoSpaceDN w:val="0"/>
      <w:adjustRightInd w:val="0"/>
      <w:spacing w:line="181" w:lineRule="atLeast"/>
    </w:pPr>
    <w:rPr>
      <w:rFonts w:ascii="Octava" w:eastAsia="Times New Roman" w:hAnsi="Octava" w:cs="Times New Roman"/>
      <w:color w:val="auto"/>
    </w:rPr>
  </w:style>
  <w:style w:type="character" w:customStyle="1" w:styleId="A15">
    <w:name w:val="A15"/>
    <w:uiPriority w:val="99"/>
    <w:rsid w:val="00640A4A"/>
    <w:rPr>
      <w:color w:val="000000"/>
      <w:sz w:val="18"/>
      <w:u w:val="single"/>
    </w:rPr>
  </w:style>
  <w:style w:type="paragraph" w:customStyle="1" w:styleId="Pa5">
    <w:name w:val="Pa5"/>
    <w:basedOn w:val="Default"/>
    <w:next w:val="Default"/>
    <w:uiPriority w:val="99"/>
    <w:rsid w:val="00640A4A"/>
    <w:pPr>
      <w:spacing w:line="181" w:lineRule="atLeast"/>
    </w:pPr>
    <w:rPr>
      <w:rFonts w:ascii="Octava" w:eastAsia="Times New Roman" w:hAnsi="Octava"/>
      <w:color w:val="auto"/>
      <w:lang w:eastAsia="uk-UA"/>
    </w:rPr>
  </w:style>
  <w:style w:type="character" w:customStyle="1" w:styleId="A12">
    <w:name w:val="A12"/>
    <w:uiPriority w:val="99"/>
    <w:rsid w:val="00640A4A"/>
    <w:rPr>
      <w:color w:val="000000"/>
      <w:sz w:val="10"/>
    </w:rPr>
  </w:style>
  <w:style w:type="character" w:customStyle="1" w:styleId="A13">
    <w:name w:val="A13"/>
    <w:uiPriority w:val="99"/>
    <w:rsid w:val="00640A4A"/>
    <w:rPr>
      <w:color w:val="000000"/>
      <w:sz w:val="10"/>
    </w:rPr>
  </w:style>
  <w:style w:type="paragraph" w:customStyle="1" w:styleId="Pa3">
    <w:name w:val="Pa3"/>
    <w:basedOn w:val="Default"/>
    <w:next w:val="Default"/>
    <w:uiPriority w:val="99"/>
    <w:rsid w:val="00640A4A"/>
    <w:pPr>
      <w:spacing w:line="181" w:lineRule="atLeast"/>
    </w:pPr>
    <w:rPr>
      <w:rFonts w:ascii="Octava" w:eastAsia="Times New Roman" w:hAnsi="Octava"/>
      <w:color w:val="auto"/>
      <w:lang w:eastAsia="uk-UA"/>
    </w:rPr>
  </w:style>
  <w:style w:type="paragraph" w:customStyle="1" w:styleId="Pa0">
    <w:name w:val="Pa0"/>
    <w:basedOn w:val="Default"/>
    <w:next w:val="Default"/>
    <w:uiPriority w:val="99"/>
    <w:rsid w:val="00640A4A"/>
    <w:pPr>
      <w:spacing w:line="181" w:lineRule="atLeast"/>
    </w:pPr>
    <w:rPr>
      <w:rFonts w:ascii="Octava" w:eastAsia="Times New Roman" w:hAnsi="Octava"/>
      <w:color w:val="auto"/>
      <w:lang w:eastAsia="uk-UA"/>
    </w:rPr>
  </w:style>
  <w:style w:type="character" w:customStyle="1" w:styleId="32">
    <w:name w:val="Основний текст (3)_"/>
    <w:link w:val="33"/>
    <w:uiPriority w:val="99"/>
    <w:locked/>
    <w:rsid w:val="00640A4A"/>
    <w:rPr>
      <w:rFonts w:ascii="Gulim" w:eastAsia="Gulim"/>
      <w:shd w:val="clear" w:color="auto" w:fill="FFFFFF"/>
    </w:rPr>
  </w:style>
  <w:style w:type="paragraph" w:customStyle="1" w:styleId="33">
    <w:name w:val="Основний текст (3)"/>
    <w:basedOn w:val="a"/>
    <w:link w:val="32"/>
    <w:uiPriority w:val="99"/>
    <w:rsid w:val="00640A4A"/>
    <w:pPr>
      <w:shd w:val="clear" w:color="auto" w:fill="FFFFFF"/>
      <w:spacing w:after="60" w:line="240" w:lineRule="atLeast"/>
    </w:pPr>
    <w:rPr>
      <w:rFonts w:ascii="Gulim" w:eastAsia="Gulim" w:hAnsiTheme="minorHAnsi" w:cstheme="minorBidi"/>
      <w:color w:val="auto"/>
      <w:sz w:val="22"/>
      <w:szCs w:val="22"/>
      <w:shd w:val="clear" w:color="auto" w:fill="FFFFFF"/>
      <w:lang w:eastAsia="en-US"/>
    </w:rPr>
  </w:style>
  <w:style w:type="character" w:customStyle="1" w:styleId="ts-comment-commentedtext">
    <w:name w:val="ts-comment-commentedtext"/>
    <w:rsid w:val="00640A4A"/>
  </w:style>
  <w:style w:type="character" w:customStyle="1" w:styleId="Bodytext2Bold">
    <w:name w:val="Body text (2) + Bold"/>
    <w:rsid w:val="00640A4A"/>
    <w:rPr>
      <w:rFonts w:ascii="Times New Roman" w:eastAsia="Times New Roman" w:hAnsi="Times New Roman" w:cs="Times New Roman"/>
      <w:b/>
      <w:bCs/>
      <w:i w:val="0"/>
      <w:color w:val="000000"/>
      <w:spacing w:val="0"/>
      <w:w w:val="100"/>
      <w:position w:val="0"/>
      <w:sz w:val="23"/>
      <w:szCs w:val="23"/>
      <w:shd w:val="clear" w:color="auto" w:fill="FFFFFF"/>
      <w:lang w:val="uk-UA" w:eastAsia="uk-UA" w:bidi="uk-UA"/>
    </w:rPr>
  </w:style>
  <w:style w:type="character" w:customStyle="1" w:styleId="dat0">
    <w:name w:val="dat0"/>
    <w:rsid w:val="00640A4A"/>
  </w:style>
  <w:style w:type="character" w:customStyle="1" w:styleId="hps">
    <w:name w:val="hps"/>
    <w:uiPriority w:val="99"/>
    <w:rsid w:val="00640A4A"/>
  </w:style>
  <w:style w:type="character" w:styleId="af0">
    <w:name w:val="Strong"/>
    <w:uiPriority w:val="99"/>
    <w:qFormat/>
    <w:rsid w:val="00640A4A"/>
    <w:rPr>
      <w:b/>
      <w:bCs/>
    </w:rPr>
  </w:style>
  <w:style w:type="character" w:customStyle="1" w:styleId="Bodytext12ptItalicSpacing1pt">
    <w:name w:val="Body text + 12 pt;Italic;Spacing 1 pt"/>
    <w:rsid w:val="00640A4A"/>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uk-UA" w:eastAsia="uk-UA" w:bidi="uk-UA"/>
    </w:rPr>
  </w:style>
  <w:style w:type="character" w:customStyle="1" w:styleId="Heading3">
    <w:name w:val="Heading #3_"/>
    <w:link w:val="Heading30"/>
    <w:rsid w:val="00640A4A"/>
    <w:rPr>
      <w:rFonts w:ascii="Times New Roman" w:eastAsia="Times New Roman" w:hAnsi="Times New Roman"/>
      <w:b/>
      <w:bCs/>
      <w:sz w:val="26"/>
      <w:szCs w:val="26"/>
      <w:shd w:val="clear" w:color="auto" w:fill="FFFFFF"/>
    </w:rPr>
  </w:style>
  <w:style w:type="paragraph" w:customStyle="1" w:styleId="Heading30">
    <w:name w:val="Heading #3"/>
    <w:basedOn w:val="a"/>
    <w:link w:val="Heading3"/>
    <w:rsid w:val="00640A4A"/>
    <w:pPr>
      <w:shd w:val="clear" w:color="auto" w:fill="FFFFFF"/>
      <w:spacing w:before="420" w:after="660" w:line="0" w:lineRule="atLeast"/>
      <w:ind w:firstLine="880"/>
      <w:jc w:val="both"/>
      <w:outlineLvl w:val="2"/>
    </w:pPr>
    <w:rPr>
      <w:rFonts w:ascii="Times New Roman" w:eastAsia="Times New Roman" w:hAnsi="Times New Roman" w:cstheme="minorBidi"/>
      <w:b/>
      <w:bCs/>
      <w:color w:val="auto"/>
      <w:sz w:val="26"/>
      <w:szCs w:val="26"/>
      <w:lang w:eastAsia="en-US"/>
    </w:rPr>
  </w:style>
  <w:style w:type="character" w:customStyle="1" w:styleId="Bodytext5">
    <w:name w:val="Body text (5)_"/>
    <w:link w:val="Bodytext50"/>
    <w:rsid w:val="00640A4A"/>
    <w:rPr>
      <w:rFonts w:ascii="Times New Roman" w:eastAsia="Times New Roman" w:hAnsi="Times New Roman"/>
      <w:sz w:val="34"/>
      <w:szCs w:val="34"/>
      <w:shd w:val="clear" w:color="auto" w:fill="FFFFFF"/>
    </w:rPr>
  </w:style>
  <w:style w:type="paragraph" w:customStyle="1" w:styleId="Bodytext50">
    <w:name w:val="Body text (5)"/>
    <w:basedOn w:val="a"/>
    <w:link w:val="Bodytext5"/>
    <w:rsid w:val="00640A4A"/>
    <w:pPr>
      <w:shd w:val="clear" w:color="auto" w:fill="FFFFFF"/>
      <w:spacing w:after="300" w:line="0" w:lineRule="atLeast"/>
      <w:jc w:val="right"/>
    </w:pPr>
    <w:rPr>
      <w:rFonts w:ascii="Times New Roman" w:eastAsia="Times New Roman" w:hAnsi="Times New Roman" w:cstheme="minorBidi"/>
      <w:color w:val="auto"/>
      <w:sz w:val="34"/>
      <w:szCs w:val="34"/>
      <w:lang w:eastAsia="en-US"/>
    </w:rPr>
  </w:style>
  <w:style w:type="character" w:customStyle="1" w:styleId="Bodytext4">
    <w:name w:val="Body text (4)_"/>
    <w:link w:val="Bodytext40"/>
    <w:locked/>
    <w:rsid w:val="00640A4A"/>
    <w:rPr>
      <w:rFonts w:ascii="Times New Roman" w:eastAsia="Times New Roman" w:hAnsi="Times New Roman"/>
      <w:b/>
      <w:bCs/>
      <w:sz w:val="32"/>
      <w:szCs w:val="32"/>
      <w:shd w:val="clear" w:color="auto" w:fill="FFFFFF"/>
    </w:rPr>
  </w:style>
  <w:style w:type="paragraph" w:customStyle="1" w:styleId="Bodytext40">
    <w:name w:val="Body text (4)"/>
    <w:basedOn w:val="a"/>
    <w:link w:val="Bodytext4"/>
    <w:rsid w:val="00640A4A"/>
    <w:pPr>
      <w:shd w:val="clear" w:color="auto" w:fill="FFFFFF"/>
      <w:spacing w:after="300" w:line="0" w:lineRule="atLeast"/>
      <w:jc w:val="center"/>
    </w:pPr>
    <w:rPr>
      <w:rFonts w:ascii="Times New Roman" w:eastAsia="Times New Roman" w:hAnsi="Times New Roman" w:cstheme="minorBidi"/>
      <w:b/>
      <w:bCs/>
      <w:color w:val="auto"/>
      <w:sz w:val="32"/>
      <w:szCs w:val="32"/>
      <w:lang w:eastAsia="en-US"/>
    </w:rPr>
  </w:style>
  <w:style w:type="character" w:customStyle="1" w:styleId="Bodytext12pt">
    <w:name w:val="Body text + 12 pt"/>
    <w:rsid w:val="00640A4A"/>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Bodytext7">
    <w:name w:val="Body text (7)_"/>
    <w:link w:val="Bodytext70"/>
    <w:locked/>
    <w:rsid w:val="00640A4A"/>
    <w:rPr>
      <w:rFonts w:ascii="Times New Roman" w:eastAsia="Times New Roman" w:hAnsi="Times New Roman"/>
      <w:b/>
      <w:bCs/>
      <w:sz w:val="30"/>
      <w:szCs w:val="30"/>
      <w:shd w:val="clear" w:color="auto" w:fill="FFFFFF"/>
    </w:rPr>
  </w:style>
  <w:style w:type="paragraph" w:customStyle="1" w:styleId="Bodytext70">
    <w:name w:val="Body text (7)"/>
    <w:basedOn w:val="a"/>
    <w:link w:val="Bodytext7"/>
    <w:rsid w:val="00640A4A"/>
    <w:pPr>
      <w:shd w:val="clear" w:color="auto" w:fill="FFFFFF"/>
      <w:spacing w:line="562" w:lineRule="exact"/>
      <w:ind w:firstLine="1060"/>
      <w:jc w:val="both"/>
    </w:pPr>
    <w:rPr>
      <w:rFonts w:ascii="Times New Roman" w:eastAsia="Times New Roman" w:hAnsi="Times New Roman" w:cstheme="minorBidi"/>
      <w:b/>
      <w:bCs/>
      <w:color w:val="auto"/>
      <w:sz w:val="30"/>
      <w:szCs w:val="30"/>
      <w:lang w:eastAsia="en-US"/>
    </w:rPr>
  </w:style>
  <w:style w:type="character" w:customStyle="1" w:styleId="Bodytext8">
    <w:name w:val="Body text (8)_"/>
    <w:link w:val="Bodytext80"/>
    <w:locked/>
    <w:rsid w:val="00640A4A"/>
    <w:rPr>
      <w:rFonts w:ascii="Times New Roman" w:eastAsia="Times New Roman" w:hAnsi="Times New Roman"/>
      <w:sz w:val="32"/>
      <w:szCs w:val="32"/>
      <w:shd w:val="clear" w:color="auto" w:fill="FFFFFF"/>
    </w:rPr>
  </w:style>
  <w:style w:type="paragraph" w:customStyle="1" w:styleId="Bodytext80">
    <w:name w:val="Body text (8)"/>
    <w:basedOn w:val="a"/>
    <w:link w:val="Bodytext8"/>
    <w:rsid w:val="00640A4A"/>
    <w:pPr>
      <w:shd w:val="clear" w:color="auto" w:fill="FFFFFF"/>
      <w:spacing w:line="562" w:lineRule="exact"/>
      <w:jc w:val="both"/>
    </w:pPr>
    <w:rPr>
      <w:rFonts w:ascii="Times New Roman" w:eastAsia="Times New Roman" w:hAnsi="Times New Roman" w:cstheme="minorBidi"/>
      <w:color w:val="auto"/>
      <w:sz w:val="32"/>
      <w:szCs w:val="32"/>
      <w:lang w:eastAsia="en-US"/>
    </w:rPr>
  </w:style>
  <w:style w:type="character" w:customStyle="1" w:styleId="BodytextSpacing1pt">
    <w:name w:val="Body text + Spacing 1 pt"/>
    <w:rsid w:val="00640A4A"/>
    <w:rPr>
      <w:rFonts w:ascii="Times New Roman" w:eastAsia="Times New Roman" w:hAnsi="Times New Roman" w:cs="Times New Roman"/>
      <w:color w:val="000000"/>
      <w:spacing w:val="30"/>
      <w:w w:val="100"/>
      <w:position w:val="0"/>
      <w:sz w:val="30"/>
      <w:szCs w:val="30"/>
      <w:shd w:val="clear" w:color="auto" w:fill="FFFFFF"/>
      <w:lang w:val="uk-UA" w:eastAsia="uk-UA" w:bidi="uk-UA"/>
    </w:rPr>
  </w:style>
  <w:style w:type="character" w:customStyle="1" w:styleId="Bodytext3Candara14ptNotItalic">
    <w:name w:val="Body text (3) + Candara;14 pt;Not Italic"/>
    <w:rsid w:val="00640A4A"/>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Candara14pt">
    <w:name w:val="Body text + Candara;14 pt"/>
    <w:rsid w:val="00640A4A"/>
    <w:rPr>
      <w:rFonts w:ascii="Candara" w:eastAsia="Candara" w:hAnsi="Candara" w:cs="Candara"/>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1">
    <w:name w:val="Body text (11)_"/>
    <w:link w:val="Bodytext110"/>
    <w:rsid w:val="00640A4A"/>
    <w:rPr>
      <w:rFonts w:ascii="Times New Roman" w:eastAsia="Times New Roman" w:hAnsi="Times New Roman"/>
      <w:sz w:val="13"/>
      <w:szCs w:val="13"/>
      <w:shd w:val="clear" w:color="auto" w:fill="FFFFFF"/>
    </w:rPr>
  </w:style>
  <w:style w:type="paragraph" w:customStyle="1" w:styleId="Bodytext110">
    <w:name w:val="Body text (11)"/>
    <w:basedOn w:val="a"/>
    <w:link w:val="Bodytext11"/>
    <w:rsid w:val="00640A4A"/>
    <w:pPr>
      <w:shd w:val="clear" w:color="auto" w:fill="FFFFFF"/>
      <w:spacing w:after="240" w:line="0" w:lineRule="atLeast"/>
      <w:jc w:val="both"/>
    </w:pPr>
    <w:rPr>
      <w:rFonts w:ascii="Times New Roman" w:eastAsia="Times New Roman" w:hAnsi="Times New Roman" w:cstheme="minorBidi"/>
      <w:color w:val="auto"/>
      <w:sz w:val="13"/>
      <w:szCs w:val="13"/>
      <w:lang w:eastAsia="en-US"/>
    </w:rPr>
  </w:style>
  <w:style w:type="character" w:customStyle="1" w:styleId="Bodytext11Spacing15pt">
    <w:name w:val="Body text (11) + Spacing 15 pt"/>
    <w:rsid w:val="00640A4A"/>
    <w:rPr>
      <w:rFonts w:ascii="Times New Roman" w:eastAsia="Times New Roman" w:hAnsi="Times New Roman" w:cs="Times New Roman"/>
      <w:b w:val="0"/>
      <w:bCs w:val="0"/>
      <w:i w:val="0"/>
      <w:iCs w:val="0"/>
      <w:smallCaps w:val="0"/>
      <w:strike w:val="0"/>
      <w:color w:val="000000"/>
      <w:spacing w:val="300"/>
      <w:w w:val="100"/>
      <w:position w:val="0"/>
      <w:sz w:val="13"/>
      <w:szCs w:val="13"/>
      <w:u w:val="none"/>
      <w:shd w:val="clear" w:color="auto" w:fill="FFFFFF"/>
      <w:lang w:val="uk-UA" w:eastAsia="uk-UA" w:bidi="uk-UA"/>
    </w:rPr>
  </w:style>
  <w:style w:type="character" w:customStyle="1" w:styleId="BodytextSmallCaps">
    <w:name w:val="Body text + Small Caps"/>
    <w:rsid w:val="00640A4A"/>
    <w:rPr>
      <w:rFonts w:ascii="Times New Roman" w:eastAsia="Times New Roman" w:hAnsi="Times New Roman" w:cs="Times New Roman"/>
      <w:b w:val="0"/>
      <w:bCs w:val="0"/>
      <w:i w:val="0"/>
      <w:iCs w:val="0"/>
      <w:smallCaps/>
      <w:strike w:val="0"/>
      <w:color w:val="000000"/>
      <w:spacing w:val="0"/>
      <w:w w:val="100"/>
      <w:position w:val="0"/>
      <w:sz w:val="32"/>
      <w:szCs w:val="32"/>
      <w:u w:val="none"/>
      <w:shd w:val="clear" w:color="auto" w:fill="FFFFFF"/>
      <w:lang w:val="uk-UA" w:eastAsia="uk-UA" w:bidi="uk-UA"/>
    </w:rPr>
  </w:style>
  <w:style w:type="character" w:customStyle="1" w:styleId="Bodytext12">
    <w:name w:val="Body text (12)_"/>
    <w:link w:val="Bodytext120"/>
    <w:rsid w:val="00640A4A"/>
    <w:rPr>
      <w:rFonts w:ascii="Times New Roman" w:eastAsia="Times New Roman" w:hAnsi="Times New Roman"/>
      <w:sz w:val="34"/>
      <w:szCs w:val="34"/>
      <w:shd w:val="clear" w:color="auto" w:fill="FFFFFF"/>
    </w:rPr>
  </w:style>
  <w:style w:type="paragraph" w:customStyle="1" w:styleId="Bodytext120">
    <w:name w:val="Body text (12)"/>
    <w:basedOn w:val="a"/>
    <w:link w:val="Bodytext12"/>
    <w:rsid w:val="00640A4A"/>
    <w:pPr>
      <w:shd w:val="clear" w:color="auto" w:fill="FFFFFF"/>
      <w:spacing w:after="420" w:line="0" w:lineRule="atLeast"/>
      <w:ind w:firstLine="860"/>
      <w:jc w:val="both"/>
    </w:pPr>
    <w:rPr>
      <w:rFonts w:ascii="Times New Roman" w:eastAsia="Times New Roman" w:hAnsi="Times New Roman" w:cstheme="minorBidi"/>
      <w:color w:val="auto"/>
      <w:sz w:val="34"/>
      <w:szCs w:val="34"/>
      <w:lang w:eastAsia="en-US"/>
    </w:rPr>
  </w:style>
  <w:style w:type="character" w:customStyle="1" w:styleId="Bodytext11ptSpacing0pt">
    <w:name w:val="Body text + 11 pt;Spacing 0 pt"/>
    <w:rsid w:val="00640A4A"/>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uk-UA" w:eastAsia="uk-UA" w:bidi="uk-UA"/>
    </w:rPr>
  </w:style>
  <w:style w:type="character" w:customStyle="1" w:styleId="BodytextSegoeUI14ptBold">
    <w:name w:val="Body text + Segoe UI;14 pt;Bold"/>
    <w:rsid w:val="00640A4A"/>
    <w:rPr>
      <w:rFonts w:ascii="Segoe UI" w:eastAsia="Segoe UI" w:hAnsi="Segoe UI" w:cs="Segoe UI"/>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3">
    <w:name w:val="Body text (13)_"/>
    <w:link w:val="Bodytext130"/>
    <w:rsid w:val="00640A4A"/>
    <w:rPr>
      <w:rFonts w:ascii="Times New Roman" w:eastAsia="Times New Roman" w:hAnsi="Times New Roman"/>
      <w:sz w:val="23"/>
      <w:szCs w:val="23"/>
      <w:shd w:val="clear" w:color="auto" w:fill="FFFFFF"/>
    </w:rPr>
  </w:style>
  <w:style w:type="paragraph" w:customStyle="1" w:styleId="Bodytext130">
    <w:name w:val="Body text (13)"/>
    <w:basedOn w:val="a"/>
    <w:link w:val="Bodytext13"/>
    <w:rsid w:val="00640A4A"/>
    <w:pPr>
      <w:shd w:val="clear" w:color="auto" w:fill="FFFFFF"/>
      <w:spacing w:after="420" w:line="77" w:lineRule="exact"/>
    </w:pPr>
    <w:rPr>
      <w:rFonts w:ascii="Times New Roman" w:eastAsia="Times New Roman" w:hAnsi="Times New Roman" w:cstheme="minorBidi"/>
      <w:color w:val="auto"/>
      <w:sz w:val="23"/>
      <w:szCs w:val="23"/>
      <w:lang w:eastAsia="en-US"/>
    </w:rPr>
  </w:style>
  <w:style w:type="character" w:customStyle="1" w:styleId="Bodytext13ItalicSpacing0pt">
    <w:name w:val="Body text (13) + Italic;Spacing 0 pt"/>
    <w:rsid w:val="00640A4A"/>
    <w:rPr>
      <w:rFonts w:ascii="Times New Roman" w:eastAsia="Times New Roman" w:hAnsi="Times New Roman" w:cs="Times New Roman"/>
      <w:b w:val="0"/>
      <w:bCs w:val="0"/>
      <w:i/>
      <w:iCs/>
      <w:smallCaps w:val="0"/>
      <w:strike w:val="0"/>
      <w:color w:val="000000"/>
      <w:spacing w:val="10"/>
      <w:w w:val="100"/>
      <w:position w:val="0"/>
      <w:sz w:val="23"/>
      <w:szCs w:val="23"/>
      <w:u w:val="none"/>
      <w:lang w:val="uk-UA" w:eastAsia="uk-UA" w:bidi="uk-UA"/>
    </w:rPr>
  </w:style>
  <w:style w:type="character" w:customStyle="1" w:styleId="Bodytext11pt">
    <w:name w:val="Body text + 11 pt"/>
    <w:rsid w:val="00640A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BoldItalic">
    <w:name w:val="Body text + Bold;Italic"/>
    <w:rsid w:val="00640A4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Heading2">
    <w:name w:val="Heading #2_"/>
    <w:link w:val="Heading20"/>
    <w:rsid w:val="00640A4A"/>
    <w:rPr>
      <w:rFonts w:ascii="Times New Roman" w:eastAsia="Times New Roman" w:hAnsi="Times New Roman"/>
      <w:b/>
      <w:bCs/>
      <w:sz w:val="26"/>
      <w:szCs w:val="26"/>
      <w:shd w:val="clear" w:color="auto" w:fill="FFFFFF"/>
    </w:rPr>
  </w:style>
  <w:style w:type="paragraph" w:customStyle="1" w:styleId="Heading20">
    <w:name w:val="Heading #2"/>
    <w:basedOn w:val="a"/>
    <w:link w:val="Heading2"/>
    <w:rsid w:val="00640A4A"/>
    <w:pPr>
      <w:shd w:val="clear" w:color="auto" w:fill="FFFFFF"/>
      <w:spacing w:before="420" w:line="490" w:lineRule="exact"/>
      <w:ind w:firstLine="820"/>
      <w:jc w:val="both"/>
      <w:outlineLvl w:val="1"/>
    </w:pPr>
    <w:rPr>
      <w:rFonts w:ascii="Times New Roman" w:eastAsia="Times New Roman" w:hAnsi="Times New Roman" w:cstheme="minorBidi"/>
      <w:b/>
      <w:bCs/>
      <w:color w:val="auto"/>
      <w:sz w:val="26"/>
      <w:szCs w:val="26"/>
      <w:lang w:eastAsia="en-US"/>
    </w:rPr>
  </w:style>
  <w:style w:type="character" w:customStyle="1" w:styleId="Bodytext95pt">
    <w:name w:val="Body text + 9;5 pt"/>
    <w:rsid w:val="00640A4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Bodytext9ptSmallCaps">
    <w:name w:val="Body text + 9 pt;Small Caps"/>
    <w:rsid w:val="00640A4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Bodytext9pt">
    <w:name w:val="Body text + 9 pt"/>
    <w:rsid w:val="00640A4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Bodytext4NotItalic">
    <w:name w:val="Body text (4) + Not Italic"/>
    <w:rsid w:val="00640A4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paragraph" w:styleId="23">
    <w:name w:val="Body Text Indent 2"/>
    <w:basedOn w:val="a"/>
    <w:link w:val="24"/>
    <w:uiPriority w:val="99"/>
    <w:rsid w:val="00FC6E73"/>
    <w:pPr>
      <w:widowControl/>
      <w:spacing w:after="120" w:line="480" w:lineRule="auto"/>
      <w:ind w:left="283"/>
    </w:pPr>
    <w:rPr>
      <w:rFonts w:ascii="Times New Roman" w:eastAsia="Times New Roman" w:hAnsi="Times New Roman" w:cs="Times New Roman"/>
      <w:color w:val="auto"/>
      <w:lang w:val="ru-RU" w:eastAsia="ru-RU"/>
    </w:rPr>
  </w:style>
  <w:style w:type="character" w:customStyle="1" w:styleId="24">
    <w:name w:val="Основной текст с отступом 2 Знак"/>
    <w:basedOn w:val="a0"/>
    <w:link w:val="23"/>
    <w:uiPriority w:val="99"/>
    <w:rsid w:val="00FC6E73"/>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uiPriority w:val="9"/>
    <w:semiHidden/>
    <w:rsid w:val="001930CF"/>
    <w:rPr>
      <w:rFonts w:asciiTheme="majorHAnsi" w:eastAsiaTheme="majorEastAsia" w:hAnsiTheme="majorHAnsi" w:cstheme="majorBidi"/>
      <w:i/>
      <w:iCs/>
      <w:color w:val="404040" w:themeColor="text1" w:themeTint="BF"/>
      <w:sz w:val="20"/>
      <w:szCs w:val="20"/>
      <w:lang w:eastAsia="uk-UA"/>
    </w:rPr>
  </w:style>
  <w:style w:type="table" w:styleId="13">
    <w:name w:val="Table Simple 1"/>
    <w:basedOn w:val="a1"/>
    <w:semiHidden/>
    <w:unhideWhenUsed/>
    <w:rsid w:val="003B4F63"/>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56712"/>
  </w:style>
  <w:style w:type="character" w:customStyle="1" w:styleId="30">
    <w:name w:val="Заголовок 3 Знак"/>
    <w:basedOn w:val="a0"/>
    <w:link w:val="3"/>
    <w:uiPriority w:val="9"/>
    <w:semiHidden/>
    <w:rsid w:val="00E153C1"/>
    <w:rPr>
      <w:rFonts w:asciiTheme="majorHAnsi" w:eastAsiaTheme="majorEastAsia" w:hAnsiTheme="majorHAnsi" w:cstheme="majorBidi"/>
      <w:b/>
      <w:bCs/>
      <w:color w:val="4F81BD" w:themeColor="accent1"/>
      <w:sz w:val="24"/>
      <w:szCs w:val="24"/>
      <w:lang w:eastAsia="uk-UA"/>
    </w:rPr>
  </w:style>
  <w:style w:type="numbering" w:customStyle="1" w:styleId="25">
    <w:name w:val="Нет списка2"/>
    <w:next w:val="a2"/>
    <w:uiPriority w:val="99"/>
    <w:semiHidden/>
    <w:unhideWhenUsed/>
    <w:rsid w:val="0091373A"/>
  </w:style>
  <w:style w:type="paragraph" w:customStyle="1" w:styleId="26">
    <w:name w:val="Основний текст2"/>
    <w:basedOn w:val="a"/>
    <w:rsid w:val="006D39E1"/>
    <w:pPr>
      <w:widowControl/>
      <w:shd w:val="clear" w:color="auto" w:fill="FFFFFF"/>
      <w:spacing w:before="360" w:line="240" w:lineRule="exact"/>
      <w:jc w:val="both"/>
    </w:pPr>
    <w:rPr>
      <w:rFonts w:asciiTheme="minorHAnsi" w:eastAsia="Microsoft Sans Serif" w:hAnsiTheme="minorHAnsi" w:cstheme="minorBidi"/>
      <w:color w:val="auto"/>
      <w:sz w:val="23"/>
      <w:szCs w:val="23"/>
      <w:lang w:eastAsia="en-US"/>
    </w:rPr>
  </w:style>
  <w:style w:type="character" w:customStyle="1" w:styleId="27">
    <w:name w:val="Основний текст (2)_"/>
    <w:basedOn w:val="a0"/>
    <w:link w:val="28"/>
    <w:locked/>
    <w:rsid w:val="006D39E1"/>
    <w:rPr>
      <w:sz w:val="23"/>
      <w:szCs w:val="23"/>
      <w:shd w:val="clear" w:color="auto" w:fill="FFFFFF"/>
    </w:rPr>
  </w:style>
  <w:style w:type="character" w:customStyle="1" w:styleId="7">
    <w:name w:val="Основний текст + Курсив7"/>
    <w:basedOn w:val="aa"/>
    <w:rsid w:val="006D39E1"/>
    <w:rPr>
      <w:rFonts w:ascii="Times New Roman" w:hAnsi="Times New Roman" w:cs="Times New Roman"/>
      <w:i/>
      <w:iCs/>
      <w:spacing w:val="0"/>
      <w:sz w:val="23"/>
      <w:szCs w:val="23"/>
      <w:shd w:val="clear" w:color="auto" w:fill="FFFFFF"/>
    </w:rPr>
  </w:style>
  <w:style w:type="paragraph" w:customStyle="1" w:styleId="28">
    <w:name w:val="Основний текст (2)"/>
    <w:basedOn w:val="a"/>
    <w:link w:val="27"/>
    <w:rsid w:val="006D39E1"/>
    <w:pPr>
      <w:widowControl/>
      <w:shd w:val="clear" w:color="auto" w:fill="FFFFFF"/>
      <w:spacing w:before="60" w:line="240" w:lineRule="atLeast"/>
    </w:pPr>
    <w:rPr>
      <w:rFonts w:asciiTheme="minorHAnsi" w:eastAsiaTheme="minorHAnsi" w:hAnsiTheme="minorHAnsi" w:cstheme="minorBidi"/>
      <w:color w:val="auto"/>
      <w:sz w:val="23"/>
      <w:szCs w:val="23"/>
      <w:lang w:eastAsia="en-US"/>
    </w:rPr>
  </w:style>
  <w:style w:type="character" w:customStyle="1" w:styleId="6">
    <w:name w:val="Основний текст (6)_"/>
    <w:basedOn w:val="a0"/>
    <w:link w:val="60"/>
    <w:locked/>
    <w:rsid w:val="006D39E1"/>
    <w:rPr>
      <w:sz w:val="16"/>
      <w:szCs w:val="16"/>
      <w:shd w:val="clear" w:color="auto" w:fill="FFFFFF"/>
    </w:rPr>
  </w:style>
  <w:style w:type="character" w:customStyle="1" w:styleId="230">
    <w:name w:val="Основний текст (2) + Не курсив3"/>
    <w:basedOn w:val="27"/>
    <w:rsid w:val="006D39E1"/>
    <w:rPr>
      <w:rFonts w:ascii="Times New Roman" w:hAnsi="Times New Roman" w:cs="Times New Roman"/>
      <w:i/>
      <w:iCs/>
      <w:spacing w:val="0"/>
      <w:sz w:val="23"/>
      <w:szCs w:val="23"/>
      <w:shd w:val="clear" w:color="auto" w:fill="FFFFFF"/>
      <w:lang w:bidi="ar-SA"/>
    </w:rPr>
  </w:style>
  <w:style w:type="character" w:customStyle="1" w:styleId="11pt1">
    <w:name w:val="Основний текст + 11 pt1"/>
    <w:aliases w:val="Курсив2"/>
    <w:basedOn w:val="aa"/>
    <w:rsid w:val="006D39E1"/>
    <w:rPr>
      <w:rFonts w:ascii="Times New Roman" w:hAnsi="Times New Roman" w:cs="Times New Roman"/>
      <w:i/>
      <w:iCs/>
      <w:spacing w:val="0"/>
      <w:sz w:val="22"/>
      <w:szCs w:val="22"/>
      <w:shd w:val="clear" w:color="auto" w:fill="FFFFFF"/>
      <w:lang w:bidi="ar-SA"/>
    </w:rPr>
  </w:style>
  <w:style w:type="character" w:customStyle="1" w:styleId="61">
    <w:name w:val="Основний текст + Курсив6"/>
    <w:basedOn w:val="aa"/>
    <w:rsid w:val="006D39E1"/>
    <w:rPr>
      <w:rFonts w:ascii="Times New Roman" w:hAnsi="Times New Roman" w:cs="Times New Roman"/>
      <w:i/>
      <w:iCs/>
      <w:spacing w:val="0"/>
      <w:sz w:val="23"/>
      <w:szCs w:val="23"/>
      <w:shd w:val="clear" w:color="auto" w:fill="FFFFFF"/>
      <w:lang w:bidi="ar-SA"/>
    </w:rPr>
  </w:style>
  <w:style w:type="paragraph" w:customStyle="1" w:styleId="60">
    <w:name w:val="Основний текст (6)"/>
    <w:basedOn w:val="a"/>
    <w:link w:val="6"/>
    <w:rsid w:val="006D39E1"/>
    <w:pPr>
      <w:widowControl/>
      <w:shd w:val="clear" w:color="auto" w:fill="FFFFFF"/>
      <w:spacing w:before="120" w:line="240" w:lineRule="atLeast"/>
      <w:jc w:val="both"/>
    </w:pPr>
    <w:rPr>
      <w:rFonts w:asciiTheme="minorHAnsi" w:eastAsiaTheme="minorHAnsi" w:hAnsiTheme="minorHAnsi" w:cstheme="minorBidi"/>
      <w:color w:val="auto"/>
      <w:sz w:val="16"/>
      <w:szCs w:val="16"/>
      <w:lang w:eastAsia="en-US"/>
    </w:rPr>
  </w:style>
  <w:style w:type="character" w:customStyle="1" w:styleId="binomial">
    <w:name w:val="binomial"/>
    <w:basedOn w:val="a0"/>
    <w:rsid w:val="001A1944"/>
  </w:style>
  <w:style w:type="character" w:customStyle="1" w:styleId="Bodytext6">
    <w:name w:val="Body text (6)_"/>
    <w:basedOn w:val="a0"/>
    <w:link w:val="Bodytext60"/>
    <w:rsid w:val="00635E8A"/>
    <w:rPr>
      <w:rFonts w:ascii="Times New Roman" w:eastAsia="Times New Roman" w:hAnsi="Times New Roman" w:cs="Times New Roman"/>
      <w:sz w:val="32"/>
      <w:szCs w:val="32"/>
      <w:shd w:val="clear" w:color="auto" w:fill="FFFFFF"/>
    </w:rPr>
  </w:style>
  <w:style w:type="paragraph" w:customStyle="1" w:styleId="Bodytext60">
    <w:name w:val="Body text (6)"/>
    <w:basedOn w:val="a"/>
    <w:link w:val="Bodytext6"/>
    <w:rsid w:val="00635E8A"/>
    <w:pPr>
      <w:shd w:val="clear" w:color="auto" w:fill="FFFFFF"/>
      <w:spacing w:line="384" w:lineRule="exact"/>
      <w:jc w:val="center"/>
    </w:pPr>
    <w:rPr>
      <w:rFonts w:ascii="Times New Roman" w:eastAsia="Times New Roman" w:hAnsi="Times New Roman" w:cs="Times New Roman"/>
      <w:color w:val="auto"/>
      <w:sz w:val="32"/>
      <w:szCs w:val="32"/>
      <w:lang w:eastAsia="en-US"/>
    </w:rPr>
  </w:style>
  <w:style w:type="table" w:customStyle="1" w:styleId="16">
    <w:name w:val="Сетка таблицы1"/>
    <w:basedOn w:val="a1"/>
    <w:next w:val="af"/>
    <w:uiPriority w:val="99"/>
    <w:rsid w:val="00D31A6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3B5EF0"/>
  </w:style>
  <w:style w:type="character" w:customStyle="1" w:styleId="HeaderorfooterTimesNewRoman11pt">
    <w:name w:val="Header or footer + Times New Roman;11 pt"/>
    <w:basedOn w:val="Headerorfooter0"/>
    <w:rsid w:val="003B5E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Headerorfooter115pt">
    <w:name w:val="Header or footer + 11;5 pt"/>
    <w:basedOn w:val="Headerorfooter0"/>
    <w:rsid w:val="003B5EF0"/>
    <w:rPr>
      <w:rFonts w:ascii="David" w:eastAsia="David" w:hAnsi="David" w:cs="David"/>
      <w:b w:val="0"/>
      <w:bCs w:val="0"/>
      <w:i w:val="0"/>
      <w:iCs w:val="0"/>
      <w:smallCaps w:val="0"/>
      <w:strike w:val="0"/>
      <w:color w:val="000000"/>
      <w:spacing w:val="0"/>
      <w:w w:val="100"/>
      <w:position w:val="0"/>
      <w:sz w:val="23"/>
      <w:szCs w:val="23"/>
      <w:u w:val="none"/>
      <w:lang w:val="uk-UA" w:eastAsia="uk-UA" w:bidi="uk-UA"/>
    </w:rPr>
  </w:style>
  <w:style w:type="table" w:customStyle="1" w:styleId="29">
    <w:name w:val="Сетка таблицы2"/>
    <w:basedOn w:val="a1"/>
    <w:next w:val="af"/>
    <w:uiPriority w:val="59"/>
    <w:rsid w:val="003B5EF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B5EF0"/>
  </w:style>
  <w:style w:type="character" w:customStyle="1" w:styleId="TablecaptionNotBold">
    <w:name w:val="Table caption + Not Bold"/>
    <w:basedOn w:val="Tablecaption"/>
    <w:rsid w:val="003B5EF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BodytextExact">
    <w:name w:val="Body text Exact"/>
    <w:basedOn w:val="a0"/>
    <w:rsid w:val="003B5EF0"/>
    <w:rPr>
      <w:rFonts w:ascii="Times New Roman" w:eastAsia="Times New Roman" w:hAnsi="Times New Roman" w:cs="Times New Roman"/>
      <w:b w:val="0"/>
      <w:bCs w:val="0"/>
      <w:i w:val="0"/>
      <w:iCs w:val="0"/>
      <w:smallCaps w:val="0"/>
      <w:strike w:val="0"/>
      <w:spacing w:val="4"/>
      <w:u w:val="none"/>
    </w:rPr>
  </w:style>
  <w:style w:type="character" w:customStyle="1" w:styleId="PicturecaptionExact">
    <w:name w:val="Picture caption Exact"/>
    <w:basedOn w:val="a0"/>
    <w:rsid w:val="003B5EF0"/>
    <w:rPr>
      <w:rFonts w:ascii="Times New Roman" w:eastAsia="Times New Roman" w:hAnsi="Times New Roman" w:cs="Times New Roman"/>
      <w:b/>
      <w:bCs/>
      <w:spacing w:val="3"/>
      <w:shd w:val="clear" w:color="auto" w:fill="FFFFFF"/>
    </w:rPr>
  </w:style>
  <w:style w:type="character" w:customStyle="1" w:styleId="Picturecaption2Exact">
    <w:name w:val="Picture caption (2) Exact"/>
    <w:basedOn w:val="a0"/>
    <w:link w:val="Picturecaption2"/>
    <w:rsid w:val="003B5EF0"/>
    <w:rPr>
      <w:rFonts w:ascii="Times New Roman" w:eastAsia="Times New Roman" w:hAnsi="Times New Roman" w:cs="Times New Roman"/>
      <w:spacing w:val="4"/>
      <w:shd w:val="clear" w:color="auto" w:fill="FFFFFF"/>
    </w:rPr>
  </w:style>
  <w:style w:type="character" w:customStyle="1" w:styleId="Picturecaption3Exact">
    <w:name w:val="Picture caption (3) Exact"/>
    <w:basedOn w:val="a0"/>
    <w:link w:val="Picturecaption3"/>
    <w:rsid w:val="003B5EF0"/>
    <w:rPr>
      <w:rFonts w:ascii="Book Antiqua" w:eastAsia="Book Antiqua" w:hAnsi="Book Antiqua" w:cs="Book Antiqua"/>
      <w:spacing w:val="1"/>
      <w:sz w:val="19"/>
      <w:szCs w:val="19"/>
      <w:shd w:val="clear" w:color="auto" w:fill="FFFFFF"/>
    </w:rPr>
  </w:style>
  <w:style w:type="character" w:customStyle="1" w:styleId="Picturecaption3Spacing0ptExact">
    <w:name w:val="Picture caption (3) + Spacing 0 pt Exact"/>
    <w:basedOn w:val="Picturecaption3Exact"/>
    <w:rsid w:val="003B5EF0"/>
    <w:rPr>
      <w:rFonts w:ascii="Book Antiqua" w:eastAsia="Book Antiqua" w:hAnsi="Book Antiqua" w:cs="Book Antiqua"/>
      <w:color w:val="000000"/>
      <w:spacing w:val="0"/>
      <w:w w:val="100"/>
      <w:position w:val="0"/>
      <w:sz w:val="19"/>
      <w:szCs w:val="19"/>
      <w:shd w:val="clear" w:color="auto" w:fill="FFFFFF"/>
    </w:rPr>
  </w:style>
  <w:style w:type="character" w:customStyle="1" w:styleId="BodytextItalicSpacing0ptExact">
    <w:name w:val="Body text + Italic;Spacing 0 pt Exact"/>
    <w:basedOn w:val="Bodytext"/>
    <w:rsid w:val="003B5EF0"/>
    <w:rPr>
      <w:rFonts w:ascii="Times New Roman" w:eastAsia="Times New Roman" w:hAnsi="Times New Roman" w:cs="Times New Roman"/>
      <w:b w:val="0"/>
      <w:bCs w:val="0"/>
      <w:i/>
      <w:iCs/>
      <w:smallCaps w:val="0"/>
      <w:strike w:val="0"/>
      <w:color w:val="000000"/>
      <w:spacing w:val="-5"/>
      <w:w w:val="100"/>
      <w:position w:val="0"/>
      <w:sz w:val="24"/>
      <w:szCs w:val="24"/>
      <w:u w:val="none"/>
      <w:shd w:val="clear" w:color="auto" w:fill="FFFFFF"/>
      <w:lang w:val="uk-UA" w:eastAsia="uk-UA" w:bidi="uk-UA"/>
    </w:rPr>
  </w:style>
  <w:style w:type="character" w:customStyle="1" w:styleId="Bodytext4Spacing-1pt">
    <w:name w:val="Body text (4) + Spacing -1 pt"/>
    <w:basedOn w:val="Bodytext4"/>
    <w:rsid w:val="003B5EF0"/>
    <w:rPr>
      <w:rFonts w:ascii="Candara" w:eastAsia="Candara" w:hAnsi="Candara" w:cs="Candara"/>
      <w:b w:val="0"/>
      <w:bCs w:val="0"/>
      <w:i/>
      <w:iCs/>
      <w:color w:val="000000"/>
      <w:spacing w:val="-20"/>
      <w:w w:val="100"/>
      <w:position w:val="0"/>
      <w:sz w:val="32"/>
      <w:szCs w:val="32"/>
      <w:shd w:val="clear" w:color="auto" w:fill="FFFFFF"/>
      <w:lang w:val="uk-UA" w:eastAsia="uk-UA" w:bidi="uk-UA"/>
    </w:rPr>
  </w:style>
  <w:style w:type="character" w:customStyle="1" w:styleId="BodytextCandaraItalic">
    <w:name w:val="Body text + Candara;Italic"/>
    <w:basedOn w:val="Bodytext"/>
    <w:rsid w:val="003B5EF0"/>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105ptSmallCaps">
    <w:name w:val="Body text + 10;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uk-UA" w:eastAsia="uk-UA" w:bidi="uk-UA"/>
    </w:rPr>
  </w:style>
  <w:style w:type="character" w:customStyle="1" w:styleId="Bodytext105pt">
    <w:name w:val="Body text + 10;5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Bodytext2NotItalic">
    <w:name w:val="Body text (2) + Not Italic"/>
    <w:basedOn w:val="Bodytext2"/>
    <w:rsid w:val="003B5EF0"/>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Bodytext11ptBold">
    <w:name w:val="Body text + 11 pt;Bold"/>
    <w:basedOn w:val="Bodytext"/>
    <w:rsid w:val="003B5EF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10pt">
    <w:name w:val="Body text + 10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Bodytext2LucidaSansUnicode12ptNotItalic">
    <w:name w:val="Body text (2) + Lucida Sans Unicode;12 pt;Not Italic"/>
    <w:basedOn w:val="Bodytext2"/>
    <w:rsid w:val="003B5EF0"/>
    <w:rPr>
      <w:rFonts w:ascii="Lucida Sans Unicode" w:eastAsia="Lucida Sans Unicode" w:hAnsi="Lucida Sans Unicode" w:cs="Lucida Sans Unicode"/>
      <w:i/>
      <w:iCs/>
      <w:color w:val="000000"/>
      <w:spacing w:val="0"/>
      <w:w w:val="100"/>
      <w:position w:val="0"/>
      <w:sz w:val="24"/>
      <w:szCs w:val="24"/>
      <w:shd w:val="clear" w:color="auto" w:fill="FFFFFF"/>
      <w:lang w:val="uk-UA" w:eastAsia="uk-UA" w:bidi="uk-UA"/>
    </w:rPr>
  </w:style>
  <w:style w:type="character" w:customStyle="1" w:styleId="Bodytext212ptBoldNotItalic">
    <w:name w:val="Body text (2) + 12 pt;Bold;Not Italic"/>
    <w:basedOn w:val="Bodytext2"/>
    <w:rsid w:val="003B5EF0"/>
    <w:rPr>
      <w:rFonts w:ascii="Times New Roman" w:eastAsia="Times New Roman" w:hAnsi="Times New Roman" w:cs="Times New Roman"/>
      <w:b/>
      <w:bCs/>
      <w:i/>
      <w:iCs/>
      <w:color w:val="000000"/>
      <w:spacing w:val="0"/>
      <w:w w:val="100"/>
      <w:position w:val="0"/>
      <w:sz w:val="24"/>
      <w:szCs w:val="24"/>
      <w:shd w:val="clear" w:color="auto" w:fill="FFFFFF"/>
      <w:lang w:val="uk-UA" w:eastAsia="uk-UA" w:bidi="uk-UA"/>
    </w:rPr>
  </w:style>
  <w:style w:type="character" w:customStyle="1" w:styleId="Bodytext295ptNotItalic">
    <w:name w:val="Body text (2) + 9;5 pt;Not Italic"/>
    <w:basedOn w:val="Bodytext2"/>
    <w:rsid w:val="003B5EF0"/>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Bodytext10ptItalicSpacing-1pt">
    <w:name w:val="Body text + 10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uk-UA" w:eastAsia="uk-UA" w:bidi="uk-UA"/>
    </w:rPr>
  </w:style>
  <w:style w:type="character" w:customStyle="1" w:styleId="BodytextCordiaUPC4ptSpacing2pt">
    <w:name w:val="Body text + CordiaUPC;4 pt;Spacing 2 pt"/>
    <w:basedOn w:val="Bodytext"/>
    <w:rsid w:val="003B5EF0"/>
    <w:rPr>
      <w:rFonts w:ascii="CordiaUPC" w:eastAsia="CordiaUPC" w:hAnsi="CordiaUPC" w:cs="CordiaUPC"/>
      <w:b w:val="0"/>
      <w:bCs w:val="0"/>
      <w:i w:val="0"/>
      <w:iCs w:val="0"/>
      <w:smallCaps w:val="0"/>
      <w:strike w:val="0"/>
      <w:color w:val="000000"/>
      <w:spacing w:val="40"/>
      <w:w w:val="100"/>
      <w:position w:val="0"/>
      <w:sz w:val="8"/>
      <w:szCs w:val="8"/>
      <w:u w:val="none"/>
      <w:shd w:val="clear" w:color="auto" w:fill="FFFFFF"/>
      <w:lang w:val="uk-UA" w:eastAsia="uk-UA" w:bidi="uk-UA"/>
    </w:rPr>
  </w:style>
  <w:style w:type="character" w:customStyle="1" w:styleId="Bodytext10ptSpacing-1pt">
    <w:name w:val="Body text + 10 pt;Spacing -1 pt"/>
    <w:basedOn w:val="Bodytext"/>
    <w:rsid w:val="003B5EF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uk-UA" w:eastAsia="uk-UA" w:bidi="uk-UA"/>
    </w:rPr>
  </w:style>
  <w:style w:type="character" w:customStyle="1" w:styleId="Bodytext10ptItalic">
    <w:name w:val="Body text + 10 pt;Italic"/>
    <w:basedOn w:val="Bodytext"/>
    <w:rsid w:val="003B5E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Bodytext5Exact">
    <w:name w:val="Body text (5) Exact"/>
    <w:basedOn w:val="a0"/>
    <w:rsid w:val="003B5EF0"/>
    <w:rPr>
      <w:rFonts w:ascii="Book Antiqua" w:eastAsia="Book Antiqua" w:hAnsi="Book Antiqua" w:cs="Book Antiqua"/>
      <w:spacing w:val="1"/>
      <w:sz w:val="18"/>
      <w:szCs w:val="18"/>
      <w:shd w:val="clear" w:color="auto" w:fill="FFFFFF"/>
    </w:rPr>
  </w:style>
  <w:style w:type="character" w:customStyle="1" w:styleId="Bodytext6Exact">
    <w:name w:val="Body text (6) Exact"/>
    <w:basedOn w:val="a0"/>
    <w:rsid w:val="003B5EF0"/>
    <w:rPr>
      <w:rFonts w:ascii="Times New Roman" w:eastAsia="Times New Roman" w:hAnsi="Times New Roman" w:cs="Times New Roman"/>
      <w:spacing w:val="2"/>
      <w:sz w:val="21"/>
      <w:szCs w:val="21"/>
      <w:shd w:val="clear" w:color="auto" w:fill="FFFFFF"/>
    </w:rPr>
  </w:style>
  <w:style w:type="character" w:customStyle="1" w:styleId="Bodytext2Exact">
    <w:name w:val="Body text (2) Exact"/>
    <w:basedOn w:val="a0"/>
    <w:rsid w:val="003B5EF0"/>
    <w:rPr>
      <w:rFonts w:ascii="Times New Roman" w:eastAsia="Times New Roman" w:hAnsi="Times New Roman" w:cs="Times New Roman"/>
      <w:b w:val="0"/>
      <w:bCs w:val="0"/>
      <w:i/>
      <w:iCs/>
      <w:smallCaps w:val="0"/>
      <w:strike w:val="0"/>
      <w:spacing w:val="-5"/>
      <w:u w:val="none"/>
    </w:rPr>
  </w:style>
  <w:style w:type="character" w:customStyle="1" w:styleId="Bodytext7Exact">
    <w:name w:val="Body text (7) Exact"/>
    <w:basedOn w:val="a0"/>
    <w:rsid w:val="003B5EF0"/>
    <w:rPr>
      <w:rFonts w:ascii="Calibri" w:eastAsia="Calibri" w:hAnsi="Calibri" w:cs="Calibri"/>
      <w:i/>
      <w:iCs/>
      <w:shd w:val="clear" w:color="auto" w:fill="FFFFFF"/>
    </w:rPr>
  </w:style>
  <w:style w:type="character" w:customStyle="1" w:styleId="Bodytext5DavidSpacing0ptExact">
    <w:name w:val="Body text (5) + David;Spacing 0 pt Exact"/>
    <w:basedOn w:val="Bodytext5Exact"/>
    <w:rsid w:val="003B5EF0"/>
    <w:rPr>
      <w:rFonts w:ascii="David" w:eastAsia="David" w:hAnsi="David" w:cs="David"/>
      <w:color w:val="000000"/>
      <w:spacing w:val="0"/>
      <w:w w:val="100"/>
      <w:position w:val="0"/>
      <w:sz w:val="18"/>
      <w:szCs w:val="18"/>
      <w:shd w:val="clear" w:color="auto" w:fill="FFFFFF"/>
      <w:lang w:val="uk-UA" w:eastAsia="uk-UA" w:bidi="uk-UA"/>
    </w:rPr>
  </w:style>
  <w:style w:type="character" w:customStyle="1" w:styleId="Bodytext8Exact">
    <w:name w:val="Body text (8) Exact"/>
    <w:basedOn w:val="a0"/>
    <w:rsid w:val="003B5EF0"/>
    <w:rPr>
      <w:rFonts w:ascii="Book Antiqua" w:eastAsia="Book Antiqua" w:hAnsi="Book Antiqua" w:cs="Book Antiqua"/>
      <w:sz w:val="16"/>
      <w:szCs w:val="16"/>
      <w:shd w:val="clear" w:color="auto" w:fill="FFFFFF"/>
    </w:rPr>
  </w:style>
  <w:style w:type="character" w:customStyle="1" w:styleId="Bodytext8TimesNewRoman85ptExact">
    <w:name w:val="Body text (8) + Times New Roman;8;5 pt Exact"/>
    <w:basedOn w:val="Bodytext8Exact"/>
    <w:rsid w:val="003B5EF0"/>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paragraph" w:customStyle="1" w:styleId="Picturecaption2">
    <w:name w:val="Picture caption (2)"/>
    <w:basedOn w:val="a"/>
    <w:link w:val="Picturecaption2Exact"/>
    <w:rsid w:val="003B5EF0"/>
    <w:pPr>
      <w:shd w:val="clear" w:color="auto" w:fill="FFFFFF"/>
      <w:spacing w:line="485" w:lineRule="exact"/>
      <w:jc w:val="center"/>
    </w:pPr>
    <w:rPr>
      <w:rFonts w:ascii="Times New Roman" w:eastAsia="Times New Roman" w:hAnsi="Times New Roman" w:cs="Times New Roman"/>
      <w:color w:val="auto"/>
      <w:spacing w:val="4"/>
      <w:sz w:val="22"/>
      <w:szCs w:val="22"/>
      <w:lang w:eastAsia="en-US"/>
    </w:rPr>
  </w:style>
  <w:style w:type="paragraph" w:customStyle="1" w:styleId="Picturecaption3">
    <w:name w:val="Picture caption (3)"/>
    <w:basedOn w:val="a"/>
    <w:link w:val="Picturecaption3Exact"/>
    <w:rsid w:val="003B5EF0"/>
    <w:pPr>
      <w:shd w:val="clear" w:color="auto" w:fill="FFFFFF"/>
      <w:spacing w:line="0" w:lineRule="atLeast"/>
      <w:jc w:val="both"/>
    </w:pPr>
    <w:rPr>
      <w:rFonts w:ascii="Book Antiqua" w:eastAsia="Book Antiqua" w:hAnsi="Book Antiqua" w:cs="Book Antiqua"/>
      <w:color w:val="auto"/>
      <w:spacing w:val="1"/>
      <w:sz w:val="19"/>
      <w:szCs w:val="19"/>
      <w:lang w:eastAsia="en-US"/>
    </w:rPr>
  </w:style>
  <w:style w:type="character" w:styleId="af1">
    <w:name w:val="Emphasis"/>
    <w:basedOn w:val="a0"/>
    <w:uiPriority w:val="99"/>
    <w:qFormat/>
    <w:rsid w:val="003B5EF0"/>
    <w:rPr>
      <w:i/>
      <w:iCs/>
    </w:rPr>
  </w:style>
  <w:style w:type="numbering" w:customStyle="1" w:styleId="210">
    <w:name w:val="Нет списка21"/>
    <w:next w:val="a2"/>
    <w:uiPriority w:val="99"/>
    <w:semiHidden/>
    <w:unhideWhenUsed/>
    <w:rsid w:val="003B5EF0"/>
  </w:style>
  <w:style w:type="character" w:customStyle="1" w:styleId="Bodytext2BoldNotItalic">
    <w:name w:val="Body text (2) + Bold;Not Italic"/>
    <w:basedOn w:val="Bodytext2"/>
    <w:rsid w:val="003B5EF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20">
    <w:name w:val="Picture caption (2)_"/>
    <w:basedOn w:val="a0"/>
    <w:rsid w:val="003B5EF0"/>
    <w:rPr>
      <w:rFonts w:ascii="Times New Roman" w:eastAsia="Times New Roman" w:hAnsi="Times New Roman" w:cs="Times New Roman"/>
      <w:b/>
      <w:bCs/>
      <w:i w:val="0"/>
      <w:iCs w:val="0"/>
      <w:smallCaps w:val="0"/>
      <w:strike w:val="0"/>
      <w:sz w:val="28"/>
      <w:szCs w:val="28"/>
      <w:u w:val="none"/>
    </w:rPr>
  </w:style>
  <w:style w:type="character" w:customStyle="1" w:styleId="Bodytext2Corbel">
    <w:name w:val="Body text (2) + Corbel"/>
    <w:basedOn w:val="Bodytext2"/>
    <w:rsid w:val="003B5EF0"/>
    <w:rPr>
      <w:rFonts w:ascii="Corbel" w:eastAsia="Corbel" w:hAnsi="Corbel" w:cs="Corbel"/>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2CorbelBoldNotItalic">
    <w:name w:val="Body text (2) + Corbel;Bold;Not Italic"/>
    <w:basedOn w:val="Bodytext2"/>
    <w:rsid w:val="003B5EF0"/>
    <w:rPr>
      <w:rFonts w:ascii="Corbel" w:eastAsia="Corbel" w:hAnsi="Corbel" w:cs="Corbel"/>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3NotItalicSpacing0ptExact">
    <w:name w:val="Picture caption (3) + Not Italic;Spacing 0 pt Exact"/>
    <w:basedOn w:val="Picturecaption3Exact"/>
    <w:rsid w:val="003B5EF0"/>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uk-UA" w:eastAsia="uk-UA" w:bidi="uk-UA"/>
    </w:rPr>
  </w:style>
  <w:style w:type="character" w:customStyle="1" w:styleId="Bodytext4Exact">
    <w:name w:val="Body text (4) Exact"/>
    <w:basedOn w:val="a0"/>
    <w:rsid w:val="003B5EF0"/>
    <w:rPr>
      <w:rFonts w:ascii="Corbel" w:eastAsia="Corbel" w:hAnsi="Corbel" w:cs="Corbel"/>
      <w:b w:val="0"/>
      <w:bCs w:val="0"/>
      <w:i w:val="0"/>
      <w:iCs w:val="0"/>
      <w:smallCaps w:val="0"/>
      <w:strike w:val="0"/>
      <w:sz w:val="17"/>
      <w:szCs w:val="17"/>
      <w:u w:val="none"/>
    </w:rPr>
  </w:style>
  <w:style w:type="character" w:customStyle="1" w:styleId="Bodytext7NotItalic">
    <w:name w:val="Body text (7) + Not Italic"/>
    <w:basedOn w:val="Bodytext7"/>
    <w:rsid w:val="003B5EF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TrebuchetMS13ptBoldSpacing3pt">
    <w:name w:val="Body text + Trebuchet MS;13 pt;Bold;Spacing 3 pt"/>
    <w:basedOn w:val="Bodytext"/>
    <w:rsid w:val="003B5EF0"/>
    <w:rPr>
      <w:rFonts w:ascii="Trebuchet MS" w:eastAsia="Trebuchet MS" w:hAnsi="Trebuchet MS" w:cs="Trebuchet MS"/>
      <w:b/>
      <w:bCs/>
      <w:i w:val="0"/>
      <w:iCs w:val="0"/>
      <w:smallCaps w:val="0"/>
      <w:strike w:val="0"/>
      <w:color w:val="000000"/>
      <w:spacing w:val="70"/>
      <w:w w:val="100"/>
      <w:position w:val="0"/>
      <w:sz w:val="26"/>
      <w:szCs w:val="26"/>
      <w:u w:val="none"/>
      <w:shd w:val="clear" w:color="auto" w:fill="FFFFFF"/>
      <w:lang w:val="uk-UA" w:eastAsia="uk-UA" w:bidi="uk-UA"/>
    </w:rPr>
  </w:style>
  <w:style w:type="character" w:customStyle="1" w:styleId="Bodytext95ptSmallCaps">
    <w:name w:val="Body text + 9;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uk-UA" w:eastAsia="uk-UA" w:bidi="uk-UA"/>
    </w:rPr>
  </w:style>
  <w:style w:type="character" w:customStyle="1" w:styleId="Bodytext12ptItalicSpacing0pt">
    <w:name w:val="Body text + 12 pt;Italic;Spacing 0 pt"/>
    <w:basedOn w:val="Bodytext"/>
    <w:rsid w:val="003B5EF0"/>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uk-UA" w:eastAsia="uk-UA" w:bidi="uk-UA"/>
    </w:rPr>
  </w:style>
  <w:style w:type="character" w:customStyle="1" w:styleId="Bodytext16ptBoldSpacing3pt">
    <w:name w:val="Body text + 16 pt;Bold;Spacing 3 pt"/>
    <w:basedOn w:val="Bodytext"/>
    <w:rsid w:val="003B5EF0"/>
    <w:rPr>
      <w:rFonts w:ascii="Times New Roman" w:eastAsia="Times New Roman" w:hAnsi="Times New Roman" w:cs="Times New Roman"/>
      <w:b/>
      <w:bCs/>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8ptSpacing4pt">
    <w:name w:val="Body text + 18 pt;Spacing 4 pt"/>
    <w:basedOn w:val="Bodytext"/>
    <w:rsid w:val="003B5EF0"/>
    <w:rPr>
      <w:rFonts w:ascii="Times New Roman" w:eastAsia="Times New Roman" w:hAnsi="Times New Roman" w:cs="Times New Roman"/>
      <w:b w:val="0"/>
      <w:bCs w:val="0"/>
      <w:i w:val="0"/>
      <w:iCs w:val="0"/>
      <w:smallCaps w:val="0"/>
      <w:strike w:val="0"/>
      <w:color w:val="000000"/>
      <w:spacing w:val="80"/>
      <w:w w:val="100"/>
      <w:position w:val="0"/>
      <w:sz w:val="36"/>
      <w:szCs w:val="36"/>
      <w:u w:val="none"/>
      <w:shd w:val="clear" w:color="auto" w:fill="FFFFFF"/>
      <w:lang w:val="uk-UA" w:eastAsia="uk-UA" w:bidi="uk-UA"/>
    </w:rPr>
  </w:style>
  <w:style w:type="character" w:customStyle="1" w:styleId="Bodytext16ptSpacing3pt">
    <w:name w:val="Body text + 16 pt;Spacing 3 pt"/>
    <w:basedOn w:val="Bodytext"/>
    <w:rsid w:val="003B5EF0"/>
    <w:rPr>
      <w:rFonts w:ascii="Times New Roman" w:eastAsia="Times New Roman" w:hAnsi="Times New Roman" w:cs="Times New Roman"/>
      <w:b w:val="0"/>
      <w:bCs w:val="0"/>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15ptSmallCaps">
    <w:name w:val="Body text + 11;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uk-UA" w:eastAsia="uk-UA" w:bidi="uk-UA"/>
    </w:rPr>
  </w:style>
  <w:style w:type="character" w:customStyle="1" w:styleId="Bodytext15ptItalicSpacing-1pt">
    <w:name w:val="Body text + 15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30"/>
      <w:szCs w:val="30"/>
      <w:u w:val="none"/>
      <w:shd w:val="clear" w:color="auto" w:fill="FFFFFF"/>
      <w:lang w:val="uk-UA" w:eastAsia="uk-UA" w:bidi="uk-UA"/>
    </w:rPr>
  </w:style>
  <w:style w:type="table" w:customStyle="1" w:styleId="211">
    <w:name w:val="Сетка таблицы21"/>
    <w:basedOn w:val="a1"/>
    <w:next w:val="af"/>
    <w:uiPriority w:val="39"/>
    <w:rsid w:val="003B5EF0"/>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A071EE"/>
  </w:style>
  <w:style w:type="table" w:customStyle="1" w:styleId="35">
    <w:name w:val="Сетка таблицы3"/>
    <w:basedOn w:val="a1"/>
    <w:next w:val="af"/>
    <w:uiPriority w:val="59"/>
    <w:rsid w:val="00A071EE"/>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071EE"/>
  </w:style>
  <w:style w:type="numbering" w:customStyle="1" w:styleId="220">
    <w:name w:val="Нет списка22"/>
    <w:next w:val="a2"/>
    <w:uiPriority w:val="99"/>
    <w:semiHidden/>
    <w:unhideWhenUsed/>
    <w:rsid w:val="00A071EE"/>
  </w:style>
  <w:style w:type="table" w:customStyle="1" w:styleId="221">
    <w:name w:val="Сетка таблицы22"/>
    <w:basedOn w:val="a1"/>
    <w:next w:val="af"/>
    <w:uiPriority w:val="39"/>
    <w:rsid w:val="00A071EE"/>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20649"/>
  </w:style>
  <w:style w:type="character" w:customStyle="1" w:styleId="17">
    <w:name w:val="Оглавление 1 Знак"/>
    <w:basedOn w:val="a0"/>
    <w:link w:val="18"/>
    <w:rsid w:val="00520649"/>
    <w:rPr>
      <w:rFonts w:ascii="Times New Roman" w:eastAsia="Times New Roman" w:hAnsi="Times New Roman" w:cs="Times New Roman"/>
      <w:sz w:val="26"/>
      <w:szCs w:val="26"/>
      <w:shd w:val="clear" w:color="auto" w:fill="FFFFFF"/>
    </w:rPr>
  </w:style>
  <w:style w:type="character" w:customStyle="1" w:styleId="Tableofcontents27pt">
    <w:name w:val="Table of contents + 27 pt"/>
    <w:basedOn w:val="17"/>
    <w:rsid w:val="00520649"/>
    <w:rPr>
      <w:rFonts w:ascii="Times New Roman" w:eastAsia="Times New Roman" w:hAnsi="Times New Roman" w:cs="Times New Roman"/>
      <w:color w:val="000000"/>
      <w:spacing w:val="0"/>
      <w:w w:val="100"/>
      <w:position w:val="0"/>
      <w:sz w:val="54"/>
      <w:szCs w:val="54"/>
      <w:shd w:val="clear" w:color="auto" w:fill="FFFFFF"/>
      <w:lang w:val="uk-UA" w:eastAsia="uk-UA" w:bidi="uk-UA"/>
    </w:rPr>
  </w:style>
  <w:style w:type="character" w:customStyle="1" w:styleId="Tableofcontents14ptItalic">
    <w:name w:val="Table of contents + 14 pt;Italic"/>
    <w:basedOn w:val="17"/>
    <w:rsid w:val="00520649"/>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TableofcontentsItalic">
    <w:name w:val="Table of contents + Italic"/>
    <w:basedOn w:val="17"/>
    <w:rsid w:val="00520649"/>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HeaderorfooterNotBold">
    <w:name w:val="Header or footer + Not Bold"/>
    <w:basedOn w:val="Headerorfooter0"/>
    <w:rsid w:val="00520649"/>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Heading1NotBold">
    <w:name w:val="Heading #1 + Not Bold"/>
    <w:basedOn w:val="Heading1"/>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Italic">
    <w:name w:val="Body text (2) + 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2NotBold">
    <w:name w:val="Body text (2) + Not Bold"/>
    <w:basedOn w:val="Bodytext2"/>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NotBoldItalic">
    <w:name w:val="Body text (2) + Not Bold;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12ptItalic">
    <w:name w:val="Body text + 12 pt;Italic"/>
    <w:basedOn w:val="Bodytext"/>
    <w:rsid w:val="0052064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Bodytext45pt">
    <w:name w:val="Body text + 4;5 pt"/>
    <w:basedOn w:val="Bodytext"/>
    <w:rsid w:val="00520649"/>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Tablecaption2">
    <w:name w:val="Table caption (2)_"/>
    <w:basedOn w:val="a0"/>
    <w:rsid w:val="00520649"/>
    <w:rPr>
      <w:rFonts w:ascii="Times New Roman" w:eastAsia="Times New Roman" w:hAnsi="Times New Roman" w:cs="Times New Roman"/>
      <w:b w:val="0"/>
      <w:bCs w:val="0"/>
      <w:i w:val="0"/>
      <w:iCs w:val="0"/>
      <w:smallCaps w:val="0"/>
      <w:strike w:val="0"/>
      <w:sz w:val="26"/>
      <w:szCs w:val="26"/>
      <w:u w:val="none"/>
    </w:rPr>
  </w:style>
  <w:style w:type="character" w:customStyle="1" w:styleId="Tablecaption20">
    <w:name w:val="Table caption (2)"/>
    <w:basedOn w:val="Tablecaption2"/>
    <w:rsid w:val="0052064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character" w:customStyle="1" w:styleId="HeaderorfooterNotBoldSpacing0pt">
    <w:name w:val="Header or footer + Not Bold;Spacing 0 pt"/>
    <w:basedOn w:val="Headerorfooter0"/>
    <w:rsid w:val="00520649"/>
    <w:rPr>
      <w:rFonts w:ascii="Times New Roman" w:eastAsia="Times New Roman" w:hAnsi="Times New Roman" w:cs="Times New Roman"/>
      <w:b/>
      <w:bCs/>
      <w:i w:val="0"/>
      <w:iCs w:val="0"/>
      <w:smallCaps w:val="0"/>
      <w:strike w:val="0"/>
      <w:color w:val="000000"/>
      <w:spacing w:val="10"/>
      <w:w w:val="100"/>
      <w:position w:val="0"/>
      <w:sz w:val="26"/>
      <w:szCs w:val="26"/>
      <w:u w:val="none"/>
      <w:lang w:val="uk-UA" w:eastAsia="uk-UA" w:bidi="uk-UA"/>
    </w:rPr>
  </w:style>
  <w:style w:type="character" w:customStyle="1" w:styleId="Bodytext5Spacing2pt">
    <w:name w:val="Body text (5) + Spacing 2 pt"/>
    <w:basedOn w:val="Bodytext5"/>
    <w:rsid w:val="00520649"/>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uk-UA" w:eastAsia="uk-UA" w:bidi="uk-UA"/>
    </w:rPr>
  </w:style>
  <w:style w:type="paragraph" w:styleId="18">
    <w:name w:val="toc 1"/>
    <w:basedOn w:val="a"/>
    <w:link w:val="17"/>
    <w:autoRedefine/>
    <w:uiPriority w:val="99"/>
    <w:rsid w:val="00520649"/>
    <w:pPr>
      <w:shd w:val="clear" w:color="auto" w:fill="FFFFFF"/>
      <w:spacing w:before="660" w:line="480" w:lineRule="exact"/>
      <w:jc w:val="both"/>
    </w:pPr>
    <w:rPr>
      <w:rFonts w:ascii="Times New Roman" w:eastAsia="Times New Roman" w:hAnsi="Times New Roman" w:cs="Times New Roman"/>
      <w:color w:val="auto"/>
      <w:sz w:val="26"/>
      <w:szCs w:val="26"/>
      <w:lang w:eastAsia="en-US"/>
    </w:rPr>
  </w:style>
  <w:style w:type="table" w:customStyle="1" w:styleId="42">
    <w:name w:val="Сетка таблицы4"/>
    <w:basedOn w:val="a1"/>
    <w:next w:val="af"/>
    <w:uiPriority w:val="59"/>
    <w:rsid w:val="00520649"/>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8ptBoldSpacing3pt">
    <w:name w:val="Body text + 18 pt;Bold;Spacing 3 pt"/>
    <w:basedOn w:val="Bodytext"/>
    <w:rsid w:val="00632ABC"/>
    <w:rPr>
      <w:rFonts w:ascii="Times New Roman" w:eastAsia="Times New Roman" w:hAnsi="Times New Roman" w:cs="Times New Roman"/>
      <w:b/>
      <w:bCs/>
      <w:i w:val="0"/>
      <w:iCs w:val="0"/>
      <w:smallCaps w:val="0"/>
      <w:strike w:val="0"/>
      <w:color w:val="000000"/>
      <w:spacing w:val="70"/>
      <w:w w:val="100"/>
      <w:position w:val="0"/>
      <w:sz w:val="36"/>
      <w:szCs w:val="36"/>
      <w:u w:val="none"/>
      <w:shd w:val="clear" w:color="auto" w:fill="FFFFFF"/>
      <w:lang w:val="uk-UA" w:eastAsia="uk-UA" w:bidi="uk-UA"/>
    </w:rPr>
  </w:style>
  <w:style w:type="paragraph" w:styleId="af2">
    <w:name w:val="Body Text"/>
    <w:basedOn w:val="a"/>
    <w:link w:val="af3"/>
    <w:uiPriority w:val="99"/>
    <w:unhideWhenUsed/>
    <w:rsid w:val="005F469B"/>
    <w:pPr>
      <w:widowControl/>
      <w:spacing w:after="120" w:line="360" w:lineRule="auto"/>
      <w:ind w:firstLine="709"/>
      <w:jc w:val="both"/>
    </w:pPr>
    <w:rPr>
      <w:rFonts w:ascii="Times New Roman" w:eastAsia="Times New Roman" w:hAnsi="Times New Roman" w:cs="Times New Roman"/>
      <w:color w:val="auto"/>
      <w:sz w:val="28"/>
      <w:lang w:val="ru-RU" w:eastAsia="ru-RU"/>
    </w:rPr>
  </w:style>
  <w:style w:type="character" w:customStyle="1" w:styleId="af3">
    <w:name w:val="Основной текст Знак"/>
    <w:basedOn w:val="a0"/>
    <w:link w:val="af2"/>
    <w:uiPriority w:val="99"/>
    <w:rsid w:val="005F469B"/>
    <w:rPr>
      <w:rFonts w:ascii="Times New Roman" w:eastAsia="Times New Roman" w:hAnsi="Times New Roman" w:cs="Times New Roman"/>
      <w:sz w:val="28"/>
      <w:szCs w:val="24"/>
      <w:lang w:val="ru-RU" w:eastAsia="ru-RU"/>
    </w:rPr>
  </w:style>
  <w:style w:type="numbering" w:customStyle="1" w:styleId="62">
    <w:name w:val="Нет списка6"/>
    <w:next w:val="a2"/>
    <w:uiPriority w:val="99"/>
    <w:semiHidden/>
    <w:unhideWhenUsed/>
    <w:rsid w:val="00517CD4"/>
  </w:style>
  <w:style w:type="table" w:customStyle="1" w:styleId="50">
    <w:name w:val="Сетка таблицы5"/>
    <w:basedOn w:val="a1"/>
    <w:next w:val="af"/>
    <w:uiPriority w:val="59"/>
    <w:rsid w:val="00517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rsid w:val="00E162F1"/>
    <w:pPr>
      <w:spacing w:after="0" w:line="240" w:lineRule="auto"/>
    </w:pPr>
    <w:rPr>
      <w:rFonts w:ascii="Calibri" w:eastAsia="Times New Roman" w:hAnsi="Calibri" w:cs="Times New Roman"/>
      <w:lang w:eastAsia="uk-UA"/>
    </w:rPr>
  </w:style>
  <w:style w:type="character" w:customStyle="1" w:styleId="a5">
    <w:name w:val="Абзац списка Знак"/>
    <w:link w:val="a4"/>
    <w:uiPriority w:val="99"/>
    <w:rsid w:val="00A51DD0"/>
    <w:rPr>
      <w:rFonts w:ascii="Courier New" w:eastAsia="Calibri" w:hAnsi="Courier New" w:cs="Courier New"/>
      <w:color w:val="000000"/>
      <w:sz w:val="24"/>
      <w:szCs w:val="24"/>
      <w:lang w:eastAsia="uk-UA"/>
    </w:rPr>
  </w:style>
  <w:style w:type="paragraph" w:customStyle="1" w:styleId="36">
    <w:name w:val="Основний текст3"/>
    <w:basedOn w:val="a"/>
    <w:uiPriority w:val="99"/>
    <w:rsid w:val="00FE09EF"/>
    <w:pPr>
      <w:widowControl/>
      <w:shd w:val="clear" w:color="auto" w:fill="FFFFFF"/>
      <w:spacing w:after="420" w:line="240" w:lineRule="atLeast"/>
      <w:jc w:val="both"/>
    </w:pPr>
    <w:rPr>
      <w:rFonts w:ascii="Times New Roman" w:eastAsia="Times New Roman" w:hAnsi="Times New Roman" w:cs="Times New Roman"/>
      <w:color w:val="auto"/>
      <w:sz w:val="28"/>
      <w:szCs w:val="28"/>
      <w:lang w:eastAsia="en-US"/>
    </w:rPr>
  </w:style>
  <w:style w:type="paragraph" w:styleId="af4">
    <w:name w:val="Body Text Indent"/>
    <w:basedOn w:val="a"/>
    <w:link w:val="af5"/>
    <w:uiPriority w:val="99"/>
    <w:semiHidden/>
    <w:rsid w:val="005A40E3"/>
    <w:pPr>
      <w:widowControl/>
      <w:spacing w:after="120" w:line="276" w:lineRule="auto"/>
      <w:ind w:left="283"/>
    </w:pPr>
    <w:rPr>
      <w:rFonts w:ascii="Calibri" w:hAnsi="Calibri" w:cs="Times New Roman"/>
      <w:color w:val="auto"/>
      <w:sz w:val="22"/>
      <w:szCs w:val="22"/>
      <w:lang w:eastAsia="en-US"/>
    </w:rPr>
  </w:style>
  <w:style w:type="character" w:customStyle="1" w:styleId="af5">
    <w:name w:val="Основной текст с отступом Знак"/>
    <w:basedOn w:val="a0"/>
    <w:link w:val="af4"/>
    <w:uiPriority w:val="99"/>
    <w:semiHidden/>
    <w:rsid w:val="005A40E3"/>
    <w:rPr>
      <w:rFonts w:ascii="Calibri" w:eastAsia="Calibri" w:hAnsi="Calibri" w:cs="Times New Roman"/>
    </w:rPr>
  </w:style>
  <w:style w:type="paragraph" w:customStyle="1" w:styleId="af6">
    <w:name w:val="Стиль По центру"/>
    <w:basedOn w:val="a"/>
    <w:autoRedefine/>
    <w:rsid w:val="005A40E3"/>
    <w:pPr>
      <w:widowControl/>
    </w:pPr>
    <w:rPr>
      <w:rFonts w:ascii="Times New Roman" w:eastAsia="Times New Roman" w:hAnsi="Times New Roman" w:cs="Times New Roman"/>
      <w:color w:val="auto"/>
      <w:sz w:val="28"/>
      <w:szCs w:val="20"/>
      <w:lang w:eastAsia="ru-RU"/>
    </w:rPr>
  </w:style>
  <w:style w:type="table" w:customStyle="1" w:styleId="63">
    <w:name w:val="Сетка таблицы6"/>
    <w:basedOn w:val="a1"/>
    <w:next w:val="af"/>
    <w:uiPriority w:val="59"/>
    <w:rsid w:val="00DB0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uiPriority w:val="99"/>
    <w:rsid w:val="00D40E9B"/>
    <w:pPr>
      <w:widowControl/>
      <w:spacing w:after="120" w:line="480" w:lineRule="auto"/>
    </w:pPr>
    <w:rPr>
      <w:rFonts w:ascii="Calibri" w:eastAsia="Times New Roman" w:hAnsi="Calibri" w:cs="Times New Roman"/>
      <w:color w:val="auto"/>
      <w:sz w:val="20"/>
      <w:szCs w:val="20"/>
    </w:rPr>
  </w:style>
  <w:style w:type="character" w:customStyle="1" w:styleId="2b">
    <w:name w:val="Основной текст 2 Знак"/>
    <w:basedOn w:val="a0"/>
    <w:link w:val="2a"/>
    <w:uiPriority w:val="99"/>
    <w:rsid w:val="00D40E9B"/>
    <w:rPr>
      <w:rFonts w:ascii="Calibri" w:eastAsia="Times New Roman" w:hAnsi="Calibri" w:cs="Times New Roman"/>
      <w:sz w:val="20"/>
      <w:szCs w:val="20"/>
      <w:lang w:eastAsia="uk-UA"/>
    </w:rPr>
  </w:style>
  <w:style w:type="paragraph" w:styleId="2c">
    <w:name w:val="toc 2"/>
    <w:basedOn w:val="a"/>
    <w:next w:val="a"/>
    <w:autoRedefine/>
    <w:uiPriority w:val="99"/>
    <w:rsid w:val="00D40E9B"/>
    <w:pPr>
      <w:widowControl/>
      <w:tabs>
        <w:tab w:val="right" w:leader="dot" w:pos="9628"/>
      </w:tabs>
      <w:spacing w:line="360" w:lineRule="auto"/>
      <w:jc w:val="both"/>
    </w:pPr>
    <w:rPr>
      <w:rFonts w:ascii="Calibri" w:hAnsi="Calibri" w:cs="Times New Roman"/>
      <w:color w:val="auto"/>
      <w:sz w:val="22"/>
      <w:szCs w:val="22"/>
      <w:lang w:eastAsia="en-US"/>
    </w:rPr>
  </w:style>
  <w:style w:type="character" w:customStyle="1" w:styleId="af7">
    <w:name w:val="Основний текст + Курсив"/>
    <w:aliases w:val="Інтервал 0 pt"/>
    <w:uiPriority w:val="99"/>
    <w:rsid w:val="00D40E9B"/>
    <w:rPr>
      <w:rFonts w:ascii="Times New Roman" w:hAnsi="Times New Roman"/>
      <w:i/>
      <w:spacing w:val="-10"/>
      <w:sz w:val="28"/>
      <w:shd w:val="clear" w:color="auto" w:fill="FFFFFF"/>
    </w:rPr>
  </w:style>
  <w:style w:type="character" w:customStyle="1" w:styleId="40">
    <w:name w:val="Заголовок 4 Знак"/>
    <w:basedOn w:val="a0"/>
    <w:link w:val="4"/>
    <w:uiPriority w:val="9"/>
    <w:semiHidden/>
    <w:rsid w:val="00561A27"/>
    <w:rPr>
      <w:rFonts w:asciiTheme="majorHAnsi" w:eastAsiaTheme="majorEastAsia" w:hAnsiTheme="majorHAnsi" w:cstheme="majorBidi"/>
      <w:b/>
      <w:bCs/>
      <w:i/>
      <w:iCs/>
      <w:color w:val="4F81BD" w:themeColor="accent1"/>
      <w:sz w:val="24"/>
      <w:szCs w:val="24"/>
      <w:lang w:eastAsia="uk-UA"/>
    </w:rPr>
  </w:style>
  <w:style w:type="numbering" w:customStyle="1" w:styleId="70">
    <w:name w:val="Нет списка7"/>
    <w:next w:val="a2"/>
    <w:uiPriority w:val="99"/>
    <w:semiHidden/>
    <w:unhideWhenUsed/>
    <w:rsid w:val="00E90308"/>
  </w:style>
  <w:style w:type="character" w:styleId="af8">
    <w:name w:val="FollowedHyperlink"/>
    <w:basedOn w:val="a0"/>
    <w:uiPriority w:val="99"/>
    <w:semiHidden/>
    <w:unhideWhenUsed/>
    <w:rsid w:val="00E90308"/>
    <w:rPr>
      <w:color w:val="800080"/>
      <w:u w:val="single"/>
    </w:rPr>
  </w:style>
  <w:style w:type="paragraph" w:customStyle="1" w:styleId="xl65">
    <w:name w:val="xl65"/>
    <w:basedOn w:val="a"/>
    <w:rsid w:val="00E90308"/>
    <w:pPr>
      <w:widowControl/>
      <w:spacing w:before="100" w:beforeAutospacing="1" w:after="100" w:afterAutospacing="1"/>
      <w:jc w:val="center"/>
    </w:pPr>
    <w:rPr>
      <w:rFonts w:ascii="Times New Roman" w:eastAsia="Times New Roman" w:hAnsi="Times New Roman" w:cs="Times New Roman"/>
      <w:b/>
      <w:bCs/>
      <w:color w:val="auto"/>
    </w:rPr>
  </w:style>
  <w:style w:type="paragraph" w:customStyle="1" w:styleId="xl66">
    <w:name w:val="xl66"/>
    <w:basedOn w:val="a"/>
    <w:rsid w:val="00E90308"/>
    <w:pPr>
      <w:widowControl/>
      <w:spacing w:before="100" w:beforeAutospacing="1" w:after="100" w:afterAutospacing="1"/>
    </w:pPr>
    <w:rPr>
      <w:rFonts w:ascii="Times New Roman" w:eastAsia="Times New Roman" w:hAnsi="Times New Roman" w:cs="Times New Roman"/>
      <w:color w:val="auto"/>
    </w:rPr>
  </w:style>
  <w:style w:type="paragraph" w:customStyle="1" w:styleId="xl67">
    <w:name w:val="xl67"/>
    <w:basedOn w:val="a"/>
    <w:rsid w:val="00E90308"/>
    <w:pPr>
      <w:widowControl/>
      <w:spacing w:before="100" w:beforeAutospacing="1" w:after="100" w:afterAutospacing="1"/>
      <w:jc w:val="center"/>
    </w:pPr>
    <w:rPr>
      <w:rFonts w:ascii="Times New Roman" w:eastAsia="Times New Roman" w:hAnsi="Times New Roman" w:cs="Times New Roman"/>
      <w:color w:val="auto"/>
    </w:rPr>
  </w:style>
  <w:style w:type="table" w:customStyle="1" w:styleId="71">
    <w:name w:val="Сетка таблицы7"/>
    <w:basedOn w:val="a1"/>
    <w:next w:val="af"/>
    <w:uiPriority w:val="59"/>
    <w:rsid w:val="00E90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4ptItalic">
    <w:name w:val="Body text + 14 pt;Italic"/>
    <w:basedOn w:val="Bodytext"/>
    <w:rsid w:val="002C4F7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Bold">
    <w:name w:val="Picture caption + Bold"/>
    <w:basedOn w:val="Picturecaption"/>
    <w:rsid w:val="008B760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w8qarf">
    <w:name w:val="w8qarf"/>
    <w:basedOn w:val="a0"/>
    <w:rsid w:val="00324ECF"/>
  </w:style>
  <w:style w:type="character" w:customStyle="1" w:styleId="lrzxr">
    <w:name w:val="lrzxr"/>
    <w:basedOn w:val="a0"/>
    <w:rsid w:val="00324E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Simple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7A"/>
    <w:pPr>
      <w:widowControl w:val="0"/>
      <w:spacing w:after="0" w:line="240" w:lineRule="auto"/>
    </w:pPr>
    <w:rPr>
      <w:rFonts w:ascii="Courier New" w:eastAsia="Calibri" w:hAnsi="Courier New" w:cs="Courier New"/>
      <w:color w:val="000000"/>
      <w:sz w:val="24"/>
      <w:szCs w:val="24"/>
      <w:lang w:eastAsia="uk-UA"/>
    </w:rPr>
  </w:style>
  <w:style w:type="paragraph" w:styleId="1">
    <w:name w:val="heading 1"/>
    <w:basedOn w:val="a"/>
    <w:link w:val="10"/>
    <w:uiPriority w:val="99"/>
    <w:qFormat/>
    <w:rsid w:val="00640A4A"/>
    <w:pPr>
      <w:widowControl/>
      <w:spacing w:before="100" w:beforeAutospacing="1" w:after="100" w:afterAutospacing="1"/>
      <w:outlineLvl w:val="0"/>
    </w:pPr>
    <w:rPr>
      <w:rFonts w:ascii="Calibri" w:eastAsia="Times New Roman" w:hAnsi="Calibri" w:cs="Times New Roman"/>
      <w:b/>
      <w:color w:val="auto"/>
      <w:kern w:val="36"/>
      <w:sz w:val="48"/>
      <w:szCs w:val="20"/>
    </w:rPr>
  </w:style>
  <w:style w:type="paragraph" w:styleId="2">
    <w:name w:val="heading 2"/>
    <w:basedOn w:val="a"/>
    <w:next w:val="a"/>
    <w:link w:val="20"/>
    <w:uiPriority w:val="99"/>
    <w:unhideWhenUsed/>
    <w:qFormat/>
    <w:rsid w:val="00640A4A"/>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E153C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61A27"/>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1930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0A4A"/>
    <w:rPr>
      <w:rFonts w:ascii="Calibri" w:eastAsia="Times New Roman" w:hAnsi="Calibri" w:cs="Times New Roman"/>
      <w:b/>
      <w:kern w:val="36"/>
      <w:sz w:val="48"/>
      <w:szCs w:val="20"/>
      <w:lang w:eastAsia="uk-UA"/>
    </w:rPr>
  </w:style>
  <w:style w:type="character" w:customStyle="1" w:styleId="20">
    <w:name w:val="Заголовок 2 Знак"/>
    <w:basedOn w:val="a0"/>
    <w:link w:val="2"/>
    <w:uiPriority w:val="99"/>
    <w:rsid w:val="00640A4A"/>
    <w:rPr>
      <w:rFonts w:ascii="Cambria" w:eastAsia="Times New Roman" w:hAnsi="Cambria" w:cs="Times New Roman"/>
      <w:b/>
      <w:bCs/>
      <w:i/>
      <w:iCs/>
      <w:color w:val="000000"/>
      <w:sz w:val="28"/>
      <w:szCs w:val="28"/>
      <w:lang w:eastAsia="uk-UA"/>
    </w:rPr>
  </w:style>
  <w:style w:type="character" w:customStyle="1" w:styleId="Bodytext2">
    <w:name w:val="Body text (2)_"/>
    <w:link w:val="Bodytext20"/>
    <w:locked/>
    <w:rsid w:val="00F1197A"/>
    <w:rPr>
      <w:rFonts w:ascii="Times New Roman" w:hAnsi="Times New Roman"/>
      <w:i/>
      <w:sz w:val="14"/>
      <w:shd w:val="clear" w:color="auto" w:fill="FFFFFF"/>
    </w:rPr>
  </w:style>
  <w:style w:type="paragraph" w:customStyle="1" w:styleId="Bodytext20">
    <w:name w:val="Body text (2)"/>
    <w:basedOn w:val="a"/>
    <w:link w:val="Bodytext2"/>
    <w:rsid w:val="00F1197A"/>
    <w:pPr>
      <w:shd w:val="clear" w:color="auto" w:fill="FFFFFF"/>
      <w:spacing w:after="120" w:line="240" w:lineRule="atLeast"/>
      <w:jc w:val="right"/>
    </w:pPr>
    <w:rPr>
      <w:rFonts w:ascii="Times New Roman" w:eastAsiaTheme="minorHAnsi" w:hAnsi="Times New Roman" w:cstheme="minorBidi"/>
      <w:i/>
      <w:color w:val="auto"/>
      <w:sz w:val="14"/>
      <w:szCs w:val="22"/>
      <w:lang w:eastAsia="en-US"/>
    </w:rPr>
  </w:style>
  <w:style w:type="paragraph" w:customStyle="1" w:styleId="21">
    <w:name w:val="Основной текст2"/>
    <w:basedOn w:val="a"/>
    <w:rsid w:val="00F1197A"/>
    <w:pPr>
      <w:shd w:val="clear" w:color="auto" w:fill="FFFFFF"/>
      <w:spacing w:after="240" w:line="0" w:lineRule="atLeast"/>
      <w:ind w:hanging="1140"/>
      <w:jc w:val="both"/>
    </w:pPr>
    <w:rPr>
      <w:rFonts w:ascii="Times New Roman" w:eastAsia="Times New Roman" w:hAnsi="Times New Roman" w:cs="Times New Roman"/>
      <w:color w:val="auto"/>
      <w:sz w:val="30"/>
      <w:szCs w:val="30"/>
      <w:lang w:eastAsia="en-US"/>
    </w:rPr>
  </w:style>
  <w:style w:type="character" w:customStyle="1" w:styleId="Headerorfooter">
    <w:name w:val="Header or footer"/>
    <w:rsid w:val="00F1197A"/>
    <w:rPr>
      <w:rFonts w:ascii="Times New Roman" w:hAnsi="Times New Roman"/>
      <w:color w:val="000000"/>
      <w:spacing w:val="0"/>
      <w:w w:val="100"/>
      <w:position w:val="0"/>
      <w:sz w:val="15"/>
      <w:u w:val="none"/>
      <w:lang w:val="uk-UA" w:eastAsia="uk-UA"/>
    </w:rPr>
  </w:style>
  <w:style w:type="character" w:customStyle="1" w:styleId="Heading1">
    <w:name w:val="Heading #1_"/>
    <w:link w:val="Heading10"/>
    <w:locked/>
    <w:rsid w:val="00F1197A"/>
    <w:rPr>
      <w:rFonts w:ascii="Trebuchet MS" w:hAnsi="Trebuchet MS"/>
      <w:sz w:val="16"/>
      <w:shd w:val="clear" w:color="auto" w:fill="FFFFFF"/>
    </w:rPr>
  </w:style>
  <w:style w:type="paragraph" w:customStyle="1" w:styleId="Heading10">
    <w:name w:val="Heading #1"/>
    <w:basedOn w:val="a"/>
    <w:link w:val="Heading1"/>
    <w:rsid w:val="00F1197A"/>
    <w:pPr>
      <w:shd w:val="clear" w:color="auto" w:fill="FFFFFF"/>
      <w:spacing w:before="360" w:after="180" w:line="240" w:lineRule="atLeast"/>
      <w:ind w:firstLine="380"/>
      <w:jc w:val="both"/>
      <w:outlineLvl w:val="0"/>
    </w:pPr>
    <w:rPr>
      <w:rFonts w:ascii="Trebuchet MS" w:eastAsiaTheme="minorHAnsi" w:hAnsi="Trebuchet MS" w:cstheme="minorBidi"/>
      <w:color w:val="auto"/>
      <w:sz w:val="16"/>
      <w:szCs w:val="22"/>
      <w:lang w:eastAsia="en-US"/>
    </w:rPr>
  </w:style>
  <w:style w:type="paragraph" w:customStyle="1" w:styleId="31">
    <w:name w:val="Основной текст3"/>
    <w:basedOn w:val="a"/>
    <w:rsid w:val="00F1197A"/>
    <w:pPr>
      <w:shd w:val="clear" w:color="auto" w:fill="FFFFFF"/>
      <w:spacing w:after="420" w:line="0" w:lineRule="atLeast"/>
      <w:ind w:hanging="440"/>
    </w:pPr>
    <w:rPr>
      <w:rFonts w:ascii="Times New Roman" w:eastAsia="Times New Roman" w:hAnsi="Times New Roman" w:cs="Times New Roman"/>
      <w:sz w:val="32"/>
      <w:szCs w:val="32"/>
      <w:lang w:bidi="uk-UA"/>
    </w:rPr>
  </w:style>
  <w:style w:type="character" w:styleId="a3">
    <w:name w:val="Hyperlink"/>
    <w:basedOn w:val="a0"/>
    <w:uiPriority w:val="99"/>
    <w:unhideWhenUsed/>
    <w:rsid w:val="003D4A66"/>
    <w:rPr>
      <w:color w:val="0000FF"/>
      <w:u w:val="single"/>
    </w:rPr>
  </w:style>
  <w:style w:type="character" w:customStyle="1" w:styleId="BodytextItalic">
    <w:name w:val="Body text + Italic"/>
    <w:rsid w:val="00942419"/>
    <w:rPr>
      <w:rFonts w:ascii="Times New Roman" w:eastAsia="Times New Roman" w:hAnsi="Times New Roman" w:cs="Times New Roman"/>
      <w:i/>
      <w:iCs/>
      <w:color w:val="000000"/>
      <w:spacing w:val="0"/>
      <w:w w:val="100"/>
      <w:position w:val="0"/>
      <w:sz w:val="30"/>
      <w:szCs w:val="30"/>
      <w:shd w:val="clear" w:color="auto" w:fill="FFFFFF"/>
      <w:lang w:val="uk-UA" w:eastAsia="uk-UA" w:bidi="uk-UA"/>
    </w:rPr>
  </w:style>
  <w:style w:type="character" w:customStyle="1" w:styleId="Picturecaption">
    <w:name w:val="Picture caption_"/>
    <w:link w:val="Picturecaption0"/>
    <w:rsid w:val="00942419"/>
    <w:rPr>
      <w:rFonts w:ascii="Times New Roman" w:eastAsia="Times New Roman" w:hAnsi="Times New Roman"/>
      <w:sz w:val="32"/>
      <w:szCs w:val="32"/>
      <w:shd w:val="clear" w:color="auto" w:fill="FFFFFF"/>
    </w:rPr>
  </w:style>
  <w:style w:type="paragraph" w:customStyle="1" w:styleId="Picturecaption0">
    <w:name w:val="Picture caption"/>
    <w:basedOn w:val="a"/>
    <w:link w:val="Picturecaption"/>
    <w:rsid w:val="00942419"/>
    <w:pPr>
      <w:shd w:val="clear" w:color="auto" w:fill="FFFFFF"/>
      <w:spacing w:line="571" w:lineRule="exact"/>
      <w:ind w:firstLine="820"/>
      <w:jc w:val="both"/>
    </w:pPr>
    <w:rPr>
      <w:rFonts w:ascii="Times New Roman" w:eastAsia="Times New Roman" w:hAnsi="Times New Roman" w:cstheme="minorBidi"/>
      <w:color w:val="auto"/>
      <w:sz w:val="32"/>
      <w:szCs w:val="32"/>
      <w:lang w:eastAsia="en-US"/>
    </w:rPr>
  </w:style>
  <w:style w:type="character" w:customStyle="1" w:styleId="PicturecaptionItalic">
    <w:name w:val="Picture caption + Italic"/>
    <w:rsid w:val="00942419"/>
    <w:rPr>
      <w:rFonts w:ascii="Times New Roman" w:eastAsia="Times New Roman" w:hAnsi="Times New Roman" w:cs="Times New Roman"/>
      <w:b w:val="0"/>
      <w:bCs w:val="0"/>
      <w:i/>
      <w:iCs/>
      <w:smallCaps w:val="0"/>
      <w:strike w:val="0"/>
      <w:color w:val="000000"/>
      <w:spacing w:val="0"/>
      <w:w w:val="100"/>
      <w:position w:val="0"/>
      <w:sz w:val="32"/>
      <w:szCs w:val="32"/>
      <w:u w:val="none"/>
      <w:lang w:val="uk-UA" w:eastAsia="uk-UA" w:bidi="uk-UA"/>
    </w:rPr>
  </w:style>
  <w:style w:type="character" w:customStyle="1" w:styleId="Bodytext115pt">
    <w:name w:val="Body text + 11;5 pt"/>
    <w:rsid w:val="0094241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BodytextSpacing3pt">
    <w:name w:val="Body text + Spacing 3 pt"/>
    <w:rsid w:val="00F74A45"/>
    <w:rPr>
      <w:rFonts w:ascii="Times New Roman" w:eastAsia="Times New Roman" w:hAnsi="Times New Roman" w:cs="Times New Roman"/>
      <w:b w:val="0"/>
      <w:bCs w:val="0"/>
      <w:i w:val="0"/>
      <w:iCs w:val="0"/>
      <w:smallCaps w:val="0"/>
      <w:strike w:val="0"/>
      <w:color w:val="000000"/>
      <w:spacing w:val="70"/>
      <w:w w:val="100"/>
      <w:position w:val="0"/>
      <w:sz w:val="26"/>
      <w:szCs w:val="26"/>
      <w:u w:val="none"/>
      <w:shd w:val="clear" w:color="auto" w:fill="FFFFFF"/>
      <w:lang w:val="uk-UA" w:eastAsia="uk-UA" w:bidi="uk-UA"/>
    </w:rPr>
  </w:style>
  <w:style w:type="paragraph" w:styleId="a4">
    <w:name w:val="List Paragraph"/>
    <w:basedOn w:val="a"/>
    <w:link w:val="a5"/>
    <w:uiPriority w:val="34"/>
    <w:qFormat/>
    <w:rsid w:val="008A198A"/>
    <w:pPr>
      <w:ind w:left="720"/>
      <w:contextualSpacing/>
    </w:pPr>
  </w:style>
  <w:style w:type="paragraph" w:styleId="a6">
    <w:name w:val="Normal (Web)"/>
    <w:aliases w:val="Обычный (Web)"/>
    <w:basedOn w:val="a"/>
    <w:link w:val="a7"/>
    <w:uiPriority w:val="99"/>
    <w:rsid w:val="0048244A"/>
    <w:pPr>
      <w:widowControl/>
      <w:spacing w:after="100" w:afterAutospacing="1"/>
      <w:ind w:left="120" w:right="120"/>
      <w:jc w:val="both"/>
    </w:pPr>
    <w:rPr>
      <w:rFonts w:ascii="Arial" w:eastAsia="Times New Roman" w:hAnsi="Arial" w:cs="Arial"/>
      <w:color w:val="333333"/>
      <w:lang w:val="ru-RU" w:eastAsia="ru-RU"/>
    </w:rPr>
  </w:style>
  <w:style w:type="character" w:customStyle="1" w:styleId="a7">
    <w:name w:val="Обычный (веб) Знак"/>
    <w:aliases w:val="Обычный (Web) Знак"/>
    <w:link w:val="a6"/>
    <w:uiPriority w:val="99"/>
    <w:locked/>
    <w:rsid w:val="00640A4A"/>
    <w:rPr>
      <w:rFonts w:ascii="Arial" w:eastAsia="Times New Roman" w:hAnsi="Arial" w:cs="Arial"/>
      <w:color w:val="333333"/>
      <w:sz w:val="24"/>
      <w:szCs w:val="24"/>
      <w:lang w:val="ru-RU" w:eastAsia="ru-RU"/>
    </w:rPr>
  </w:style>
  <w:style w:type="paragraph" w:styleId="a8">
    <w:name w:val="Balloon Text"/>
    <w:basedOn w:val="a"/>
    <w:link w:val="a9"/>
    <w:uiPriority w:val="99"/>
    <w:semiHidden/>
    <w:unhideWhenUsed/>
    <w:rsid w:val="0048244A"/>
    <w:rPr>
      <w:rFonts w:ascii="Tahoma" w:hAnsi="Tahoma" w:cs="Tahoma"/>
      <w:sz w:val="16"/>
      <w:szCs w:val="16"/>
    </w:rPr>
  </w:style>
  <w:style w:type="character" w:customStyle="1" w:styleId="a9">
    <w:name w:val="Текст выноски Знак"/>
    <w:basedOn w:val="a0"/>
    <w:link w:val="a8"/>
    <w:uiPriority w:val="99"/>
    <w:semiHidden/>
    <w:rsid w:val="0048244A"/>
    <w:rPr>
      <w:rFonts w:ascii="Tahoma" w:eastAsia="Calibri" w:hAnsi="Tahoma" w:cs="Tahoma"/>
      <w:color w:val="000000"/>
      <w:sz w:val="16"/>
      <w:szCs w:val="16"/>
      <w:lang w:eastAsia="uk-UA"/>
    </w:rPr>
  </w:style>
  <w:style w:type="character" w:customStyle="1" w:styleId="Bodytext">
    <w:name w:val="Body text_"/>
    <w:link w:val="11"/>
    <w:locked/>
    <w:rsid w:val="00642680"/>
    <w:rPr>
      <w:rFonts w:ascii="Times New Roman" w:hAnsi="Times New Roman"/>
      <w:sz w:val="14"/>
      <w:shd w:val="clear" w:color="auto" w:fill="FFFFFF"/>
    </w:rPr>
  </w:style>
  <w:style w:type="paragraph" w:customStyle="1" w:styleId="11">
    <w:name w:val="Основной текст1"/>
    <w:basedOn w:val="a"/>
    <w:link w:val="Bodytext"/>
    <w:rsid w:val="00642680"/>
    <w:pPr>
      <w:shd w:val="clear" w:color="auto" w:fill="FFFFFF"/>
      <w:spacing w:before="120" w:line="192" w:lineRule="exact"/>
      <w:ind w:hanging="180"/>
      <w:jc w:val="both"/>
    </w:pPr>
    <w:rPr>
      <w:rFonts w:ascii="Times New Roman" w:eastAsiaTheme="minorHAnsi" w:hAnsi="Times New Roman" w:cstheme="minorBidi"/>
      <w:color w:val="auto"/>
      <w:sz w:val="14"/>
      <w:szCs w:val="22"/>
      <w:lang w:eastAsia="en-US"/>
    </w:rPr>
  </w:style>
  <w:style w:type="paragraph" w:customStyle="1" w:styleId="22">
    <w:name w:val="Стиль2"/>
    <w:basedOn w:val="a"/>
    <w:uiPriority w:val="99"/>
    <w:rsid w:val="00642680"/>
    <w:pPr>
      <w:widowControl/>
      <w:shd w:val="clear" w:color="auto" w:fill="FFFFFF"/>
      <w:spacing w:line="360" w:lineRule="auto"/>
      <w:ind w:firstLine="720"/>
      <w:jc w:val="center"/>
    </w:pPr>
    <w:rPr>
      <w:rFonts w:ascii="Times New Roman" w:eastAsia="Times New Roman" w:hAnsi="Times New Roman" w:cs="Times New Roman"/>
      <w:b/>
      <w:sz w:val="28"/>
      <w:szCs w:val="28"/>
      <w:lang w:eastAsia="ru-RU"/>
    </w:rPr>
  </w:style>
  <w:style w:type="character" w:customStyle="1" w:styleId="14">
    <w:name w:val="Стиль 14 пт"/>
    <w:qFormat/>
    <w:rsid w:val="00642680"/>
    <w:rPr>
      <w:sz w:val="28"/>
    </w:rPr>
  </w:style>
  <w:style w:type="character" w:customStyle="1" w:styleId="aa">
    <w:name w:val="Основний текст_"/>
    <w:link w:val="12"/>
    <w:uiPriority w:val="99"/>
    <w:locked/>
    <w:rsid w:val="00642680"/>
    <w:rPr>
      <w:rFonts w:ascii="Times New Roman" w:hAnsi="Times New Roman"/>
      <w:shd w:val="clear" w:color="auto" w:fill="FFFFFF"/>
    </w:rPr>
  </w:style>
  <w:style w:type="paragraph" w:customStyle="1" w:styleId="12">
    <w:name w:val="Основний текст1"/>
    <w:basedOn w:val="a"/>
    <w:link w:val="aa"/>
    <w:uiPriority w:val="99"/>
    <w:rsid w:val="00642680"/>
    <w:pPr>
      <w:shd w:val="clear" w:color="auto" w:fill="FFFFFF"/>
      <w:ind w:firstLine="340"/>
    </w:pPr>
    <w:rPr>
      <w:rFonts w:ascii="Times New Roman" w:eastAsiaTheme="minorHAnsi" w:hAnsi="Times New Roman" w:cstheme="minorBidi"/>
      <w:color w:val="auto"/>
      <w:sz w:val="22"/>
      <w:szCs w:val="22"/>
      <w:lang w:eastAsia="en-US"/>
    </w:rPr>
  </w:style>
  <w:style w:type="character" w:customStyle="1" w:styleId="BodytextBold">
    <w:name w:val="Body text + Bold"/>
    <w:rsid w:val="001D0CB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Spacing2pt">
    <w:name w:val="Body text + Spacing 2 pt"/>
    <w:rsid w:val="001D0CB0"/>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uk-UA" w:eastAsia="uk-UA" w:bidi="uk-UA"/>
    </w:rPr>
  </w:style>
  <w:style w:type="character" w:customStyle="1" w:styleId="Headerorfooter0">
    <w:name w:val="Header or footer_"/>
    <w:rsid w:val="00640A4A"/>
    <w:rPr>
      <w:rFonts w:ascii="Times New Roman" w:hAnsi="Times New Roman"/>
      <w:sz w:val="15"/>
      <w:u w:val="none"/>
    </w:rPr>
  </w:style>
  <w:style w:type="paragraph" w:styleId="ab">
    <w:name w:val="header"/>
    <w:basedOn w:val="a"/>
    <w:link w:val="ac"/>
    <w:uiPriority w:val="99"/>
    <w:rsid w:val="00640A4A"/>
    <w:pPr>
      <w:tabs>
        <w:tab w:val="center" w:pos="4819"/>
        <w:tab w:val="right" w:pos="9639"/>
      </w:tabs>
    </w:pPr>
    <w:rPr>
      <w:rFonts w:cs="Times New Roman"/>
      <w:szCs w:val="20"/>
    </w:rPr>
  </w:style>
  <w:style w:type="character" w:customStyle="1" w:styleId="ac">
    <w:name w:val="Верхний колонтитул Знак"/>
    <w:basedOn w:val="a0"/>
    <w:link w:val="ab"/>
    <w:uiPriority w:val="99"/>
    <w:rsid w:val="00640A4A"/>
    <w:rPr>
      <w:rFonts w:ascii="Courier New" w:eastAsia="Calibri" w:hAnsi="Courier New" w:cs="Times New Roman"/>
      <w:color w:val="000000"/>
      <w:sz w:val="24"/>
      <w:szCs w:val="20"/>
      <w:lang w:eastAsia="uk-UA"/>
    </w:rPr>
  </w:style>
  <w:style w:type="paragraph" w:styleId="ad">
    <w:name w:val="footer"/>
    <w:basedOn w:val="a"/>
    <w:link w:val="ae"/>
    <w:uiPriority w:val="99"/>
    <w:rsid w:val="00640A4A"/>
    <w:pPr>
      <w:tabs>
        <w:tab w:val="center" w:pos="4819"/>
        <w:tab w:val="right" w:pos="9639"/>
      </w:tabs>
    </w:pPr>
    <w:rPr>
      <w:rFonts w:cs="Times New Roman"/>
      <w:szCs w:val="20"/>
    </w:rPr>
  </w:style>
  <w:style w:type="character" w:customStyle="1" w:styleId="ae">
    <w:name w:val="Нижний колонтитул Знак"/>
    <w:basedOn w:val="a0"/>
    <w:link w:val="ad"/>
    <w:uiPriority w:val="99"/>
    <w:rsid w:val="00640A4A"/>
    <w:rPr>
      <w:rFonts w:ascii="Courier New" w:eastAsia="Calibri" w:hAnsi="Courier New" w:cs="Times New Roman"/>
      <w:color w:val="000000"/>
      <w:sz w:val="24"/>
      <w:szCs w:val="20"/>
      <w:lang w:eastAsia="uk-UA"/>
    </w:rPr>
  </w:style>
  <w:style w:type="character" w:customStyle="1" w:styleId="Bodytext3">
    <w:name w:val="Body text (3)_"/>
    <w:link w:val="Bodytext30"/>
    <w:locked/>
    <w:rsid w:val="00640A4A"/>
    <w:rPr>
      <w:rFonts w:ascii="Times New Roman" w:hAnsi="Times New Roman"/>
      <w:sz w:val="14"/>
      <w:shd w:val="clear" w:color="auto" w:fill="FFFFFF"/>
    </w:rPr>
  </w:style>
  <w:style w:type="paragraph" w:customStyle="1" w:styleId="Bodytext30">
    <w:name w:val="Body text (3)"/>
    <w:basedOn w:val="a"/>
    <w:link w:val="Bodytext3"/>
    <w:rsid w:val="00640A4A"/>
    <w:pPr>
      <w:shd w:val="clear" w:color="auto" w:fill="FFFFFF"/>
      <w:spacing w:before="120" w:after="120" w:line="240" w:lineRule="atLeast"/>
      <w:jc w:val="center"/>
    </w:pPr>
    <w:rPr>
      <w:rFonts w:ascii="Times New Roman" w:eastAsiaTheme="minorHAnsi" w:hAnsi="Times New Roman" w:cstheme="minorBidi"/>
      <w:color w:val="auto"/>
      <w:sz w:val="14"/>
      <w:szCs w:val="22"/>
      <w:lang w:eastAsia="en-US"/>
    </w:rPr>
  </w:style>
  <w:style w:type="character" w:customStyle="1" w:styleId="Tablecaption">
    <w:name w:val="Table caption_"/>
    <w:link w:val="Tablecaption0"/>
    <w:locked/>
    <w:rsid w:val="00640A4A"/>
    <w:rPr>
      <w:rFonts w:ascii="Times New Roman" w:hAnsi="Times New Roman"/>
      <w:sz w:val="12"/>
      <w:shd w:val="clear" w:color="auto" w:fill="FFFFFF"/>
    </w:rPr>
  </w:style>
  <w:style w:type="paragraph" w:customStyle="1" w:styleId="Tablecaption0">
    <w:name w:val="Table caption"/>
    <w:basedOn w:val="a"/>
    <w:link w:val="Tablecaption"/>
    <w:rsid w:val="00640A4A"/>
    <w:pPr>
      <w:shd w:val="clear" w:color="auto" w:fill="FFFFFF"/>
      <w:spacing w:line="182" w:lineRule="exact"/>
      <w:ind w:firstLine="400"/>
    </w:pPr>
    <w:rPr>
      <w:rFonts w:ascii="Times New Roman" w:eastAsiaTheme="minorHAnsi" w:hAnsi="Times New Roman" w:cstheme="minorBidi"/>
      <w:color w:val="auto"/>
      <w:sz w:val="12"/>
      <w:szCs w:val="22"/>
      <w:lang w:eastAsia="en-US"/>
    </w:rPr>
  </w:style>
  <w:style w:type="character" w:customStyle="1" w:styleId="TablecaptionItalic">
    <w:name w:val="Table caption + Italic"/>
    <w:uiPriority w:val="99"/>
    <w:rsid w:val="00640A4A"/>
    <w:rPr>
      <w:rFonts w:ascii="Times New Roman" w:hAnsi="Times New Roman"/>
      <w:i/>
      <w:color w:val="000000"/>
      <w:spacing w:val="0"/>
      <w:w w:val="100"/>
      <w:position w:val="0"/>
      <w:sz w:val="12"/>
      <w:shd w:val="clear" w:color="auto" w:fill="FFFFFF"/>
      <w:lang w:val="uk-UA" w:eastAsia="uk-UA"/>
    </w:rPr>
  </w:style>
  <w:style w:type="table" w:styleId="af">
    <w:name w:val="Table Grid"/>
    <w:basedOn w:val="a1"/>
    <w:uiPriority w:val="99"/>
    <w:rsid w:val="00640A4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0">
    <w:name w:val="Pa10"/>
    <w:basedOn w:val="a"/>
    <w:next w:val="a"/>
    <w:uiPriority w:val="99"/>
    <w:rsid w:val="00640A4A"/>
    <w:pPr>
      <w:widowControl/>
      <w:autoSpaceDE w:val="0"/>
      <w:autoSpaceDN w:val="0"/>
      <w:adjustRightInd w:val="0"/>
      <w:spacing w:line="221" w:lineRule="atLeast"/>
    </w:pPr>
    <w:rPr>
      <w:rFonts w:ascii="Times New Roman" w:eastAsia="Times New Roman" w:hAnsi="Times New Roman" w:cs="Times New Roman"/>
      <w:color w:val="auto"/>
    </w:rPr>
  </w:style>
  <w:style w:type="character" w:customStyle="1" w:styleId="A10">
    <w:name w:val="A10"/>
    <w:uiPriority w:val="99"/>
    <w:rsid w:val="00640A4A"/>
    <w:rPr>
      <w:color w:val="000000"/>
      <w:sz w:val="12"/>
    </w:rPr>
  </w:style>
  <w:style w:type="paragraph" w:customStyle="1" w:styleId="Default">
    <w:name w:val="Default"/>
    <w:rsid w:val="00640A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4">
    <w:name w:val="Pa4"/>
    <w:basedOn w:val="a"/>
    <w:next w:val="a"/>
    <w:uiPriority w:val="99"/>
    <w:rsid w:val="00640A4A"/>
    <w:pPr>
      <w:widowControl/>
      <w:autoSpaceDE w:val="0"/>
      <w:autoSpaceDN w:val="0"/>
      <w:adjustRightInd w:val="0"/>
      <w:spacing w:line="181" w:lineRule="atLeast"/>
    </w:pPr>
    <w:rPr>
      <w:rFonts w:ascii="Octava" w:eastAsia="Times New Roman" w:hAnsi="Octava" w:cs="Times New Roman"/>
      <w:color w:val="auto"/>
    </w:rPr>
  </w:style>
  <w:style w:type="character" w:customStyle="1" w:styleId="A15">
    <w:name w:val="A15"/>
    <w:uiPriority w:val="99"/>
    <w:rsid w:val="00640A4A"/>
    <w:rPr>
      <w:color w:val="000000"/>
      <w:sz w:val="18"/>
      <w:u w:val="single"/>
    </w:rPr>
  </w:style>
  <w:style w:type="paragraph" w:customStyle="1" w:styleId="Pa5">
    <w:name w:val="Pa5"/>
    <w:basedOn w:val="Default"/>
    <w:next w:val="Default"/>
    <w:uiPriority w:val="99"/>
    <w:rsid w:val="00640A4A"/>
    <w:pPr>
      <w:spacing w:line="181" w:lineRule="atLeast"/>
    </w:pPr>
    <w:rPr>
      <w:rFonts w:ascii="Octava" w:eastAsia="Times New Roman" w:hAnsi="Octava"/>
      <w:color w:val="auto"/>
      <w:lang w:eastAsia="uk-UA"/>
    </w:rPr>
  </w:style>
  <w:style w:type="character" w:customStyle="1" w:styleId="A12">
    <w:name w:val="A12"/>
    <w:uiPriority w:val="99"/>
    <w:rsid w:val="00640A4A"/>
    <w:rPr>
      <w:color w:val="000000"/>
      <w:sz w:val="10"/>
    </w:rPr>
  </w:style>
  <w:style w:type="character" w:customStyle="1" w:styleId="A13">
    <w:name w:val="A13"/>
    <w:uiPriority w:val="99"/>
    <w:rsid w:val="00640A4A"/>
    <w:rPr>
      <w:color w:val="000000"/>
      <w:sz w:val="10"/>
    </w:rPr>
  </w:style>
  <w:style w:type="paragraph" w:customStyle="1" w:styleId="Pa3">
    <w:name w:val="Pa3"/>
    <w:basedOn w:val="Default"/>
    <w:next w:val="Default"/>
    <w:uiPriority w:val="99"/>
    <w:rsid w:val="00640A4A"/>
    <w:pPr>
      <w:spacing w:line="181" w:lineRule="atLeast"/>
    </w:pPr>
    <w:rPr>
      <w:rFonts w:ascii="Octava" w:eastAsia="Times New Roman" w:hAnsi="Octava"/>
      <w:color w:val="auto"/>
      <w:lang w:eastAsia="uk-UA"/>
    </w:rPr>
  </w:style>
  <w:style w:type="paragraph" w:customStyle="1" w:styleId="Pa0">
    <w:name w:val="Pa0"/>
    <w:basedOn w:val="Default"/>
    <w:next w:val="Default"/>
    <w:uiPriority w:val="99"/>
    <w:rsid w:val="00640A4A"/>
    <w:pPr>
      <w:spacing w:line="181" w:lineRule="atLeast"/>
    </w:pPr>
    <w:rPr>
      <w:rFonts w:ascii="Octava" w:eastAsia="Times New Roman" w:hAnsi="Octava"/>
      <w:color w:val="auto"/>
      <w:lang w:eastAsia="uk-UA"/>
    </w:rPr>
  </w:style>
  <w:style w:type="character" w:customStyle="1" w:styleId="32">
    <w:name w:val="Основний текст (3)_"/>
    <w:link w:val="33"/>
    <w:uiPriority w:val="99"/>
    <w:locked/>
    <w:rsid w:val="00640A4A"/>
    <w:rPr>
      <w:rFonts w:ascii="Gulim" w:eastAsia="Gulim"/>
      <w:shd w:val="clear" w:color="auto" w:fill="FFFFFF"/>
    </w:rPr>
  </w:style>
  <w:style w:type="paragraph" w:customStyle="1" w:styleId="33">
    <w:name w:val="Основний текст (3)"/>
    <w:basedOn w:val="a"/>
    <w:link w:val="32"/>
    <w:uiPriority w:val="99"/>
    <w:rsid w:val="00640A4A"/>
    <w:pPr>
      <w:shd w:val="clear" w:color="auto" w:fill="FFFFFF"/>
      <w:spacing w:after="60" w:line="240" w:lineRule="atLeast"/>
    </w:pPr>
    <w:rPr>
      <w:rFonts w:ascii="Gulim" w:eastAsia="Gulim" w:hAnsiTheme="minorHAnsi" w:cstheme="minorBidi"/>
      <w:color w:val="auto"/>
      <w:sz w:val="22"/>
      <w:szCs w:val="22"/>
      <w:shd w:val="clear" w:color="auto" w:fill="FFFFFF"/>
      <w:lang w:eastAsia="en-US"/>
    </w:rPr>
  </w:style>
  <w:style w:type="character" w:customStyle="1" w:styleId="ts-comment-commentedtext">
    <w:name w:val="ts-comment-commentedtext"/>
    <w:rsid w:val="00640A4A"/>
  </w:style>
  <w:style w:type="character" w:customStyle="1" w:styleId="Bodytext2Bold">
    <w:name w:val="Body text (2) + Bold"/>
    <w:rsid w:val="00640A4A"/>
    <w:rPr>
      <w:rFonts w:ascii="Times New Roman" w:eastAsia="Times New Roman" w:hAnsi="Times New Roman" w:cs="Times New Roman"/>
      <w:b/>
      <w:bCs/>
      <w:i w:val="0"/>
      <w:color w:val="000000"/>
      <w:spacing w:val="0"/>
      <w:w w:val="100"/>
      <w:position w:val="0"/>
      <w:sz w:val="23"/>
      <w:szCs w:val="23"/>
      <w:shd w:val="clear" w:color="auto" w:fill="FFFFFF"/>
      <w:lang w:val="uk-UA" w:eastAsia="uk-UA" w:bidi="uk-UA"/>
    </w:rPr>
  </w:style>
  <w:style w:type="character" w:customStyle="1" w:styleId="dat0">
    <w:name w:val="dat0"/>
    <w:rsid w:val="00640A4A"/>
  </w:style>
  <w:style w:type="character" w:customStyle="1" w:styleId="hps">
    <w:name w:val="hps"/>
    <w:uiPriority w:val="99"/>
    <w:rsid w:val="00640A4A"/>
  </w:style>
  <w:style w:type="character" w:styleId="af0">
    <w:name w:val="Strong"/>
    <w:uiPriority w:val="99"/>
    <w:qFormat/>
    <w:rsid w:val="00640A4A"/>
    <w:rPr>
      <w:b/>
      <w:bCs/>
    </w:rPr>
  </w:style>
  <w:style w:type="character" w:customStyle="1" w:styleId="Bodytext12ptItalicSpacing1pt">
    <w:name w:val="Body text + 12 pt;Italic;Spacing 1 pt"/>
    <w:rsid w:val="00640A4A"/>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uk-UA" w:eastAsia="uk-UA" w:bidi="uk-UA"/>
    </w:rPr>
  </w:style>
  <w:style w:type="character" w:customStyle="1" w:styleId="Heading3">
    <w:name w:val="Heading #3_"/>
    <w:link w:val="Heading30"/>
    <w:rsid w:val="00640A4A"/>
    <w:rPr>
      <w:rFonts w:ascii="Times New Roman" w:eastAsia="Times New Roman" w:hAnsi="Times New Roman"/>
      <w:b/>
      <w:bCs/>
      <w:sz w:val="26"/>
      <w:szCs w:val="26"/>
      <w:shd w:val="clear" w:color="auto" w:fill="FFFFFF"/>
    </w:rPr>
  </w:style>
  <w:style w:type="paragraph" w:customStyle="1" w:styleId="Heading30">
    <w:name w:val="Heading #3"/>
    <w:basedOn w:val="a"/>
    <w:link w:val="Heading3"/>
    <w:rsid w:val="00640A4A"/>
    <w:pPr>
      <w:shd w:val="clear" w:color="auto" w:fill="FFFFFF"/>
      <w:spacing w:before="420" w:after="660" w:line="0" w:lineRule="atLeast"/>
      <w:ind w:firstLine="880"/>
      <w:jc w:val="both"/>
      <w:outlineLvl w:val="2"/>
    </w:pPr>
    <w:rPr>
      <w:rFonts w:ascii="Times New Roman" w:eastAsia="Times New Roman" w:hAnsi="Times New Roman" w:cstheme="minorBidi"/>
      <w:b/>
      <w:bCs/>
      <w:color w:val="auto"/>
      <w:sz w:val="26"/>
      <w:szCs w:val="26"/>
      <w:lang w:eastAsia="en-US"/>
    </w:rPr>
  </w:style>
  <w:style w:type="character" w:customStyle="1" w:styleId="Bodytext5">
    <w:name w:val="Body text (5)_"/>
    <w:link w:val="Bodytext50"/>
    <w:rsid w:val="00640A4A"/>
    <w:rPr>
      <w:rFonts w:ascii="Times New Roman" w:eastAsia="Times New Roman" w:hAnsi="Times New Roman"/>
      <w:sz w:val="34"/>
      <w:szCs w:val="34"/>
      <w:shd w:val="clear" w:color="auto" w:fill="FFFFFF"/>
    </w:rPr>
  </w:style>
  <w:style w:type="paragraph" w:customStyle="1" w:styleId="Bodytext50">
    <w:name w:val="Body text (5)"/>
    <w:basedOn w:val="a"/>
    <w:link w:val="Bodytext5"/>
    <w:rsid w:val="00640A4A"/>
    <w:pPr>
      <w:shd w:val="clear" w:color="auto" w:fill="FFFFFF"/>
      <w:spacing w:after="300" w:line="0" w:lineRule="atLeast"/>
      <w:jc w:val="right"/>
    </w:pPr>
    <w:rPr>
      <w:rFonts w:ascii="Times New Roman" w:eastAsia="Times New Roman" w:hAnsi="Times New Roman" w:cstheme="minorBidi"/>
      <w:color w:val="auto"/>
      <w:sz w:val="34"/>
      <w:szCs w:val="34"/>
      <w:lang w:eastAsia="en-US"/>
    </w:rPr>
  </w:style>
  <w:style w:type="character" w:customStyle="1" w:styleId="Bodytext4">
    <w:name w:val="Body text (4)_"/>
    <w:link w:val="Bodytext40"/>
    <w:locked/>
    <w:rsid w:val="00640A4A"/>
    <w:rPr>
      <w:rFonts w:ascii="Times New Roman" w:eastAsia="Times New Roman" w:hAnsi="Times New Roman"/>
      <w:b/>
      <w:bCs/>
      <w:sz w:val="32"/>
      <w:szCs w:val="32"/>
      <w:shd w:val="clear" w:color="auto" w:fill="FFFFFF"/>
    </w:rPr>
  </w:style>
  <w:style w:type="paragraph" w:customStyle="1" w:styleId="Bodytext40">
    <w:name w:val="Body text (4)"/>
    <w:basedOn w:val="a"/>
    <w:link w:val="Bodytext4"/>
    <w:rsid w:val="00640A4A"/>
    <w:pPr>
      <w:shd w:val="clear" w:color="auto" w:fill="FFFFFF"/>
      <w:spacing w:after="300" w:line="0" w:lineRule="atLeast"/>
      <w:jc w:val="center"/>
    </w:pPr>
    <w:rPr>
      <w:rFonts w:ascii="Times New Roman" w:eastAsia="Times New Roman" w:hAnsi="Times New Roman" w:cstheme="minorBidi"/>
      <w:b/>
      <w:bCs/>
      <w:color w:val="auto"/>
      <w:sz w:val="32"/>
      <w:szCs w:val="32"/>
      <w:lang w:eastAsia="en-US"/>
    </w:rPr>
  </w:style>
  <w:style w:type="character" w:customStyle="1" w:styleId="Bodytext12pt">
    <w:name w:val="Body text + 12 pt"/>
    <w:rsid w:val="00640A4A"/>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Bodytext7">
    <w:name w:val="Body text (7)_"/>
    <w:link w:val="Bodytext70"/>
    <w:locked/>
    <w:rsid w:val="00640A4A"/>
    <w:rPr>
      <w:rFonts w:ascii="Times New Roman" w:eastAsia="Times New Roman" w:hAnsi="Times New Roman"/>
      <w:b/>
      <w:bCs/>
      <w:sz w:val="30"/>
      <w:szCs w:val="30"/>
      <w:shd w:val="clear" w:color="auto" w:fill="FFFFFF"/>
    </w:rPr>
  </w:style>
  <w:style w:type="paragraph" w:customStyle="1" w:styleId="Bodytext70">
    <w:name w:val="Body text (7)"/>
    <w:basedOn w:val="a"/>
    <w:link w:val="Bodytext7"/>
    <w:rsid w:val="00640A4A"/>
    <w:pPr>
      <w:shd w:val="clear" w:color="auto" w:fill="FFFFFF"/>
      <w:spacing w:line="562" w:lineRule="exact"/>
      <w:ind w:firstLine="1060"/>
      <w:jc w:val="both"/>
    </w:pPr>
    <w:rPr>
      <w:rFonts w:ascii="Times New Roman" w:eastAsia="Times New Roman" w:hAnsi="Times New Roman" w:cstheme="minorBidi"/>
      <w:b/>
      <w:bCs/>
      <w:color w:val="auto"/>
      <w:sz w:val="30"/>
      <w:szCs w:val="30"/>
      <w:lang w:eastAsia="en-US"/>
    </w:rPr>
  </w:style>
  <w:style w:type="character" w:customStyle="1" w:styleId="Bodytext8">
    <w:name w:val="Body text (8)_"/>
    <w:link w:val="Bodytext80"/>
    <w:locked/>
    <w:rsid w:val="00640A4A"/>
    <w:rPr>
      <w:rFonts w:ascii="Times New Roman" w:eastAsia="Times New Roman" w:hAnsi="Times New Roman"/>
      <w:sz w:val="32"/>
      <w:szCs w:val="32"/>
      <w:shd w:val="clear" w:color="auto" w:fill="FFFFFF"/>
    </w:rPr>
  </w:style>
  <w:style w:type="paragraph" w:customStyle="1" w:styleId="Bodytext80">
    <w:name w:val="Body text (8)"/>
    <w:basedOn w:val="a"/>
    <w:link w:val="Bodytext8"/>
    <w:rsid w:val="00640A4A"/>
    <w:pPr>
      <w:shd w:val="clear" w:color="auto" w:fill="FFFFFF"/>
      <w:spacing w:line="562" w:lineRule="exact"/>
      <w:jc w:val="both"/>
    </w:pPr>
    <w:rPr>
      <w:rFonts w:ascii="Times New Roman" w:eastAsia="Times New Roman" w:hAnsi="Times New Roman" w:cstheme="minorBidi"/>
      <w:color w:val="auto"/>
      <w:sz w:val="32"/>
      <w:szCs w:val="32"/>
      <w:lang w:eastAsia="en-US"/>
    </w:rPr>
  </w:style>
  <w:style w:type="character" w:customStyle="1" w:styleId="BodytextSpacing1pt">
    <w:name w:val="Body text + Spacing 1 pt"/>
    <w:rsid w:val="00640A4A"/>
    <w:rPr>
      <w:rFonts w:ascii="Times New Roman" w:eastAsia="Times New Roman" w:hAnsi="Times New Roman" w:cs="Times New Roman"/>
      <w:color w:val="000000"/>
      <w:spacing w:val="30"/>
      <w:w w:val="100"/>
      <w:position w:val="0"/>
      <w:sz w:val="30"/>
      <w:szCs w:val="30"/>
      <w:shd w:val="clear" w:color="auto" w:fill="FFFFFF"/>
      <w:lang w:val="uk-UA" w:eastAsia="uk-UA" w:bidi="uk-UA"/>
    </w:rPr>
  </w:style>
  <w:style w:type="character" w:customStyle="1" w:styleId="Bodytext3Candara14ptNotItalic">
    <w:name w:val="Body text (3) + Candara;14 pt;Not Italic"/>
    <w:rsid w:val="00640A4A"/>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Candara14pt">
    <w:name w:val="Body text + Candara;14 pt"/>
    <w:rsid w:val="00640A4A"/>
    <w:rPr>
      <w:rFonts w:ascii="Candara" w:eastAsia="Candara" w:hAnsi="Candara" w:cs="Candara"/>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1">
    <w:name w:val="Body text (11)_"/>
    <w:link w:val="Bodytext110"/>
    <w:rsid w:val="00640A4A"/>
    <w:rPr>
      <w:rFonts w:ascii="Times New Roman" w:eastAsia="Times New Roman" w:hAnsi="Times New Roman"/>
      <w:sz w:val="13"/>
      <w:szCs w:val="13"/>
      <w:shd w:val="clear" w:color="auto" w:fill="FFFFFF"/>
    </w:rPr>
  </w:style>
  <w:style w:type="paragraph" w:customStyle="1" w:styleId="Bodytext110">
    <w:name w:val="Body text (11)"/>
    <w:basedOn w:val="a"/>
    <w:link w:val="Bodytext11"/>
    <w:rsid w:val="00640A4A"/>
    <w:pPr>
      <w:shd w:val="clear" w:color="auto" w:fill="FFFFFF"/>
      <w:spacing w:after="240" w:line="0" w:lineRule="atLeast"/>
      <w:jc w:val="both"/>
    </w:pPr>
    <w:rPr>
      <w:rFonts w:ascii="Times New Roman" w:eastAsia="Times New Roman" w:hAnsi="Times New Roman" w:cstheme="minorBidi"/>
      <w:color w:val="auto"/>
      <w:sz w:val="13"/>
      <w:szCs w:val="13"/>
      <w:lang w:eastAsia="en-US"/>
    </w:rPr>
  </w:style>
  <w:style w:type="character" w:customStyle="1" w:styleId="Bodytext11Spacing15pt">
    <w:name w:val="Body text (11) + Spacing 15 pt"/>
    <w:rsid w:val="00640A4A"/>
    <w:rPr>
      <w:rFonts w:ascii="Times New Roman" w:eastAsia="Times New Roman" w:hAnsi="Times New Roman" w:cs="Times New Roman"/>
      <w:b w:val="0"/>
      <w:bCs w:val="0"/>
      <w:i w:val="0"/>
      <w:iCs w:val="0"/>
      <w:smallCaps w:val="0"/>
      <w:strike w:val="0"/>
      <w:color w:val="000000"/>
      <w:spacing w:val="300"/>
      <w:w w:val="100"/>
      <w:position w:val="0"/>
      <w:sz w:val="13"/>
      <w:szCs w:val="13"/>
      <w:u w:val="none"/>
      <w:shd w:val="clear" w:color="auto" w:fill="FFFFFF"/>
      <w:lang w:val="uk-UA" w:eastAsia="uk-UA" w:bidi="uk-UA"/>
    </w:rPr>
  </w:style>
  <w:style w:type="character" w:customStyle="1" w:styleId="BodytextSmallCaps">
    <w:name w:val="Body text + Small Caps"/>
    <w:rsid w:val="00640A4A"/>
    <w:rPr>
      <w:rFonts w:ascii="Times New Roman" w:eastAsia="Times New Roman" w:hAnsi="Times New Roman" w:cs="Times New Roman"/>
      <w:b w:val="0"/>
      <w:bCs w:val="0"/>
      <w:i w:val="0"/>
      <w:iCs w:val="0"/>
      <w:smallCaps/>
      <w:strike w:val="0"/>
      <w:color w:val="000000"/>
      <w:spacing w:val="0"/>
      <w:w w:val="100"/>
      <w:position w:val="0"/>
      <w:sz w:val="32"/>
      <w:szCs w:val="32"/>
      <w:u w:val="none"/>
      <w:shd w:val="clear" w:color="auto" w:fill="FFFFFF"/>
      <w:lang w:val="uk-UA" w:eastAsia="uk-UA" w:bidi="uk-UA"/>
    </w:rPr>
  </w:style>
  <w:style w:type="character" w:customStyle="1" w:styleId="Bodytext12">
    <w:name w:val="Body text (12)_"/>
    <w:link w:val="Bodytext120"/>
    <w:rsid w:val="00640A4A"/>
    <w:rPr>
      <w:rFonts w:ascii="Times New Roman" w:eastAsia="Times New Roman" w:hAnsi="Times New Roman"/>
      <w:sz w:val="34"/>
      <w:szCs w:val="34"/>
      <w:shd w:val="clear" w:color="auto" w:fill="FFFFFF"/>
    </w:rPr>
  </w:style>
  <w:style w:type="paragraph" w:customStyle="1" w:styleId="Bodytext120">
    <w:name w:val="Body text (12)"/>
    <w:basedOn w:val="a"/>
    <w:link w:val="Bodytext12"/>
    <w:rsid w:val="00640A4A"/>
    <w:pPr>
      <w:shd w:val="clear" w:color="auto" w:fill="FFFFFF"/>
      <w:spacing w:after="420" w:line="0" w:lineRule="atLeast"/>
      <w:ind w:firstLine="860"/>
      <w:jc w:val="both"/>
    </w:pPr>
    <w:rPr>
      <w:rFonts w:ascii="Times New Roman" w:eastAsia="Times New Roman" w:hAnsi="Times New Roman" w:cstheme="minorBidi"/>
      <w:color w:val="auto"/>
      <w:sz w:val="34"/>
      <w:szCs w:val="34"/>
      <w:lang w:eastAsia="en-US"/>
    </w:rPr>
  </w:style>
  <w:style w:type="character" w:customStyle="1" w:styleId="Bodytext11ptSpacing0pt">
    <w:name w:val="Body text + 11 pt;Spacing 0 pt"/>
    <w:rsid w:val="00640A4A"/>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uk-UA" w:eastAsia="uk-UA" w:bidi="uk-UA"/>
    </w:rPr>
  </w:style>
  <w:style w:type="character" w:customStyle="1" w:styleId="BodytextSegoeUI14ptBold">
    <w:name w:val="Body text + Segoe UI;14 pt;Bold"/>
    <w:rsid w:val="00640A4A"/>
    <w:rPr>
      <w:rFonts w:ascii="Segoe UI" w:eastAsia="Segoe UI" w:hAnsi="Segoe UI" w:cs="Segoe UI"/>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Bodytext13">
    <w:name w:val="Body text (13)_"/>
    <w:link w:val="Bodytext130"/>
    <w:rsid w:val="00640A4A"/>
    <w:rPr>
      <w:rFonts w:ascii="Times New Roman" w:eastAsia="Times New Roman" w:hAnsi="Times New Roman"/>
      <w:sz w:val="23"/>
      <w:szCs w:val="23"/>
      <w:shd w:val="clear" w:color="auto" w:fill="FFFFFF"/>
    </w:rPr>
  </w:style>
  <w:style w:type="paragraph" w:customStyle="1" w:styleId="Bodytext130">
    <w:name w:val="Body text (13)"/>
    <w:basedOn w:val="a"/>
    <w:link w:val="Bodytext13"/>
    <w:rsid w:val="00640A4A"/>
    <w:pPr>
      <w:shd w:val="clear" w:color="auto" w:fill="FFFFFF"/>
      <w:spacing w:after="420" w:line="77" w:lineRule="exact"/>
    </w:pPr>
    <w:rPr>
      <w:rFonts w:ascii="Times New Roman" w:eastAsia="Times New Roman" w:hAnsi="Times New Roman" w:cstheme="minorBidi"/>
      <w:color w:val="auto"/>
      <w:sz w:val="23"/>
      <w:szCs w:val="23"/>
      <w:lang w:eastAsia="en-US"/>
    </w:rPr>
  </w:style>
  <w:style w:type="character" w:customStyle="1" w:styleId="Bodytext13ItalicSpacing0pt">
    <w:name w:val="Body text (13) + Italic;Spacing 0 pt"/>
    <w:rsid w:val="00640A4A"/>
    <w:rPr>
      <w:rFonts w:ascii="Times New Roman" w:eastAsia="Times New Roman" w:hAnsi="Times New Roman" w:cs="Times New Roman"/>
      <w:b w:val="0"/>
      <w:bCs w:val="0"/>
      <w:i/>
      <w:iCs/>
      <w:smallCaps w:val="0"/>
      <w:strike w:val="0"/>
      <w:color w:val="000000"/>
      <w:spacing w:val="10"/>
      <w:w w:val="100"/>
      <w:position w:val="0"/>
      <w:sz w:val="23"/>
      <w:szCs w:val="23"/>
      <w:u w:val="none"/>
      <w:lang w:val="uk-UA" w:eastAsia="uk-UA" w:bidi="uk-UA"/>
    </w:rPr>
  </w:style>
  <w:style w:type="character" w:customStyle="1" w:styleId="Bodytext11pt">
    <w:name w:val="Body text + 11 pt"/>
    <w:rsid w:val="00640A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BoldItalic">
    <w:name w:val="Body text + Bold;Italic"/>
    <w:rsid w:val="00640A4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Heading2">
    <w:name w:val="Heading #2_"/>
    <w:link w:val="Heading20"/>
    <w:rsid w:val="00640A4A"/>
    <w:rPr>
      <w:rFonts w:ascii="Times New Roman" w:eastAsia="Times New Roman" w:hAnsi="Times New Roman"/>
      <w:b/>
      <w:bCs/>
      <w:sz w:val="26"/>
      <w:szCs w:val="26"/>
      <w:shd w:val="clear" w:color="auto" w:fill="FFFFFF"/>
    </w:rPr>
  </w:style>
  <w:style w:type="paragraph" w:customStyle="1" w:styleId="Heading20">
    <w:name w:val="Heading #2"/>
    <w:basedOn w:val="a"/>
    <w:link w:val="Heading2"/>
    <w:rsid w:val="00640A4A"/>
    <w:pPr>
      <w:shd w:val="clear" w:color="auto" w:fill="FFFFFF"/>
      <w:spacing w:before="420" w:line="490" w:lineRule="exact"/>
      <w:ind w:firstLine="820"/>
      <w:jc w:val="both"/>
      <w:outlineLvl w:val="1"/>
    </w:pPr>
    <w:rPr>
      <w:rFonts w:ascii="Times New Roman" w:eastAsia="Times New Roman" w:hAnsi="Times New Roman" w:cstheme="minorBidi"/>
      <w:b/>
      <w:bCs/>
      <w:color w:val="auto"/>
      <w:sz w:val="26"/>
      <w:szCs w:val="26"/>
      <w:lang w:eastAsia="en-US"/>
    </w:rPr>
  </w:style>
  <w:style w:type="character" w:customStyle="1" w:styleId="Bodytext95pt">
    <w:name w:val="Body text + 9;5 pt"/>
    <w:rsid w:val="00640A4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Bodytext9ptSmallCaps">
    <w:name w:val="Body text + 9 pt;Small Caps"/>
    <w:rsid w:val="00640A4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Bodytext9pt">
    <w:name w:val="Body text + 9 pt"/>
    <w:rsid w:val="00640A4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Bodytext4NotItalic">
    <w:name w:val="Body text (4) + Not Italic"/>
    <w:rsid w:val="00640A4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paragraph" w:styleId="23">
    <w:name w:val="Body Text Indent 2"/>
    <w:basedOn w:val="a"/>
    <w:link w:val="24"/>
    <w:uiPriority w:val="99"/>
    <w:rsid w:val="00FC6E73"/>
    <w:pPr>
      <w:widowControl/>
      <w:spacing w:after="120" w:line="480" w:lineRule="auto"/>
      <w:ind w:left="283"/>
    </w:pPr>
    <w:rPr>
      <w:rFonts w:ascii="Times New Roman" w:eastAsia="Times New Roman" w:hAnsi="Times New Roman" w:cs="Times New Roman"/>
      <w:color w:val="auto"/>
      <w:lang w:val="ru-RU" w:eastAsia="ru-RU"/>
    </w:rPr>
  </w:style>
  <w:style w:type="character" w:customStyle="1" w:styleId="24">
    <w:name w:val="Основной текст с отступом 2 Знак"/>
    <w:basedOn w:val="a0"/>
    <w:link w:val="23"/>
    <w:uiPriority w:val="99"/>
    <w:rsid w:val="00FC6E73"/>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uiPriority w:val="9"/>
    <w:semiHidden/>
    <w:rsid w:val="001930CF"/>
    <w:rPr>
      <w:rFonts w:asciiTheme="majorHAnsi" w:eastAsiaTheme="majorEastAsia" w:hAnsiTheme="majorHAnsi" w:cstheme="majorBidi"/>
      <w:i/>
      <w:iCs/>
      <w:color w:val="404040" w:themeColor="text1" w:themeTint="BF"/>
      <w:sz w:val="20"/>
      <w:szCs w:val="20"/>
      <w:lang w:eastAsia="uk-UA"/>
    </w:rPr>
  </w:style>
  <w:style w:type="table" w:styleId="13">
    <w:name w:val="Table Simple 1"/>
    <w:basedOn w:val="a1"/>
    <w:semiHidden/>
    <w:unhideWhenUsed/>
    <w:rsid w:val="003B4F63"/>
    <w:rPr>
      <w:rFonts w:ascii="Calibri" w:eastAsia="Times New Roman" w:hAnsi="Calibri" w:cs="Times New Roman"/>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56712"/>
  </w:style>
  <w:style w:type="character" w:customStyle="1" w:styleId="30">
    <w:name w:val="Заголовок 3 Знак"/>
    <w:basedOn w:val="a0"/>
    <w:link w:val="3"/>
    <w:uiPriority w:val="9"/>
    <w:semiHidden/>
    <w:rsid w:val="00E153C1"/>
    <w:rPr>
      <w:rFonts w:asciiTheme="majorHAnsi" w:eastAsiaTheme="majorEastAsia" w:hAnsiTheme="majorHAnsi" w:cstheme="majorBidi"/>
      <w:b/>
      <w:bCs/>
      <w:color w:val="4F81BD" w:themeColor="accent1"/>
      <w:sz w:val="24"/>
      <w:szCs w:val="24"/>
      <w:lang w:eastAsia="uk-UA"/>
    </w:rPr>
  </w:style>
  <w:style w:type="numbering" w:customStyle="1" w:styleId="25">
    <w:name w:val="Нет списка2"/>
    <w:next w:val="a2"/>
    <w:uiPriority w:val="99"/>
    <w:semiHidden/>
    <w:unhideWhenUsed/>
    <w:rsid w:val="0091373A"/>
  </w:style>
  <w:style w:type="paragraph" w:customStyle="1" w:styleId="26">
    <w:name w:val="Основний текст2"/>
    <w:basedOn w:val="a"/>
    <w:rsid w:val="006D39E1"/>
    <w:pPr>
      <w:widowControl/>
      <w:shd w:val="clear" w:color="auto" w:fill="FFFFFF"/>
      <w:spacing w:before="360" w:line="240" w:lineRule="exact"/>
      <w:jc w:val="both"/>
    </w:pPr>
    <w:rPr>
      <w:rFonts w:asciiTheme="minorHAnsi" w:eastAsia="Microsoft Sans Serif" w:hAnsiTheme="minorHAnsi" w:cstheme="minorBidi"/>
      <w:color w:val="auto"/>
      <w:sz w:val="23"/>
      <w:szCs w:val="23"/>
      <w:lang w:eastAsia="en-US"/>
    </w:rPr>
  </w:style>
  <w:style w:type="character" w:customStyle="1" w:styleId="27">
    <w:name w:val="Основний текст (2)_"/>
    <w:basedOn w:val="a0"/>
    <w:link w:val="28"/>
    <w:locked/>
    <w:rsid w:val="006D39E1"/>
    <w:rPr>
      <w:sz w:val="23"/>
      <w:szCs w:val="23"/>
      <w:shd w:val="clear" w:color="auto" w:fill="FFFFFF"/>
    </w:rPr>
  </w:style>
  <w:style w:type="character" w:customStyle="1" w:styleId="7">
    <w:name w:val="Основний текст + Курсив7"/>
    <w:basedOn w:val="aa"/>
    <w:rsid w:val="006D39E1"/>
    <w:rPr>
      <w:rFonts w:ascii="Times New Roman" w:hAnsi="Times New Roman" w:cs="Times New Roman"/>
      <w:i/>
      <w:iCs/>
      <w:spacing w:val="0"/>
      <w:sz w:val="23"/>
      <w:szCs w:val="23"/>
      <w:shd w:val="clear" w:color="auto" w:fill="FFFFFF"/>
    </w:rPr>
  </w:style>
  <w:style w:type="paragraph" w:customStyle="1" w:styleId="28">
    <w:name w:val="Основний текст (2)"/>
    <w:basedOn w:val="a"/>
    <w:link w:val="27"/>
    <w:rsid w:val="006D39E1"/>
    <w:pPr>
      <w:widowControl/>
      <w:shd w:val="clear" w:color="auto" w:fill="FFFFFF"/>
      <w:spacing w:before="60" w:line="240" w:lineRule="atLeast"/>
    </w:pPr>
    <w:rPr>
      <w:rFonts w:asciiTheme="minorHAnsi" w:eastAsiaTheme="minorHAnsi" w:hAnsiTheme="minorHAnsi" w:cstheme="minorBidi"/>
      <w:color w:val="auto"/>
      <w:sz w:val="23"/>
      <w:szCs w:val="23"/>
      <w:lang w:eastAsia="en-US"/>
    </w:rPr>
  </w:style>
  <w:style w:type="character" w:customStyle="1" w:styleId="6">
    <w:name w:val="Основний текст (6)_"/>
    <w:basedOn w:val="a0"/>
    <w:link w:val="60"/>
    <w:locked/>
    <w:rsid w:val="006D39E1"/>
    <w:rPr>
      <w:sz w:val="16"/>
      <w:szCs w:val="16"/>
      <w:shd w:val="clear" w:color="auto" w:fill="FFFFFF"/>
    </w:rPr>
  </w:style>
  <w:style w:type="character" w:customStyle="1" w:styleId="230">
    <w:name w:val="Основний текст (2) + Не курсив3"/>
    <w:basedOn w:val="27"/>
    <w:rsid w:val="006D39E1"/>
    <w:rPr>
      <w:rFonts w:ascii="Times New Roman" w:hAnsi="Times New Roman" w:cs="Times New Roman"/>
      <w:i/>
      <w:iCs/>
      <w:spacing w:val="0"/>
      <w:sz w:val="23"/>
      <w:szCs w:val="23"/>
      <w:shd w:val="clear" w:color="auto" w:fill="FFFFFF"/>
      <w:lang w:bidi="ar-SA"/>
    </w:rPr>
  </w:style>
  <w:style w:type="character" w:customStyle="1" w:styleId="11pt1">
    <w:name w:val="Основний текст + 11 pt1"/>
    <w:aliases w:val="Курсив2"/>
    <w:basedOn w:val="aa"/>
    <w:rsid w:val="006D39E1"/>
    <w:rPr>
      <w:rFonts w:ascii="Times New Roman" w:hAnsi="Times New Roman" w:cs="Times New Roman"/>
      <w:i/>
      <w:iCs/>
      <w:spacing w:val="0"/>
      <w:sz w:val="22"/>
      <w:szCs w:val="22"/>
      <w:shd w:val="clear" w:color="auto" w:fill="FFFFFF"/>
      <w:lang w:bidi="ar-SA"/>
    </w:rPr>
  </w:style>
  <w:style w:type="character" w:customStyle="1" w:styleId="61">
    <w:name w:val="Основний текст + Курсив6"/>
    <w:basedOn w:val="aa"/>
    <w:rsid w:val="006D39E1"/>
    <w:rPr>
      <w:rFonts w:ascii="Times New Roman" w:hAnsi="Times New Roman" w:cs="Times New Roman"/>
      <w:i/>
      <w:iCs/>
      <w:spacing w:val="0"/>
      <w:sz w:val="23"/>
      <w:szCs w:val="23"/>
      <w:shd w:val="clear" w:color="auto" w:fill="FFFFFF"/>
      <w:lang w:bidi="ar-SA"/>
    </w:rPr>
  </w:style>
  <w:style w:type="paragraph" w:customStyle="1" w:styleId="60">
    <w:name w:val="Основний текст (6)"/>
    <w:basedOn w:val="a"/>
    <w:link w:val="6"/>
    <w:rsid w:val="006D39E1"/>
    <w:pPr>
      <w:widowControl/>
      <w:shd w:val="clear" w:color="auto" w:fill="FFFFFF"/>
      <w:spacing w:before="120" w:line="240" w:lineRule="atLeast"/>
      <w:jc w:val="both"/>
    </w:pPr>
    <w:rPr>
      <w:rFonts w:asciiTheme="minorHAnsi" w:eastAsiaTheme="minorHAnsi" w:hAnsiTheme="minorHAnsi" w:cstheme="minorBidi"/>
      <w:color w:val="auto"/>
      <w:sz w:val="16"/>
      <w:szCs w:val="16"/>
      <w:lang w:eastAsia="en-US"/>
    </w:rPr>
  </w:style>
  <w:style w:type="character" w:customStyle="1" w:styleId="binomial">
    <w:name w:val="binomial"/>
    <w:basedOn w:val="a0"/>
    <w:rsid w:val="001A1944"/>
  </w:style>
  <w:style w:type="character" w:customStyle="1" w:styleId="Bodytext6">
    <w:name w:val="Body text (6)_"/>
    <w:basedOn w:val="a0"/>
    <w:link w:val="Bodytext60"/>
    <w:rsid w:val="00635E8A"/>
    <w:rPr>
      <w:rFonts w:ascii="Times New Roman" w:eastAsia="Times New Roman" w:hAnsi="Times New Roman" w:cs="Times New Roman"/>
      <w:sz w:val="32"/>
      <w:szCs w:val="32"/>
      <w:shd w:val="clear" w:color="auto" w:fill="FFFFFF"/>
    </w:rPr>
  </w:style>
  <w:style w:type="paragraph" w:customStyle="1" w:styleId="Bodytext60">
    <w:name w:val="Body text (6)"/>
    <w:basedOn w:val="a"/>
    <w:link w:val="Bodytext6"/>
    <w:rsid w:val="00635E8A"/>
    <w:pPr>
      <w:shd w:val="clear" w:color="auto" w:fill="FFFFFF"/>
      <w:spacing w:line="384" w:lineRule="exact"/>
      <w:jc w:val="center"/>
    </w:pPr>
    <w:rPr>
      <w:rFonts w:ascii="Times New Roman" w:eastAsia="Times New Roman" w:hAnsi="Times New Roman" w:cs="Times New Roman"/>
      <w:color w:val="auto"/>
      <w:sz w:val="32"/>
      <w:szCs w:val="32"/>
      <w:lang w:eastAsia="en-US"/>
    </w:rPr>
  </w:style>
  <w:style w:type="table" w:customStyle="1" w:styleId="16">
    <w:name w:val="Сетка таблицы1"/>
    <w:basedOn w:val="a1"/>
    <w:next w:val="af"/>
    <w:uiPriority w:val="99"/>
    <w:rsid w:val="00D31A6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3B5EF0"/>
  </w:style>
  <w:style w:type="character" w:customStyle="1" w:styleId="HeaderorfooterTimesNewRoman11pt">
    <w:name w:val="Header or footer + Times New Roman;11 pt"/>
    <w:basedOn w:val="Headerorfooter0"/>
    <w:rsid w:val="003B5E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Headerorfooter115pt">
    <w:name w:val="Header or footer + 11;5 pt"/>
    <w:basedOn w:val="Headerorfooter0"/>
    <w:rsid w:val="003B5EF0"/>
    <w:rPr>
      <w:rFonts w:ascii="David" w:eastAsia="David" w:hAnsi="David" w:cs="David"/>
      <w:b w:val="0"/>
      <w:bCs w:val="0"/>
      <w:i w:val="0"/>
      <w:iCs w:val="0"/>
      <w:smallCaps w:val="0"/>
      <w:strike w:val="0"/>
      <w:color w:val="000000"/>
      <w:spacing w:val="0"/>
      <w:w w:val="100"/>
      <w:position w:val="0"/>
      <w:sz w:val="23"/>
      <w:szCs w:val="23"/>
      <w:u w:val="none"/>
      <w:lang w:val="uk-UA" w:eastAsia="uk-UA" w:bidi="uk-UA"/>
    </w:rPr>
  </w:style>
  <w:style w:type="table" w:customStyle="1" w:styleId="29">
    <w:name w:val="Сетка таблицы2"/>
    <w:basedOn w:val="a1"/>
    <w:next w:val="af"/>
    <w:uiPriority w:val="59"/>
    <w:rsid w:val="003B5EF0"/>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B5EF0"/>
  </w:style>
  <w:style w:type="character" w:customStyle="1" w:styleId="TablecaptionNotBold">
    <w:name w:val="Table caption + Not Bold"/>
    <w:basedOn w:val="Tablecaption"/>
    <w:rsid w:val="003B5EF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BodytextExact">
    <w:name w:val="Body text Exact"/>
    <w:basedOn w:val="a0"/>
    <w:rsid w:val="003B5EF0"/>
    <w:rPr>
      <w:rFonts w:ascii="Times New Roman" w:eastAsia="Times New Roman" w:hAnsi="Times New Roman" w:cs="Times New Roman"/>
      <w:b w:val="0"/>
      <w:bCs w:val="0"/>
      <w:i w:val="0"/>
      <w:iCs w:val="0"/>
      <w:smallCaps w:val="0"/>
      <w:strike w:val="0"/>
      <w:spacing w:val="4"/>
      <w:u w:val="none"/>
    </w:rPr>
  </w:style>
  <w:style w:type="character" w:customStyle="1" w:styleId="PicturecaptionExact">
    <w:name w:val="Picture caption Exact"/>
    <w:basedOn w:val="a0"/>
    <w:rsid w:val="003B5EF0"/>
    <w:rPr>
      <w:rFonts w:ascii="Times New Roman" w:eastAsia="Times New Roman" w:hAnsi="Times New Roman" w:cs="Times New Roman"/>
      <w:b/>
      <w:bCs/>
      <w:spacing w:val="3"/>
      <w:shd w:val="clear" w:color="auto" w:fill="FFFFFF"/>
    </w:rPr>
  </w:style>
  <w:style w:type="character" w:customStyle="1" w:styleId="Picturecaption2Exact">
    <w:name w:val="Picture caption (2) Exact"/>
    <w:basedOn w:val="a0"/>
    <w:link w:val="Picturecaption2"/>
    <w:rsid w:val="003B5EF0"/>
    <w:rPr>
      <w:rFonts w:ascii="Times New Roman" w:eastAsia="Times New Roman" w:hAnsi="Times New Roman" w:cs="Times New Roman"/>
      <w:spacing w:val="4"/>
      <w:shd w:val="clear" w:color="auto" w:fill="FFFFFF"/>
    </w:rPr>
  </w:style>
  <w:style w:type="character" w:customStyle="1" w:styleId="Picturecaption3Exact">
    <w:name w:val="Picture caption (3) Exact"/>
    <w:basedOn w:val="a0"/>
    <w:link w:val="Picturecaption3"/>
    <w:rsid w:val="003B5EF0"/>
    <w:rPr>
      <w:rFonts w:ascii="Book Antiqua" w:eastAsia="Book Antiqua" w:hAnsi="Book Antiqua" w:cs="Book Antiqua"/>
      <w:spacing w:val="1"/>
      <w:sz w:val="19"/>
      <w:szCs w:val="19"/>
      <w:shd w:val="clear" w:color="auto" w:fill="FFFFFF"/>
    </w:rPr>
  </w:style>
  <w:style w:type="character" w:customStyle="1" w:styleId="Picturecaption3Spacing0ptExact">
    <w:name w:val="Picture caption (3) + Spacing 0 pt Exact"/>
    <w:basedOn w:val="Picturecaption3Exact"/>
    <w:rsid w:val="003B5EF0"/>
    <w:rPr>
      <w:rFonts w:ascii="Book Antiqua" w:eastAsia="Book Antiqua" w:hAnsi="Book Antiqua" w:cs="Book Antiqua"/>
      <w:color w:val="000000"/>
      <w:spacing w:val="0"/>
      <w:w w:val="100"/>
      <w:position w:val="0"/>
      <w:sz w:val="19"/>
      <w:szCs w:val="19"/>
      <w:shd w:val="clear" w:color="auto" w:fill="FFFFFF"/>
    </w:rPr>
  </w:style>
  <w:style w:type="character" w:customStyle="1" w:styleId="BodytextItalicSpacing0ptExact">
    <w:name w:val="Body text + Italic;Spacing 0 pt Exact"/>
    <w:basedOn w:val="Bodytext"/>
    <w:rsid w:val="003B5EF0"/>
    <w:rPr>
      <w:rFonts w:ascii="Times New Roman" w:eastAsia="Times New Roman" w:hAnsi="Times New Roman" w:cs="Times New Roman"/>
      <w:b w:val="0"/>
      <w:bCs w:val="0"/>
      <w:i/>
      <w:iCs/>
      <w:smallCaps w:val="0"/>
      <w:strike w:val="0"/>
      <w:color w:val="000000"/>
      <w:spacing w:val="-5"/>
      <w:w w:val="100"/>
      <w:position w:val="0"/>
      <w:sz w:val="24"/>
      <w:szCs w:val="24"/>
      <w:u w:val="none"/>
      <w:shd w:val="clear" w:color="auto" w:fill="FFFFFF"/>
      <w:lang w:val="uk-UA" w:eastAsia="uk-UA" w:bidi="uk-UA"/>
    </w:rPr>
  </w:style>
  <w:style w:type="character" w:customStyle="1" w:styleId="Bodytext4Spacing-1pt">
    <w:name w:val="Body text (4) + Spacing -1 pt"/>
    <w:basedOn w:val="Bodytext4"/>
    <w:rsid w:val="003B5EF0"/>
    <w:rPr>
      <w:rFonts w:ascii="Candara" w:eastAsia="Candara" w:hAnsi="Candara" w:cs="Candara"/>
      <w:b w:val="0"/>
      <w:bCs w:val="0"/>
      <w:i/>
      <w:iCs/>
      <w:color w:val="000000"/>
      <w:spacing w:val="-20"/>
      <w:w w:val="100"/>
      <w:position w:val="0"/>
      <w:sz w:val="32"/>
      <w:szCs w:val="32"/>
      <w:shd w:val="clear" w:color="auto" w:fill="FFFFFF"/>
      <w:lang w:val="uk-UA" w:eastAsia="uk-UA" w:bidi="uk-UA"/>
    </w:rPr>
  </w:style>
  <w:style w:type="character" w:customStyle="1" w:styleId="BodytextCandaraItalic">
    <w:name w:val="Body text + Candara;Italic"/>
    <w:basedOn w:val="Bodytext"/>
    <w:rsid w:val="003B5EF0"/>
    <w:rPr>
      <w:rFonts w:ascii="Candara" w:eastAsia="Candara" w:hAnsi="Candara" w:cs="Candara"/>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105ptSmallCaps">
    <w:name w:val="Body text + 10;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uk-UA" w:eastAsia="uk-UA" w:bidi="uk-UA"/>
    </w:rPr>
  </w:style>
  <w:style w:type="character" w:customStyle="1" w:styleId="Bodytext105pt">
    <w:name w:val="Body text + 10;5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Bodytext2NotItalic">
    <w:name w:val="Body text (2) + Not Italic"/>
    <w:basedOn w:val="Bodytext2"/>
    <w:rsid w:val="003B5EF0"/>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Bodytext11ptBold">
    <w:name w:val="Body text + 11 pt;Bold"/>
    <w:basedOn w:val="Bodytext"/>
    <w:rsid w:val="003B5EF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Bodytext10pt">
    <w:name w:val="Body text + 10 pt"/>
    <w:basedOn w:val="Bodytext"/>
    <w:rsid w:val="003B5EF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Bodytext2LucidaSansUnicode12ptNotItalic">
    <w:name w:val="Body text (2) + Lucida Sans Unicode;12 pt;Not Italic"/>
    <w:basedOn w:val="Bodytext2"/>
    <w:rsid w:val="003B5EF0"/>
    <w:rPr>
      <w:rFonts w:ascii="Lucida Sans Unicode" w:eastAsia="Lucida Sans Unicode" w:hAnsi="Lucida Sans Unicode" w:cs="Lucida Sans Unicode"/>
      <w:i/>
      <w:iCs/>
      <w:color w:val="000000"/>
      <w:spacing w:val="0"/>
      <w:w w:val="100"/>
      <w:position w:val="0"/>
      <w:sz w:val="24"/>
      <w:szCs w:val="24"/>
      <w:shd w:val="clear" w:color="auto" w:fill="FFFFFF"/>
      <w:lang w:val="uk-UA" w:eastAsia="uk-UA" w:bidi="uk-UA"/>
    </w:rPr>
  </w:style>
  <w:style w:type="character" w:customStyle="1" w:styleId="Bodytext212ptBoldNotItalic">
    <w:name w:val="Body text (2) + 12 pt;Bold;Not Italic"/>
    <w:basedOn w:val="Bodytext2"/>
    <w:rsid w:val="003B5EF0"/>
    <w:rPr>
      <w:rFonts w:ascii="Times New Roman" w:eastAsia="Times New Roman" w:hAnsi="Times New Roman" w:cs="Times New Roman"/>
      <w:b/>
      <w:bCs/>
      <w:i/>
      <w:iCs/>
      <w:color w:val="000000"/>
      <w:spacing w:val="0"/>
      <w:w w:val="100"/>
      <w:position w:val="0"/>
      <w:sz w:val="24"/>
      <w:szCs w:val="24"/>
      <w:shd w:val="clear" w:color="auto" w:fill="FFFFFF"/>
      <w:lang w:val="uk-UA" w:eastAsia="uk-UA" w:bidi="uk-UA"/>
    </w:rPr>
  </w:style>
  <w:style w:type="character" w:customStyle="1" w:styleId="Bodytext295ptNotItalic">
    <w:name w:val="Body text (2) + 9;5 pt;Not Italic"/>
    <w:basedOn w:val="Bodytext2"/>
    <w:rsid w:val="003B5EF0"/>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Bodytext10ptItalicSpacing-1pt">
    <w:name w:val="Body text + 10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uk-UA" w:eastAsia="uk-UA" w:bidi="uk-UA"/>
    </w:rPr>
  </w:style>
  <w:style w:type="character" w:customStyle="1" w:styleId="BodytextCordiaUPC4ptSpacing2pt">
    <w:name w:val="Body text + CordiaUPC;4 pt;Spacing 2 pt"/>
    <w:basedOn w:val="Bodytext"/>
    <w:rsid w:val="003B5EF0"/>
    <w:rPr>
      <w:rFonts w:ascii="CordiaUPC" w:eastAsia="CordiaUPC" w:hAnsi="CordiaUPC" w:cs="CordiaUPC"/>
      <w:b w:val="0"/>
      <w:bCs w:val="0"/>
      <w:i w:val="0"/>
      <w:iCs w:val="0"/>
      <w:smallCaps w:val="0"/>
      <w:strike w:val="0"/>
      <w:color w:val="000000"/>
      <w:spacing w:val="40"/>
      <w:w w:val="100"/>
      <w:position w:val="0"/>
      <w:sz w:val="8"/>
      <w:szCs w:val="8"/>
      <w:u w:val="none"/>
      <w:shd w:val="clear" w:color="auto" w:fill="FFFFFF"/>
      <w:lang w:val="uk-UA" w:eastAsia="uk-UA" w:bidi="uk-UA"/>
    </w:rPr>
  </w:style>
  <w:style w:type="character" w:customStyle="1" w:styleId="Bodytext10ptSpacing-1pt">
    <w:name w:val="Body text + 10 pt;Spacing -1 pt"/>
    <w:basedOn w:val="Bodytext"/>
    <w:rsid w:val="003B5EF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uk-UA" w:eastAsia="uk-UA" w:bidi="uk-UA"/>
    </w:rPr>
  </w:style>
  <w:style w:type="character" w:customStyle="1" w:styleId="Bodytext10ptItalic">
    <w:name w:val="Body text + 10 pt;Italic"/>
    <w:basedOn w:val="Bodytext"/>
    <w:rsid w:val="003B5E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Bodytext5Exact">
    <w:name w:val="Body text (5) Exact"/>
    <w:basedOn w:val="a0"/>
    <w:rsid w:val="003B5EF0"/>
    <w:rPr>
      <w:rFonts w:ascii="Book Antiqua" w:eastAsia="Book Antiqua" w:hAnsi="Book Antiqua" w:cs="Book Antiqua"/>
      <w:spacing w:val="1"/>
      <w:sz w:val="18"/>
      <w:szCs w:val="18"/>
      <w:shd w:val="clear" w:color="auto" w:fill="FFFFFF"/>
    </w:rPr>
  </w:style>
  <w:style w:type="character" w:customStyle="1" w:styleId="Bodytext6Exact">
    <w:name w:val="Body text (6) Exact"/>
    <w:basedOn w:val="a0"/>
    <w:rsid w:val="003B5EF0"/>
    <w:rPr>
      <w:rFonts w:ascii="Times New Roman" w:eastAsia="Times New Roman" w:hAnsi="Times New Roman" w:cs="Times New Roman"/>
      <w:spacing w:val="2"/>
      <w:sz w:val="21"/>
      <w:szCs w:val="21"/>
      <w:shd w:val="clear" w:color="auto" w:fill="FFFFFF"/>
    </w:rPr>
  </w:style>
  <w:style w:type="character" w:customStyle="1" w:styleId="Bodytext2Exact">
    <w:name w:val="Body text (2) Exact"/>
    <w:basedOn w:val="a0"/>
    <w:rsid w:val="003B5EF0"/>
    <w:rPr>
      <w:rFonts w:ascii="Times New Roman" w:eastAsia="Times New Roman" w:hAnsi="Times New Roman" w:cs="Times New Roman"/>
      <w:b w:val="0"/>
      <w:bCs w:val="0"/>
      <w:i/>
      <w:iCs/>
      <w:smallCaps w:val="0"/>
      <w:strike w:val="0"/>
      <w:spacing w:val="-5"/>
      <w:u w:val="none"/>
    </w:rPr>
  </w:style>
  <w:style w:type="character" w:customStyle="1" w:styleId="Bodytext7Exact">
    <w:name w:val="Body text (7) Exact"/>
    <w:basedOn w:val="a0"/>
    <w:rsid w:val="003B5EF0"/>
    <w:rPr>
      <w:rFonts w:ascii="Calibri" w:eastAsia="Calibri" w:hAnsi="Calibri" w:cs="Calibri"/>
      <w:i/>
      <w:iCs/>
      <w:shd w:val="clear" w:color="auto" w:fill="FFFFFF"/>
    </w:rPr>
  </w:style>
  <w:style w:type="character" w:customStyle="1" w:styleId="Bodytext5DavidSpacing0ptExact">
    <w:name w:val="Body text (5) + David;Spacing 0 pt Exact"/>
    <w:basedOn w:val="Bodytext5Exact"/>
    <w:rsid w:val="003B5EF0"/>
    <w:rPr>
      <w:rFonts w:ascii="David" w:eastAsia="David" w:hAnsi="David" w:cs="David"/>
      <w:color w:val="000000"/>
      <w:spacing w:val="0"/>
      <w:w w:val="100"/>
      <w:position w:val="0"/>
      <w:sz w:val="18"/>
      <w:szCs w:val="18"/>
      <w:shd w:val="clear" w:color="auto" w:fill="FFFFFF"/>
      <w:lang w:val="uk-UA" w:eastAsia="uk-UA" w:bidi="uk-UA"/>
    </w:rPr>
  </w:style>
  <w:style w:type="character" w:customStyle="1" w:styleId="Bodytext8Exact">
    <w:name w:val="Body text (8) Exact"/>
    <w:basedOn w:val="a0"/>
    <w:rsid w:val="003B5EF0"/>
    <w:rPr>
      <w:rFonts w:ascii="Book Antiqua" w:eastAsia="Book Antiqua" w:hAnsi="Book Antiqua" w:cs="Book Antiqua"/>
      <w:sz w:val="16"/>
      <w:szCs w:val="16"/>
      <w:shd w:val="clear" w:color="auto" w:fill="FFFFFF"/>
    </w:rPr>
  </w:style>
  <w:style w:type="character" w:customStyle="1" w:styleId="Bodytext8TimesNewRoman85ptExact">
    <w:name w:val="Body text (8) + Times New Roman;8;5 pt Exact"/>
    <w:basedOn w:val="Bodytext8Exact"/>
    <w:rsid w:val="003B5EF0"/>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paragraph" w:customStyle="1" w:styleId="Picturecaption2">
    <w:name w:val="Picture caption (2)"/>
    <w:basedOn w:val="a"/>
    <w:link w:val="Picturecaption2Exact"/>
    <w:rsid w:val="003B5EF0"/>
    <w:pPr>
      <w:shd w:val="clear" w:color="auto" w:fill="FFFFFF"/>
      <w:spacing w:line="485" w:lineRule="exact"/>
      <w:jc w:val="center"/>
    </w:pPr>
    <w:rPr>
      <w:rFonts w:ascii="Times New Roman" w:eastAsia="Times New Roman" w:hAnsi="Times New Roman" w:cs="Times New Roman"/>
      <w:color w:val="auto"/>
      <w:spacing w:val="4"/>
      <w:sz w:val="22"/>
      <w:szCs w:val="22"/>
      <w:lang w:eastAsia="en-US"/>
    </w:rPr>
  </w:style>
  <w:style w:type="paragraph" w:customStyle="1" w:styleId="Picturecaption3">
    <w:name w:val="Picture caption (3)"/>
    <w:basedOn w:val="a"/>
    <w:link w:val="Picturecaption3Exact"/>
    <w:rsid w:val="003B5EF0"/>
    <w:pPr>
      <w:shd w:val="clear" w:color="auto" w:fill="FFFFFF"/>
      <w:spacing w:line="0" w:lineRule="atLeast"/>
      <w:jc w:val="both"/>
    </w:pPr>
    <w:rPr>
      <w:rFonts w:ascii="Book Antiqua" w:eastAsia="Book Antiqua" w:hAnsi="Book Antiqua" w:cs="Book Antiqua"/>
      <w:color w:val="auto"/>
      <w:spacing w:val="1"/>
      <w:sz w:val="19"/>
      <w:szCs w:val="19"/>
      <w:lang w:eastAsia="en-US"/>
    </w:rPr>
  </w:style>
  <w:style w:type="character" w:styleId="af1">
    <w:name w:val="Emphasis"/>
    <w:basedOn w:val="a0"/>
    <w:uiPriority w:val="99"/>
    <w:qFormat/>
    <w:rsid w:val="003B5EF0"/>
    <w:rPr>
      <w:i/>
      <w:iCs/>
    </w:rPr>
  </w:style>
  <w:style w:type="numbering" w:customStyle="1" w:styleId="210">
    <w:name w:val="Нет списка21"/>
    <w:next w:val="a2"/>
    <w:uiPriority w:val="99"/>
    <w:semiHidden/>
    <w:unhideWhenUsed/>
    <w:rsid w:val="003B5EF0"/>
  </w:style>
  <w:style w:type="character" w:customStyle="1" w:styleId="Bodytext2BoldNotItalic">
    <w:name w:val="Body text (2) + Bold;Not Italic"/>
    <w:basedOn w:val="Bodytext2"/>
    <w:rsid w:val="003B5EF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20">
    <w:name w:val="Picture caption (2)_"/>
    <w:basedOn w:val="a0"/>
    <w:rsid w:val="003B5EF0"/>
    <w:rPr>
      <w:rFonts w:ascii="Times New Roman" w:eastAsia="Times New Roman" w:hAnsi="Times New Roman" w:cs="Times New Roman"/>
      <w:b/>
      <w:bCs/>
      <w:i w:val="0"/>
      <w:iCs w:val="0"/>
      <w:smallCaps w:val="0"/>
      <w:strike w:val="0"/>
      <w:sz w:val="28"/>
      <w:szCs w:val="28"/>
      <w:u w:val="none"/>
    </w:rPr>
  </w:style>
  <w:style w:type="character" w:customStyle="1" w:styleId="Bodytext2Corbel">
    <w:name w:val="Body text (2) + Corbel"/>
    <w:basedOn w:val="Bodytext2"/>
    <w:rsid w:val="003B5EF0"/>
    <w:rPr>
      <w:rFonts w:ascii="Corbel" w:eastAsia="Corbel" w:hAnsi="Corbel" w:cs="Corbel"/>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2CorbelBoldNotItalic">
    <w:name w:val="Body text (2) + Corbel;Bold;Not Italic"/>
    <w:basedOn w:val="Bodytext2"/>
    <w:rsid w:val="003B5EF0"/>
    <w:rPr>
      <w:rFonts w:ascii="Corbel" w:eastAsia="Corbel" w:hAnsi="Corbel" w:cs="Corbel"/>
      <w:b/>
      <w:bCs/>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3NotItalicSpacing0ptExact">
    <w:name w:val="Picture caption (3) + Not Italic;Spacing 0 pt Exact"/>
    <w:basedOn w:val="Picturecaption3Exact"/>
    <w:rsid w:val="003B5EF0"/>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uk-UA" w:eastAsia="uk-UA" w:bidi="uk-UA"/>
    </w:rPr>
  </w:style>
  <w:style w:type="character" w:customStyle="1" w:styleId="Bodytext4Exact">
    <w:name w:val="Body text (4) Exact"/>
    <w:basedOn w:val="a0"/>
    <w:rsid w:val="003B5EF0"/>
    <w:rPr>
      <w:rFonts w:ascii="Corbel" w:eastAsia="Corbel" w:hAnsi="Corbel" w:cs="Corbel"/>
      <w:b w:val="0"/>
      <w:bCs w:val="0"/>
      <w:i w:val="0"/>
      <w:iCs w:val="0"/>
      <w:smallCaps w:val="0"/>
      <w:strike w:val="0"/>
      <w:sz w:val="17"/>
      <w:szCs w:val="17"/>
      <w:u w:val="none"/>
    </w:rPr>
  </w:style>
  <w:style w:type="character" w:customStyle="1" w:styleId="Bodytext7NotItalic">
    <w:name w:val="Body text (7) + Not Italic"/>
    <w:basedOn w:val="Bodytext7"/>
    <w:rsid w:val="003B5EF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BodytextTrebuchetMS13ptBoldSpacing3pt">
    <w:name w:val="Body text + Trebuchet MS;13 pt;Bold;Spacing 3 pt"/>
    <w:basedOn w:val="Bodytext"/>
    <w:rsid w:val="003B5EF0"/>
    <w:rPr>
      <w:rFonts w:ascii="Trebuchet MS" w:eastAsia="Trebuchet MS" w:hAnsi="Trebuchet MS" w:cs="Trebuchet MS"/>
      <w:b/>
      <w:bCs/>
      <w:i w:val="0"/>
      <w:iCs w:val="0"/>
      <w:smallCaps w:val="0"/>
      <w:strike w:val="0"/>
      <w:color w:val="000000"/>
      <w:spacing w:val="70"/>
      <w:w w:val="100"/>
      <w:position w:val="0"/>
      <w:sz w:val="26"/>
      <w:szCs w:val="26"/>
      <w:u w:val="none"/>
      <w:shd w:val="clear" w:color="auto" w:fill="FFFFFF"/>
      <w:lang w:val="uk-UA" w:eastAsia="uk-UA" w:bidi="uk-UA"/>
    </w:rPr>
  </w:style>
  <w:style w:type="character" w:customStyle="1" w:styleId="Bodytext95ptSmallCaps">
    <w:name w:val="Body text + 9;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uk-UA" w:eastAsia="uk-UA" w:bidi="uk-UA"/>
    </w:rPr>
  </w:style>
  <w:style w:type="character" w:customStyle="1" w:styleId="Bodytext12ptItalicSpacing0pt">
    <w:name w:val="Body text + 12 pt;Italic;Spacing 0 pt"/>
    <w:basedOn w:val="Bodytext"/>
    <w:rsid w:val="003B5EF0"/>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uk-UA" w:eastAsia="uk-UA" w:bidi="uk-UA"/>
    </w:rPr>
  </w:style>
  <w:style w:type="character" w:customStyle="1" w:styleId="Bodytext16ptBoldSpacing3pt">
    <w:name w:val="Body text + 16 pt;Bold;Spacing 3 pt"/>
    <w:basedOn w:val="Bodytext"/>
    <w:rsid w:val="003B5EF0"/>
    <w:rPr>
      <w:rFonts w:ascii="Times New Roman" w:eastAsia="Times New Roman" w:hAnsi="Times New Roman" w:cs="Times New Roman"/>
      <w:b/>
      <w:bCs/>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8ptSpacing4pt">
    <w:name w:val="Body text + 18 pt;Spacing 4 pt"/>
    <w:basedOn w:val="Bodytext"/>
    <w:rsid w:val="003B5EF0"/>
    <w:rPr>
      <w:rFonts w:ascii="Times New Roman" w:eastAsia="Times New Roman" w:hAnsi="Times New Roman" w:cs="Times New Roman"/>
      <w:b w:val="0"/>
      <w:bCs w:val="0"/>
      <w:i w:val="0"/>
      <w:iCs w:val="0"/>
      <w:smallCaps w:val="0"/>
      <w:strike w:val="0"/>
      <w:color w:val="000000"/>
      <w:spacing w:val="80"/>
      <w:w w:val="100"/>
      <w:position w:val="0"/>
      <w:sz w:val="36"/>
      <w:szCs w:val="36"/>
      <w:u w:val="none"/>
      <w:shd w:val="clear" w:color="auto" w:fill="FFFFFF"/>
      <w:lang w:val="uk-UA" w:eastAsia="uk-UA" w:bidi="uk-UA"/>
    </w:rPr>
  </w:style>
  <w:style w:type="character" w:customStyle="1" w:styleId="Bodytext16ptSpacing3pt">
    <w:name w:val="Body text + 16 pt;Spacing 3 pt"/>
    <w:basedOn w:val="Bodytext"/>
    <w:rsid w:val="003B5EF0"/>
    <w:rPr>
      <w:rFonts w:ascii="Times New Roman" w:eastAsia="Times New Roman" w:hAnsi="Times New Roman" w:cs="Times New Roman"/>
      <w:b w:val="0"/>
      <w:bCs w:val="0"/>
      <w:i w:val="0"/>
      <w:iCs w:val="0"/>
      <w:smallCaps w:val="0"/>
      <w:strike w:val="0"/>
      <w:color w:val="000000"/>
      <w:spacing w:val="70"/>
      <w:w w:val="100"/>
      <w:position w:val="0"/>
      <w:sz w:val="32"/>
      <w:szCs w:val="32"/>
      <w:u w:val="none"/>
      <w:shd w:val="clear" w:color="auto" w:fill="FFFFFF"/>
      <w:lang w:val="uk-UA" w:eastAsia="uk-UA" w:bidi="uk-UA"/>
    </w:rPr>
  </w:style>
  <w:style w:type="character" w:customStyle="1" w:styleId="Bodytext115ptSmallCaps">
    <w:name w:val="Body text + 11;5 pt;Small Caps"/>
    <w:basedOn w:val="Bodytext"/>
    <w:rsid w:val="003B5EF0"/>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uk-UA" w:eastAsia="uk-UA" w:bidi="uk-UA"/>
    </w:rPr>
  </w:style>
  <w:style w:type="character" w:customStyle="1" w:styleId="Bodytext15ptItalicSpacing-1pt">
    <w:name w:val="Body text + 15 pt;Italic;Spacing -1 pt"/>
    <w:basedOn w:val="Bodytext"/>
    <w:rsid w:val="003B5EF0"/>
    <w:rPr>
      <w:rFonts w:ascii="Times New Roman" w:eastAsia="Times New Roman" w:hAnsi="Times New Roman" w:cs="Times New Roman"/>
      <w:b w:val="0"/>
      <w:bCs w:val="0"/>
      <w:i/>
      <w:iCs/>
      <w:smallCaps w:val="0"/>
      <w:strike w:val="0"/>
      <w:color w:val="000000"/>
      <w:spacing w:val="-20"/>
      <w:w w:val="100"/>
      <w:position w:val="0"/>
      <w:sz w:val="30"/>
      <w:szCs w:val="30"/>
      <w:u w:val="none"/>
      <w:shd w:val="clear" w:color="auto" w:fill="FFFFFF"/>
      <w:lang w:val="uk-UA" w:eastAsia="uk-UA" w:bidi="uk-UA"/>
    </w:rPr>
  </w:style>
  <w:style w:type="table" w:customStyle="1" w:styleId="211">
    <w:name w:val="Сетка таблицы21"/>
    <w:basedOn w:val="a1"/>
    <w:next w:val="af"/>
    <w:uiPriority w:val="39"/>
    <w:rsid w:val="003B5EF0"/>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A071EE"/>
  </w:style>
  <w:style w:type="table" w:customStyle="1" w:styleId="35">
    <w:name w:val="Сетка таблицы3"/>
    <w:basedOn w:val="a1"/>
    <w:next w:val="af"/>
    <w:uiPriority w:val="59"/>
    <w:rsid w:val="00A071EE"/>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071EE"/>
  </w:style>
  <w:style w:type="numbering" w:customStyle="1" w:styleId="220">
    <w:name w:val="Нет списка22"/>
    <w:next w:val="a2"/>
    <w:uiPriority w:val="99"/>
    <w:semiHidden/>
    <w:unhideWhenUsed/>
    <w:rsid w:val="00A071EE"/>
  </w:style>
  <w:style w:type="table" w:customStyle="1" w:styleId="221">
    <w:name w:val="Сетка таблицы22"/>
    <w:basedOn w:val="a1"/>
    <w:next w:val="af"/>
    <w:uiPriority w:val="39"/>
    <w:rsid w:val="00A071EE"/>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20649"/>
  </w:style>
  <w:style w:type="character" w:customStyle="1" w:styleId="17">
    <w:name w:val="Оглавление 1 Знак"/>
    <w:basedOn w:val="a0"/>
    <w:link w:val="18"/>
    <w:rsid w:val="00520649"/>
    <w:rPr>
      <w:rFonts w:ascii="Times New Roman" w:eastAsia="Times New Roman" w:hAnsi="Times New Roman" w:cs="Times New Roman"/>
      <w:sz w:val="26"/>
      <w:szCs w:val="26"/>
      <w:shd w:val="clear" w:color="auto" w:fill="FFFFFF"/>
    </w:rPr>
  </w:style>
  <w:style w:type="character" w:customStyle="1" w:styleId="Tableofcontents27pt">
    <w:name w:val="Table of contents + 27 pt"/>
    <w:basedOn w:val="17"/>
    <w:rsid w:val="00520649"/>
    <w:rPr>
      <w:rFonts w:ascii="Times New Roman" w:eastAsia="Times New Roman" w:hAnsi="Times New Roman" w:cs="Times New Roman"/>
      <w:color w:val="000000"/>
      <w:spacing w:val="0"/>
      <w:w w:val="100"/>
      <w:position w:val="0"/>
      <w:sz w:val="54"/>
      <w:szCs w:val="54"/>
      <w:shd w:val="clear" w:color="auto" w:fill="FFFFFF"/>
      <w:lang w:val="uk-UA" w:eastAsia="uk-UA" w:bidi="uk-UA"/>
    </w:rPr>
  </w:style>
  <w:style w:type="character" w:customStyle="1" w:styleId="Tableofcontents14ptItalic">
    <w:name w:val="Table of contents + 14 pt;Italic"/>
    <w:basedOn w:val="17"/>
    <w:rsid w:val="00520649"/>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TableofcontentsItalic">
    <w:name w:val="Table of contents + Italic"/>
    <w:basedOn w:val="17"/>
    <w:rsid w:val="00520649"/>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HeaderorfooterNotBold">
    <w:name w:val="Header or footer + Not Bold"/>
    <w:basedOn w:val="Headerorfooter0"/>
    <w:rsid w:val="00520649"/>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Heading1NotBold">
    <w:name w:val="Heading #1 + Not Bold"/>
    <w:basedOn w:val="Heading1"/>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Italic">
    <w:name w:val="Body text (2) + 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2NotBold">
    <w:name w:val="Body text (2) + Not Bold"/>
    <w:basedOn w:val="Bodytext2"/>
    <w:rsid w:val="0052064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Bodytext2NotBoldItalic">
    <w:name w:val="Body text (2) + Not Bold;Italic"/>
    <w:basedOn w:val="Bodytext2"/>
    <w:rsid w:val="0052064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character" w:customStyle="1" w:styleId="Bodytext12ptItalic">
    <w:name w:val="Body text + 12 pt;Italic"/>
    <w:basedOn w:val="Bodytext"/>
    <w:rsid w:val="0052064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Bodytext45pt">
    <w:name w:val="Body text + 4;5 pt"/>
    <w:basedOn w:val="Bodytext"/>
    <w:rsid w:val="00520649"/>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Tablecaption2">
    <w:name w:val="Table caption (2)_"/>
    <w:basedOn w:val="a0"/>
    <w:rsid w:val="00520649"/>
    <w:rPr>
      <w:rFonts w:ascii="Times New Roman" w:eastAsia="Times New Roman" w:hAnsi="Times New Roman" w:cs="Times New Roman"/>
      <w:b w:val="0"/>
      <w:bCs w:val="0"/>
      <w:i w:val="0"/>
      <w:iCs w:val="0"/>
      <w:smallCaps w:val="0"/>
      <w:strike w:val="0"/>
      <w:sz w:val="26"/>
      <w:szCs w:val="26"/>
      <w:u w:val="none"/>
    </w:rPr>
  </w:style>
  <w:style w:type="character" w:customStyle="1" w:styleId="Tablecaption20">
    <w:name w:val="Table caption (2)"/>
    <w:basedOn w:val="Tablecaption2"/>
    <w:rsid w:val="0052064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character" w:customStyle="1" w:styleId="HeaderorfooterNotBoldSpacing0pt">
    <w:name w:val="Header or footer + Not Bold;Spacing 0 pt"/>
    <w:basedOn w:val="Headerorfooter0"/>
    <w:rsid w:val="00520649"/>
    <w:rPr>
      <w:rFonts w:ascii="Times New Roman" w:eastAsia="Times New Roman" w:hAnsi="Times New Roman" w:cs="Times New Roman"/>
      <w:b/>
      <w:bCs/>
      <w:i w:val="0"/>
      <w:iCs w:val="0"/>
      <w:smallCaps w:val="0"/>
      <w:strike w:val="0"/>
      <w:color w:val="000000"/>
      <w:spacing w:val="10"/>
      <w:w w:val="100"/>
      <w:position w:val="0"/>
      <w:sz w:val="26"/>
      <w:szCs w:val="26"/>
      <w:u w:val="none"/>
      <w:lang w:val="uk-UA" w:eastAsia="uk-UA" w:bidi="uk-UA"/>
    </w:rPr>
  </w:style>
  <w:style w:type="character" w:customStyle="1" w:styleId="Bodytext5Spacing2pt">
    <w:name w:val="Body text (5) + Spacing 2 pt"/>
    <w:basedOn w:val="Bodytext5"/>
    <w:rsid w:val="00520649"/>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uk-UA" w:eastAsia="uk-UA" w:bidi="uk-UA"/>
    </w:rPr>
  </w:style>
  <w:style w:type="paragraph" w:styleId="18">
    <w:name w:val="toc 1"/>
    <w:basedOn w:val="a"/>
    <w:link w:val="17"/>
    <w:autoRedefine/>
    <w:uiPriority w:val="99"/>
    <w:rsid w:val="00520649"/>
    <w:pPr>
      <w:shd w:val="clear" w:color="auto" w:fill="FFFFFF"/>
      <w:spacing w:before="660" w:line="480" w:lineRule="exact"/>
      <w:jc w:val="both"/>
    </w:pPr>
    <w:rPr>
      <w:rFonts w:ascii="Times New Roman" w:eastAsia="Times New Roman" w:hAnsi="Times New Roman" w:cs="Times New Roman"/>
      <w:color w:val="auto"/>
      <w:sz w:val="26"/>
      <w:szCs w:val="26"/>
      <w:lang w:eastAsia="en-US"/>
    </w:rPr>
  </w:style>
  <w:style w:type="table" w:customStyle="1" w:styleId="42">
    <w:name w:val="Сетка таблицы4"/>
    <w:basedOn w:val="a1"/>
    <w:next w:val="af"/>
    <w:uiPriority w:val="59"/>
    <w:rsid w:val="00520649"/>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8ptBoldSpacing3pt">
    <w:name w:val="Body text + 18 pt;Bold;Spacing 3 pt"/>
    <w:basedOn w:val="Bodytext"/>
    <w:rsid w:val="00632ABC"/>
    <w:rPr>
      <w:rFonts w:ascii="Times New Roman" w:eastAsia="Times New Roman" w:hAnsi="Times New Roman" w:cs="Times New Roman"/>
      <w:b/>
      <w:bCs/>
      <w:i w:val="0"/>
      <w:iCs w:val="0"/>
      <w:smallCaps w:val="0"/>
      <w:strike w:val="0"/>
      <w:color w:val="000000"/>
      <w:spacing w:val="70"/>
      <w:w w:val="100"/>
      <w:position w:val="0"/>
      <w:sz w:val="36"/>
      <w:szCs w:val="36"/>
      <w:u w:val="none"/>
      <w:shd w:val="clear" w:color="auto" w:fill="FFFFFF"/>
      <w:lang w:val="uk-UA" w:eastAsia="uk-UA" w:bidi="uk-UA"/>
    </w:rPr>
  </w:style>
  <w:style w:type="paragraph" w:styleId="af2">
    <w:name w:val="Body Text"/>
    <w:basedOn w:val="a"/>
    <w:link w:val="af3"/>
    <w:uiPriority w:val="99"/>
    <w:unhideWhenUsed/>
    <w:rsid w:val="005F469B"/>
    <w:pPr>
      <w:widowControl/>
      <w:spacing w:after="120" w:line="360" w:lineRule="auto"/>
      <w:ind w:firstLine="709"/>
      <w:jc w:val="both"/>
    </w:pPr>
    <w:rPr>
      <w:rFonts w:ascii="Times New Roman" w:eastAsia="Times New Roman" w:hAnsi="Times New Roman" w:cs="Times New Roman"/>
      <w:color w:val="auto"/>
      <w:sz w:val="28"/>
      <w:lang w:val="ru-RU" w:eastAsia="ru-RU"/>
    </w:rPr>
  </w:style>
  <w:style w:type="character" w:customStyle="1" w:styleId="af3">
    <w:name w:val="Основной текст Знак"/>
    <w:basedOn w:val="a0"/>
    <w:link w:val="af2"/>
    <w:uiPriority w:val="99"/>
    <w:rsid w:val="005F469B"/>
    <w:rPr>
      <w:rFonts w:ascii="Times New Roman" w:eastAsia="Times New Roman" w:hAnsi="Times New Roman" w:cs="Times New Roman"/>
      <w:sz w:val="28"/>
      <w:szCs w:val="24"/>
      <w:lang w:val="ru-RU" w:eastAsia="ru-RU"/>
    </w:rPr>
  </w:style>
  <w:style w:type="numbering" w:customStyle="1" w:styleId="62">
    <w:name w:val="Нет списка6"/>
    <w:next w:val="a2"/>
    <w:uiPriority w:val="99"/>
    <w:semiHidden/>
    <w:unhideWhenUsed/>
    <w:rsid w:val="00517CD4"/>
  </w:style>
  <w:style w:type="table" w:customStyle="1" w:styleId="50">
    <w:name w:val="Сетка таблицы5"/>
    <w:basedOn w:val="a1"/>
    <w:next w:val="af"/>
    <w:uiPriority w:val="59"/>
    <w:rsid w:val="00517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rsid w:val="00E162F1"/>
    <w:pPr>
      <w:spacing w:after="0" w:line="240" w:lineRule="auto"/>
    </w:pPr>
    <w:rPr>
      <w:rFonts w:ascii="Calibri" w:eastAsia="Times New Roman" w:hAnsi="Calibri" w:cs="Times New Roman"/>
      <w:lang w:eastAsia="uk-UA"/>
    </w:rPr>
  </w:style>
  <w:style w:type="character" w:customStyle="1" w:styleId="a5">
    <w:name w:val="Абзац списка Знак"/>
    <w:link w:val="a4"/>
    <w:uiPriority w:val="99"/>
    <w:rsid w:val="00A51DD0"/>
    <w:rPr>
      <w:rFonts w:ascii="Courier New" w:eastAsia="Calibri" w:hAnsi="Courier New" w:cs="Courier New"/>
      <w:color w:val="000000"/>
      <w:sz w:val="24"/>
      <w:szCs w:val="24"/>
      <w:lang w:eastAsia="uk-UA"/>
    </w:rPr>
  </w:style>
  <w:style w:type="paragraph" w:customStyle="1" w:styleId="36">
    <w:name w:val="Основний текст3"/>
    <w:basedOn w:val="a"/>
    <w:uiPriority w:val="99"/>
    <w:rsid w:val="00FE09EF"/>
    <w:pPr>
      <w:widowControl/>
      <w:shd w:val="clear" w:color="auto" w:fill="FFFFFF"/>
      <w:spacing w:after="420" w:line="240" w:lineRule="atLeast"/>
      <w:jc w:val="both"/>
    </w:pPr>
    <w:rPr>
      <w:rFonts w:ascii="Times New Roman" w:eastAsia="Times New Roman" w:hAnsi="Times New Roman" w:cs="Times New Roman"/>
      <w:color w:val="auto"/>
      <w:sz w:val="28"/>
      <w:szCs w:val="28"/>
      <w:lang w:eastAsia="en-US"/>
    </w:rPr>
  </w:style>
  <w:style w:type="paragraph" w:styleId="af4">
    <w:name w:val="Body Text Indent"/>
    <w:basedOn w:val="a"/>
    <w:link w:val="af5"/>
    <w:uiPriority w:val="99"/>
    <w:semiHidden/>
    <w:rsid w:val="005A40E3"/>
    <w:pPr>
      <w:widowControl/>
      <w:spacing w:after="120" w:line="276" w:lineRule="auto"/>
      <w:ind w:left="283"/>
    </w:pPr>
    <w:rPr>
      <w:rFonts w:ascii="Calibri" w:hAnsi="Calibri" w:cs="Times New Roman"/>
      <w:color w:val="auto"/>
      <w:sz w:val="22"/>
      <w:szCs w:val="22"/>
      <w:lang w:eastAsia="en-US"/>
    </w:rPr>
  </w:style>
  <w:style w:type="character" w:customStyle="1" w:styleId="af5">
    <w:name w:val="Основной текст с отступом Знак"/>
    <w:basedOn w:val="a0"/>
    <w:link w:val="af4"/>
    <w:uiPriority w:val="99"/>
    <w:semiHidden/>
    <w:rsid w:val="005A40E3"/>
    <w:rPr>
      <w:rFonts w:ascii="Calibri" w:eastAsia="Calibri" w:hAnsi="Calibri" w:cs="Times New Roman"/>
    </w:rPr>
  </w:style>
  <w:style w:type="paragraph" w:customStyle="1" w:styleId="af6">
    <w:name w:val="Стиль По центру"/>
    <w:basedOn w:val="a"/>
    <w:autoRedefine/>
    <w:rsid w:val="005A40E3"/>
    <w:pPr>
      <w:widowControl/>
    </w:pPr>
    <w:rPr>
      <w:rFonts w:ascii="Times New Roman" w:eastAsia="Times New Roman" w:hAnsi="Times New Roman" w:cs="Times New Roman"/>
      <w:color w:val="auto"/>
      <w:sz w:val="28"/>
      <w:szCs w:val="20"/>
      <w:lang w:eastAsia="ru-RU"/>
    </w:rPr>
  </w:style>
  <w:style w:type="table" w:customStyle="1" w:styleId="63">
    <w:name w:val="Сетка таблицы6"/>
    <w:basedOn w:val="a1"/>
    <w:next w:val="af"/>
    <w:uiPriority w:val="59"/>
    <w:rsid w:val="00DB0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uiPriority w:val="99"/>
    <w:rsid w:val="00D40E9B"/>
    <w:pPr>
      <w:widowControl/>
      <w:spacing w:after="120" w:line="480" w:lineRule="auto"/>
    </w:pPr>
    <w:rPr>
      <w:rFonts w:ascii="Calibri" w:eastAsia="Times New Roman" w:hAnsi="Calibri" w:cs="Times New Roman"/>
      <w:color w:val="auto"/>
      <w:sz w:val="20"/>
      <w:szCs w:val="20"/>
    </w:rPr>
  </w:style>
  <w:style w:type="character" w:customStyle="1" w:styleId="2b">
    <w:name w:val="Основной текст 2 Знак"/>
    <w:basedOn w:val="a0"/>
    <w:link w:val="2a"/>
    <w:uiPriority w:val="99"/>
    <w:rsid w:val="00D40E9B"/>
    <w:rPr>
      <w:rFonts w:ascii="Calibri" w:eastAsia="Times New Roman" w:hAnsi="Calibri" w:cs="Times New Roman"/>
      <w:sz w:val="20"/>
      <w:szCs w:val="20"/>
      <w:lang w:eastAsia="uk-UA"/>
    </w:rPr>
  </w:style>
  <w:style w:type="paragraph" w:styleId="2c">
    <w:name w:val="toc 2"/>
    <w:basedOn w:val="a"/>
    <w:next w:val="a"/>
    <w:autoRedefine/>
    <w:uiPriority w:val="99"/>
    <w:rsid w:val="00D40E9B"/>
    <w:pPr>
      <w:widowControl/>
      <w:tabs>
        <w:tab w:val="right" w:leader="dot" w:pos="9628"/>
      </w:tabs>
      <w:spacing w:line="360" w:lineRule="auto"/>
      <w:jc w:val="both"/>
    </w:pPr>
    <w:rPr>
      <w:rFonts w:ascii="Calibri" w:hAnsi="Calibri" w:cs="Times New Roman"/>
      <w:color w:val="auto"/>
      <w:sz w:val="22"/>
      <w:szCs w:val="22"/>
      <w:lang w:eastAsia="en-US"/>
    </w:rPr>
  </w:style>
  <w:style w:type="character" w:customStyle="1" w:styleId="af7">
    <w:name w:val="Основний текст + Курсив"/>
    <w:aliases w:val="Інтервал 0 pt"/>
    <w:uiPriority w:val="99"/>
    <w:rsid w:val="00D40E9B"/>
    <w:rPr>
      <w:rFonts w:ascii="Times New Roman" w:hAnsi="Times New Roman"/>
      <w:i/>
      <w:spacing w:val="-10"/>
      <w:sz w:val="28"/>
      <w:shd w:val="clear" w:color="auto" w:fill="FFFFFF"/>
    </w:rPr>
  </w:style>
  <w:style w:type="character" w:customStyle="1" w:styleId="40">
    <w:name w:val="Заголовок 4 Знак"/>
    <w:basedOn w:val="a0"/>
    <w:link w:val="4"/>
    <w:uiPriority w:val="9"/>
    <w:semiHidden/>
    <w:rsid w:val="00561A27"/>
    <w:rPr>
      <w:rFonts w:asciiTheme="majorHAnsi" w:eastAsiaTheme="majorEastAsia" w:hAnsiTheme="majorHAnsi" w:cstheme="majorBidi"/>
      <w:b/>
      <w:bCs/>
      <w:i/>
      <w:iCs/>
      <w:color w:val="4F81BD" w:themeColor="accent1"/>
      <w:sz w:val="24"/>
      <w:szCs w:val="24"/>
      <w:lang w:eastAsia="uk-UA"/>
    </w:rPr>
  </w:style>
  <w:style w:type="numbering" w:customStyle="1" w:styleId="70">
    <w:name w:val="Нет списка7"/>
    <w:next w:val="a2"/>
    <w:uiPriority w:val="99"/>
    <w:semiHidden/>
    <w:unhideWhenUsed/>
    <w:rsid w:val="00E90308"/>
  </w:style>
  <w:style w:type="character" w:styleId="af8">
    <w:name w:val="FollowedHyperlink"/>
    <w:basedOn w:val="a0"/>
    <w:uiPriority w:val="99"/>
    <w:semiHidden/>
    <w:unhideWhenUsed/>
    <w:rsid w:val="00E90308"/>
    <w:rPr>
      <w:color w:val="800080"/>
      <w:u w:val="single"/>
    </w:rPr>
  </w:style>
  <w:style w:type="paragraph" w:customStyle="1" w:styleId="xl65">
    <w:name w:val="xl65"/>
    <w:basedOn w:val="a"/>
    <w:rsid w:val="00E90308"/>
    <w:pPr>
      <w:widowControl/>
      <w:spacing w:before="100" w:beforeAutospacing="1" w:after="100" w:afterAutospacing="1"/>
      <w:jc w:val="center"/>
    </w:pPr>
    <w:rPr>
      <w:rFonts w:ascii="Times New Roman" w:eastAsia="Times New Roman" w:hAnsi="Times New Roman" w:cs="Times New Roman"/>
      <w:b/>
      <w:bCs/>
      <w:color w:val="auto"/>
    </w:rPr>
  </w:style>
  <w:style w:type="paragraph" w:customStyle="1" w:styleId="xl66">
    <w:name w:val="xl66"/>
    <w:basedOn w:val="a"/>
    <w:rsid w:val="00E90308"/>
    <w:pPr>
      <w:widowControl/>
      <w:spacing w:before="100" w:beforeAutospacing="1" w:after="100" w:afterAutospacing="1"/>
    </w:pPr>
    <w:rPr>
      <w:rFonts w:ascii="Times New Roman" w:eastAsia="Times New Roman" w:hAnsi="Times New Roman" w:cs="Times New Roman"/>
      <w:color w:val="auto"/>
    </w:rPr>
  </w:style>
  <w:style w:type="paragraph" w:customStyle="1" w:styleId="xl67">
    <w:name w:val="xl67"/>
    <w:basedOn w:val="a"/>
    <w:rsid w:val="00E90308"/>
    <w:pPr>
      <w:widowControl/>
      <w:spacing w:before="100" w:beforeAutospacing="1" w:after="100" w:afterAutospacing="1"/>
      <w:jc w:val="center"/>
    </w:pPr>
    <w:rPr>
      <w:rFonts w:ascii="Times New Roman" w:eastAsia="Times New Roman" w:hAnsi="Times New Roman" w:cs="Times New Roman"/>
      <w:color w:val="auto"/>
    </w:rPr>
  </w:style>
  <w:style w:type="table" w:customStyle="1" w:styleId="71">
    <w:name w:val="Сетка таблицы7"/>
    <w:basedOn w:val="a1"/>
    <w:next w:val="af"/>
    <w:uiPriority w:val="59"/>
    <w:rsid w:val="00E90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4ptItalic">
    <w:name w:val="Body text + 14 pt;Italic"/>
    <w:basedOn w:val="Bodytext"/>
    <w:rsid w:val="002C4F7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PicturecaptionBold">
    <w:name w:val="Picture caption + Bold"/>
    <w:basedOn w:val="Picturecaption"/>
    <w:rsid w:val="008B760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w8qarf">
    <w:name w:val="w8qarf"/>
    <w:basedOn w:val="a0"/>
    <w:rsid w:val="00324ECF"/>
  </w:style>
  <w:style w:type="character" w:customStyle="1" w:styleId="lrzxr">
    <w:name w:val="lrzxr"/>
    <w:basedOn w:val="a0"/>
    <w:rsid w:val="00324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5732">
      <w:bodyDiv w:val="1"/>
      <w:marLeft w:val="0"/>
      <w:marRight w:val="0"/>
      <w:marTop w:val="0"/>
      <w:marBottom w:val="0"/>
      <w:divBdr>
        <w:top w:val="none" w:sz="0" w:space="0" w:color="auto"/>
        <w:left w:val="none" w:sz="0" w:space="0" w:color="auto"/>
        <w:bottom w:val="none" w:sz="0" w:space="0" w:color="auto"/>
        <w:right w:val="none" w:sz="0" w:space="0" w:color="auto"/>
      </w:divBdr>
      <w:divsChild>
        <w:div w:id="752049821">
          <w:marLeft w:val="0"/>
          <w:marRight w:val="0"/>
          <w:marTop w:val="0"/>
          <w:marBottom w:val="0"/>
          <w:divBdr>
            <w:top w:val="none" w:sz="0" w:space="0" w:color="auto"/>
            <w:left w:val="none" w:sz="0" w:space="0" w:color="auto"/>
            <w:bottom w:val="none" w:sz="0" w:space="0" w:color="auto"/>
            <w:right w:val="none" w:sz="0" w:space="0" w:color="auto"/>
          </w:divBdr>
        </w:div>
        <w:div w:id="1369909734">
          <w:marLeft w:val="0"/>
          <w:marRight w:val="0"/>
          <w:marTop w:val="0"/>
          <w:marBottom w:val="0"/>
          <w:divBdr>
            <w:top w:val="none" w:sz="0" w:space="0" w:color="auto"/>
            <w:left w:val="none" w:sz="0" w:space="0" w:color="auto"/>
            <w:bottom w:val="none" w:sz="0" w:space="0" w:color="auto"/>
            <w:right w:val="none" w:sz="0" w:space="0" w:color="auto"/>
          </w:divBdr>
        </w:div>
        <w:div w:id="784808672">
          <w:marLeft w:val="0"/>
          <w:marRight w:val="0"/>
          <w:marTop w:val="0"/>
          <w:marBottom w:val="0"/>
          <w:divBdr>
            <w:top w:val="none" w:sz="0" w:space="0" w:color="auto"/>
            <w:left w:val="none" w:sz="0" w:space="0" w:color="auto"/>
            <w:bottom w:val="none" w:sz="0" w:space="0" w:color="auto"/>
            <w:right w:val="none" w:sz="0" w:space="0" w:color="auto"/>
          </w:divBdr>
        </w:div>
        <w:div w:id="1092161032">
          <w:marLeft w:val="0"/>
          <w:marRight w:val="0"/>
          <w:marTop w:val="0"/>
          <w:marBottom w:val="0"/>
          <w:divBdr>
            <w:top w:val="none" w:sz="0" w:space="0" w:color="auto"/>
            <w:left w:val="none" w:sz="0" w:space="0" w:color="auto"/>
            <w:bottom w:val="none" w:sz="0" w:space="0" w:color="auto"/>
            <w:right w:val="none" w:sz="0" w:space="0" w:color="auto"/>
          </w:divBdr>
        </w:div>
        <w:div w:id="1115095227">
          <w:marLeft w:val="0"/>
          <w:marRight w:val="0"/>
          <w:marTop w:val="0"/>
          <w:marBottom w:val="0"/>
          <w:divBdr>
            <w:top w:val="none" w:sz="0" w:space="0" w:color="auto"/>
            <w:left w:val="none" w:sz="0" w:space="0" w:color="auto"/>
            <w:bottom w:val="none" w:sz="0" w:space="0" w:color="auto"/>
            <w:right w:val="none" w:sz="0" w:space="0" w:color="auto"/>
          </w:divBdr>
        </w:div>
      </w:divsChild>
    </w:div>
    <w:div w:id="70012468">
      <w:bodyDiv w:val="1"/>
      <w:marLeft w:val="0"/>
      <w:marRight w:val="0"/>
      <w:marTop w:val="0"/>
      <w:marBottom w:val="0"/>
      <w:divBdr>
        <w:top w:val="none" w:sz="0" w:space="0" w:color="auto"/>
        <w:left w:val="none" w:sz="0" w:space="0" w:color="auto"/>
        <w:bottom w:val="none" w:sz="0" w:space="0" w:color="auto"/>
        <w:right w:val="none" w:sz="0" w:space="0" w:color="auto"/>
      </w:divBdr>
    </w:div>
    <w:div w:id="108398606">
      <w:bodyDiv w:val="1"/>
      <w:marLeft w:val="0"/>
      <w:marRight w:val="0"/>
      <w:marTop w:val="0"/>
      <w:marBottom w:val="0"/>
      <w:divBdr>
        <w:top w:val="none" w:sz="0" w:space="0" w:color="auto"/>
        <w:left w:val="none" w:sz="0" w:space="0" w:color="auto"/>
        <w:bottom w:val="none" w:sz="0" w:space="0" w:color="auto"/>
        <w:right w:val="none" w:sz="0" w:space="0" w:color="auto"/>
      </w:divBdr>
    </w:div>
    <w:div w:id="136382612">
      <w:bodyDiv w:val="1"/>
      <w:marLeft w:val="0"/>
      <w:marRight w:val="0"/>
      <w:marTop w:val="0"/>
      <w:marBottom w:val="0"/>
      <w:divBdr>
        <w:top w:val="none" w:sz="0" w:space="0" w:color="auto"/>
        <w:left w:val="none" w:sz="0" w:space="0" w:color="auto"/>
        <w:bottom w:val="none" w:sz="0" w:space="0" w:color="auto"/>
        <w:right w:val="none" w:sz="0" w:space="0" w:color="auto"/>
      </w:divBdr>
    </w:div>
    <w:div w:id="149294039">
      <w:bodyDiv w:val="1"/>
      <w:marLeft w:val="0"/>
      <w:marRight w:val="0"/>
      <w:marTop w:val="0"/>
      <w:marBottom w:val="0"/>
      <w:divBdr>
        <w:top w:val="none" w:sz="0" w:space="0" w:color="auto"/>
        <w:left w:val="none" w:sz="0" w:space="0" w:color="auto"/>
        <w:bottom w:val="none" w:sz="0" w:space="0" w:color="auto"/>
        <w:right w:val="none" w:sz="0" w:space="0" w:color="auto"/>
      </w:divBdr>
    </w:div>
    <w:div w:id="160392522">
      <w:bodyDiv w:val="1"/>
      <w:marLeft w:val="0"/>
      <w:marRight w:val="0"/>
      <w:marTop w:val="0"/>
      <w:marBottom w:val="0"/>
      <w:divBdr>
        <w:top w:val="none" w:sz="0" w:space="0" w:color="auto"/>
        <w:left w:val="none" w:sz="0" w:space="0" w:color="auto"/>
        <w:bottom w:val="none" w:sz="0" w:space="0" w:color="auto"/>
        <w:right w:val="none" w:sz="0" w:space="0" w:color="auto"/>
      </w:divBdr>
    </w:div>
    <w:div w:id="204031277">
      <w:bodyDiv w:val="1"/>
      <w:marLeft w:val="0"/>
      <w:marRight w:val="0"/>
      <w:marTop w:val="0"/>
      <w:marBottom w:val="0"/>
      <w:divBdr>
        <w:top w:val="none" w:sz="0" w:space="0" w:color="auto"/>
        <w:left w:val="none" w:sz="0" w:space="0" w:color="auto"/>
        <w:bottom w:val="none" w:sz="0" w:space="0" w:color="auto"/>
        <w:right w:val="none" w:sz="0" w:space="0" w:color="auto"/>
      </w:divBdr>
    </w:div>
    <w:div w:id="213851034">
      <w:bodyDiv w:val="1"/>
      <w:marLeft w:val="0"/>
      <w:marRight w:val="0"/>
      <w:marTop w:val="0"/>
      <w:marBottom w:val="0"/>
      <w:divBdr>
        <w:top w:val="none" w:sz="0" w:space="0" w:color="auto"/>
        <w:left w:val="none" w:sz="0" w:space="0" w:color="auto"/>
        <w:bottom w:val="none" w:sz="0" w:space="0" w:color="auto"/>
        <w:right w:val="none" w:sz="0" w:space="0" w:color="auto"/>
      </w:divBdr>
    </w:div>
    <w:div w:id="275792565">
      <w:bodyDiv w:val="1"/>
      <w:marLeft w:val="0"/>
      <w:marRight w:val="0"/>
      <w:marTop w:val="0"/>
      <w:marBottom w:val="0"/>
      <w:divBdr>
        <w:top w:val="none" w:sz="0" w:space="0" w:color="auto"/>
        <w:left w:val="none" w:sz="0" w:space="0" w:color="auto"/>
        <w:bottom w:val="none" w:sz="0" w:space="0" w:color="auto"/>
        <w:right w:val="none" w:sz="0" w:space="0" w:color="auto"/>
      </w:divBdr>
      <w:divsChild>
        <w:div w:id="1764064747">
          <w:marLeft w:val="0"/>
          <w:marRight w:val="0"/>
          <w:marTop w:val="0"/>
          <w:marBottom w:val="0"/>
          <w:divBdr>
            <w:top w:val="none" w:sz="0" w:space="0" w:color="auto"/>
            <w:left w:val="none" w:sz="0" w:space="0" w:color="auto"/>
            <w:bottom w:val="none" w:sz="0" w:space="0" w:color="auto"/>
            <w:right w:val="none" w:sz="0" w:space="0" w:color="auto"/>
          </w:divBdr>
          <w:divsChild>
            <w:div w:id="919143550">
              <w:marLeft w:val="0"/>
              <w:marRight w:val="0"/>
              <w:marTop w:val="0"/>
              <w:marBottom w:val="0"/>
              <w:divBdr>
                <w:top w:val="none" w:sz="0" w:space="0" w:color="auto"/>
                <w:left w:val="none" w:sz="0" w:space="0" w:color="auto"/>
                <w:bottom w:val="none" w:sz="0" w:space="0" w:color="auto"/>
                <w:right w:val="none" w:sz="0" w:space="0" w:color="auto"/>
              </w:divBdr>
            </w:div>
          </w:divsChild>
        </w:div>
        <w:div w:id="1094084309">
          <w:marLeft w:val="0"/>
          <w:marRight w:val="0"/>
          <w:marTop w:val="0"/>
          <w:marBottom w:val="0"/>
          <w:divBdr>
            <w:top w:val="none" w:sz="0" w:space="0" w:color="auto"/>
            <w:left w:val="none" w:sz="0" w:space="0" w:color="auto"/>
            <w:bottom w:val="none" w:sz="0" w:space="0" w:color="auto"/>
            <w:right w:val="none" w:sz="0" w:space="0" w:color="auto"/>
          </w:divBdr>
        </w:div>
      </w:divsChild>
    </w:div>
    <w:div w:id="285081720">
      <w:bodyDiv w:val="1"/>
      <w:marLeft w:val="0"/>
      <w:marRight w:val="0"/>
      <w:marTop w:val="0"/>
      <w:marBottom w:val="0"/>
      <w:divBdr>
        <w:top w:val="none" w:sz="0" w:space="0" w:color="auto"/>
        <w:left w:val="none" w:sz="0" w:space="0" w:color="auto"/>
        <w:bottom w:val="none" w:sz="0" w:space="0" w:color="auto"/>
        <w:right w:val="none" w:sz="0" w:space="0" w:color="auto"/>
      </w:divBdr>
    </w:div>
    <w:div w:id="285354771">
      <w:bodyDiv w:val="1"/>
      <w:marLeft w:val="0"/>
      <w:marRight w:val="0"/>
      <w:marTop w:val="0"/>
      <w:marBottom w:val="0"/>
      <w:divBdr>
        <w:top w:val="none" w:sz="0" w:space="0" w:color="auto"/>
        <w:left w:val="none" w:sz="0" w:space="0" w:color="auto"/>
        <w:bottom w:val="none" w:sz="0" w:space="0" w:color="auto"/>
        <w:right w:val="none" w:sz="0" w:space="0" w:color="auto"/>
      </w:divBdr>
    </w:div>
    <w:div w:id="290749647">
      <w:bodyDiv w:val="1"/>
      <w:marLeft w:val="0"/>
      <w:marRight w:val="0"/>
      <w:marTop w:val="0"/>
      <w:marBottom w:val="0"/>
      <w:divBdr>
        <w:top w:val="none" w:sz="0" w:space="0" w:color="auto"/>
        <w:left w:val="none" w:sz="0" w:space="0" w:color="auto"/>
        <w:bottom w:val="none" w:sz="0" w:space="0" w:color="auto"/>
        <w:right w:val="none" w:sz="0" w:space="0" w:color="auto"/>
      </w:divBdr>
    </w:div>
    <w:div w:id="357897061">
      <w:bodyDiv w:val="1"/>
      <w:marLeft w:val="0"/>
      <w:marRight w:val="0"/>
      <w:marTop w:val="0"/>
      <w:marBottom w:val="0"/>
      <w:divBdr>
        <w:top w:val="none" w:sz="0" w:space="0" w:color="auto"/>
        <w:left w:val="none" w:sz="0" w:space="0" w:color="auto"/>
        <w:bottom w:val="none" w:sz="0" w:space="0" w:color="auto"/>
        <w:right w:val="none" w:sz="0" w:space="0" w:color="auto"/>
      </w:divBdr>
    </w:div>
    <w:div w:id="375931803">
      <w:bodyDiv w:val="1"/>
      <w:marLeft w:val="0"/>
      <w:marRight w:val="0"/>
      <w:marTop w:val="0"/>
      <w:marBottom w:val="0"/>
      <w:divBdr>
        <w:top w:val="none" w:sz="0" w:space="0" w:color="auto"/>
        <w:left w:val="none" w:sz="0" w:space="0" w:color="auto"/>
        <w:bottom w:val="none" w:sz="0" w:space="0" w:color="auto"/>
        <w:right w:val="none" w:sz="0" w:space="0" w:color="auto"/>
      </w:divBdr>
      <w:divsChild>
        <w:div w:id="1250381600">
          <w:marLeft w:val="0"/>
          <w:marRight w:val="0"/>
          <w:marTop w:val="600"/>
          <w:marBottom w:val="45"/>
          <w:divBdr>
            <w:top w:val="none" w:sz="0" w:space="0" w:color="auto"/>
            <w:left w:val="none" w:sz="0" w:space="0" w:color="auto"/>
            <w:bottom w:val="none" w:sz="0" w:space="0" w:color="auto"/>
            <w:right w:val="none" w:sz="0" w:space="0" w:color="auto"/>
          </w:divBdr>
        </w:div>
      </w:divsChild>
    </w:div>
    <w:div w:id="392120466">
      <w:bodyDiv w:val="1"/>
      <w:marLeft w:val="0"/>
      <w:marRight w:val="0"/>
      <w:marTop w:val="0"/>
      <w:marBottom w:val="0"/>
      <w:divBdr>
        <w:top w:val="none" w:sz="0" w:space="0" w:color="auto"/>
        <w:left w:val="none" w:sz="0" w:space="0" w:color="auto"/>
        <w:bottom w:val="none" w:sz="0" w:space="0" w:color="auto"/>
        <w:right w:val="none" w:sz="0" w:space="0" w:color="auto"/>
      </w:divBdr>
    </w:div>
    <w:div w:id="398285671">
      <w:bodyDiv w:val="1"/>
      <w:marLeft w:val="0"/>
      <w:marRight w:val="0"/>
      <w:marTop w:val="0"/>
      <w:marBottom w:val="0"/>
      <w:divBdr>
        <w:top w:val="none" w:sz="0" w:space="0" w:color="auto"/>
        <w:left w:val="none" w:sz="0" w:space="0" w:color="auto"/>
        <w:bottom w:val="none" w:sz="0" w:space="0" w:color="auto"/>
        <w:right w:val="none" w:sz="0" w:space="0" w:color="auto"/>
      </w:divBdr>
    </w:div>
    <w:div w:id="551969072">
      <w:bodyDiv w:val="1"/>
      <w:marLeft w:val="0"/>
      <w:marRight w:val="0"/>
      <w:marTop w:val="0"/>
      <w:marBottom w:val="0"/>
      <w:divBdr>
        <w:top w:val="none" w:sz="0" w:space="0" w:color="auto"/>
        <w:left w:val="none" w:sz="0" w:space="0" w:color="auto"/>
        <w:bottom w:val="none" w:sz="0" w:space="0" w:color="auto"/>
        <w:right w:val="none" w:sz="0" w:space="0" w:color="auto"/>
      </w:divBdr>
      <w:divsChild>
        <w:div w:id="163471011">
          <w:marLeft w:val="0"/>
          <w:marRight w:val="0"/>
          <w:marTop w:val="0"/>
          <w:marBottom w:val="240"/>
          <w:divBdr>
            <w:top w:val="none" w:sz="0" w:space="0" w:color="auto"/>
            <w:left w:val="none" w:sz="0" w:space="0" w:color="auto"/>
            <w:bottom w:val="none" w:sz="0" w:space="0" w:color="auto"/>
            <w:right w:val="none" w:sz="0" w:space="0" w:color="auto"/>
          </w:divBdr>
          <w:divsChild>
            <w:div w:id="1661422557">
              <w:marLeft w:val="0"/>
              <w:marRight w:val="0"/>
              <w:marTop w:val="0"/>
              <w:marBottom w:val="0"/>
              <w:divBdr>
                <w:top w:val="none" w:sz="0" w:space="0" w:color="auto"/>
                <w:left w:val="none" w:sz="0" w:space="0" w:color="auto"/>
                <w:bottom w:val="none" w:sz="0" w:space="0" w:color="auto"/>
                <w:right w:val="none" w:sz="0" w:space="0" w:color="auto"/>
              </w:divBdr>
            </w:div>
          </w:divsChild>
        </w:div>
        <w:div w:id="986934404">
          <w:marLeft w:val="0"/>
          <w:marRight w:val="0"/>
          <w:marTop w:val="0"/>
          <w:marBottom w:val="480"/>
          <w:divBdr>
            <w:top w:val="none" w:sz="0" w:space="0" w:color="auto"/>
            <w:left w:val="none" w:sz="0" w:space="0" w:color="auto"/>
            <w:bottom w:val="none" w:sz="0" w:space="0" w:color="auto"/>
            <w:right w:val="none" w:sz="0" w:space="0" w:color="auto"/>
          </w:divBdr>
        </w:div>
        <w:div w:id="1042442356">
          <w:marLeft w:val="0"/>
          <w:marRight w:val="0"/>
          <w:marTop w:val="0"/>
          <w:marBottom w:val="0"/>
          <w:divBdr>
            <w:top w:val="none" w:sz="0" w:space="0" w:color="auto"/>
            <w:left w:val="none" w:sz="0" w:space="0" w:color="auto"/>
            <w:bottom w:val="none" w:sz="0" w:space="0" w:color="auto"/>
            <w:right w:val="none" w:sz="0" w:space="0" w:color="auto"/>
          </w:divBdr>
        </w:div>
        <w:div w:id="204174394">
          <w:marLeft w:val="0"/>
          <w:marRight w:val="0"/>
          <w:marTop w:val="0"/>
          <w:marBottom w:val="0"/>
          <w:divBdr>
            <w:top w:val="none" w:sz="0" w:space="0" w:color="auto"/>
            <w:left w:val="none" w:sz="0" w:space="0" w:color="auto"/>
            <w:bottom w:val="none" w:sz="0" w:space="0" w:color="auto"/>
            <w:right w:val="none" w:sz="0" w:space="0" w:color="auto"/>
          </w:divBdr>
          <w:divsChild>
            <w:div w:id="999233401">
              <w:marLeft w:val="0"/>
              <w:marRight w:val="0"/>
              <w:marTop w:val="0"/>
              <w:marBottom w:val="0"/>
              <w:divBdr>
                <w:top w:val="none" w:sz="0" w:space="0" w:color="auto"/>
                <w:left w:val="none" w:sz="0" w:space="0" w:color="auto"/>
                <w:bottom w:val="none" w:sz="0" w:space="0" w:color="auto"/>
                <w:right w:val="none" w:sz="0" w:space="0" w:color="auto"/>
              </w:divBdr>
              <w:divsChild>
                <w:div w:id="874272288">
                  <w:marLeft w:val="0"/>
                  <w:marRight w:val="0"/>
                  <w:marTop w:val="0"/>
                  <w:marBottom w:val="0"/>
                  <w:divBdr>
                    <w:top w:val="none" w:sz="0" w:space="0" w:color="auto"/>
                    <w:left w:val="none" w:sz="0" w:space="0" w:color="auto"/>
                    <w:bottom w:val="none" w:sz="0" w:space="0" w:color="auto"/>
                    <w:right w:val="none" w:sz="0" w:space="0" w:color="auto"/>
                  </w:divBdr>
                  <w:divsChild>
                    <w:div w:id="12056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7497">
          <w:marLeft w:val="0"/>
          <w:marRight w:val="0"/>
          <w:marTop w:val="0"/>
          <w:marBottom w:val="0"/>
          <w:divBdr>
            <w:top w:val="none" w:sz="0" w:space="0" w:color="auto"/>
            <w:left w:val="none" w:sz="0" w:space="0" w:color="auto"/>
            <w:bottom w:val="none" w:sz="0" w:space="0" w:color="auto"/>
            <w:right w:val="none" w:sz="0" w:space="0" w:color="auto"/>
          </w:divBdr>
          <w:divsChild>
            <w:div w:id="800656060">
              <w:marLeft w:val="0"/>
              <w:marRight w:val="0"/>
              <w:marTop w:val="0"/>
              <w:marBottom w:val="0"/>
              <w:divBdr>
                <w:top w:val="none" w:sz="0" w:space="0" w:color="auto"/>
                <w:left w:val="none" w:sz="0" w:space="0" w:color="auto"/>
                <w:bottom w:val="none" w:sz="0" w:space="0" w:color="auto"/>
                <w:right w:val="none" w:sz="0" w:space="0" w:color="auto"/>
              </w:divBdr>
              <w:divsChild>
                <w:div w:id="465319374">
                  <w:marLeft w:val="0"/>
                  <w:marRight w:val="0"/>
                  <w:marTop w:val="0"/>
                  <w:marBottom w:val="0"/>
                  <w:divBdr>
                    <w:top w:val="none" w:sz="0" w:space="0" w:color="auto"/>
                    <w:left w:val="none" w:sz="0" w:space="0" w:color="auto"/>
                    <w:bottom w:val="none" w:sz="0" w:space="0" w:color="auto"/>
                    <w:right w:val="none" w:sz="0" w:space="0" w:color="auto"/>
                  </w:divBdr>
                  <w:divsChild>
                    <w:div w:id="362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2628">
          <w:marLeft w:val="0"/>
          <w:marRight w:val="0"/>
          <w:marTop w:val="0"/>
          <w:marBottom w:val="0"/>
          <w:divBdr>
            <w:top w:val="none" w:sz="0" w:space="0" w:color="auto"/>
            <w:left w:val="none" w:sz="0" w:space="0" w:color="auto"/>
            <w:bottom w:val="none" w:sz="0" w:space="0" w:color="auto"/>
            <w:right w:val="none" w:sz="0" w:space="0" w:color="auto"/>
          </w:divBdr>
          <w:divsChild>
            <w:div w:id="82772193">
              <w:marLeft w:val="0"/>
              <w:marRight w:val="0"/>
              <w:marTop w:val="0"/>
              <w:marBottom w:val="0"/>
              <w:divBdr>
                <w:top w:val="none" w:sz="0" w:space="0" w:color="auto"/>
                <w:left w:val="none" w:sz="0" w:space="0" w:color="auto"/>
                <w:bottom w:val="none" w:sz="0" w:space="0" w:color="auto"/>
                <w:right w:val="none" w:sz="0" w:space="0" w:color="auto"/>
              </w:divBdr>
              <w:divsChild>
                <w:div w:id="2046324634">
                  <w:marLeft w:val="0"/>
                  <w:marRight w:val="0"/>
                  <w:marTop w:val="0"/>
                  <w:marBottom w:val="0"/>
                  <w:divBdr>
                    <w:top w:val="none" w:sz="0" w:space="0" w:color="auto"/>
                    <w:left w:val="none" w:sz="0" w:space="0" w:color="auto"/>
                    <w:bottom w:val="none" w:sz="0" w:space="0" w:color="auto"/>
                    <w:right w:val="none" w:sz="0" w:space="0" w:color="auto"/>
                  </w:divBdr>
                  <w:divsChild>
                    <w:div w:id="20120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77692">
      <w:bodyDiv w:val="1"/>
      <w:marLeft w:val="0"/>
      <w:marRight w:val="0"/>
      <w:marTop w:val="0"/>
      <w:marBottom w:val="0"/>
      <w:divBdr>
        <w:top w:val="none" w:sz="0" w:space="0" w:color="auto"/>
        <w:left w:val="none" w:sz="0" w:space="0" w:color="auto"/>
        <w:bottom w:val="none" w:sz="0" w:space="0" w:color="auto"/>
        <w:right w:val="none" w:sz="0" w:space="0" w:color="auto"/>
      </w:divBdr>
    </w:div>
    <w:div w:id="732192156">
      <w:bodyDiv w:val="1"/>
      <w:marLeft w:val="0"/>
      <w:marRight w:val="0"/>
      <w:marTop w:val="0"/>
      <w:marBottom w:val="0"/>
      <w:divBdr>
        <w:top w:val="none" w:sz="0" w:space="0" w:color="auto"/>
        <w:left w:val="none" w:sz="0" w:space="0" w:color="auto"/>
        <w:bottom w:val="none" w:sz="0" w:space="0" w:color="auto"/>
        <w:right w:val="none" w:sz="0" w:space="0" w:color="auto"/>
      </w:divBdr>
    </w:div>
    <w:div w:id="787818620">
      <w:bodyDiv w:val="1"/>
      <w:marLeft w:val="0"/>
      <w:marRight w:val="0"/>
      <w:marTop w:val="0"/>
      <w:marBottom w:val="0"/>
      <w:divBdr>
        <w:top w:val="none" w:sz="0" w:space="0" w:color="auto"/>
        <w:left w:val="none" w:sz="0" w:space="0" w:color="auto"/>
        <w:bottom w:val="none" w:sz="0" w:space="0" w:color="auto"/>
        <w:right w:val="none" w:sz="0" w:space="0" w:color="auto"/>
      </w:divBdr>
    </w:div>
    <w:div w:id="893276436">
      <w:bodyDiv w:val="1"/>
      <w:marLeft w:val="0"/>
      <w:marRight w:val="0"/>
      <w:marTop w:val="0"/>
      <w:marBottom w:val="0"/>
      <w:divBdr>
        <w:top w:val="none" w:sz="0" w:space="0" w:color="auto"/>
        <w:left w:val="none" w:sz="0" w:space="0" w:color="auto"/>
        <w:bottom w:val="none" w:sz="0" w:space="0" w:color="auto"/>
        <w:right w:val="none" w:sz="0" w:space="0" w:color="auto"/>
      </w:divBdr>
    </w:div>
    <w:div w:id="943928386">
      <w:bodyDiv w:val="1"/>
      <w:marLeft w:val="0"/>
      <w:marRight w:val="0"/>
      <w:marTop w:val="0"/>
      <w:marBottom w:val="0"/>
      <w:divBdr>
        <w:top w:val="none" w:sz="0" w:space="0" w:color="auto"/>
        <w:left w:val="none" w:sz="0" w:space="0" w:color="auto"/>
        <w:bottom w:val="none" w:sz="0" w:space="0" w:color="auto"/>
        <w:right w:val="none" w:sz="0" w:space="0" w:color="auto"/>
      </w:divBdr>
    </w:div>
    <w:div w:id="961575237">
      <w:bodyDiv w:val="1"/>
      <w:marLeft w:val="0"/>
      <w:marRight w:val="0"/>
      <w:marTop w:val="0"/>
      <w:marBottom w:val="0"/>
      <w:divBdr>
        <w:top w:val="none" w:sz="0" w:space="0" w:color="auto"/>
        <w:left w:val="none" w:sz="0" w:space="0" w:color="auto"/>
        <w:bottom w:val="none" w:sz="0" w:space="0" w:color="auto"/>
        <w:right w:val="none" w:sz="0" w:space="0" w:color="auto"/>
      </w:divBdr>
    </w:div>
    <w:div w:id="1070351987">
      <w:bodyDiv w:val="1"/>
      <w:marLeft w:val="0"/>
      <w:marRight w:val="0"/>
      <w:marTop w:val="0"/>
      <w:marBottom w:val="0"/>
      <w:divBdr>
        <w:top w:val="none" w:sz="0" w:space="0" w:color="auto"/>
        <w:left w:val="none" w:sz="0" w:space="0" w:color="auto"/>
        <w:bottom w:val="none" w:sz="0" w:space="0" w:color="auto"/>
        <w:right w:val="none" w:sz="0" w:space="0" w:color="auto"/>
      </w:divBdr>
    </w:div>
    <w:div w:id="1072462405">
      <w:bodyDiv w:val="1"/>
      <w:marLeft w:val="0"/>
      <w:marRight w:val="0"/>
      <w:marTop w:val="0"/>
      <w:marBottom w:val="0"/>
      <w:divBdr>
        <w:top w:val="none" w:sz="0" w:space="0" w:color="auto"/>
        <w:left w:val="none" w:sz="0" w:space="0" w:color="auto"/>
        <w:bottom w:val="none" w:sz="0" w:space="0" w:color="auto"/>
        <w:right w:val="none" w:sz="0" w:space="0" w:color="auto"/>
      </w:divBdr>
    </w:div>
    <w:div w:id="1102455447">
      <w:bodyDiv w:val="1"/>
      <w:marLeft w:val="0"/>
      <w:marRight w:val="0"/>
      <w:marTop w:val="0"/>
      <w:marBottom w:val="0"/>
      <w:divBdr>
        <w:top w:val="none" w:sz="0" w:space="0" w:color="auto"/>
        <w:left w:val="none" w:sz="0" w:space="0" w:color="auto"/>
        <w:bottom w:val="none" w:sz="0" w:space="0" w:color="auto"/>
        <w:right w:val="none" w:sz="0" w:space="0" w:color="auto"/>
      </w:divBdr>
    </w:div>
    <w:div w:id="1124420613">
      <w:bodyDiv w:val="1"/>
      <w:marLeft w:val="0"/>
      <w:marRight w:val="0"/>
      <w:marTop w:val="0"/>
      <w:marBottom w:val="0"/>
      <w:divBdr>
        <w:top w:val="none" w:sz="0" w:space="0" w:color="auto"/>
        <w:left w:val="none" w:sz="0" w:space="0" w:color="auto"/>
        <w:bottom w:val="none" w:sz="0" w:space="0" w:color="auto"/>
        <w:right w:val="none" w:sz="0" w:space="0" w:color="auto"/>
      </w:divBdr>
    </w:div>
    <w:div w:id="1228416951">
      <w:bodyDiv w:val="1"/>
      <w:marLeft w:val="0"/>
      <w:marRight w:val="0"/>
      <w:marTop w:val="0"/>
      <w:marBottom w:val="0"/>
      <w:divBdr>
        <w:top w:val="none" w:sz="0" w:space="0" w:color="auto"/>
        <w:left w:val="none" w:sz="0" w:space="0" w:color="auto"/>
        <w:bottom w:val="none" w:sz="0" w:space="0" w:color="auto"/>
        <w:right w:val="none" w:sz="0" w:space="0" w:color="auto"/>
      </w:divBdr>
    </w:div>
    <w:div w:id="1231619622">
      <w:bodyDiv w:val="1"/>
      <w:marLeft w:val="0"/>
      <w:marRight w:val="0"/>
      <w:marTop w:val="0"/>
      <w:marBottom w:val="0"/>
      <w:divBdr>
        <w:top w:val="none" w:sz="0" w:space="0" w:color="auto"/>
        <w:left w:val="none" w:sz="0" w:space="0" w:color="auto"/>
        <w:bottom w:val="none" w:sz="0" w:space="0" w:color="auto"/>
        <w:right w:val="none" w:sz="0" w:space="0" w:color="auto"/>
      </w:divBdr>
    </w:div>
    <w:div w:id="1239630085">
      <w:bodyDiv w:val="1"/>
      <w:marLeft w:val="0"/>
      <w:marRight w:val="0"/>
      <w:marTop w:val="0"/>
      <w:marBottom w:val="0"/>
      <w:divBdr>
        <w:top w:val="none" w:sz="0" w:space="0" w:color="auto"/>
        <w:left w:val="none" w:sz="0" w:space="0" w:color="auto"/>
        <w:bottom w:val="none" w:sz="0" w:space="0" w:color="auto"/>
        <w:right w:val="none" w:sz="0" w:space="0" w:color="auto"/>
      </w:divBdr>
    </w:div>
    <w:div w:id="1306857009">
      <w:bodyDiv w:val="1"/>
      <w:marLeft w:val="0"/>
      <w:marRight w:val="0"/>
      <w:marTop w:val="0"/>
      <w:marBottom w:val="0"/>
      <w:divBdr>
        <w:top w:val="none" w:sz="0" w:space="0" w:color="auto"/>
        <w:left w:val="none" w:sz="0" w:space="0" w:color="auto"/>
        <w:bottom w:val="none" w:sz="0" w:space="0" w:color="auto"/>
        <w:right w:val="none" w:sz="0" w:space="0" w:color="auto"/>
      </w:divBdr>
    </w:div>
    <w:div w:id="1309553697">
      <w:bodyDiv w:val="1"/>
      <w:marLeft w:val="0"/>
      <w:marRight w:val="0"/>
      <w:marTop w:val="0"/>
      <w:marBottom w:val="0"/>
      <w:divBdr>
        <w:top w:val="none" w:sz="0" w:space="0" w:color="auto"/>
        <w:left w:val="none" w:sz="0" w:space="0" w:color="auto"/>
        <w:bottom w:val="none" w:sz="0" w:space="0" w:color="auto"/>
        <w:right w:val="none" w:sz="0" w:space="0" w:color="auto"/>
      </w:divBdr>
    </w:div>
    <w:div w:id="1323191901">
      <w:bodyDiv w:val="1"/>
      <w:marLeft w:val="0"/>
      <w:marRight w:val="0"/>
      <w:marTop w:val="0"/>
      <w:marBottom w:val="0"/>
      <w:divBdr>
        <w:top w:val="none" w:sz="0" w:space="0" w:color="auto"/>
        <w:left w:val="none" w:sz="0" w:space="0" w:color="auto"/>
        <w:bottom w:val="none" w:sz="0" w:space="0" w:color="auto"/>
        <w:right w:val="none" w:sz="0" w:space="0" w:color="auto"/>
      </w:divBdr>
      <w:divsChild>
        <w:div w:id="2069255663">
          <w:marLeft w:val="0"/>
          <w:marRight w:val="0"/>
          <w:marTop w:val="240"/>
          <w:marBottom w:val="60"/>
          <w:divBdr>
            <w:top w:val="none" w:sz="0" w:space="0" w:color="auto"/>
            <w:left w:val="none" w:sz="0" w:space="0" w:color="auto"/>
            <w:bottom w:val="none" w:sz="0" w:space="0" w:color="auto"/>
            <w:right w:val="none" w:sz="0" w:space="0" w:color="auto"/>
          </w:divBdr>
        </w:div>
      </w:divsChild>
    </w:div>
    <w:div w:id="1390423043">
      <w:bodyDiv w:val="1"/>
      <w:marLeft w:val="0"/>
      <w:marRight w:val="0"/>
      <w:marTop w:val="0"/>
      <w:marBottom w:val="0"/>
      <w:divBdr>
        <w:top w:val="none" w:sz="0" w:space="0" w:color="auto"/>
        <w:left w:val="none" w:sz="0" w:space="0" w:color="auto"/>
        <w:bottom w:val="none" w:sz="0" w:space="0" w:color="auto"/>
        <w:right w:val="none" w:sz="0" w:space="0" w:color="auto"/>
      </w:divBdr>
    </w:div>
    <w:div w:id="1435131837">
      <w:bodyDiv w:val="1"/>
      <w:marLeft w:val="0"/>
      <w:marRight w:val="0"/>
      <w:marTop w:val="0"/>
      <w:marBottom w:val="0"/>
      <w:divBdr>
        <w:top w:val="none" w:sz="0" w:space="0" w:color="auto"/>
        <w:left w:val="none" w:sz="0" w:space="0" w:color="auto"/>
        <w:bottom w:val="none" w:sz="0" w:space="0" w:color="auto"/>
        <w:right w:val="none" w:sz="0" w:space="0" w:color="auto"/>
      </w:divBdr>
    </w:div>
    <w:div w:id="1458530367">
      <w:bodyDiv w:val="1"/>
      <w:marLeft w:val="0"/>
      <w:marRight w:val="0"/>
      <w:marTop w:val="0"/>
      <w:marBottom w:val="0"/>
      <w:divBdr>
        <w:top w:val="none" w:sz="0" w:space="0" w:color="auto"/>
        <w:left w:val="none" w:sz="0" w:space="0" w:color="auto"/>
        <w:bottom w:val="none" w:sz="0" w:space="0" w:color="auto"/>
        <w:right w:val="none" w:sz="0" w:space="0" w:color="auto"/>
      </w:divBdr>
    </w:div>
    <w:div w:id="1466854183">
      <w:bodyDiv w:val="1"/>
      <w:marLeft w:val="0"/>
      <w:marRight w:val="0"/>
      <w:marTop w:val="0"/>
      <w:marBottom w:val="0"/>
      <w:divBdr>
        <w:top w:val="none" w:sz="0" w:space="0" w:color="auto"/>
        <w:left w:val="none" w:sz="0" w:space="0" w:color="auto"/>
        <w:bottom w:val="none" w:sz="0" w:space="0" w:color="auto"/>
        <w:right w:val="none" w:sz="0" w:space="0" w:color="auto"/>
      </w:divBdr>
    </w:div>
    <w:div w:id="1555579835">
      <w:bodyDiv w:val="1"/>
      <w:marLeft w:val="0"/>
      <w:marRight w:val="0"/>
      <w:marTop w:val="0"/>
      <w:marBottom w:val="0"/>
      <w:divBdr>
        <w:top w:val="none" w:sz="0" w:space="0" w:color="auto"/>
        <w:left w:val="none" w:sz="0" w:space="0" w:color="auto"/>
        <w:bottom w:val="none" w:sz="0" w:space="0" w:color="auto"/>
        <w:right w:val="none" w:sz="0" w:space="0" w:color="auto"/>
      </w:divBdr>
    </w:div>
    <w:div w:id="1602912116">
      <w:bodyDiv w:val="1"/>
      <w:marLeft w:val="0"/>
      <w:marRight w:val="0"/>
      <w:marTop w:val="0"/>
      <w:marBottom w:val="0"/>
      <w:divBdr>
        <w:top w:val="none" w:sz="0" w:space="0" w:color="auto"/>
        <w:left w:val="none" w:sz="0" w:space="0" w:color="auto"/>
        <w:bottom w:val="none" w:sz="0" w:space="0" w:color="auto"/>
        <w:right w:val="none" w:sz="0" w:space="0" w:color="auto"/>
      </w:divBdr>
    </w:div>
    <w:div w:id="1682050006">
      <w:bodyDiv w:val="1"/>
      <w:marLeft w:val="0"/>
      <w:marRight w:val="0"/>
      <w:marTop w:val="0"/>
      <w:marBottom w:val="0"/>
      <w:divBdr>
        <w:top w:val="none" w:sz="0" w:space="0" w:color="auto"/>
        <w:left w:val="none" w:sz="0" w:space="0" w:color="auto"/>
        <w:bottom w:val="none" w:sz="0" w:space="0" w:color="auto"/>
        <w:right w:val="none" w:sz="0" w:space="0" w:color="auto"/>
      </w:divBdr>
    </w:div>
    <w:div w:id="1795445246">
      <w:bodyDiv w:val="1"/>
      <w:marLeft w:val="0"/>
      <w:marRight w:val="0"/>
      <w:marTop w:val="0"/>
      <w:marBottom w:val="0"/>
      <w:divBdr>
        <w:top w:val="none" w:sz="0" w:space="0" w:color="auto"/>
        <w:left w:val="none" w:sz="0" w:space="0" w:color="auto"/>
        <w:bottom w:val="none" w:sz="0" w:space="0" w:color="auto"/>
        <w:right w:val="none" w:sz="0" w:space="0" w:color="auto"/>
      </w:divBdr>
    </w:div>
    <w:div w:id="1832134831">
      <w:bodyDiv w:val="1"/>
      <w:marLeft w:val="0"/>
      <w:marRight w:val="0"/>
      <w:marTop w:val="0"/>
      <w:marBottom w:val="0"/>
      <w:divBdr>
        <w:top w:val="none" w:sz="0" w:space="0" w:color="auto"/>
        <w:left w:val="none" w:sz="0" w:space="0" w:color="auto"/>
        <w:bottom w:val="none" w:sz="0" w:space="0" w:color="auto"/>
        <w:right w:val="none" w:sz="0" w:space="0" w:color="auto"/>
      </w:divBdr>
    </w:div>
    <w:div w:id="1864902631">
      <w:bodyDiv w:val="1"/>
      <w:marLeft w:val="0"/>
      <w:marRight w:val="0"/>
      <w:marTop w:val="0"/>
      <w:marBottom w:val="0"/>
      <w:divBdr>
        <w:top w:val="none" w:sz="0" w:space="0" w:color="auto"/>
        <w:left w:val="none" w:sz="0" w:space="0" w:color="auto"/>
        <w:bottom w:val="none" w:sz="0" w:space="0" w:color="auto"/>
        <w:right w:val="none" w:sz="0" w:space="0" w:color="auto"/>
      </w:divBdr>
    </w:div>
    <w:div w:id="1938170534">
      <w:bodyDiv w:val="1"/>
      <w:marLeft w:val="0"/>
      <w:marRight w:val="0"/>
      <w:marTop w:val="0"/>
      <w:marBottom w:val="0"/>
      <w:divBdr>
        <w:top w:val="none" w:sz="0" w:space="0" w:color="auto"/>
        <w:left w:val="none" w:sz="0" w:space="0" w:color="auto"/>
        <w:bottom w:val="none" w:sz="0" w:space="0" w:color="auto"/>
        <w:right w:val="none" w:sz="0" w:space="0" w:color="auto"/>
      </w:divBdr>
    </w:div>
    <w:div w:id="1969161674">
      <w:bodyDiv w:val="1"/>
      <w:marLeft w:val="0"/>
      <w:marRight w:val="0"/>
      <w:marTop w:val="0"/>
      <w:marBottom w:val="0"/>
      <w:divBdr>
        <w:top w:val="none" w:sz="0" w:space="0" w:color="auto"/>
        <w:left w:val="none" w:sz="0" w:space="0" w:color="auto"/>
        <w:bottom w:val="none" w:sz="0" w:space="0" w:color="auto"/>
        <w:right w:val="none" w:sz="0" w:space="0" w:color="auto"/>
      </w:divBdr>
      <w:divsChild>
        <w:div w:id="1985740874">
          <w:marLeft w:val="0"/>
          <w:marRight w:val="0"/>
          <w:marTop w:val="0"/>
          <w:marBottom w:val="0"/>
          <w:divBdr>
            <w:top w:val="none" w:sz="0" w:space="0" w:color="auto"/>
            <w:left w:val="none" w:sz="0" w:space="0" w:color="auto"/>
            <w:bottom w:val="none" w:sz="0" w:space="0" w:color="auto"/>
            <w:right w:val="none" w:sz="0" w:space="0" w:color="auto"/>
          </w:divBdr>
        </w:div>
      </w:divsChild>
    </w:div>
    <w:div w:id="2059016034">
      <w:bodyDiv w:val="1"/>
      <w:marLeft w:val="0"/>
      <w:marRight w:val="0"/>
      <w:marTop w:val="0"/>
      <w:marBottom w:val="0"/>
      <w:divBdr>
        <w:top w:val="none" w:sz="0" w:space="0" w:color="auto"/>
        <w:left w:val="none" w:sz="0" w:space="0" w:color="auto"/>
        <w:bottom w:val="none" w:sz="0" w:space="0" w:color="auto"/>
        <w:right w:val="none" w:sz="0" w:space="0" w:color="auto"/>
      </w:divBdr>
    </w:div>
    <w:div w:id="206887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hyperlink" Target="https://zakon.rada.gov.ua/laws/show/1909-20"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zakon.rada.gov.ua/laws/show/1359-1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6.xml"/><Relationship Id="rId33" Type="http://schemas.openxmlformats.org/officeDocument/2006/relationships/hyperlink" Target="https://zakon.rada.gov.ua/laws/show/188/98-%D0%25%20B2%D1%8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zakon.rada.gov.ua/laws/show/z0182-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hyperlink" Target="https://zakon.rada.gov.ua/%20laws/show/%20z0880-0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4.xml"/><Relationship Id="rId28" Type="http://schemas.openxmlformats.org/officeDocument/2006/relationships/hyperlink" Target="https://zakon.rada.gov.ua/%20laws/show/%201264-12" TargetMode="Externa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yperlink" Target="http://www.jewishheritage.org.ua/ua/1679/koncentracijnyj-tabir-cytadel-u-m-lvovi.html" TargetMode="External"/><Relationship Id="rId4" Type="http://schemas.microsoft.com/office/2007/relationships/stylesWithEffects" Target="stylesWithEffects.xml"/><Relationship Id="rId9" Type="http://schemas.openxmlformats.org/officeDocument/2006/relationships/hyperlink" Target="https://zakon.rada.gov.ua/%20laws/show/1359-14" TargetMode="External"/><Relationship Id="rId14" Type="http://schemas.openxmlformats.org/officeDocument/2006/relationships/image" Target="media/image4.jpg"/><Relationship Id="rId22" Type="http://schemas.openxmlformats.org/officeDocument/2006/relationships/chart" Target="charts/chart3.xml"/><Relationship Id="rId27" Type="http://schemas.openxmlformats.org/officeDocument/2006/relationships/hyperlink" Target="https://zakon.rada.gov.ua/%20laws/show/%202456-12" TargetMode="External"/><Relationship Id="rId30" Type="http://schemas.openxmlformats.org/officeDocument/2006/relationships/hyperlink" Target="https://inlviv.in.ua/lviv/istoriya-lvivskoyi-tsitadeli-v-fotografiyah-ta-shemah"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9234073013600571E-2"/>
          <c:y val="4.7285641465901161E-2"/>
          <c:w val="0.88258410880458127"/>
          <c:h val="0.55347997263508075"/>
        </c:manualLayout>
      </c:layout>
      <c:bar3DChart>
        <c:barDir val="col"/>
        <c:grouping val="clustered"/>
        <c:varyColors val="0"/>
        <c:ser>
          <c:idx val="0"/>
          <c:order val="0"/>
          <c:spPr>
            <a:solidFill>
              <a:srgbClr val="00B050"/>
            </a:solidFill>
          </c:spPr>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Лист1!$A$33:$A$51</c:f>
              <c:strCache>
                <c:ptCount val="19"/>
                <c:pt idx="0">
                  <c:v>Ясен зв.</c:v>
                </c:pt>
                <c:pt idx="1">
                  <c:v>Клен гост.</c:v>
                </c:pt>
                <c:pt idx="2">
                  <c:v>Ялина європ.</c:v>
                </c:pt>
                <c:pt idx="3">
                  <c:v>Клен яс.</c:v>
                </c:pt>
                <c:pt idx="4">
                  <c:v>Клен ср.</c:v>
                </c:pt>
                <c:pt idx="5">
                  <c:v>Липа др.</c:v>
                </c:pt>
                <c:pt idx="6">
                  <c:v>Клен-явір</c:v>
                </c:pt>
                <c:pt idx="7">
                  <c:v>Гіркокашт.</c:v>
                </c:pt>
                <c:pt idx="8">
                  <c:v>Робінія зв.</c:v>
                </c:pt>
                <c:pt idx="9">
                  <c:v>Дуб черв.</c:v>
                </c:pt>
                <c:pt idx="10">
                  <c:v>Береза пов.</c:v>
                </c:pt>
                <c:pt idx="11">
                  <c:v>Осика</c:v>
                </c:pt>
                <c:pt idx="12">
                  <c:v>Горобина зв.</c:v>
                </c:pt>
                <c:pt idx="13">
                  <c:v>Модрина європ.</c:v>
                </c:pt>
                <c:pt idx="14">
                  <c:v>Тополя біл.</c:v>
                </c:pt>
                <c:pt idx="15">
                  <c:v>Граб зв.</c:v>
                </c:pt>
                <c:pt idx="16">
                  <c:v>Верба біл.</c:v>
                </c:pt>
                <c:pt idx="17">
                  <c:v>Верба коз.</c:v>
                </c:pt>
                <c:pt idx="18">
                  <c:v>Вільха сір.</c:v>
                </c:pt>
              </c:strCache>
            </c:strRef>
          </c:cat>
          <c:val>
            <c:numRef>
              <c:f>Лист1!$B$33:$B$51</c:f>
              <c:numCache>
                <c:formatCode>General</c:formatCode>
                <c:ptCount val="19"/>
                <c:pt idx="0">
                  <c:v>22.21</c:v>
                </c:pt>
                <c:pt idx="1">
                  <c:v>10.91</c:v>
                </c:pt>
                <c:pt idx="2">
                  <c:v>2.08</c:v>
                </c:pt>
                <c:pt idx="3">
                  <c:v>0.26</c:v>
                </c:pt>
                <c:pt idx="4">
                  <c:v>14.03</c:v>
                </c:pt>
                <c:pt idx="5">
                  <c:v>7.14</c:v>
                </c:pt>
                <c:pt idx="6">
                  <c:v>2.08</c:v>
                </c:pt>
                <c:pt idx="7">
                  <c:v>2.4700000000000002</c:v>
                </c:pt>
                <c:pt idx="8">
                  <c:v>6.23</c:v>
                </c:pt>
                <c:pt idx="9">
                  <c:v>6.75</c:v>
                </c:pt>
                <c:pt idx="10">
                  <c:v>10</c:v>
                </c:pt>
                <c:pt idx="11">
                  <c:v>1.69</c:v>
                </c:pt>
                <c:pt idx="12">
                  <c:v>0.39</c:v>
                </c:pt>
                <c:pt idx="13">
                  <c:v>0.78</c:v>
                </c:pt>
                <c:pt idx="14">
                  <c:v>4.9400000000000004</c:v>
                </c:pt>
                <c:pt idx="15">
                  <c:v>0.52</c:v>
                </c:pt>
                <c:pt idx="16">
                  <c:v>3.12</c:v>
                </c:pt>
                <c:pt idx="17">
                  <c:v>1.17</c:v>
                </c:pt>
                <c:pt idx="18">
                  <c:v>3.25</c:v>
                </c:pt>
              </c:numCache>
            </c:numRef>
          </c:val>
        </c:ser>
        <c:dLbls>
          <c:showLegendKey val="0"/>
          <c:showVal val="0"/>
          <c:showCatName val="0"/>
          <c:showSerName val="0"/>
          <c:showPercent val="0"/>
          <c:showBubbleSize val="0"/>
        </c:dLbls>
        <c:gapWidth val="300"/>
        <c:shape val="box"/>
        <c:axId val="123644544"/>
        <c:axId val="161089792"/>
        <c:axId val="0"/>
      </c:bar3DChart>
      <c:catAx>
        <c:axId val="123644544"/>
        <c:scaling>
          <c:orientation val="minMax"/>
        </c:scaling>
        <c:delete val="0"/>
        <c:axPos val="b"/>
        <c:title>
          <c:tx>
            <c:rich>
              <a:bodyPr/>
              <a:lstStyle/>
              <a:p>
                <a:pPr>
                  <a:defRPr/>
                </a:pPr>
                <a:r>
                  <a:rPr lang="uk-UA" sz="1200" b="0">
                    <a:latin typeface="Times New Roman" pitchFamily="18" charset="0"/>
                    <a:cs typeface="Times New Roman" pitchFamily="18" charset="0"/>
                  </a:rPr>
                  <a:t>Деревні види</a:t>
                </a:r>
              </a:p>
            </c:rich>
          </c:tx>
          <c:overlay val="0"/>
        </c:title>
        <c:majorTickMark val="none"/>
        <c:minorTickMark val="none"/>
        <c:tickLblPos val="nextTo"/>
        <c:txPr>
          <a:bodyPr/>
          <a:lstStyle/>
          <a:p>
            <a:pPr>
              <a:defRPr>
                <a:latin typeface="Times New Roman" pitchFamily="18" charset="0"/>
                <a:cs typeface="Times New Roman" pitchFamily="18" charset="0"/>
              </a:defRPr>
            </a:pPr>
            <a:endParaRPr lang="uk-UA"/>
          </a:p>
        </c:txPr>
        <c:crossAx val="161089792"/>
        <c:crosses val="autoZero"/>
        <c:auto val="1"/>
        <c:lblAlgn val="ctr"/>
        <c:lblOffset val="100"/>
        <c:noMultiLvlLbl val="0"/>
      </c:catAx>
      <c:valAx>
        <c:axId val="161089792"/>
        <c:scaling>
          <c:orientation val="minMax"/>
        </c:scaling>
        <c:delete val="0"/>
        <c:axPos val="l"/>
        <c:majorGridlines/>
        <c:minorGridlines/>
        <c:title>
          <c:tx>
            <c:rich>
              <a:bodyPr/>
              <a:lstStyle/>
              <a:p>
                <a:pPr>
                  <a:defRPr/>
                </a:pPr>
                <a:r>
                  <a:rPr lang="uk-UA" sz="1100" b="0">
                    <a:latin typeface="Times New Roman" pitchFamily="18" charset="0"/>
                    <a:cs typeface="Times New Roman" pitchFamily="18" charset="0"/>
                  </a:rPr>
                  <a:t>Частка,</a:t>
                </a:r>
                <a:r>
                  <a:rPr lang="uk-UA" sz="1100" b="0" baseline="0">
                    <a:latin typeface="Times New Roman" pitchFamily="18" charset="0"/>
                    <a:cs typeface="Times New Roman" pitchFamily="18" charset="0"/>
                  </a:rPr>
                  <a:t> %</a:t>
                </a:r>
                <a:endParaRPr lang="uk-UA" sz="1100" b="0">
                  <a:latin typeface="Times New Roman" pitchFamily="18" charset="0"/>
                  <a:cs typeface="Times New Roman" pitchFamily="18" charset="0"/>
                </a:endParaRPr>
              </a:p>
            </c:rich>
          </c:tx>
          <c:overlay val="0"/>
        </c:title>
        <c:numFmt formatCode="General" sourceLinked="1"/>
        <c:majorTickMark val="out"/>
        <c:minorTickMark val="none"/>
        <c:tickLblPos val="nextTo"/>
        <c:crossAx val="1236445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Лист1!$A$59:$A$62</c:f>
              <c:strCache>
                <c:ptCount val="4"/>
                <c:pt idx="0">
                  <c:v>10-30 років</c:v>
                </c:pt>
                <c:pt idx="1">
                  <c:v>40-70 років</c:v>
                </c:pt>
                <c:pt idx="2">
                  <c:v>80-100 років</c:v>
                </c:pt>
                <c:pt idx="3">
                  <c:v>понад 100 років</c:v>
                </c:pt>
              </c:strCache>
            </c:strRef>
          </c:cat>
          <c:val>
            <c:numRef>
              <c:f>Лист1!$B$59:$B$62</c:f>
              <c:numCache>
                <c:formatCode>0%</c:formatCode>
                <c:ptCount val="4"/>
                <c:pt idx="0">
                  <c:v>0.51</c:v>
                </c:pt>
                <c:pt idx="1">
                  <c:v>0.42</c:v>
                </c:pt>
                <c:pt idx="2">
                  <c:v>0.05</c:v>
                </c:pt>
                <c:pt idx="3">
                  <c:v>0.02</c:v>
                </c:pt>
              </c:numCache>
            </c:numRef>
          </c:val>
        </c:ser>
        <c:dLbls>
          <c:showLegendKey val="0"/>
          <c:showVal val="0"/>
          <c:showCatName val="0"/>
          <c:showSerName val="0"/>
          <c:showPercent val="0"/>
          <c:showBubbleSize val="0"/>
        </c:dLbls>
        <c:gapWidth val="300"/>
        <c:shape val="box"/>
        <c:axId val="109321216"/>
        <c:axId val="111940736"/>
        <c:axId val="0"/>
      </c:bar3DChart>
      <c:catAx>
        <c:axId val="109321216"/>
        <c:scaling>
          <c:orientation val="minMax"/>
        </c:scaling>
        <c:delete val="0"/>
        <c:axPos val="b"/>
        <c:title>
          <c:tx>
            <c:rich>
              <a:bodyPr/>
              <a:lstStyle/>
              <a:p>
                <a:pPr>
                  <a:defRPr sz="1200" b="0">
                    <a:latin typeface="Times New Roman" pitchFamily="18" charset="0"/>
                    <a:cs typeface="Times New Roman" pitchFamily="18" charset="0"/>
                  </a:defRPr>
                </a:pPr>
                <a:r>
                  <a:rPr lang="uk-UA" sz="1200" b="0">
                    <a:latin typeface="Times New Roman" pitchFamily="18" charset="0"/>
                    <a:cs typeface="Times New Roman" pitchFamily="18" charset="0"/>
                  </a:rPr>
                  <a:t>Вікові групи насаджень</a:t>
                </a:r>
              </a:p>
            </c:rich>
          </c:tx>
          <c:layout>
            <c:manualLayout>
              <c:xMode val="edge"/>
              <c:yMode val="edge"/>
              <c:x val="0.3295653980752406"/>
              <c:y val="0.87153944298629338"/>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uk-UA"/>
          </a:p>
        </c:txPr>
        <c:crossAx val="111940736"/>
        <c:crosses val="autoZero"/>
        <c:auto val="1"/>
        <c:lblAlgn val="ctr"/>
        <c:lblOffset val="100"/>
        <c:noMultiLvlLbl val="0"/>
      </c:catAx>
      <c:valAx>
        <c:axId val="111940736"/>
        <c:scaling>
          <c:orientation val="minMax"/>
        </c:scaling>
        <c:delete val="0"/>
        <c:axPos val="l"/>
        <c:majorGridlines/>
        <c:minorGridlines/>
        <c:title>
          <c:tx>
            <c:rich>
              <a:bodyPr/>
              <a:lstStyle/>
              <a:p>
                <a:pPr>
                  <a:defRPr sz="1200" b="0"/>
                </a:pPr>
                <a:r>
                  <a:rPr lang="uk-UA" sz="1200" b="0">
                    <a:latin typeface="Times New Roman" pitchFamily="18" charset="0"/>
                    <a:cs typeface="Times New Roman" pitchFamily="18" charset="0"/>
                  </a:rPr>
                  <a:t>Частка, %</a:t>
                </a:r>
              </a:p>
            </c:rich>
          </c:tx>
          <c:overlay val="0"/>
        </c:title>
        <c:numFmt formatCode="0%"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093212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Лист1!$A$136:$A$152</c:f>
              <c:strCache>
                <c:ptCount val="17"/>
                <c:pt idx="0">
                  <c:v>Трояндові (Rosaceae) </c:v>
                </c:pt>
                <c:pt idx="1">
                  <c:v>Сапіндові   (Sapindaceae) </c:v>
                </c:pt>
                <c:pt idx="2">
                  <c:v>Вербові (Salicaceae) </c:v>
                </c:pt>
                <c:pt idx="3">
                  <c:v>Березові (Betulaceae) </c:v>
                </c:pt>
                <c:pt idx="4">
                  <c:v>Адоксові (Adoxaceae) </c:v>
                </c:pt>
                <c:pt idx="5">
                  <c:v>Бобові (Fabaceae) </c:v>
                </c:pt>
                <c:pt idx="6">
                  <c:v>Букові (Fagaceae) </c:v>
                </c:pt>
                <c:pt idx="7">
                  <c:v>Маслинові (Oleaceae) </c:v>
                </c:pt>
                <c:pt idx="8">
                  <c:v>Соснові (Pinaceae)</c:v>
                </c:pt>
                <c:pt idx="9">
                  <c:v>Виноградові (Vitaceae) </c:v>
                </c:pt>
                <c:pt idx="10">
                  <c:v>Горіхові (Juglandaceae) </c:v>
                </c:pt>
                <c:pt idx="11">
                  <c:v>Гортензієві (Hydrangeaceae) </c:v>
                </c:pt>
                <c:pt idx="12">
                  <c:v>Деренові (Cornaceae) </c:v>
                </c:pt>
                <c:pt idx="13">
                  <c:v>Жимолостеві (Caprifoliaceae) </c:v>
                </c:pt>
                <c:pt idx="14">
                  <c:v>Кипарисові (Cupressaceae) </c:v>
                </c:pt>
                <c:pt idx="15">
                  <c:v>Мальвові (Malvaceae) </c:v>
                </c:pt>
                <c:pt idx="16">
                  <c:v>Фісташкові (Anacardiaceae) </c:v>
                </c:pt>
              </c:strCache>
            </c:strRef>
          </c:cat>
          <c:val>
            <c:numRef>
              <c:f>Лист1!$B$136:$B$152</c:f>
              <c:numCache>
                <c:formatCode>General</c:formatCode>
                <c:ptCount val="17"/>
                <c:pt idx="0">
                  <c:v>12</c:v>
                </c:pt>
                <c:pt idx="1">
                  <c:v>6</c:v>
                </c:pt>
                <c:pt idx="2">
                  <c:v>3</c:v>
                </c:pt>
                <c:pt idx="3">
                  <c:v>3</c:v>
                </c:pt>
                <c:pt idx="4">
                  <c:v>2</c:v>
                </c:pt>
                <c:pt idx="5">
                  <c:v>2</c:v>
                </c:pt>
                <c:pt idx="6">
                  <c:v>2</c:v>
                </c:pt>
                <c:pt idx="7">
                  <c:v>2</c:v>
                </c:pt>
                <c:pt idx="8">
                  <c:v>2</c:v>
                </c:pt>
                <c:pt idx="9">
                  <c:v>1</c:v>
                </c:pt>
                <c:pt idx="10">
                  <c:v>1</c:v>
                </c:pt>
                <c:pt idx="11">
                  <c:v>1</c:v>
                </c:pt>
                <c:pt idx="12">
                  <c:v>1</c:v>
                </c:pt>
                <c:pt idx="13">
                  <c:v>1</c:v>
                </c:pt>
                <c:pt idx="14">
                  <c:v>1</c:v>
                </c:pt>
                <c:pt idx="15">
                  <c:v>1</c:v>
                </c:pt>
                <c:pt idx="16">
                  <c:v>1</c:v>
                </c:pt>
              </c:numCache>
            </c:numRef>
          </c:val>
        </c:ser>
        <c:dLbls>
          <c:showLegendKey val="0"/>
          <c:showVal val="0"/>
          <c:showCatName val="0"/>
          <c:showSerName val="0"/>
          <c:showPercent val="0"/>
          <c:showBubbleSize val="0"/>
        </c:dLbls>
        <c:gapWidth val="300"/>
        <c:shape val="box"/>
        <c:axId val="121574912"/>
        <c:axId val="121576832"/>
        <c:axId val="0"/>
      </c:bar3DChart>
      <c:catAx>
        <c:axId val="121574912"/>
        <c:scaling>
          <c:orientation val="minMax"/>
        </c:scaling>
        <c:delete val="0"/>
        <c:axPos val="b"/>
        <c:title>
          <c:tx>
            <c:rich>
              <a:bodyPr/>
              <a:lstStyle/>
              <a:p>
                <a:pPr>
                  <a:defRPr sz="1200" b="0">
                    <a:latin typeface="Times New Roman" pitchFamily="18" charset="0"/>
                    <a:cs typeface="Times New Roman" pitchFamily="18" charset="0"/>
                  </a:defRPr>
                </a:pPr>
                <a:r>
                  <a:rPr lang="uk-UA" sz="1200" b="0">
                    <a:latin typeface="Times New Roman" pitchFamily="18" charset="0"/>
                    <a:cs typeface="Times New Roman" pitchFamily="18" charset="0"/>
                  </a:rPr>
                  <a:t>Родини</a:t>
                </a:r>
              </a:p>
            </c:rich>
          </c:tx>
          <c:overlay val="0"/>
        </c:title>
        <c:majorTickMark val="none"/>
        <c:minorTickMark val="none"/>
        <c:tickLblPos val="nextTo"/>
        <c:txPr>
          <a:bodyPr/>
          <a:lstStyle/>
          <a:p>
            <a:pPr>
              <a:defRPr>
                <a:latin typeface="Times New Roman" pitchFamily="18" charset="0"/>
                <a:cs typeface="Times New Roman" pitchFamily="18" charset="0"/>
              </a:defRPr>
            </a:pPr>
            <a:endParaRPr lang="uk-UA"/>
          </a:p>
        </c:txPr>
        <c:crossAx val="121576832"/>
        <c:crosses val="autoZero"/>
        <c:auto val="1"/>
        <c:lblAlgn val="ctr"/>
        <c:lblOffset val="100"/>
        <c:noMultiLvlLbl val="0"/>
      </c:catAx>
      <c:valAx>
        <c:axId val="121576832"/>
        <c:scaling>
          <c:orientation val="minMax"/>
        </c:scaling>
        <c:delete val="0"/>
        <c:axPos val="l"/>
        <c:majorGridlines/>
        <c:minorGridlines/>
        <c:title>
          <c:tx>
            <c:rich>
              <a:bodyPr/>
              <a:lstStyle/>
              <a:p>
                <a:pPr>
                  <a:defRPr/>
                </a:pPr>
                <a:r>
                  <a:rPr lang="uk-UA" sz="1200" b="0">
                    <a:latin typeface="Times New Roman" pitchFamily="18" charset="0"/>
                    <a:cs typeface="Times New Roman" pitchFamily="18" charset="0"/>
                  </a:rPr>
                  <a:t>Кількість видів, шт</a:t>
                </a:r>
              </a:p>
            </c:rich>
          </c:tx>
          <c:layout>
            <c:manualLayout>
              <c:xMode val="edge"/>
              <c:yMode val="edge"/>
              <c:x val="4.5511885219978378E-2"/>
              <c:y val="0.1402267893635909"/>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215749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222222222222223E-2"/>
                  <c:y val="-4.6296296296296294E-3"/>
                </c:manualLayout>
              </c:layout>
              <c:showLegendKey val="0"/>
              <c:showVal val="1"/>
              <c:showCatName val="0"/>
              <c:showSerName val="0"/>
              <c:showPercent val="0"/>
              <c:showBubbleSize val="0"/>
            </c:dLbl>
            <c:dLbl>
              <c:idx val="1"/>
              <c:layout>
                <c:manualLayout>
                  <c:x val="1.9444444444444445E-2"/>
                  <c:y val="0"/>
                </c:manualLayout>
              </c:layout>
              <c:showLegendKey val="0"/>
              <c:showVal val="1"/>
              <c:showCatName val="0"/>
              <c:showSerName val="0"/>
              <c:showPercent val="0"/>
              <c:showBubbleSize val="0"/>
            </c:dLbl>
            <c:dLbl>
              <c:idx val="2"/>
              <c:layout>
                <c:manualLayout>
                  <c:x val="2.2222222222222223E-2"/>
                  <c:y val="-4.6296296296296294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Лист1!$A$76:$A$78</c:f>
              <c:strCache>
                <c:ptCount val="3"/>
                <c:pt idx="0">
                  <c:v>Оліготрофи</c:v>
                </c:pt>
                <c:pt idx="1">
                  <c:v>Мезотрофи </c:v>
                </c:pt>
                <c:pt idx="2">
                  <c:v>Еутрофи</c:v>
                </c:pt>
              </c:strCache>
            </c:strRef>
          </c:cat>
          <c:val>
            <c:numRef>
              <c:f>Лист1!$B$76:$B$78</c:f>
              <c:numCache>
                <c:formatCode>0%</c:formatCode>
                <c:ptCount val="3"/>
                <c:pt idx="0">
                  <c:v>0.12</c:v>
                </c:pt>
                <c:pt idx="1">
                  <c:v>0.56999999999999995</c:v>
                </c:pt>
                <c:pt idx="2">
                  <c:v>0.31</c:v>
                </c:pt>
              </c:numCache>
            </c:numRef>
          </c:val>
        </c:ser>
        <c:dLbls>
          <c:showLegendKey val="0"/>
          <c:showVal val="0"/>
          <c:showCatName val="0"/>
          <c:showSerName val="0"/>
          <c:showPercent val="0"/>
          <c:showBubbleSize val="0"/>
        </c:dLbls>
        <c:gapWidth val="300"/>
        <c:shape val="box"/>
        <c:axId val="121581568"/>
        <c:axId val="121583488"/>
        <c:axId val="0"/>
      </c:bar3DChart>
      <c:catAx>
        <c:axId val="121581568"/>
        <c:scaling>
          <c:orientation val="minMax"/>
        </c:scaling>
        <c:delete val="0"/>
        <c:axPos val="b"/>
        <c:title>
          <c:tx>
            <c:rich>
              <a:bodyPr/>
              <a:lstStyle/>
              <a:p>
                <a:pPr>
                  <a:defRPr/>
                </a:pPr>
                <a:r>
                  <a:rPr lang="uk-UA" sz="1100" b="0">
                    <a:latin typeface="Times New Roman" pitchFamily="18" charset="0"/>
                    <a:cs typeface="Times New Roman" pitchFamily="18" charset="0"/>
                  </a:rPr>
                  <a:t>Групи</a:t>
                </a:r>
              </a:p>
            </c:rich>
          </c:tx>
          <c:layout>
            <c:manualLayout>
              <c:xMode val="edge"/>
              <c:yMode val="edge"/>
              <c:x val="0.36377296587926511"/>
              <c:y val="0.87158865558471854"/>
            </c:manualLayout>
          </c:layout>
          <c:overlay val="0"/>
        </c:title>
        <c:majorTickMark val="none"/>
        <c:minorTickMark val="none"/>
        <c:tickLblPos val="nextTo"/>
        <c:txPr>
          <a:bodyPr/>
          <a:lstStyle/>
          <a:p>
            <a:pPr>
              <a:defRPr>
                <a:latin typeface="Times New Roman" pitchFamily="18" charset="0"/>
                <a:cs typeface="Times New Roman" pitchFamily="18" charset="0"/>
              </a:defRPr>
            </a:pPr>
            <a:endParaRPr lang="uk-UA"/>
          </a:p>
        </c:txPr>
        <c:crossAx val="121583488"/>
        <c:crosses val="autoZero"/>
        <c:auto val="1"/>
        <c:lblAlgn val="ctr"/>
        <c:lblOffset val="100"/>
        <c:noMultiLvlLbl val="0"/>
      </c:catAx>
      <c:valAx>
        <c:axId val="121583488"/>
        <c:scaling>
          <c:orientation val="minMax"/>
        </c:scaling>
        <c:delete val="0"/>
        <c:axPos val="l"/>
        <c:majorGridlines/>
        <c:minorGridlines/>
        <c:title>
          <c:tx>
            <c:rich>
              <a:bodyPr/>
              <a:lstStyle/>
              <a:p>
                <a:pPr>
                  <a:defRPr/>
                </a:pPr>
                <a:r>
                  <a:rPr lang="uk-UA" sz="1100" b="0">
                    <a:latin typeface="Times New Roman" pitchFamily="18" charset="0"/>
                    <a:cs typeface="Times New Roman" pitchFamily="18" charset="0"/>
                  </a:rPr>
                  <a:t>Частка, %</a:t>
                </a:r>
              </a:p>
            </c:rich>
          </c:tx>
          <c:overlay val="0"/>
        </c:title>
        <c:numFmt formatCode="0%"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215815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615622371527885"/>
          <c:y val="5.1342592592592592E-2"/>
          <c:w val="0.82325175569270059"/>
          <c:h val="0.7295680227471566"/>
        </c:manualLayout>
      </c:layout>
      <c:bar3DChart>
        <c:barDir val="col"/>
        <c:grouping val="clustered"/>
        <c:varyColors val="0"/>
        <c:ser>
          <c:idx val="0"/>
          <c:order val="0"/>
          <c:invertIfNegative val="0"/>
          <c:dLbls>
            <c:dLbl>
              <c:idx val="0"/>
              <c:layout>
                <c:manualLayout>
                  <c:x val="1.9444444444444445E-2"/>
                  <c:y val="-1.8518518518518517E-2"/>
                </c:manualLayout>
              </c:layout>
              <c:showLegendKey val="0"/>
              <c:showVal val="1"/>
              <c:showCatName val="0"/>
              <c:showSerName val="0"/>
              <c:showPercent val="0"/>
              <c:showBubbleSize val="0"/>
            </c:dLbl>
            <c:dLbl>
              <c:idx val="1"/>
              <c:layout>
                <c:manualLayout>
                  <c:x val="2.2222222222222223E-2"/>
                  <c:y val="0"/>
                </c:manualLayout>
              </c:layout>
              <c:showLegendKey val="0"/>
              <c:showVal val="1"/>
              <c:showCatName val="0"/>
              <c:showSerName val="0"/>
              <c:showPercent val="0"/>
              <c:showBubbleSize val="0"/>
            </c:dLbl>
            <c:dLbl>
              <c:idx val="2"/>
              <c:layout>
                <c:manualLayout>
                  <c:x val="2.4592466482230263E-2"/>
                  <c:y val="-3.24074074074074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Лист1!$A$94:$A$96</c:f>
              <c:strCache>
                <c:ptCount val="3"/>
                <c:pt idx="0">
                  <c:v>Ксерофіти</c:v>
                </c:pt>
                <c:pt idx="1">
                  <c:v>Мезофіти</c:v>
                </c:pt>
                <c:pt idx="2">
                  <c:v>Гідрофіти</c:v>
                </c:pt>
              </c:strCache>
            </c:strRef>
          </c:cat>
          <c:val>
            <c:numRef>
              <c:f>Лист1!$B$94:$B$96</c:f>
              <c:numCache>
                <c:formatCode>0%</c:formatCode>
                <c:ptCount val="3"/>
                <c:pt idx="0">
                  <c:v>0.15</c:v>
                </c:pt>
                <c:pt idx="1">
                  <c:v>0.73</c:v>
                </c:pt>
                <c:pt idx="2">
                  <c:v>0.12</c:v>
                </c:pt>
              </c:numCache>
            </c:numRef>
          </c:val>
        </c:ser>
        <c:dLbls>
          <c:showLegendKey val="0"/>
          <c:showVal val="0"/>
          <c:showCatName val="0"/>
          <c:showSerName val="0"/>
          <c:showPercent val="0"/>
          <c:showBubbleSize val="0"/>
        </c:dLbls>
        <c:gapWidth val="300"/>
        <c:shape val="box"/>
        <c:axId val="121599872"/>
        <c:axId val="123432960"/>
        <c:axId val="0"/>
      </c:bar3DChart>
      <c:catAx>
        <c:axId val="121599872"/>
        <c:scaling>
          <c:orientation val="minMax"/>
        </c:scaling>
        <c:delete val="0"/>
        <c:axPos val="b"/>
        <c:title>
          <c:tx>
            <c:rich>
              <a:bodyPr/>
              <a:lstStyle/>
              <a:p>
                <a:pPr>
                  <a:defRPr/>
                </a:pPr>
                <a:r>
                  <a:rPr lang="uk-UA" sz="1100" b="0">
                    <a:latin typeface="Times New Roman" pitchFamily="18" charset="0"/>
                    <a:cs typeface="Times New Roman" pitchFamily="18" charset="0"/>
                  </a:rPr>
                  <a:t>Групи</a:t>
                </a:r>
              </a:p>
            </c:rich>
          </c:tx>
          <c:overlay val="0"/>
        </c:title>
        <c:majorTickMark val="none"/>
        <c:minorTickMark val="none"/>
        <c:tickLblPos val="nextTo"/>
        <c:txPr>
          <a:bodyPr/>
          <a:lstStyle/>
          <a:p>
            <a:pPr>
              <a:defRPr sz="1100">
                <a:latin typeface="Times New Roman" pitchFamily="18" charset="0"/>
                <a:cs typeface="Times New Roman" pitchFamily="18" charset="0"/>
              </a:defRPr>
            </a:pPr>
            <a:endParaRPr lang="uk-UA"/>
          </a:p>
        </c:txPr>
        <c:crossAx val="123432960"/>
        <c:crosses val="autoZero"/>
        <c:auto val="1"/>
        <c:lblAlgn val="ctr"/>
        <c:lblOffset val="100"/>
        <c:noMultiLvlLbl val="0"/>
      </c:catAx>
      <c:valAx>
        <c:axId val="123432960"/>
        <c:scaling>
          <c:orientation val="minMax"/>
        </c:scaling>
        <c:delete val="0"/>
        <c:axPos val="l"/>
        <c:majorGridlines/>
        <c:minorGridlines/>
        <c:title>
          <c:tx>
            <c:rich>
              <a:bodyPr/>
              <a:lstStyle/>
              <a:p>
                <a:pPr>
                  <a:defRPr/>
                </a:pPr>
                <a:r>
                  <a:rPr lang="uk-UA" sz="1100" b="0">
                    <a:latin typeface="Times New Roman" pitchFamily="18" charset="0"/>
                    <a:cs typeface="Times New Roman" pitchFamily="18" charset="0"/>
                  </a:rPr>
                  <a:t>Частка, %</a:t>
                </a:r>
              </a:p>
            </c:rich>
          </c:tx>
          <c:layout>
            <c:manualLayout>
              <c:xMode val="edge"/>
              <c:yMode val="edge"/>
              <c:x val="3.0656386701662292E-2"/>
              <c:y val="0.27276501895596383"/>
            </c:manualLayout>
          </c:layout>
          <c:overlay val="0"/>
        </c:title>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uk-UA"/>
          </a:p>
        </c:txPr>
        <c:crossAx val="121599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222222222222223E-2"/>
                  <c:y val="-9.2592592592592587E-3"/>
                </c:manualLayout>
              </c:layout>
              <c:showLegendKey val="0"/>
              <c:showVal val="1"/>
              <c:showCatName val="0"/>
              <c:showSerName val="0"/>
              <c:showPercent val="0"/>
              <c:showBubbleSize val="0"/>
            </c:dLbl>
            <c:dLbl>
              <c:idx val="1"/>
              <c:layout>
                <c:manualLayout>
                  <c:x val="2.5000000000000001E-2"/>
                  <c:y val="-2.3148148148148147E-2"/>
                </c:manualLayout>
              </c:layout>
              <c:showLegendKey val="0"/>
              <c:showVal val="1"/>
              <c:showCatName val="0"/>
              <c:showSerName val="0"/>
              <c:showPercent val="0"/>
              <c:showBubbleSize val="0"/>
            </c:dLbl>
            <c:dLbl>
              <c:idx val="2"/>
              <c:layout>
                <c:manualLayout>
                  <c:x val="1.9444444444444445E-2"/>
                  <c:y val="-2.3148148148148147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Лист1!$A$109:$A$111</c:f>
              <c:strCache>
                <c:ptCount val="3"/>
                <c:pt idx="0">
                  <c:v>Сціогеліофіти</c:v>
                </c:pt>
                <c:pt idx="1">
                  <c:v>Геліофіти</c:v>
                </c:pt>
                <c:pt idx="2">
                  <c:v>Сціофіти</c:v>
                </c:pt>
              </c:strCache>
            </c:strRef>
          </c:cat>
          <c:val>
            <c:numRef>
              <c:f>Лист1!$B$109:$B$111</c:f>
              <c:numCache>
                <c:formatCode>0%</c:formatCode>
                <c:ptCount val="3"/>
                <c:pt idx="0">
                  <c:v>0.61</c:v>
                </c:pt>
                <c:pt idx="1">
                  <c:v>0.28000000000000003</c:v>
                </c:pt>
                <c:pt idx="2">
                  <c:v>0.11</c:v>
                </c:pt>
              </c:numCache>
            </c:numRef>
          </c:val>
        </c:ser>
        <c:dLbls>
          <c:showLegendKey val="0"/>
          <c:showVal val="0"/>
          <c:showCatName val="0"/>
          <c:showSerName val="0"/>
          <c:showPercent val="0"/>
          <c:showBubbleSize val="0"/>
        </c:dLbls>
        <c:gapWidth val="300"/>
        <c:shape val="box"/>
        <c:axId val="123498880"/>
        <c:axId val="123500800"/>
        <c:axId val="0"/>
      </c:bar3DChart>
      <c:catAx>
        <c:axId val="123498880"/>
        <c:scaling>
          <c:orientation val="minMax"/>
        </c:scaling>
        <c:delete val="0"/>
        <c:axPos val="b"/>
        <c:title>
          <c:tx>
            <c:rich>
              <a:bodyPr/>
              <a:lstStyle/>
              <a:p>
                <a:pPr>
                  <a:defRPr/>
                </a:pPr>
                <a:r>
                  <a:rPr lang="uk-UA" sz="1200" b="0">
                    <a:latin typeface="Times New Roman" pitchFamily="18" charset="0"/>
                    <a:cs typeface="Times New Roman" pitchFamily="18" charset="0"/>
                  </a:rPr>
                  <a:t>Групи</a:t>
                </a:r>
              </a:p>
            </c:rich>
          </c:tx>
          <c:overlay val="0"/>
        </c:title>
        <c:majorTickMark val="none"/>
        <c:minorTickMark val="none"/>
        <c:tickLblPos val="nextTo"/>
        <c:txPr>
          <a:bodyPr/>
          <a:lstStyle/>
          <a:p>
            <a:pPr>
              <a:defRPr sz="1100">
                <a:latin typeface="Times New Roman" pitchFamily="18" charset="0"/>
                <a:cs typeface="Times New Roman" pitchFamily="18" charset="0"/>
              </a:defRPr>
            </a:pPr>
            <a:endParaRPr lang="uk-UA"/>
          </a:p>
        </c:txPr>
        <c:crossAx val="123500800"/>
        <c:crosses val="autoZero"/>
        <c:auto val="1"/>
        <c:lblAlgn val="ctr"/>
        <c:lblOffset val="100"/>
        <c:noMultiLvlLbl val="0"/>
      </c:catAx>
      <c:valAx>
        <c:axId val="123500800"/>
        <c:scaling>
          <c:orientation val="minMax"/>
        </c:scaling>
        <c:delete val="0"/>
        <c:axPos val="l"/>
        <c:majorGridlines/>
        <c:minorGridlines/>
        <c:title>
          <c:tx>
            <c:rich>
              <a:bodyPr/>
              <a:lstStyle/>
              <a:p>
                <a:pPr>
                  <a:defRPr/>
                </a:pPr>
                <a:r>
                  <a:rPr lang="uk-UA" sz="1100" b="0">
                    <a:latin typeface="Times New Roman" pitchFamily="18" charset="0"/>
                    <a:cs typeface="Times New Roman" pitchFamily="18" charset="0"/>
                  </a:rPr>
                  <a:t>Частка,</a:t>
                </a:r>
                <a:r>
                  <a:rPr lang="uk-UA" sz="1100" b="0" baseline="0">
                    <a:latin typeface="Times New Roman" pitchFamily="18" charset="0"/>
                    <a:cs typeface="Times New Roman" pitchFamily="18" charset="0"/>
                  </a:rPr>
                  <a:t> %</a:t>
                </a:r>
                <a:endParaRPr lang="uk-UA" sz="1100" b="0">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uk-UA"/>
          </a:p>
        </c:txPr>
        <c:crossAx val="1234988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BD154-CD00-404B-9E9B-314C700C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3781</TotalTime>
  <Pages>68</Pages>
  <Words>63080</Words>
  <Characters>35956</Characters>
  <Application>Microsoft Office Word</Application>
  <DocSecurity>0</DocSecurity>
  <Lines>299</Lines>
  <Paragraphs>197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пк</cp:lastModifiedBy>
  <cp:revision>590</cp:revision>
  <dcterms:created xsi:type="dcterms:W3CDTF">2024-05-27T08:59:00Z</dcterms:created>
  <dcterms:modified xsi:type="dcterms:W3CDTF">2024-06-10T08:01:00Z</dcterms:modified>
</cp:coreProperties>
</file>