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BF8" w14:textId="7183A354" w:rsidR="00D7199A" w:rsidRPr="0048678A" w:rsidRDefault="00487283" w:rsidP="0048678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64851">
        <w:rPr>
          <w:rFonts w:ascii="Times New Roman" w:hAnsi="Times New Roman" w:cs="Times New Roman"/>
          <w:b/>
          <w:bCs/>
        </w:rPr>
        <w:t>УДК 811.1612’06’373</w:t>
      </w:r>
    </w:p>
    <w:p w14:paraId="6647732E" w14:textId="6D13FD3F" w:rsidR="00487283" w:rsidRPr="00D7199A" w:rsidRDefault="00487283" w:rsidP="00B6485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7199A">
        <w:rPr>
          <w:rFonts w:ascii="Times New Roman" w:hAnsi="Times New Roman" w:cs="Times New Roman"/>
          <w:b/>
          <w:bCs/>
        </w:rPr>
        <w:t>ВАЖЛИВІСТЬ АДАПТАЦІЇ АНГЛОМОВНОЇ ТЕРМІНОЛОГІЇ У СФЕРІ МІГРАЦІЇ ДЛЯ УКРАЇНСЬКОЇ МОВИ В МІЖНАРОДНОМУ ДИСКУРСІ</w:t>
      </w:r>
    </w:p>
    <w:p w14:paraId="56F9BD4C" w14:textId="77777777" w:rsidR="00D7199A" w:rsidRPr="00D7199A" w:rsidRDefault="00D7199A" w:rsidP="00B64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5F3CB90" w14:textId="77777777" w:rsidR="0048678A" w:rsidRDefault="00E96043" w:rsidP="00B2541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D7199A">
        <w:rPr>
          <w:rFonts w:ascii="Times New Roman" w:hAnsi="Times New Roman" w:cs="Times New Roman"/>
          <w:i/>
          <w:iCs/>
        </w:rPr>
        <w:t>Оксана ПИЛИПЕЦЬ,</w:t>
      </w:r>
    </w:p>
    <w:p w14:paraId="2E70E976" w14:textId="59C2EC65" w:rsidR="00306E57" w:rsidRDefault="00364769" w:rsidP="00B2541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Тетяна БОТВИН</w:t>
      </w:r>
    </w:p>
    <w:p w14:paraId="50C1E7E2" w14:textId="639BF7F0" w:rsidR="0048678A" w:rsidRDefault="0048678A" w:rsidP="00B2541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доктор філософії, доцент</w:t>
      </w:r>
    </w:p>
    <w:p w14:paraId="2E7C050E" w14:textId="0547CC2F" w:rsidR="00E96043" w:rsidRDefault="00E96043" w:rsidP="00B6485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D7199A">
        <w:rPr>
          <w:rFonts w:ascii="Times New Roman" w:hAnsi="Times New Roman" w:cs="Times New Roman"/>
          <w:i/>
          <w:iCs/>
        </w:rPr>
        <w:t>Львівський державний університет безпеки життєдіяльності</w:t>
      </w:r>
    </w:p>
    <w:p w14:paraId="672E5308" w14:textId="77777777" w:rsidR="00D7199A" w:rsidRPr="00D7199A" w:rsidRDefault="00D7199A" w:rsidP="00B6485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</w:rPr>
      </w:pPr>
    </w:p>
    <w:p w14:paraId="753BC9CE" w14:textId="77777777" w:rsidR="00141554" w:rsidRPr="00141554" w:rsidRDefault="00141554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141554">
        <w:rPr>
          <w:rFonts w:ascii="Times New Roman" w:hAnsi="Times New Roman" w:cs="Times New Roman"/>
        </w:rPr>
        <w:t>Динамічні соціальні зміни, характерні для початку XXI століття, сприяли активному розширенню терміносистем, які обслуговують сучасну наукову сферу. Це включає як уточнення значень уже засвоєних понять, так і створення нової термінології в різних галузях науки і техніки. Важливим чинником цих процесів є міграція науково-технічних термінів між мовами, що зумовлює збагачення словникового складу. Будь-який термін входить до відповідної терміносистеми та відображає концептуальні зв’язки між дотичними науковими дисциплінами.</w:t>
      </w:r>
    </w:p>
    <w:p w14:paraId="11B9E4F1" w14:textId="77777777" w:rsidR="00141554" w:rsidRPr="00141554" w:rsidRDefault="00141554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141554">
        <w:rPr>
          <w:rFonts w:ascii="Times New Roman" w:hAnsi="Times New Roman" w:cs="Times New Roman"/>
        </w:rPr>
        <w:t>Формування термінології зумовлене розвитком когнітивних процесів та потребою в точному фаховому спілкуванні. На відміну від загальновживаної лексики, термінотворення є результатом цілеспрямованої діяльності фахівців, які працюють у співпраці з лінгвістами. Основними характеристиками цього процесу є системність, узгодженість моделей словотвору та стандартизація термінів після їхнього затвердження.</w:t>
      </w:r>
    </w:p>
    <w:p w14:paraId="347209B0" w14:textId="5666D1B0" w:rsidR="00D7199A" w:rsidRDefault="00141554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141554">
        <w:rPr>
          <w:rFonts w:ascii="Times New Roman" w:hAnsi="Times New Roman" w:cs="Times New Roman"/>
        </w:rPr>
        <w:t>Процес перекладу англомовних термінологічних одиниць українською мовою є динамічним та значною мірою залежить від структури вихідних словосполучень. Аналіз свідчить про актуальність вивчення термінології у сфері міграції та її адаптації в українській мові.</w:t>
      </w:r>
    </w:p>
    <w:p w14:paraId="787FF69E" w14:textId="3963ED0C" w:rsidR="0006610F" w:rsidRPr="00D7199A" w:rsidRDefault="0006610F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Отже, такий стрімкий розвиток міжнародних відносин </w:t>
      </w:r>
      <w:r w:rsidRPr="00D7199A">
        <w:rPr>
          <w:rFonts w:ascii="Times New Roman" w:hAnsi="Times New Roman" w:cs="Times New Roman"/>
        </w:rPr>
        <w:t>спричиняє глобалізацію соціально-політичних та економічних процесів. Динаміка інформаційних потоків та розвиток комунікаційних технологій сприяють підвищенню професійної мобільності населення, водночас актуалізуючи питання перекладу термінологічних одиниць у спеціалізованих галузях.</w:t>
      </w:r>
    </w:p>
    <w:p w14:paraId="15EA68C0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 xml:space="preserve">Використання міграційної термінології залишається нерівномірним: як на міждержавному рівні, так і в межах окремих країн існують розбіжності у значенні й тлумаченні термінів. Визначення понять часто є нечіткими або навіть суперечливими, що ускладнює міжнародний дискурс та практичне впровадження міграційних політик. Оскільки міграція стосується різних суб’єктів – урядів країн відправлення та прийому, правоохоронних органів, </w:t>
      </w:r>
      <w:r w:rsidRPr="00D7199A">
        <w:rPr>
          <w:rFonts w:ascii="Times New Roman" w:hAnsi="Times New Roman" w:cs="Times New Roman"/>
        </w:rPr>
        <w:lastRenderedPageBreak/>
        <w:t>міжнародних організацій і самих мігрантів – відсутність єдиної термінологічної бази призводить до плутанини в офіційних документах та медійному просторі.</w:t>
      </w:r>
    </w:p>
    <w:p w14:paraId="5CC14FFC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 xml:space="preserve">Одним із яскравих прикладів термінологічних розбіжностей є дискусія щодо визначення понять </w:t>
      </w:r>
      <w:r w:rsidRPr="00D7199A">
        <w:rPr>
          <w:rFonts w:ascii="Times New Roman" w:hAnsi="Times New Roman" w:cs="Times New Roman"/>
          <w:i/>
          <w:iCs/>
        </w:rPr>
        <w:t>"refugee"</w:t>
      </w:r>
      <w:r w:rsidRPr="00D7199A">
        <w:rPr>
          <w:rFonts w:ascii="Times New Roman" w:hAnsi="Times New Roman" w:cs="Times New Roman"/>
        </w:rPr>
        <w:t xml:space="preserve"> та </w:t>
      </w:r>
      <w:r w:rsidRPr="00D7199A">
        <w:rPr>
          <w:rFonts w:ascii="Times New Roman" w:hAnsi="Times New Roman" w:cs="Times New Roman"/>
          <w:i/>
          <w:iCs/>
        </w:rPr>
        <w:t>"migrant"</w:t>
      </w:r>
      <w:r w:rsidRPr="00D7199A">
        <w:rPr>
          <w:rFonts w:ascii="Times New Roman" w:hAnsi="Times New Roman" w:cs="Times New Roman"/>
        </w:rPr>
        <w:t>. Термін "біженець" має чітке юридичне значення, що регулюється міжнародним правом, тоді як поняття "мігрант" є ширшим і не завжди включає елемент примусовості переміщення. Проте в медійному дискурсі ці терміни часто використовуються як взаємозамінні, що спотворює розуміння проблеми та впливає на формування суспільної думки. Наприклад, під час міграційної кризи 2015-2016 років західні ЗМІ вживали різні підходи до використання цих понять залежно від політичного контексту.</w:t>
      </w:r>
    </w:p>
    <w:p w14:paraId="7F266643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 xml:space="preserve">Значний внесок у розвиток термінології роблять міжнародні організації. Зокрема, Міжнародна організація з міграції (МОМ) пропонує поняття </w:t>
      </w:r>
      <w:r w:rsidRPr="00D7199A">
        <w:rPr>
          <w:rFonts w:ascii="Times New Roman" w:hAnsi="Times New Roman" w:cs="Times New Roman"/>
          <w:i/>
          <w:iCs/>
        </w:rPr>
        <w:t>"vulnerable migrants"</w:t>
      </w:r>
      <w:r w:rsidRPr="00D7199A">
        <w:rPr>
          <w:rFonts w:ascii="Times New Roman" w:hAnsi="Times New Roman" w:cs="Times New Roman"/>
        </w:rPr>
        <w:t xml:space="preserve"> для позначення осіб, які потребують захисту, але не підпадають під класичне визначення біженців. Такі альтернативні терміни, як </w:t>
      </w:r>
      <w:r w:rsidRPr="00D7199A">
        <w:rPr>
          <w:rFonts w:ascii="Times New Roman" w:hAnsi="Times New Roman" w:cs="Times New Roman"/>
          <w:i/>
          <w:iCs/>
        </w:rPr>
        <w:t>"forced migrants"</w:t>
      </w:r>
      <w:r w:rsidRPr="00D7199A">
        <w:rPr>
          <w:rFonts w:ascii="Times New Roman" w:hAnsi="Times New Roman" w:cs="Times New Roman"/>
        </w:rPr>
        <w:t xml:space="preserve"> та </w:t>
      </w:r>
      <w:r w:rsidRPr="00D7199A">
        <w:rPr>
          <w:rFonts w:ascii="Times New Roman" w:hAnsi="Times New Roman" w:cs="Times New Roman"/>
          <w:i/>
          <w:iCs/>
        </w:rPr>
        <w:t>"survival migrants"</w:t>
      </w:r>
      <w:r w:rsidRPr="00D7199A">
        <w:rPr>
          <w:rFonts w:ascii="Times New Roman" w:hAnsi="Times New Roman" w:cs="Times New Roman"/>
        </w:rPr>
        <w:t>, спрямовані на ширше охоплення категорій осіб, які змушені залишати свої країни, хоча їхній правовий статус не завжди визначений.</w:t>
      </w:r>
    </w:p>
    <w:p w14:paraId="7F2E11DF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>Переклад і адаптація англомовних міграційних термінів українською мовою є актуальним завданням, особливо в умовах сучасних глобальних міграційних процесів. Грамотний та стандартизований переклад забезпечує точність міжнародної кореспонденції, сприяє уніфікації правових документів та ефективному міжнародному співробітництву.</w:t>
      </w:r>
    </w:p>
    <w:p w14:paraId="257089D4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>Крім того, володіння мовою країни перебування є ключовим фактором успішної інтеграції мігрантів. Знання мови впливає не лише на можливості працевлаштування, а й на соціальну адаптацію, рівень освіти, політичну участь та громадську активність мігрантів. Політика, спрямована на мовну підтримку мігрантів, може значно покращити їхню економічну та соціальну інтеграцію.</w:t>
      </w:r>
    </w:p>
    <w:p w14:paraId="6964608E" w14:textId="77777777" w:rsidR="00D7199A" w:rsidRPr="00D7199A" w:rsidRDefault="00D7199A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7199A">
        <w:rPr>
          <w:rFonts w:ascii="Times New Roman" w:hAnsi="Times New Roman" w:cs="Times New Roman"/>
        </w:rPr>
        <w:t>Таким чином, питання перекладу міграційної термінології виходить за межі суто лінгвістичної проблематики, оскільки має вагоме правове, соціальне та політичне значення. Гармонізація термінологічних стандартів у сфері міграції сприятиме ефективнішому міжнародному співробітництву та підвищенню рівня обізнаності про ключові аспекти міграційних процесів.</w:t>
      </w:r>
    </w:p>
    <w:p w14:paraId="0E38B5EC" w14:textId="6B69CF88" w:rsidR="001F4C2D" w:rsidRPr="001F4C2D" w:rsidRDefault="001F4C2D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Узагальнюючи вище сказане, п</w:t>
      </w:r>
      <w:r w:rsidRPr="001F4C2D">
        <w:rPr>
          <w:rFonts w:ascii="Times New Roman" w:hAnsi="Times New Roman" w:cs="Times New Roman"/>
        </w:rPr>
        <w:t>ереклад та адаптація міграційної термінології вимагає врахування правових, соціокультурних та комунікативних аспектів. Грамотне використання термінів сприяє коректному відображенню реальних міграційних процесів у наукових дослідженнях, міжнародних документах та медійному дискурсі.</w:t>
      </w:r>
    </w:p>
    <w:p w14:paraId="30A7E997" w14:textId="77777777" w:rsidR="001F4C2D" w:rsidRPr="001F4C2D" w:rsidRDefault="001F4C2D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1F4C2D">
        <w:rPr>
          <w:rFonts w:ascii="Times New Roman" w:hAnsi="Times New Roman" w:cs="Times New Roman"/>
        </w:rPr>
        <w:lastRenderedPageBreak/>
        <w:t>Окрім правових і лінгвістичних аспектів, знання мови країни призначення є важливим фактором інтеграції мігрантів. Володіння мовою не лише сприяє професійній реалізації, а й полегшує адаптацію, соціальну інтеграцію та активну участь у суспільному житті.</w:t>
      </w:r>
    </w:p>
    <w:p w14:paraId="1F5EBDEE" w14:textId="5E3AFAFA" w:rsidR="00487283" w:rsidRDefault="001F4C2D" w:rsidP="00B6485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1F4C2D">
        <w:rPr>
          <w:rFonts w:ascii="Times New Roman" w:hAnsi="Times New Roman" w:cs="Times New Roman"/>
        </w:rPr>
        <w:t>Отже, гармонізація міграційної термінології та її правильний переклад є необхідними для ефективного міжнародного співробітництва, створення чітких правових механізмів і поліпшення інтеграційних процесів. Подальші дослідження у цій сфері мають бути спрямовані на вдосконалення термінологічних стандартів та їхнє узгодження на міжнародному рівні.</w:t>
      </w:r>
    </w:p>
    <w:p w14:paraId="07902315" w14:textId="77777777" w:rsidR="00BD05FF" w:rsidRDefault="00BD05FF" w:rsidP="00B6485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1150">
        <w:rPr>
          <w:rFonts w:ascii="Times New Roman" w:hAnsi="Times New Roman" w:cs="Times New Roman"/>
          <w:b/>
          <w:bCs/>
        </w:rPr>
        <w:t>ЛІТЕРАТУРА</w:t>
      </w:r>
    </w:p>
    <w:p w14:paraId="3F9E9E0B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1. IOM 2003 World Migration 2003: Managing Migration – Challenges and Responses for People on the Move, Vol. II, IOM, Geneva, Available at: www.iom.int </w:t>
      </w:r>
    </w:p>
    <w:p w14:paraId="4321D56D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2. McKinley, B. et al., 2001 “Challenges for the 21st Century”, Forum for Applied Research and Public Policy, 16(2) summer, University of Tennessee, Tennessee Valley Authority. </w:t>
      </w:r>
    </w:p>
    <w:p w14:paraId="040590BE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3. Балог В.О. Галузева лексика в словнику української мови в 11-ти томах (1970–1980 рр.) (семантичний та стилістичний аспекти): автореф. дис. ... канд. філол. наук: 10.02.01 / НАН України. Ін-т укр. мови. Київ, 2003. 16 с. </w:t>
      </w:r>
    </w:p>
    <w:p w14:paraId="648E69D7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4. Білодід І.К. Мова і ідеологічна боротьба. Мовознавство. 1973. № 5. С. 3–19. </w:t>
      </w:r>
    </w:p>
    <w:p w14:paraId="467F4C60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5. Білозерська Л. П. Термінологія та переклад: навч. посібник для студ. філол. напряму підготовки /Л. П. Білозерська, Н. В. Возненко, С. В. Радецька. Вінниця: Нова книга, 2010. – 232 с </w:t>
      </w:r>
    </w:p>
    <w:p w14:paraId="1CA1CE9A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6. Білозерська Л.П. Термінологія та переклад: навч. посіб. / Л.П.Білозерська, Н.В. Возненко, С.В. Радецька. Вінниця: Нова книга, 2010. 232 с. </w:t>
      </w:r>
    </w:p>
    <w:p w14:paraId="067FA79D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7. Бородін Н.П. Синонімія у термінології // Мовознавство. – 1992. – №3. – С.32-34. </w:t>
      </w:r>
    </w:p>
    <w:p w14:paraId="6A4DF851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8. Бялик В.Д. Семантична транспозиція смислу лексичних одиниць в термінологічному дискурсі. Наукові записки. Сер.: Філологічна. 2012. Вип. 24. С. 27–30. </w:t>
      </w:r>
    </w:p>
    <w:p w14:paraId="4C3C23CD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9. Ганич Д.І., Олійник І.С. Словник лінгвістичних термінів. Київ: Вища школа, 1985. 360 с. </w:t>
      </w:r>
    </w:p>
    <w:p w14:paraId="3A364A49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10. Глущенко В.А. Лінгвістичний метод і його структура. Мовознавство, 2010. № 6. С. 32–44 30 </w:t>
      </w:r>
    </w:p>
    <w:p w14:paraId="4FCCB20D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11. Верба Л.Г. Порівняльна лексикологія англійської та української мов: [посіб. для перекл. відділень вузів] / Л.Г. Верба. – Вінниця: Нова Книга, 2003. – 160 с </w:t>
      </w:r>
    </w:p>
    <w:p w14:paraId="7AD78D43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12. Грицьків А. В. Міжсистемна взаємодія як чинник термінотворення (на прикладі англомовних фінансових термінів): автореф. дис … канд. філол наук. Львів, 2014. 20 с. </w:t>
      </w:r>
    </w:p>
    <w:p w14:paraId="3A533CCD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13. Даниленко В. П. Теоретичні та практичні аспекти нормалізації наукової термінології. К., 1980. № 6. С. 16-21. </w:t>
      </w:r>
    </w:p>
    <w:p w14:paraId="265048E2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lastRenderedPageBreak/>
        <w:t xml:space="preserve">14. Дерді Е.Т. Словотворні та структурно-семантичні характеристики англійських юридичних термінів: автореф. дис. … канд. філол. наук: 10.02.04/ Київський нац. ун-т ім. Т. Шевченка. Київ, 2003. 21 с. </w:t>
      </w:r>
    </w:p>
    <w:p w14:paraId="7108D9B8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 xml:space="preserve">15. Дудок Р. І. Проблема значення та смислу терміна в гуманітарних науках. Монографія. Львів : Видавничий центр ЛНУ ім. Івана Франка, 2011. 358 с. </w:t>
      </w:r>
    </w:p>
    <w:p w14:paraId="7B955CF4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8949D4">
        <w:rPr>
          <w:rFonts w:ascii="Times New Roman" w:hAnsi="Times New Roman" w:cs="Times New Roman"/>
        </w:rPr>
        <w:t xml:space="preserve">. К.:МІЖНАРОДНА ТЕРМІНОЛОГІЯ У СФЕРІ МІГРАЦІЇ, 2015. Українсько-англійський тлумачний словник – 100 с. </w:t>
      </w:r>
    </w:p>
    <w:p w14:paraId="2C1BF93F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8949D4">
        <w:rPr>
          <w:rFonts w:ascii="Times New Roman" w:hAnsi="Times New Roman" w:cs="Times New Roman"/>
        </w:rPr>
        <w:t>. Карабан В. І. Переклад англійської наукової і технічної літератури. Граматичні труднощі, лексичні, термінологічні та жанрово-стилістичні проблеми. Вінниця : Нова книга, 2002. 564 с. 1</w:t>
      </w:r>
      <w:r>
        <w:rPr>
          <w:rFonts w:ascii="Times New Roman" w:hAnsi="Times New Roman" w:cs="Times New Roman"/>
        </w:rPr>
        <w:t>8</w:t>
      </w:r>
      <w:r w:rsidRPr="008949D4">
        <w:rPr>
          <w:rFonts w:ascii="Times New Roman" w:hAnsi="Times New Roman" w:cs="Times New Roman"/>
        </w:rPr>
        <w:t xml:space="preserve">. Коваленко А. Я. Загальний курс науково-технічного перекладу: учбовий посібник. К., 2001. 290 с. </w:t>
      </w:r>
    </w:p>
    <w:p w14:paraId="4835C26C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8949D4">
        <w:rPr>
          <w:rFonts w:ascii="Times New Roman" w:hAnsi="Times New Roman" w:cs="Times New Roman"/>
        </w:rPr>
        <w:t>. Корунець І. В. Теорія і практика перекладу (аспектний переклад): Підручник.Вінниця : Нова книга, 2001. 448 с.</w:t>
      </w:r>
    </w:p>
    <w:p w14:paraId="51708F96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49D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8949D4">
        <w:rPr>
          <w:rFonts w:ascii="Times New Roman" w:hAnsi="Times New Roman" w:cs="Times New Roman"/>
        </w:rPr>
        <w:t xml:space="preserve">. Кочерган М.П. Основи зіставного мовознавства : Підручник / М.П. Кочерган. — К. : Академія, 2006. </w:t>
      </w:r>
    </w:p>
    <w:p w14:paraId="66414BFA" w14:textId="77777777" w:rsidR="00BD05FF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8949D4">
        <w:rPr>
          <w:rFonts w:ascii="Times New Roman" w:hAnsi="Times New Roman" w:cs="Times New Roman"/>
        </w:rPr>
        <w:t xml:space="preserve">. Універсальний словник-енциклопедія / Гол. ред. М.Попович.– К., 1999. </w:t>
      </w:r>
    </w:p>
    <w:p w14:paraId="720C9188" w14:textId="77777777" w:rsidR="00BD05FF" w:rsidRPr="00BA1150" w:rsidRDefault="00BD05FF" w:rsidP="00B6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8949D4">
        <w:rPr>
          <w:rFonts w:ascii="Times New Roman" w:hAnsi="Times New Roman" w:cs="Times New Roman"/>
        </w:rPr>
        <w:t xml:space="preserve">. Чирков О.С. Терміносистема як теоретико-літературна проблема УДК 82.0:001.4 [Електронний ресурс] – Режим доступу: http://studentam.net.ua/content/view/8578/97/ </w:t>
      </w:r>
    </w:p>
    <w:p w14:paraId="5AD063C3" w14:textId="77777777" w:rsidR="00BD05FF" w:rsidRPr="00D7199A" w:rsidRDefault="00BD05FF" w:rsidP="00B6485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D05FF" w:rsidRPr="00D7199A" w:rsidSect="00B64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3"/>
    <w:rsid w:val="0006610F"/>
    <w:rsid w:val="00141554"/>
    <w:rsid w:val="001F4C2D"/>
    <w:rsid w:val="00244D9A"/>
    <w:rsid w:val="00306E57"/>
    <w:rsid w:val="00364769"/>
    <w:rsid w:val="0048678A"/>
    <w:rsid w:val="00487283"/>
    <w:rsid w:val="004A20DF"/>
    <w:rsid w:val="005751E8"/>
    <w:rsid w:val="005848F9"/>
    <w:rsid w:val="006148CA"/>
    <w:rsid w:val="00A07CE8"/>
    <w:rsid w:val="00B0122C"/>
    <w:rsid w:val="00B2541A"/>
    <w:rsid w:val="00B64851"/>
    <w:rsid w:val="00BA2E44"/>
    <w:rsid w:val="00BD05FF"/>
    <w:rsid w:val="00D7199A"/>
    <w:rsid w:val="00E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1E37"/>
  <w15:chartTrackingRefBased/>
  <w15:docId w15:val="{EB384DC9-C3C9-4A7D-8D59-903CCF7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8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8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8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8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5336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Ботвин</dc:creator>
  <cp:keywords/>
  <dc:description/>
  <cp:lastModifiedBy>Пилипець Оксана Василівна</cp:lastModifiedBy>
  <cp:revision>19</cp:revision>
  <dcterms:created xsi:type="dcterms:W3CDTF">2025-02-18T16:13:00Z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3b14cbbf0c8a2891b06cce0810545b8f2034dc0cfc9fc1184ae95cd6626204df</vt:lpwstr>
  </property>
</Properties>
</file>