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1F" w:rsidRPr="0013531F" w:rsidRDefault="00B37C3D" w:rsidP="0013531F">
      <w:pPr>
        <w:spacing w:after="0"/>
        <w:ind w:firstLine="567"/>
        <w:jc w:val="center"/>
        <w:rPr>
          <w:rFonts w:ascii="Times New Roman" w:hAnsi="Times New Roman" w:cs="Times New Roman"/>
          <w:b/>
          <w:sz w:val="24"/>
          <w:szCs w:val="24"/>
        </w:rPr>
      </w:pPr>
      <w:r w:rsidRPr="00317694">
        <w:rPr>
          <w:rFonts w:ascii="Times New Roman" w:hAnsi="Times New Roman" w:cs="Times New Roman"/>
          <w:b/>
          <w:sz w:val="24"/>
          <w:szCs w:val="24"/>
        </w:rPr>
        <w:t>ТЕОРЕТИЧЕСКИЕ ИССЛЕДОВАНИЯ ВЛИЯНИЯ КОНСТРУКТИВНЫХ ЭЛЕМЕНТОВ УСТРОЙСТВ НА ДИСПЕРСНОСТЬ КАПЕЛЬ ВОДЫ ДЛЯ ОСАЖДЕНИЯ ПРОДУКТОВ ГОРЕНИЯ И СНИЖЕНИЯ ТЕМПЕРАТУРЫ В ОБЪЕМАХ ПОМЕЩЕНИЙ ВО ВРЕМЯ ПОЖАРА</w:t>
      </w:r>
    </w:p>
    <w:p w:rsidR="0013531F" w:rsidRPr="000C1E45" w:rsidRDefault="0013531F" w:rsidP="0013531F">
      <w:pPr>
        <w:spacing w:after="0"/>
        <w:ind w:firstLine="567"/>
        <w:jc w:val="center"/>
        <w:rPr>
          <w:rFonts w:ascii="Times New Roman" w:hAnsi="Times New Roman"/>
          <w:bCs/>
          <w:kern w:val="28"/>
          <w:lang w:eastAsia="ru-RU"/>
        </w:rPr>
      </w:pPr>
    </w:p>
    <w:p w:rsidR="0013531F" w:rsidRPr="00F22ED9" w:rsidRDefault="0013531F" w:rsidP="001A2B9E">
      <w:pPr>
        <w:spacing w:after="0" w:line="240" w:lineRule="auto"/>
        <w:jc w:val="center"/>
        <w:rPr>
          <w:rFonts w:ascii="Times New Roman" w:hAnsi="Times New Roman"/>
          <w:bCs/>
          <w:color w:val="C00000"/>
          <w:kern w:val="28"/>
          <w:lang w:eastAsia="ru-RU"/>
        </w:rPr>
      </w:pPr>
      <w:r>
        <w:rPr>
          <w:rFonts w:ascii="Times New Roman" w:hAnsi="Times New Roman"/>
          <w:bCs/>
          <w:kern w:val="28"/>
          <w:lang w:val="uk-UA" w:eastAsia="ru-RU"/>
        </w:rPr>
        <w:t>Лущ В.І</w:t>
      </w:r>
      <w:r w:rsidRPr="00F22ED9">
        <w:rPr>
          <w:rFonts w:ascii="Times New Roman" w:hAnsi="Times New Roman"/>
          <w:bCs/>
          <w:kern w:val="28"/>
          <w:lang w:eastAsia="ru-RU"/>
        </w:rPr>
        <w:t xml:space="preserve">., </w:t>
      </w:r>
      <w:r>
        <w:rPr>
          <w:rFonts w:ascii="Times New Roman" w:hAnsi="Times New Roman"/>
          <w:bCs/>
          <w:kern w:val="28"/>
          <w:lang w:eastAsia="ru-RU"/>
        </w:rPr>
        <w:t>к</w:t>
      </w:r>
      <w:r w:rsidRPr="00F22ED9">
        <w:rPr>
          <w:rFonts w:ascii="Times New Roman" w:hAnsi="Times New Roman"/>
          <w:bCs/>
          <w:kern w:val="28"/>
          <w:lang w:eastAsia="ru-RU"/>
        </w:rPr>
        <w:t>.</w:t>
      </w:r>
      <w:r>
        <w:rPr>
          <w:rFonts w:ascii="Times New Roman" w:hAnsi="Times New Roman"/>
          <w:bCs/>
          <w:kern w:val="28"/>
          <w:lang w:eastAsia="ru-RU"/>
        </w:rPr>
        <w:t>т</w:t>
      </w:r>
      <w:r w:rsidRPr="00F22ED9">
        <w:rPr>
          <w:rFonts w:ascii="Times New Roman" w:hAnsi="Times New Roman"/>
          <w:bCs/>
          <w:kern w:val="28"/>
          <w:lang w:eastAsia="ru-RU"/>
        </w:rPr>
        <w:t>.</w:t>
      </w:r>
      <w:r>
        <w:rPr>
          <w:rFonts w:ascii="Times New Roman" w:hAnsi="Times New Roman"/>
          <w:bCs/>
          <w:kern w:val="28"/>
          <w:lang w:eastAsia="ru-RU"/>
        </w:rPr>
        <w:t>н</w:t>
      </w:r>
      <w:r w:rsidRPr="00F22ED9">
        <w:rPr>
          <w:rFonts w:ascii="Times New Roman" w:hAnsi="Times New Roman"/>
          <w:bCs/>
          <w:kern w:val="28"/>
          <w:lang w:eastAsia="ru-RU"/>
        </w:rPr>
        <w:t xml:space="preserve">., </w:t>
      </w:r>
    </w:p>
    <w:p w:rsidR="00A077E6" w:rsidRPr="000C1E45" w:rsidRDefault="00A077E6" w:rsidP="00A077E6">
      <w:pPr>
        <w:spacing w:after="0"/>
        <w:jc w:val="center"/>
        <w:rPr>
          <w:rFonts w:ascii="Times New Roman" w:hAnsi="Times New Roman" w:cs="Times New Roman"/>
          <w:b/>
          <w:sz w:val="24"/>
          <w:szCs w:val="24"/>
        </w:rPr>
      </w:pPr>
      <w:r>
        <w:rPr>
          <w:rFonts w:ascii="Times New Roman" w:hAnsi="Times New Roman"/>
          <w:bCs/>
          <w:kern w:val="28"/>
          <w:lang w:eastAsia="ru-RU"/>
        </w:rPr>
        <w:t>Лоик</w:t>
      </w:r>
      <w:r w:rsidRPr="000C1E45">
        <w:rPr>
          <w:rFonts w:ascii="Times New Roman" w:hAnsi="Times New Roman"/>
          <w:bCs/>
          <w:kern w:val="28"/>
          <w:lang w:eastAsia="ru-RU"/>
        </w:rPr>
        <w:t xml:space="preserve"> </w:t>
      </w:r>
      <w:r>
        <w:rPr>
          <w:rFonts w:ascii="Times New Roman" w:hAnsi="Times New Roman"/>
          <w:bCs/>
          <w:kern w:val="28"/>
          <w:lang w:eastAsia="ru-RU"/>
        </w:rPr>
        <w:t>В</w:t>
      </w:r>
      <w:r w:rsidRPr="000C1E45">
        <w:rPr>
          <w:rFonts w:ascii="Times New Roman" w:hAnsi="Times New Roman"/>
          <w:bCs/>
          <w:kern w:val="28"/>
          <w:lang w:eastAsia="ru-RU"/>
        </w:rPr>
        <w:t>.</w:t>
      </w:r>
      <w:r>
        <w:rPr>
          <w:rFonts w:ascii="Times New Roman" w:hAnsi="Times New Roman"/>
          <w:bCs/>
          <w:kern w:val="28"/>
          <w:lang w:eastAsia="ru-RU"/>
        </w:rPr>
        <w:t>Б</w:t>
      </w:r>
      <w:r w:rsidRPr="000C1E45">
        <w:rPr>
          <w:rFonts w:ascii="Times New Roman" w:hAnsi="Times New Roman"/>
          <w:bCs/>
          <w:kern w:val="28"/>
          <w:lang w:eastAsia="ru-RU"/>
        </w:rPr>
        <w:t xml:space="preserve">., </w:t>
      </w:r>
      <w:r>
        <w:rPr>
          <w:rFonts w:ascii="Times New Roman" w:hAnsi="Times New Roman"/>
          <w:bCs/>
          <w:kern w:val="28"/>
          <w:lang w:eastAsia="ru-RU"/>
        </w:rPr>
        <w:t>к</w:t>
      </w:r>
      <w:r w:rsidRPr="000C1E45">
        <w:rPr>
          <w:rFonts w:ascii="Times New Roman" w:hAnsi="Times New Roman"/>
          <w:bCs/>
          <w:kern w:val="28"/>
          <w:lang w:eastAsia="ru-RU"/>
        </w:rPr>
        <w:t>.</w:t>
      </w:r>
      <w:r>
        <w:rPr>
          <w:rFonts w:ascii="Times New Roman" w:hAnsi="Times New Roman"/>
          <w:bCs/>
          <w:kern w:val="28"/>
          <w:lang w:eastAsia="ru-RU"/>
        </w:rPr>
        <w:t>т</w:t>
      </w:r>
      <w:r w:rsidRPr="000C1E45">
        <w:rPr>
          <w:rFonts w:ascii="Times New Roman" w:hAnsi="Times New Roman"/>
          <w:bCs/>
          <w:kern w:val="28"/>
          <w:lang w:eastAsia="ru-RU"/>
        </w:rPr>
        <w:t>.</w:t>
      </w:r>
      <w:r>
        <w:rPr>
          <w:rFonts w:ascii="Times New Roman" w:hAnsi="Times New Roman"/>
          <w:bCs/>
          <w:kern w:val="28"/>
          <w:lang w:eastAsia="ru-RU"/>
        </w:rPr>
        <w:t>н</w:t>
      </w:r>
      <w:r w:rsidRPr="000C1E45">
        <w:rPr>
          <w:rFonts w:ascii="Times New Roman" w:hAnsi="Times New Roman"/>
          <w:bCs/>
          <w:kern w:val="28"/>
          <w:lang w:eastAsia="ru-RU"/>
        </w:rPr>
        <w:t xml:space="preserve">., </w:t>
      </w:r>
    </w:p>
    <w:p w:rsidR="00FF6188" w:rsidRDefault="00FF6188" w:rsidP="00FF6188">
      <w:pPr>
        <w:spacing w:after="0" w:line="240" w:lineRule="auto"/>
        <w:jc w:val="center"/>
        <w:rPr>
          <w:rFonts w:ascii="Times New Roman" w:eastAsia="Calibri" w:hAnsi="Times New Roman" w:cs="Times New Roman"/>
          <w:lang w:val="uk-UA"/>
        </w:rPr>
      </w:pPr>
      <w:r w:rsidRPr="00BD0C86">
        <w:rPr>
          <w:rFonts w:ascii="Times New Roman" w:eastAsia="Calibri" w:hAnsi="Times New Roman" w:cs="Times New Roman"/>
          <w:lang w:val="uk-UA"/>
        </w:rPr>
        <w:t xml:space="preserve">Штангрет Н.О., </w:t>
      </w:r>
      <w:r w:rsidR="00F22ED9" w:rsidRPr="00BD0C86">
        <w:rPr>
          <w:rFonts w:ascii="Times New Roman" w:eastAsia="Calibri" w:hAnsi="Times New Roman" w:cs="Times New Roman"/>
          <w:lang w:val="uk-UA"/>
        </w:rPr>
        <w:t>адъюнкт</w:t>
      </w:r>
      <w:r w:rsidRPr="00BD0C86">
        <w:rPr>
          <w:rFonts w:ascii="Times New Roman" w:eastAsia="Calibri" w:hAnsi="Times New Roman" w:cs="Times New Roman"/>
          <w:lang w:val="uk-UA"/>
        </w:rPr>
        <w:t xml:space="preserve">, </w:t>
      </w:r>
    </w:p>
    <w:p w:rsidR="00BD1022" w:rsidRPr="00892305" w:rsidRDefault="00BD1022" w:rsidP="00FF6188">
      <w:pPr>
        <w:spacing w:after="0" w:line="240" w:lineRule="auto"/>
        <w:jc w:val="center"/>
        <w:rPr>
          <w:rFonts w:ascii="Times New Roman" w:hAnsi="Times New Roman" w:cs="Times New Roman"/>
          <w:b/>
          <w:lang w:val="pl-PL"/>
        </w:rPr>
      </w:pPr>
      <w:r w:rsidRPr="00BD1022">
        <w:rPr>
          <w:rStyle w:val="shorttext"/>
          <w:rFonts w:ascii="Times New Roman" w:hAnsi="Times New Roman" w:cs="Times New Roman"/>
        </w:rPr>
        <w:t>Матушкевич</w:t>
      </w:r>
      <w:r w:rsidRPr="00BD1022">
        <w:rPr>
          <w:rStyle w:val="shorttext"/>
          <w:rFonts w:ascii="Times New Roman" w:hAnsi="Times New Roman" w:cs="Times New Roman"/>
          <w:lang w:val="pl-PL"/>
        </w:rPr>
        <w:t xml:space="preserve"> </w:t>
      </w:r>
      <w:r w:rsidRPr="00BD1022">
        <w:rPr>
          <w:rStyle w:val="shorttext"/>
          <w:rFonts w:ascii="Times New Roman" w:hAnsi="Times New Roman" w:cs="Times New Roman"/>
        </w:rPr>
        <w:t>Р</w:t>
      </w:r>
      <w:r w:rsidRPr="00BD1022">
        <w:rPr>
          <w:rStyle w:val="shorttext"/>
          <w:rFonts w:ascii="Times New Roman" w:hAnsi="Times New Roman" w:cs="Times New Roman"/>
          <w:lang w:val="pl-PL"/>
        </w:rPr>
        <w:t xml:space="preserve">., </w:t>
      </w:r>
      <w:r w:rsidR="00892305" w:rsidRPr="00BD0C86">
        <w:rPr>
          <w:rFonts w:ascii="Times New Roman" w:eastAsia="Calibri" w:hAnsi="Times New Roman" w:cs="Times New Roman"/>
          <w:lang w:val="uk-UA"/>
        </w:rPr>
        <w:t>адъюнкт</w:t>
      </w:r>
      <w:r w:rsidR="00892305">
        <w:rPr>
          <w:rFonts w:ascii="Times New Roman" w:eastAsia="Calibri" w:hAnsi="Times New Roman" w:cs="Times New Roman"/>
          <w:lang w:val="uk-UA"/>
        </w:rPr>
        <w:t>.</w:t>
      </w:r>
    </w:p>
    <w:p w:rsidR="0013531F" w:rsidRPr="00FF6188" w:rsidRDefault="0013531F" w:rsidP="001A2B9E">
      <w:pPr>
        <w:spacing w:after="0" w:line="240" w:lineRule="auto"/>
        <w:ind w:firstLine="567"/>
        <w:jc w:val="center"/>
        <w:rPr>
          <w:rFonts w:ascii="Times New Roman" w:eastAsia="Calibri" w:hAnsi="Times New Roman" w:cs="Times New Roman"/>
          <w:sz w:val="24"/>
          <w:szCs w:val="24"/>
          <w:lang w:val="uk-UA"/>
        </w:rPr>
      </w:pPr>
    </w:p>
    <w:p w:rsidR="00BC5FEB" w:rsidRPr="00D4241B" w:rsidRDefault="00B37C3D" w:rsidP="0013531F">
      <w:pPr>
        <w:spacing w:after="0" w:line="240" w:lineRule="auto"/>
        <w:ind w:firstLine="851"/>
        <w:jc w:val="both"/>
        <w:rPr>
          <w:rFonts w:ascii="Times New Roman" w:eastAsia="Calibri" w:hAnsi="Times New Roman" w:cs="Times New Roman"/>
          <w:sz w:val="20"/>
          <w:szCs w:val="20"/>
        </w:rPr>
      </w:pPr>
      <w:r w:rsidRPr="00317694">
        <w:rPr>
          <w:rFonts w:ascii="Times New Roman" w:eastAsia="Calibri" w:hAnsi="Times New Roman" w:cs="Times New Roman"/>
          <w:sz w:val="20"/>
          <w:szCs w:val="20"/>
        </w:rPr>
        <w:t>В статье рассмотрены устройства для осаждения продуктов горения, снижение температуры в объеме помещения и увеличение видимости. Основное внимание уделялось выбору способа распыления воды на мелкодисперсные частицы, влияния скорости потока воздуха на дисперсность капель, которые выходят из центробежной форсунки.</w:t>
      </w:r>
      <w:r w:rsidR="00D4241B">
        <w:rPr>
          <w:rFonts w:ascii="Times New Roman" w:eastAsia="Calibri" w:hAnsi="Times New Roman" w:cs="Times New Roman"/>
          <w:sz w:val="20"/>
          <w:szCs w:val="20"/>
        </w:rPr>
        <w:t xml:space="preserve"> Ц</w:t>
      </w:r>
      <w:r w:rsidR="007B18C7" w:rsidRPr="00317694">
        <w:rPr>
          <w:rFonts w:ascii="Times New Roman" w:eastAsia="Calibri" w:hAnsi="Times New Roman" w:cs="Times New Roman"/>
          <w:sz w:val="20"/>
          <w:szCs w:val="20"/>
        </w:rPr>
        <w:t>елью исследования является развитие метода расчета одного из главных параметров модели – эквивалентного диаметра капель струи распыленной воды. Ранее определение этого параметра было возможно лишь с помощью сложных экспериментальных измерений. В данной работе для его расчета применены ранее опубликованные литературные данные. Формула, полученная в работе, позволяет выполнять расчет эквивалентного диаметра капель на основе конструктивных параметров. Графические зависимости, полученные с помощью формулы, позволили определить зависимость эквивалентного диаметра капель от технических параметров. Применение формулы к математической модели теплозащиты позволило расширить ее возможности для практического применения.</w:t>
      </w:r>
      <w:r w:rsidR="00D4241B">
        <w:rPr>
          <w:rFonts w:ascii="Times New Roman" w:eastAsia="Calibri" w:hAnsi="Times New Roman" w:cs="Times New Roman"/>
          <w:sz w:val="20"/>
          <w:szCs w:val="20"/>
        </w:rPr>
        <w:t xml:space="preserve"> Также </w:t>
      </w:r>
      <w:r w:rsidR="00D4241B" w:rsidRPr="00D4241B">
        <w:rPr>
          <w:rFonts w:ascii="Times New Roman" w:hAnsi="Times New Roman" w:cs="Times New Roman"/>
          <w:sz w:val="20"/>
        </w:rPr>
        <w:t>п</w:t>
      </w:r>
      <w:r w:rsidR="009208CD" w:rsidRPr="00D4241B">
        <w:rPr>
          <w:rFonts w:ascii="Times New Roman" w:hAnsi="Times New Roman" w:cs="Times New Roman"/>
          <w:sz w:val="20"/>
        </w:rPr>
        <w:t>редлагается методика расчёта теплопоглощения порции воды в зависимос</w:t>
      </w:r>
      <w:r w:rsidR="00A15609" w:rsidRPr="00D4241B">
        <w:rPr>
          <w:rFonts w:ascii="Times New Roman" w:hAnsi="Times New Roman" w:cs="Times New Roman"/>
          <w:sz w:val="20"/>
        </w:rPr>
        <w:t>ти от диаметра монодиспергирова</w:t>
      </w:r>
      <w:r w:rsidR="009208CD" w:rsidRPr="00D4241B">
        <w:rPr>
          <w:rFonts w:ascii="Times New Roman" w:hAnsi="Times New Roman" w:cs="Times New Roman"/>
          <w:sz w:val="20"/>
        </w:rPr>
        <w:t>ных водяных капель и влияние дисперсности на интенсивность подачи воды для обеспечения тушения очага пожара</w:t>
      </w:r>
      <w:r w:rsidR="005F2D4F" w:rsidRPr="00D4241B">
        <w:rPr>
          <w:rFonts w:ascii="Times New Roman" w:hAnsi="Times New Roman" w:cs="Times New Roman"/>
          <w:sz w:val="20"/>
        </w:rPr>
        <w:t>.</w:t>
      </w:r>
    </w:p>
    <w:p w:rsidR="009208CD" w:rsidRPr="00317694" w:rsidRDefault="009208CD" w:rsidP="0013531F">
      <w:pPr>
        <w:spacing w:after="0" w:line="240" w:lineRule="auto"/>
        <w:ind w:firstLine="567"/>
        <w:jc w:val="both"/>
        <w:rPr>
          <w:rFonts w:ascii="Times New Roman" w:eastAsia="Calibri" w:hAnsi="Times New Roman" w:cs="Times New Roman"/>
          <w:b/>
          <w:color w:val="FF0000"/>
          <w:sz w:val="20"/>
          <w:szCs w:val="20"/>
        </w:rPr>
      </w:pPr>
    </w:p>
    <w:p w:rsidR="00B37C3D" w:rsidRPr="00317694" w:rsidRDefault="00B37C3D" w:rsidP="0013531F">
      <w:pPr>
        <w:spacing w:after="0" w:line="240" w:lineRule="auto"/>
        <w:jc w:val="both"/>
        <w:rPr>
          <w:rFonts w:ascii="Times New Roman" w:eastAsia="Calibri" w:hAnsi="Times New Roman" w:cs="Times New Roman"/>
          <w:sz w:val="20"/>
          <w:szCs w:val="20"/>
        </w:rPr>
      </w:pPr>
      <w:r w:rsidRPr="00317694">
        <w:rPr>
          <w:rFonts w:ascii="Times New Roman" w:eastAsia="Calibri" w:hAnsi="Times New Roman" w:cs="Times New Roman"/>
          <w:b/>
          <w:sz w:val="20"/>
          <w:szCs w:val="20"/>
        </w:rPr>
        <w:t>Ключевые слова:</w:t>
      </w:r>
      <w:r w:rsidRPr="00317694">
        <w:rPr>
          <w:rFonts w:ascii="Times New Roman" w:eastAsia="Calibri" w:hAnsi="Times New Roman" w:cs="Times New Roman"/>
          <w:sz w:val="20"/>
          <w:szCs w:val="20"/>
        </w:rPr>
        <w:t xml:space="preserve"> опасные факторы пожара, дым и продукты горения, снижение температуры, осаждение продуктов горения, дисперсность капель воды, увеличение видимости, классификация способов распыления воды, пневмо-гидравлическое распыления, центробежные форсунки, эквивалентный диаметр капель.</w:t>
      </w:r>
    </w:p>
    <w:p w:rsidR="00D467A6" w:rsidRDefault="00D467A6" w:rsidP="00ED38B5">
      <w:pPr>
        <w:spacing w:after="0" w:line="360" w:lineRule="auto"/>
        <w:jc w:val="center"/>
        <w:rPr>
          <w:rFonts w:ascii="Times New Roman" w:hAnsi="Times New Roman" w:cs="Times New Roman"/>
          <w:b/>
          <w:sz w:val="24"/>
          <w:szCs w:val="24"/>
          <w:lang w:val="uk-UA"/>
        </w:rPr>
      </w:pPr>
    </w:p>
    <w:p w:rsidR="0013531F" w:rsidRDefault="0013531F" w:rsidP="0013531F">
      <w:pPr>
        <w:spacing w:after="0"/>
        <w:jc w:val="center"/>
        <w:rPr>
          <w:rFonts w:ascii="Times New Roman" w:hAnsi="Times New Roman" w:cs="Times New Roman"/>
          <w:b/>
          <w:sz w:val="24"/>
          <w:szCs w:val="24"/>
          <w:lang w:val="uk-UA"/>
        </w:rPr>
      </w:pPr>
      <w:r w:rsidRPr="0013531F">
        <w:rPr>
          <w:rFonts w:ascii="Times New Roman" w:hAnsi="Times New Roman" w:cs="Times New Roman"/>
          <w:b/>
          <w:sz w:val="24"/>
          <w:szCs w:val="24"/>
          <w:lang w:val="uk-UA"/>
        </w:rPr>
        <w:t>THEORETICAL INVESTIGATION OF THE INFLUENCE OF STRUCTURAL ELEMENTS DEVICES ON DISPERSED WATER DROPLETS TO PRECIPITATE THE PRODUCT OF COMBUSTION AND REDUCE THE TEMPERATURE IN THE VOLUME OF THE ROOM DURING A FIRE</w:t>
      </w:r>
    </w:p>
    <w:p w:rsidR="0013531F" w:rsidRDefault="0013531F" w:rsidP="001A2B9E">
      <w:pPr>
        <w:spacing w:after="0" w:line="240" w:lineRule="auto"/>
        <w:jc w:val="center"/>
        <w:rPr>
          <w:rFonts w:ascii="Times New Roman" w:hAnsi="Times New Roman" w:cs="Times New Roman"/>
          <w:b/>
          <w:sz w:val="24"/>
          <w:szCs w:val="24"/>
          <w:lang w:val="uk-UA"/>
        </w:rPr>
      </w:pPr>
    </w:p>
    <w:p w:rsidR="0013531F" w:rsidRDefault="001A2B9E" w:rsidP="00FF6188">
      <w:pPr>
        <w:spacing w:after="0" w:line="240" w:lineRule="auto"/>
        <w:jc w:val="center"/>
        <w:rPr>
          <w:rFonts w:ascii="Times New Roman" w:hAnsi="Times New Roman"/>
          <w:lang w:val="uk-UA" w:eastAsia="ru-RU"/>
        </w:rPr>
      </w:pPr>
      <w:r w:rsidRPr="001A2B9E">
        <w:rPr>
          <w:rFonts w:ascii="Times New Roman" w:hAnsi="Times New Roman"/>
          <w:bCs/>
          <w:kern w:val="28"/>
          <w:lang w:val="uk-UA" w:eastAsia="ru-RU"/>
        </w:rPr>
        <w:t>Lusch</w:t>
      </w:r>
      <w:r w:rsidRPr="00F22ED9">
        <w:rPr>
          <w:rFonts w:ascii="Times New Roman" w:hAnsi="Times New Roman"/>
          <w:bCs/>
          <w:kern w:val="28"/>
          <w:lang w:val="uk-UA" w:eastAsia="ru-RU"/>
        </w:rPr>
        <w:t xml:space="preserve"> </w:t>
      </w:r>
      <w:r>
        <w:rPr>
          <w:rFonts w:ascii="Times New Roman" w:hAnsi="Times New Roman"/>
          <w:bCs/>
          <w:kern w:val="28"/>
          <w:lang w:val="en-US" w:eastAsia="ru-RU"/>
        </w:rPr>
        <w:t>V</w:t>
      </w:r>
      <w:r w:rsidRPr="00F22ED9">
        <w:rPr>
          <w:rFonts w:ascii="Times New Roman" w:hAnsi="Times New Roman"/>
          <w:bCs/>
          <w:kern w:val="28"/>
          <w:lang w:val="uk-UA" w:eastAsia="ru-RU"/>
        </w:rPr>
        <w:t>.</w:t>
      </w:r>
      <w:r>
        <w:rPr>
          <w:rFonts w:ascii="Times New Roman" w:hAnsi="Times New Roman"/>
          <w:bCs/>
          <w:kern w:val="28"/>
          <w:lang w:val="en-US" w:eastAsia="ru-RU"/>
        </w:rPr>
        <w:t>I</w:t>
      </w:r>
      <w:r w:rsidRPr="00F22ED9">
        <w:rPr>
          <w:rFonts w:ascii="Times New Roman" w:hAnsi="Times New Roman"/>
          <w:bCs/>
          <w:kern w:val="28"/>
          <w:lang w:val="uk-UA" w:eastAsia="ru-RU"/>
        </w:rPr>
        <w:t xml:space="preserve">., </w:t>
      </w:r>
      <w:r>
        <w:rPr>
          <w:rFonts w:ascii="Times New Roman" w:hAnsi="Times New Roman"/>
          <w:bCs/>
          <w:kern w:val="28"/>
          <w:lang w:val="en-GB" w:eastAsia="ru-RU"/>
        </w:rPr>
        <w:t>Ph</w:t>
      </w:r>
      <w:r w:rsidRPr="00F22ED9">
        <w:rPr>
          <w:rFonts w:ascii="Times New Roman" w:hAnsi="Times New Roman"/>
          <w:bCs/>
          <w:kern w:val="28"/>
          <w:lang w:val="uk-UA" w:eastAsia="ru-RU"/>
        </w:rPr>
        <w:t>.</w:t>
      </w:r>
      <w:r>
        <w:rPr>
          <w:rFonts w:ascii="Times New Roman" w:hAnsi="Times New Roman"/>
          <w:bCs/>
          <w:kern w:val="28"/>
          <w:lang w:val="en-GB" w:eastAsia="ru-RU"/>
        </w:rPr>
        <w:t>D</w:t>
      </w:r>
      <w:r w:rsidRPr="00F22ED9">
        <w:rPr>
          <w:rFonts w:ascii="Times New Roman" w:hAnsi="Times New Roman"/>
          <w:bCs/>
          <w:kern w:val="28"/>
          <w:lang w:val="uk-UA" w:eastAsia="ru-RU"/>
        </w:rPr>
        <w:t xml:space="preserve">., </w:t>
      </w:r>
    </w:p>
    <w:p w:rsidR="00A077E6" w:rsidRPr="000C1E45" w:rsidRDefault="00A077E6" w:rsidP="00A077E6">
      <w:pPr>
        <w:spacing w:after="0" w:line="240" w:lineRule="auto"/>
        <w:ind w:left="-851" w:firstLine="851"/>
        <w:jc w:val="center"/>
        <w:rPr>
          <w:rFonts w:ascii="Times New Roman" w:hAnsi="Times New Roman"/>
          <w:lang w:val="uk-UA" w:eastAsia="ru-RU"/>
        </w:rPr>
      </w:pPr>
      <w:r>
        <w:rPr>
          <w:rFonts w:ascii="Times New Roman" w:hAnsi="Times New Roman"/>
          <w:bCs/>
          <w:kern w:val="28"/>
          <w:lang w:val="en-GB" w:eastAsia="ru-RU"/>
        </w:rPr>
        <w:t>Loik</w:t>
      </w:r>
      <w:r w:rsidRPr="000C1E45">
        <w:rPr>
          <w:rFonts w:ascii="Times New Roman" w:hAnsi="Times New Roman"/>
          <w:bCs/>
          <w:kern w:val="28"/>
          <w:lang w:val="uk-UA" w:eastAsia="ru-RU"/>
        </w:rPr>
        <w:t xml:space="preserve"> </w:t>
      </w:r>
      <w:r>
        <w:rPr>
          <w:rFonts w:ascii="Times New Roman" w:hAnsi="Times New Roman"/>
          <w:bCs/>
          <w:kern w:val="28"/>
          <w:lang w:val="en-GB" w:eastAsia="ru-RU"/>
        </w:rPr>
        <w:t>V</w:t>
      </w:r>
      <w:r w:rsidRPr="000C1E45">
        <w:rPr>
          <w:rFonts w:ascii="Times New Roman" w:hAnsi="Times New Roman"/>
          <w:bCs/>
          <w:kern w:val="28"/>
          <w:lang w:val="uk-UA" w:eastAsia="ru-RU"/>
        </w:rPr>
        <w:t>.</w:t>
      </w:r>
      <w:r>
        <w:rPr>
          <w:rFonts w:ascii="Times New Roman" w:hAnsi="Times New Roman"/>
          <w:bCs/>
          <w:kern w:val="28"/>
          <w:lang w:val="en-GB" w:eastAsia="ru-RU"/>
        </w:rPr>
        <w:t>B</w:t>
      </w:r>
      <w:r w:rsidRPr="000C1E45">
        <w:rPr>
          <w:rFonts w:ascii="Times New Roman" w:hAnsi="Times New Roman"/>
          <w:bCs/>
          <w:kern w:val="28"/>
          <w:lang w:val="uk-UA" w:eastAsia="ru-RU"/>
        </w:rPr>
        <w:t xml:space="preserve">., </w:t>
      </w:r>
      <w:r>
        <w:rPr>
          <w:rFonts w:ascii="Times New Roman" w:hAnsi="Times New Roman"/>
          <w:bCs/>
          <w:kern w:val="28"/>
          <w:lang w:val="en-GB" w:eastAsia="ru-RU"/>
        </w:rPr>
        <w:t>Ph</w:t>
      </w:r>
      <w:r w:rsidRPr="000C1E45">
        <w:rPr>
          <w:rFonts w:ascii="Times New Roman" w:hAnsi="Times New Roman"/>
          <w:bCs/>
          <w:kern w:val="28"/>
          <w:lang w:val="uk-UA" w:eastAsia="ru-RU"/>
        </w:rPr>
        <w:t>.</w:t>
      </w:r>
      <w:r>
        <w:rPr>
          <w:rFonts w:ascii="Times New Roman" w:hAnsi="Times New Roman"/>
          <w:bCs/>
          <w:kern w:val="28"/>
          <w:lang w:val="en-GB" w:eastAsia="ru-RU"/>
        </w:rPr>
        <w:t>D</w:t>
      </w:r>
      <w:r w:rsidRPr="000C1E45">
        <w:rPr>
          <w:rFonts w:ascii="Times New Roman" w:hAnsi="Times New Roman"/>
          <w:bCs/>
          <w:kern w:val="28"/>
          <w:lang w:val="uk-UA" w:eastAsia="ru-RU"/>
        </w:rPr>
        <w:t xml:space="preserve">., </w:t>
      </w:r>
    </w:p>
    <w:p w:rsidR="00FF6188" w:rsidRPr="00BD1022" w:rsidRDefault="00FF6188" w:rsidP="00FF6188">
      <w:pPr>
        <w:spacing w:after="0" w:line="240" w:lineRule="auto"/>
        <w:jc w:val="center"/>
        <w:rPr>
          <w:rFonts w:ascii="Times New Roman" w:eastAsia="Calibri" w:hAnsi="Times New Roman" w:cs="Times New Roman"/>
          <w:lang w:val="uk-UA"/>
        </w:rPr>
      </w:pPr>
      <w:r w:rsidRPr="00BD0C86">
        <w:rPr>
          <w:rFonts w:ascii="Times New Roman" w:hAnsi="Times New Roman" w:cs="Times New Roman"/>
          <w:lang w:val="uk-UA"/>
        </w:rPr>
        <w:t xml:space="preserve">Shtanhret </w:t>
      </w:r>
      <w:r w:rsidRPr="00BD0C86">
        <w:rPr>
          <w:rFonts w:ascii="Times New Roman" w:hAnsi="Times New Roman" w:cs="Times New Roman"/>
          <w:lang w:val="en-US"/>
        </w:rPr>
        <w:t>N</w:t>
      </w:r>
      <w:r w:rsidRPr="00BD1022">
        <w:rPr>
          <w:rFonts w:ascii="Times New Roman" w:hAnsi="Times New Roman" w:cs="Times New Roman"/>
          <w:lang w:val="uk-UA"/>
        </w:rPr>
        <w:t>.</w:t>
      </w:r>
      <w:r w:rsidRPr="00BD0C86">
        <w:rPr>
          <w:rFonts w:ascii="Times New Roman" w:hAnsi="Times New Roman" w:cs="Times New Roman"/>
          <w:lang w:val="en-US"/>
        </w:rPr>
        <w:t>O</w:t>
      </w:r>
      <w:r w:rsidRPr="00BD1022">
        <w:rPr>
          <w:rFonts w:ascii="Times New Roman" w:hAnsi="Times New Roman" w:cs="Times New Roman"/>
          <w:lang w:val="uk-UA"/>
        </w:rPr>
        <w:t xml:space="preserve">., </w:t>
      </w:r>
      <w:r w:rsidR="00BD1022">
        <w:rPr>
          <w:rFonts w:ascii="Times New Roman" w:eastAsia="Calibri" w:hAnsi="Times New Roman" w:cs="Times New Roman"/>
          <w:lang w:val="pl-PL"/>
        </w:rPr>
        <w:t>M</w:t>
      </w:r>
      <w:r w:rsidR="00BD1022" w:rsidRPr="00BD1022">
        <w:rPr>
          <w:rFonts w:ascii="Times New Roman" w:eastAsia="Calibri" w:hAnsi="Times New Roman" w:cs="Times New Roman"/>
          <w:lang w:val="uk-UA"/>
        </w:rPr>
        <w:t>.</w:t>
      </w:r>
      <w:r w:rsidR="00BD1022">
        <w:rPr>
          <w:rFonts w:ascii="Times New Roman" w:eastAsia="Calibri" w:hAnsi="Times New Roman" w:cs="Times New Roman"/>
          <w:lang w:val="pl-PL"/>
        </w:rPr>
        <w:t>Sc</w:t>
      </w:r>
      <w:r w:rsidR="00BD1022" w:rsidRPr="00BD1022">
        <w:rPr>
          <w:rFonts w:ascii="Times New Roman" w:eastAsia="Calibri" w:hAnsi="Times New Roman" w:cs="Times New Roman"/>
          <w:lang w:val="uk-UA"/>
        </w:rPr>
        <w:t>.</w:t>
      </w:r>
    </w:p>
    <w:p w:rsidR="00BD1022" w:rsidRPr="00BD1022" w:rsidRDefault="00BD1022" w:rsidP="00FF6188">
      <w:pPr>
        <w:spacing w:after="0" w:line="240" w:lineRule="auto"/>
        <w:jc w:val="center"/>
        <w:rPr>
          <w:rFonts w:ascii="Times New Roman" w:hAnsi="Times New Roman" w:cs="Times New Roman"/>
          <w:lang w:val="pl-PL"/>
        </w:rPr>
      </w:pPr>
      <w:r>
        <w:rPr>
          <w:rFonts w:ascii="Times New Roman" w:eastAsia="Calibri" w:hAnsi="Times New Roman" w:cs="Times New Roman"/>
          <w:lang w:val="pl-PL"/>
        </w:rPr>
        <w:t>Matuszkiewicz R. M.Sc.</w:t>
      </w:r>
    </w:p>
    <w:p w:rsidR="0013531F" w:rsidRPr="00BD0C86" w:rsidRDefault="0013531F" w:rsidP="0013531F">
      <w:pPr>
        <w:spacing w:after="0" w:line="240" w:lineRule="auto"/>
        <w:ind w:firstLine="851"/>
        <w:jc w:val="both"/>
        <w:rPr>
          <w:rFonts w:ascii="Times New Roman" w:hAnsi="Times New Roman" w:cs="Times New Roman"/>
          <w:lang w:val="uk-UA"/>
        </w:rPr>
      </w:pPr>
    </w:p>
    <w:p w:rsidR="0013531F" w:rsidRPr="00FF6188" w:rsidRDefault="0013531F" w:rsidP="0013531F">
      <w:pPr>
        <w:spacing w:after="0" w:line="240" w:lineRule="auto"/>
        <w:ind w:firstLine="851"/>
        <w:jc w:val="both"/>
        <w:rPr>
          <w:rFonts w:ascii="Times New Roman" w:hAnsi="Times New Roman" w:cs="Times New Roman"/>
          <w:sz w:val="20"/>
          <w:szCs w:val="24"/>
          <w:lang w:val="en-GB"/>
        </w:rPr>
      </w:pPr>
      <w:r w:rsidRPr="00FF6188">
        <w:rPr>
          <w:rFonts w:ascii="Times New Roman" w:hAnsi="Times New Roman" w:cs="Times New Roman"/>
          <w:sz w:val="20"/>
          <w:szCs w:val="24"/>
          <w:lang w:val="en-GB"/>
        </w:rPr>
        <w:t xml:space="preserve">In the article, </w:t>
      </w:r>
      <w:r w:rsidR="00FF6188">
        <w:rPr>
          <w:rFonts w:ascii="Times New Roman" w:hAnsi="Times New Roman" w:cs="Times New Roman"/>
          <w:sz w:val="20"/>
          <w:szCs w:val="24"/>
          <w:lang w:val="en-US"/>
        </w:rPr>
        <w:t xml:space="preserve">are </w:t>
      </w:r>
      <w:r w:rsidR="00FF6188" w:rsidRPr="00FF6188">
        <w:rPr>
          <w:rFonts w:ascii="Times New Roman" w:hAnsi="Times New Roman" w:cs="Times New Roman"/>
          <w:sz w:val="20"/>
          <w:szCs w:val="24"/>
          <w:lang w:val="en-GB"/>
        </w:rPr>
        <w:t xml:space="preserve">considered </w:t>
      </w:r>
      <w:r w:rsidRPr="00FF6188">
        <w:rPr>
          <w:rFonts w:ascii="Times New Roman" w:hAnsi="Times New Roman" w:cs="Times New Roman"/>
          <w:sz w:val="20"/>
          <w:szCs w:val="24"/>
          <w:lang w:val="en-GB"/>
        </w:rPr>
        <w:t xml:space="preserve">devices for depositing combustion products, reducing the temperature in the room volume and increasing visibility. The main attention was paid to the choice of the method for atomizing water into fine particles, the effect of air flow velocity on the dispersion of droplets that leave the centrifugal nozzle. The purpose of the study is to develop a method for calculating one of the main parameters of the model - the equivalent diameter of the droplets of a spray of water. Earlier, the definition of this parameter was possible only with the help of complex experimental measurements. In this paper, previously published literature data are used to calculate it. The formula obtained in the work makes it possible to calculate the equivalent droplet diameter on the basis of design parameters. Graphic dependencies obtained with the help of the formula made it possible to determine the dependence of the equivalent droplet diameter on technical parameters. Application of the formula to the mathematical model of heat protection has allowed </w:t>
      </w:r>
      <w:r w:rsidR="00FF6188" w:rsidRPr="00FF6188">
        <w:rPr>
          <w:rFonts w:ascii="Times New Roman" w:hAnsi="Times New Roman" w:cs="Times New Roman"/>
          <w:sz w:val="20"/>
          <w:szCs w:val="24"/>
          <w:lang w:val="en-GB"/>
        </w:rPr>
        <w:t>expanding</w:t>
      </w:r>
      <w:r w:rsidRPr="00FF6188">
        <w:rPr>
          <w:rFonts w:ascii="Times New Roman" w:hAnsi="Times New Roman" w:cs="Times New Roman"/>
          <w:sz w:val="20"/>
          <w:szCs w:val="24"/>
          <w:lang w:val="en-GB"/>
        </w:rPr>
        <w:t xml:space="preserve"> its possibilities for practical application. Also, a method is proposed for calculating the heat absorption of a portion of water as a function of the diameter of monodispersed water droplets and the effect of dispersi</w:t>
      </w:r>
      <w:r w:rsidR="00FF6188" w:rsidRPr="00FF6188">
        <w:rPr>
          <w:rFonts w:ascii="Times New Roman" w:hAnsi="Times New Roman" w:cs="Times New Roman"/>
          <w:sz w:val="20"/>
          <w:szCs w:val="24"/>
          <w:lang w:val="en-GB"/>
        </w:rPr>
        <w:t>on</w:t>
      </w:r>
      <w:r w:rsidRPr="00FF6188">
        <w:rPr>
          <w:rFonts w:ascii="Times New Roman" w:hAnsi="Times New Roman" w:cs="Times New Roman"/>
          <w:sz w:val="20"/>
          <w:szCs w:val="24"/>
          <w:lang w:val="en-GB"/>
        </w:rPr>
        <w:t xml:space="preserve"> on the intensity of the water supply in order to extinguish the fire.</w:t>
      </w:r>
    </w:p>
    <w:p w:rsidR="0013531F" w:rsidRPr="0013531F" w:rsidRDefault="0013531F" w:rsidP="0013531F">
      <w:pPr>
        <w:spacing w:after="0" w:line="240" w:lineRule="auto"/>
        <w:jc w:val="both"/>
        <w:rPr>
          <w:rFonts w:ascii="Times New Roman" w:hAnsi="Times New Roman" w:cs="Times New Roman"/>
          <w:sz w:val="20"/>
          <w:szCs w:val="24"/>
          <w:lang w:val="en-US"/>
        </w:rPr>
      </w:pPr>
    </w:p>
    <w:p w:rsidR="0013531F" w:rsidRPr="0013531F" w:rsidRDefault="0013531F" w:rsidP="0013531F">
      <w:pPr>
        <w:spacing w:after="0" w:line="240" w:lineRule="auto"/>
        <w:jc w:val="both"/>
        <w:rPr>
          <w:rFonts w:ascii="Times New Roman" w:hAnsi="Times New Roman" w:cs="Times New Roman"/>
          <w:sz w:val="20"/>
          <w:szCs w:val="24"/>
          <w:lang w:val="en-US"/>
        </w:rPr>
      </w:pPr>
      <w:r w:rsidRPr="0013531F">
        <w:rPr>
          <w:rFonts w:ascii="Times New Roman" w:hAnsi="Times New Roman" w:cs="Times New Roman"/>
          <w:b/>
          <w:sz w:val="20"/>
          <w:szCs w:val="24"/>
          <w:lang w:val="en-US"/>
        </w:rPr>
        <w:t>Keywords:</w:t>
      </w:r>
      <w:r w:rsidRPr="0013531F">
        <w:rPr>
          <w:rFonts w:ascii="Times New Roman" w:hAnsi="Times New Roman" w:cs="Times New Roman"/>
          <w:sz w:val="20"/>
          <w:szCs w:val="24"/>
          <w:lang w:val="en-US"/>
        </w:rPr>
        <w:t xml:space="preserve"> hazardous fire factors, smoke and combustion products, temperature decrease, combustion products precipitation, water droplet dispersion, visibility increase, classification of water spraying methods, pneumo-hydraulic spraying, centrifugal nozzles, equivalent droplet diameter</w:t>
      </w:r>
    </w:p>
    <w:p w:rsidR="0013531F" w:rsidRDefault="0013531F" w:rsidP="00ED38B5">
      <w:pPr>
        <w:spacing w:after="0" w:line="360" w:lineRule="auto"/>
        <w:jc w:val="center"/>
        <w:rPr>
          <w:rFonts w:ascii="Times New Roman" w:hAnsi="Times New Roman" w:cs="Times New Roman"/>
          <w:b/>
          <w:sz w:val="24"/>
          <w:szCs w:val="24"/>
          <w:lang w:val="uk-UA"/>
        </w:rPr>
      </w:pPr>
    </w:p>
    <w:p w:rsidR="0013531F" w:rsidRDefault="0013531F" w:rsidP="00ED38B5">
      <w:pPr>
        <w:spacing w:after="0" w:line="360" w:lineRule="auto"/>
        <w:jc w:val="center"/>
        <w:rPr>
          <w:rFonts w:ascii="Times New Roman" w:hAnsi="Times New Roman" w:cs="Times New Roman"/>
          <w:b/>
          <w:sz w:val="24"/>
          <w:szCs w:val="24"/>
          <w:lang w:val="uk-UA"/>
        </w:rPr>
      </w:pPr>
    </w:p>
    <w:p w:rsidR="0013531F" w:rsidRDefault="0013531F" w:rsidP="0013531F">
      <w:pPr>
        <w:spacing w:after="0"/>
        <w:jc w:val="center"/>
        <w:rPr>
          <w:rFonts w:ascii="Times New Roman" w:hAnsi="Times New Roman" w:cs="Times New Roman"/>
          <w:b/>
          <w:sz w:val="24"/>
          <w:szCs w:val="24"/>
          <w:lang w:val="uk-UA"/>
        </w:rPr>
      </w:pPr>
      <w:r w:rsidRPr="0013531F">
        <w:rPr>
          <w:rFonts w:ascii="Times New Roman" w:hAnsi="Times New Roman" w:cs="Times New Roman"/>
          <w:b/>
          <w:sz w:val="24"/>
          <w:szCs w:val="24"/>
          <w:lang w:val="uk-UA"/>
        </w:rPr>
        <w:lastRenderedPageBreak/>
        <w:t>BADANIA WPŁYW</w:t>
      </w:r>
      <w:r w:rsidR="00D107DB">
        <w:rPr>
          <w:rFonts w:ascii="Times New Roman" w:hAnsi="Times New Roman" w:cs="Times New Roman"/>
          <w:b/>
          <w:sz w:val="24"/>
          <w:szCs w:val="24"/>
          <w:lang w:val="pl-PL"/>
        </w:rPr>
        <w:t>U</w:t>
      </w:r>
      <w:r w:rsidRPr="0013531F">
        <w:rPr>
          <w:rFonts w:ascii="Times New Roman" w:hAnsi="Times New Roman" w:cs="Times New Roman"/>
          <w:b/>
          <w:sz w:val="24"/>
          <w:szCs w:val="24"/>
          <w:lang w:val="uk-UA"/>
        </w:rPr>
        <w:t xml:space="preserve"> ELEMENTÓW KONSTRUKCYJNYCH URZĄDZEŃ </w:t>
      </w:r>
      <w:r w:rsidR="00D107DB">
        <w:rPr>
          <w:rFonts w:ascii="Times New Roman" w:hAnsi="Times New Roman" w:cs="Times New Roman"/>
          <w:b/>
          <w:sz w:val="24"/>
          <w:szCs w:val="24"/>
          <w:lang w:val="pl-PL"/>
        </w:rPr>
        <w:t>DO WYTWARZANIA</w:t>
      </w:r>
      <w:r w:rsidRPr="0013531F">
        <w:rPr>
          <w:rFonts w:ascii="Times New Roman" w:hAnsi="Times New Roman" w:cs="Times New Roman"/>
          <w:b/>
          <w:sz w:val="24"/>
          <w:szCs w:val="24"/>
          <w:lang w:val="uk-UA"/>
        </w:rPr>
        <w:t xml:space="preserve"> ROZPROSZONYCH </w:t>
      </w:r>
      <w:r w:rsidR="00D107DB">
        <w:rPr>
          <w:rFonts w:ascii="Times New Roman" w:hAnsi="Times New Roman" w:cs="Times New Roman"/>
          <w:b/>
          <w:sz w:val="24"/>
          <w:szCs w:val="24"/>
          <w:lang w:val="pl-PL"/>
        </w:rPr>
        <w:t>STRUMIENI</w:t>
      </w:r>
      <w:r w:rsidRPr="0013531F">
        <w:rPr>
          <w:rFonts w:ascii="Times New Roman" w:hAnsi="Times New Roman" w:cs="Times New Roman"/>
          <w:b/>
          <w:sz w:val="24"/>
          <w:szCs w:val="24"/>
          <w:lang w:val="uk-UA"/>
        </w:rPr>
        <w:t xml:space="preserve"> WODY W CELU </w:t>
      </w:r>
      <w:r w:rsidR="00D107DB">
        <w:rPr>
          <w:rFonts w:ascii="Times New Roman" w:hAnsi="Times New Roman" w:cs="Times New Roman"/>
          <w:b/>
          <w:sz w:val="24"/>
          <w:szCs w:val="24"/>
          <w:lang w:val="pl-PL"/>
        </w:rPr>
        <w:t>ZMNIEJSZENIA</w:t>
      </w:r>
      <w:r w:rsidRPr="0013531F">
        <w:rPr>
          <w:rFonts w:ascii="Times New Roman" w:hAnsi="Times New Roman" w:cs="Times New Roman"/>
          <w:b/>
          <w:sz w:val="24"/>
          <w:szCs w:val="24"/>
          <w:lang w:val="uk-UA"/>
        </w:rPr>
        <w:t xml:space="preserve"> PRODUKTÓW SPALANIA I </w:t>
      </w:r>
      <w:r w:rsidR="00D107DB">
        <w:rPr>
          <w:rFonts w:ascii="Times New Roman" w:hAnsi="Times New Roman" w:cs="Times New Roman"/>
          <w:b/>
          <w:sz w:val="24"/>
          <w:szCs w:val="24"/>
          <w:lang w:val="pl-PL"/>
        </w:rPr>
        <w:t>REDUKCJI</w:t>
      </w:r>
      <w:r w:rsidRPr="0013531F">
        <w:rPr>
          <w:rFonts w:ascii="Times New Roman" w:hAnsi="Times New Roman" w:cs="Times New Roman"/>
          <w:b/>
          <w:sz w:val="24"/>
          <w:szCs w:val="24"/>
          <w:lang w:val="uk-UA"/>
        </w:rPr>
        <w:t xml:space="preserve"> TEMPERATURY PODCZAS POŻARU</w:t>
      </w:r>
    </w:p>
    <w:p w:rsidR="0013531F" w:rsidRDefault="0013531F" w:rsidP="001A2B9E">
      <w:pPr>
        <w:spacing w:after="0" w:line="240" w:lineRule="auto"/>
        <w:jc w:val="center"/>
        <w:rPr>
          <w:rFonts w:ascii="Times New Roman" w:hAnsi="Times New Roman" w:cs="Times New Roman"/>
          <w:b/>
          <w:sz w:val="24"/>
          <w:szCs w:val="24"/>
          <w:lang w:val="uk-UA"/>
        </w:rPr>
      </w:pPr>
    </w:p>
    <w:p w:rsidR="00FF6188" w:rsidRDefault="00D107DB" w:rsidP="00FF6188">
      <w:pPr>
        <w:spacing w:after="0" w:line="240" w:lineRule="auto"/>
        <w:jc w:val="center"/>
        <w:rPr>
          <w:rFonts w:ascii="Times New Roman" w:hAnsi="Times New Roman" w:cs="Times New Roman"/>
          <w:b/>
          <w:sz w:val="24"/>
          <w:szCs w:val="24"/>
          <w:lang w:val="uk-UA"/>
        </w:rPr>
      </w:pPr>
      <w:bookmarkStart w:id="0" w:name="_GoBack"/>
      <w:r>
        <w:rPr>
          <w:rFonts w:ascii="Times New Roman" w:hAnsi="Times New Roman"/>
          <w:bCs/>
          <w:kern w:val="28"/>
          <w:lang w:val="en-US" w:eastAsia="ru-RU"/>
        </w:rPr>
        <w:t>d</w:t>
      </w:r>
      <w:r w:rsidRPr="00D107DB">
        <w:rPr>
          <w:rFonts w:ascii="Times New Roman" w:hAnsi="Times New Roman"/>
          <w:bCs/>
          <w:kern w:val="28"/>
          <w:lang w:val="en-US" w:eastAsia="ru-RU"/>
        </w:rPr>
        <w:t>r</w:t>
      </w:r>
      <w:r w:rsidRPr="00D107DB">
        <w:rPr>
          <w:rFonts w:ascii="Times New Roman" w:hAnsi="Times New Roman"/>
          <w:bCs/>
          <w:kern w:val="28"/>
          <w:lang w:val="uk-UA" w:eastAsia="ru-RU"/>
        </w:rPr>
        <w:t xml:space="preserve"> </w:t>
      </w:r>
      <w:r w:rsidR="001A2B9E" w:rsidRPr="001A2B9E">
        <w:rPr>
          <w:rFonts w:ascii="Times New Roman" w:hAnsi="Times New Roman"/>
          <w:bCs/>
          <w:kern w:val="28"/>
          <w:lang w:val="uk-UA" w:eastAsia="ru-RU"/>
        </w:rPr>
        <w:t>Lusch V</w:t>
      </w:r>
      <w:r w:rsidR="001A2B9E" w:rsidRPr="00BD1022">
        <w:rPr>
          <w:rFonts w:ascii="Times New Roman" w:hAnsi="Times New Roman"/>
          <w:bCs/>
          <w:kern w:val="28"/>
          <w:lang w:val="uk-UA" w:eastAsia="ru-RU"/>
        </w:rPr>
        <w:t>.</w:t>
      </w:r>
      <w:r w:rsidR="001A2B9E" w:rsidRPr="001A2B9E">
        <w:rPr>
          <w:rFonts w:ascii="Times New Roman" w:hAnsi="Times New Roman"/>
          <w:bCs/>
          <w:kern w:val="28"/>
          <w:lang w:val="uk-UA" w:eastAsia="ru-RU"/>
        </w:rPr>
        <w:t>I</w:t>
      </w:r>
      <w:r w:rsidR="001A2B9E" w:rsidRPr="00BD1022">
        <w:rPr>
          <w:rFonts w:ascii="Times New Roman" w:hAnsi="Times New Roman"/>
          <w:bCs/>
          <w:kern w:val="28"/>
          <w:lang w:val="uk-UA" w:eastAsia="ru-RU"/>
        </w:rPr>
        <w:t xml:space="preserve">., </w:t>
      </w:r>
    </w:p>
    <w:p w:rsidR="00A077E6" w:rsidRPr="00BD1022" w:rsidRDefault="00D107DB" w:rsidP="00A077E6">
      <w:pPr>
        <w:spacing w:after="0" w:line="240" w:lineRule="auto"/>
        <w:ind w:left="-851" w:firstLine="851"/>
        <w:jc w:val="center"/>
        <w:rPr>
          <w:rFonts w:ascii="Times New Roman" w:hAnsi="Times New Roman"/>
          <w:lang w:val="uk-UA" w:eastAsia="ru-RU"/>
        </w:rPr>
      </w:pPr>
      <w:r>
        <w:rPr>
          <w:rFonts w:ascii="Times New Roman" w:hAnsi="Times New Roman"/>
          <w:bCs/>
          <w:kern w:val="28"/>
          <w:lang w:val="pl-PL" w:eastAsia="ru-RU"/>
        </w:rPr>
        <w:t>dr</w:t>
      </w:r>
      <w:r w:rsidRPr="00D107DB">
        <w:rPr>
          <w:rFonts w:ascii="Times New Roman" w:hAnsi="Times New Roman"/>
          <w:bCs/>
          <w:kern w:val="28"/>
          <w:lang w:val="uk-UA" w:eastAsia="ru-RU"/>
        </w:rPr>
        <w:t xml:space="preserve"> </w:t>
      </w:r>
      <w:r w:rsidR="00A077E6" w:rsidRPr="00D107DB">
        <w:rPr>
          <w:rFonts w:ascii="Times New Roman" w:hAnsi="Times New Roman"/>
          <w:bCs/>
          <w:kern w:val="28"/>
          <w:lang w:val="pl-PL" w:eastAsia="ru-RU"/>
        </w:rPr>
        <w:t>Loik</w:t>
      </w:r>
      <w:r w:rsidR="00A077E6" w:rsidRPr="00BD1022">
        <w:rPr>
          <w:rFonts w:ascii="Times New Roman" w:hAnsi="Times New Roman"/>
          <w:bCs/>
          <w:kern w:val="28"/>
          <w:lang w:val="uk-UA" w:eastAsia="ru-RU"/>
        </w:rPr>
        <w:t xml:space="preserve"> </w:t>
      </w:r>
      <w:r w:rsidR="00A077E6" w:rsidRPr="00D107DB">
        <w:rPr>
          <w:rFonts w:ascii="Times New Roman" w:hAnsi="Times New Roman"/>
          <w:bCs/>
          <w:kern w:val="28"/>
          <w:lang w:val="pl-PL" w:eastAsia="ru-RU"/>
        </w:rPr>
        <w:t>V</w:t>
      </w:r>
      <w:r w:rsidR="00A077E6" w:rsidRPr="00BD1022">
        <w:rPr>
          <w:rFonts w:ascii="Times New Roman" w:hAnsi="Times New Roman"/>
          <w:bCs/>
          <w:kern w:val="28"/>
          <w:lang w:val="uk-UA" w:eastAsia="ru-RU"/>
        </w:rPr>
        <w:t>.</w:t>
      </w:r>
      <w:r w:rsidR="00A077E6" w:rsidRPr="00D107DB">
        <w:rPr>
          <w:rFonts w:ascii="Times New Roman" w:hAnsi="Times New Roman"/>
          <w:bCs/>
          <w:kern w:val="28"/>
          <w:lang w:val="pl-PL" w:eastAsia="ru-RU"/>
        </w:rPr>
        <w:t>B</w:t>
      </w:r>
      <w:r w:rsidR="00A077E6" w:rsidRPr="00BD1022">
        <w:rPr>
          <w:rFonts w:ascii="Times New Roman" w:hAnsi="Times New Roman"/>
          <w:bCs/>
          <w:kern w:val="28"/>
          <w:lang w:val="uk-UA" w:eastAsia="ru-RU"/>
        </w:rPr>
        <w:t xml:space="preserve">., </w:t>
      </w:r>
    </w:p>
    <w:p w:rsidR="00FF6188" w:rsidRDefault="00D107DB" w:rsidP="00FF6188">
      <w:pPr>
        <w:spacing w:after="0" w:line="240" w:lineRule="auto"/>
        <w:jc w:val="center"/>
        <w:rPr>
          <w:rFonts w:ascii="Times New Roman" w:hAnsi="Times New Roman" w:cs="Times New Roman"/>
          <w:lang w:val="pl-PL"/>
        </w:rPr>
      </w:pPr>
      <w:r>
        <w:rPr>
          <w:rFonts w:ascii="Times New Roman" w:hAnsi="Times New Roman" w:cs="Times New Roman"/>
          <w:lang w:val="pl-PL"/>
        </w:rPr>
        <w:t>mgr</w:t>
      </w:r>
      <w:r w:rsidRPr="00D107DB">
        <w:rPr>
          <w:rFonts w:ascii="Times New Roman" w:hAnsi="Times New Roman" w:cs="Times New Roman"/>
          <w:lang w:val="uk-UA"/>
        </w:rPr>
        <w:t xml:space="preserve"> </w:t>
      </w:r>
      <w:r>
        <w:rPr>
          <w:rFonts w:ascii="Times New Roman" w:hAnsi="Times New Roman" w:cs="Times New Roman"/>
          <w:lang w:val="pl-PL"/>
        </w:rPr>
        <w:t>in</w:t>
      </w:r>
      <w:r w:rsidRPr="00D107DB">
        <w:rPr>
          <w:rFonts w:ascii="Times New Roman" w:hAnsi="Times New Roman" w:cs="Times New Roman"/>
          <w:lang w:val="uk-UA"/>
        </w:rPr>
        <w:t xml:space="preserve">ż. </w:t>
      </w:r>
      <w:r w:rsidR="00FF6188" w:rsidRPr="00BD0C86">
        <w:rPr>
          <w:rFonts w:ascii="Times New Roman" w:hAnsi="Times New Roman" w:cs="Times New Roman"/>
          <w:lang w:val="uk-UA"/>
        </w:rPr>
        <w:t xml:space="preserve">Shtanhret </w:t>
      </w:r>
      <w:r w:rsidR="00FF6188" w:rsidRPr="00BD0C86">
        <w:rPr>
          <w:rFonts w:ascii="Times New Roman" w:hAnsi="Times New Roman" w:cs="Times New Roman"/>
          <w:lang w:val="pl-PL"/>
        </w:rPr>
        <w:t>N</w:t>
      </w:r>
      <w:r w:rsidR="00FF6188" w:rsidRPr="00D107DB">
        <w:rPr>
          <w:rFonts w:ascii="Times New Roman" w:hAnsi="Times New Roman" w:cs="Times New Roman"/>
          <w:lang w:val="uk-UA"/>
        </w:rPr>
        <w:t>.</w:t>
      </w:r>
      <w:r w:rsidR="00FF6188" w:rsidRPr="00BD0C86">
        <w:rPr>
          <w:rFonts w:ascii="Times New Roman" w:hAnsi="Times New Roman" w:cs="Times New Roman"/>
          <w:lang w:val="pl-PL"/>
        </w:rPr>
        <w:t>O</w:t>
      </w:r>
      <w:r w:rsidR="00FF6188" w:rsidRPr="00D107DB">
        <w:rPr>
          <w:rFonts w:ascii="Times New Roman" w:hAnsi="Times New Roman" w:cs="Times New Roman"/>
          <w:lang w:val="uk-UA"/>
        </w:rPr>
        <w:t xml:space="preserve">., </w:t>
      </w:r>
    </w:p>
    <w:p w:rsidR="00D107DB" w:rsidRDefault="00D107DB" w:rsidP="00FF6188">
      <w:pPr>
        <w:spacing w:after="0" w:line="240" w:lineRule="auto"/>
        <w:jc w:val="center"/>
        <w:rPr>
          <w:rFonts w:ascii="Times New Roman" w:hAnsi="Times New Roman" w:cs="Times New Roman"/>
          <w:lang w:val="pl-PL"/>
        </w:rPr>
      </w:pPr>
      <w:r>
        <w:rPr>
          <w:rFonts w:ascii="Times New Roman" w:hAnsi="Times New Roman" w:cs="Times New Roman"/>
          <w:lang w:val="pl-PL"/>
        </w:rPr>
        <w:t>mgr inż. Matuszkiewicz R.</w:t>
      </w:r>
    </w:p>
    <w:bookmarkEnd w:id="0"/>
    <w:p w:rsidR="00D107DB" w:rsidRPr="00271824" w:rsidRDefault="00D107DB" w:rsidP="00FF6188">
      <w:pPr>
        <w:spacing w:after="0" w:line="240" w:lineRule="auto"/>
        <w:jc w:val="center"/>
        <w:rPr>
          <w:rFonts w:ascii="Times New Roman" w:hAnsi="Times New Roman" w:cs="Times New Roman"/>
          <w:b/>
          <w:sz w:val="20"/>
          <w:szCs w:val="20"/>
          <w:lang w:val="uk-UA"/>
        </w:rPr>
      </w:pPr>
    </w:p>
    <w:p w:rsidR="00885F79" w:rsidRPr="005003B0" w:rsidRDefault="00885F79" w:rsidP="0013531F">
      <w:pPr>
        <w:spacing w:after="0" w:line="240" w:lineRule="auto"/>
        <w:ind w:firstLine="851"/>
        <w:jc w:val="both"/>
        <w:rPr>
          <w:rFonts w:ascii="Times New Roman" w:hAnsi="Times New Roman" w:cs="Times New Roman"/>
          <w:sz w:val="20"/>
          <w:szCs w:val="20"/>
          <w:lang w:val="en-US"/>
        </w:rPr>
      </w:pPr>
      <w:r w:rsidRPr="005003B0">
        <w:rPr>
          <w:rFonts w:ascii="Times New Roman" w:hAnsi="Times New Roman" w:cs="Times New Roman"/>
          <w:sz w:val="20"/>
          <w:szCs w:val="20"/>
          <w:lang w:val="pl-PL"/>
        </w:rPr>
        <w:t xml:space="preserve">W artykule </w:t>
      </w:r>
      <w:r w:rsidRPr="00271824">
        <w:rPr>
          <w:rFonts w:ascii="Times New Roman" w:hAnsi="Times New Roman" w:cs="Times New Roman"/>
          <w:sz w:val="20"/>
          <w:szCs w:val="20"/>
          <w:lang w:val="pl-PL"/>
        </w:rPr>
        <w:t>opisano</w:t>
      </w:r>
      <w:r w:rsidRPr="005003B0">
        <w:rPr>
          <w:rFonts w:ascii="Times New Roman" w:hAnsi="Times New Roman" w:cs="Times New Roman"/>
          <w:sz w:val="20"/>
          <w:szCs w:val="20"/>
          <w:lang w:val="pl-PL"/>
        </w:rPr>
        <w:t xml:space="preserve"> urządzenia do </w:t>
      </w:r>
      <w:r w:rsidR="00013391" w:rsidRPr="00271824">
        <w:rPr>
          <w:rFonts w:ascii="Times New Roman" w:hAnsi="Times New Roman" w:cs="Times New Roman"/>
          <w:sz w:val="20"/>
          <w:szCs w:val="20"/>
          <w:lang w:val="pl-PL"/>
        </w:rPr>
        <w:t>redukcji</w:t>
      </w:r>
      <w:r w:rsidR="00013391" w:rsidRPr="005003B0">
        <w:rPr>
          <w:rFonts w:ascii="Times New Roman" w:hAnsi="Times New Roman" w:cs="Times New Roman"/>
          <w:sz w:val="20"/>
          <w:szCs w:val="20"/>
          <w:lang w:val="pl-PL"/>
        </w:rPr>
        <w:t xml:space="preserve"> produktów spalania oraz </w:t>
      </w:r>
      <w:r w:rsidRPr="005003B0">
        <w:rPr>
          <w:rFonts w:ascii="Times New Roman" w:hAnsi="Times New Roman" w:cs="Times New Roman"/>
          <w:sz w:val="20"/>
          <w:szCs w:val="20"/>
          <w:lang w:val="pl-PL"/>
        </w:rPr>
        <w:t>temperatur</w:t>
      </w:r>
      <w:r w:rsidRPr="00271824">
        <w:rPr>
          <w:rFonts w:ascii="Times New Roman" w:hAnsi="Times New Roman" w:cs="Times New Roman"/>
          <w:sz w:val="20"/>
          <w:szCs w:val="20"/>
          <w:lang w:val="pl-PL"/>
        </w:rPr>
        <w:t>y</w:t>
      </w:r>
      <w:r w:rsidRPr="005003B0">
        <w:rPr>
          <w:rFonts w:ascii="Times New Roman" w:hAnsi="Times New Roman" w:cs="Times New Roman"/>
          <w:sz w:val="20"/>
          <w:szCs w:val="20"/>
          <w:lang w:val="pl-PL"/>
        </w:rPr>
        <w:t xml:space="preserve"> w objętości pomieszczenia, a także </w:t>
      </w:r>
      <w:r w:rsidR="00013391" w:rsidRPr="00271824">
        <w:rPr>
          <w:rFonts w:ascii="Times New Roman" w:hAnsi="Times New Roman" w:cs="Times New Roman"/>
          <w:sz w:val="20"/>
          <w:szCs w:val="20"/>
          <w:lang w:val="pl-PL"/>
        </w:rPr>
        <w:t>poprawy</w:t>
      </w:r>
      <w:r w:rsidRPr="005003B0">
        <w:rPr>
          <w:rFonts w:ascii="Times New Roman" w:hAnsi="Times New Roman" w:cs="Times New Roman"/>
          <w:sz w:val="20"/>
          <w:szCs w:val="20"/>
          <w:lang w:val="pl-PL"/>
        </w:rPr>
        <w:t xml:space="preserve"> widoczność</w:t>
      </w:r>
      <w:r w:rsidR="00013391" w:rsidRPr="00271824">
        <w:rPr>
          <w:rFonts w:ascii="Times New Roman" w:hAnsi="Times New Roman" w:cs="Times New Roman"/>
          <w:sz w:val="20"/>
          <w:szCs w:val="20"/>
          <w:lang w:val="pl-PL"/>
        </w:rPr>
        <w:t xml:space="preserve"> w pożarze</w:t>
      </w:r>
      <w:r w:rsidRPr="005003B0">
        <w:rPr>
          <w:rFonts w:ascii="Times New Roman" w:hAnsi="Times New Roman" w:cs="Times New Roman"/>
          <w:sz w:val="20"/>
          <w:szCs w:val="20"/>
          <w:lang w:val="pl-PL"/>
        </w:rPr>
        <w:t xml:space="preserve">. Główną uwagę zwrócono na wybór </w:t>
      </w:r>
      <w:r w:rsidRPr="00271824">
        <w:rPr>
          <w:rFonts w:ascii="Times New Roman" w:hAnsi="Times New Roman" w:cs="Times New Roman"/>
          <w:sz w:val="20"/>
          <w:szCs w:val="20"/>
          <w:lang w:val="pl-PL"/>
        </w:rPr>
        <w:t>metody</w:t>
      </w:r>
      <w:r w:rsidRPr="005003B0">
        <w:rPr>
          <w:rFonts w:ascii="Times New Roman" w:hAnsi="Times New Roman" w:cs="Times New Roman"/>
          <w:sz w:val="20"/>
          <w:szCs w:val="20"/>
          <w:lang w:val="pl-PL"/>
        </w:rPr>
        <w:t xml:space="preserve"> ro</w:t>
      </w:r>
      <w:r w:rsidR="00013391" w:rsidRPr="005003B0">
        <w:rPr>
          <w:rFonts w:ascii="Times New Roman" w:hAnsi="Times New Roman" w:cs="Times New Roman"/>
          <w:sz w:val="20"/>
          <w:szCs w:val="20"/>
          <w:lang w:val="pl-PL"/>
        </w:rPr>
        <w:t>zpylania wody na drobne cząstki oraz</w:t>
      </w:r>
      <w:r w:rsidRPr="005003B0">
        <w:rPr>
          <w:rFonts w:ascii="Times New Roman" w:hAnsi="Times New Roman" w:cs="Times New Roman"/>
          <w:sz w:val="20"/>
          <w:szCs w:val="20"/>
          <w:lang w:val="pl-PL"/>
        </w:rPr>
        <w:t xml:space="preserve"> wpływ prędkości przepływu powietrza na dyspersję kropel </w:t>
      </w:r>
      <w:r w:rsidRPr="00271824">
        <w:rPr>
          <w:rFonts w:ascii="Times New Roman" w:hAnsi="Times New Roman" w:cs="Times New Roman"/>
          <w:sz w:val="20"/>
          <w:szCs w:val="20"/>
          <w:lang w:val="pl-PL"/>
        </w:rPr>
        <w:t>powstających w</w:t>
      </w:r>
      <w:r w:rsidRPr="005003B0">
        <w:rPr>
          <w:rFonts w:ascii="Times New Roman" w:hAnsi="Times New Roman" w:cs="Times New Roman"/>
          <w:sz w:val="20"/>
          <w:szCs w:val="20"/>
          <w:lang w:val="pl-PL"/>
        </w:rPr>
        <w:t xml:space="preserve"> dyszach. Celem </w:t>
      </w:r>
      <w:r w:rsidRPr="00271824">
        <w:rPr>
          <w:rFonts w:ascii="Times New Roman" w:hAnsi="Times New Roman" w:cs="Times New Roman"/>
          <w:sz w:val="20"/>
          <w:szCs w:val="20"/>
          <w:lang w:val="pl-PL"/>
        </w:rPr>
        <w:t>badania</w:t>
      </w:r>
      <w:r w:rsidRPr="005003B0">
        <w:rPr>
          <w:rFonts w:ascii="Times New Roman" w:hAnsi="Times New Roman" w:cs="Times New Roman"/>
          <w:sz w:val="20"/>
          <w:szCs w:val="20"/>
          <w:lang w:val="pl-PL"/>
        </w:rPr>
        <w:t xml:space="preserve"> </w:t>
      </w:r>
      <w:r w:rsidR="00013391" w:rsidRPr="00271824">
        <w:rPr>
          <w:rFonts w:ascii="Times New Roman" w:hAnsi="Times New Roman" w:cs="Times New Roman"/>
          <w:sz w:val="20"/>
          <w:szCs w:val="20"/>
          <w:lang w:val="pl-PL"/>
        </w:rPr>
        <w:t>było</w:t>
      </w:r>
      <w:r w:rsidRPr="005003B0">
        <w:rPr>
          <w:rFonts w:ascii="Times New Roman" w:hAnsi="Times New Roman" w:cs="Times New Roman"/>
          <w:sz w:val="20"/>
          <w:szCs w:val="20"/>
          <w:lang w:val="pl-PL"/>
        </w:rPr>
        <w:t xml:space="preserve"> opracowanie metody obliczania jednego z głównych parametrów modelu - równoważnej średnicy kropel rozpylanej wody. </w:t>
      </w:r>
      <w:r w:rsidR="00013391" w:rsidRPr="00271824">
        <w:rPr>
          <w:rFonts w:ascii="Times New Roman" w:hAnsi="Times New Roman" w:cs="Times New Roman"/>
          <w:sz w:val="20"/>
          <w:szCs w:val="20"/>
          <w:lang w:val="pl-PL"/>
        </w:rPr>
        <w:t>Dotychczas</w:t>
      </w:r>
      <w:r w:rsidRPr="005003B0">
        <w:rPr>
          <w:rFonts w:ascii="Times New Roman" w:hAnsi="Times New Roman" w:cs="Times New Roman"/>
          <w:sz w:val="20"/>
          <w:szCs w:val="20"/>
          <w:lang w:val="pl-PL"/>
        </w:rPr>
        <w:t xml:space="preserve"> definicja tego parametru była możliwa </w:t>
      </w:r>
      <w:r w:rsidR="00013391" w:rsidRPr="00271824">
        <w:rPr>
          <w:rFonts w:ascii="Times New Roman" w:hAnsi="Times New Roman" w:cs="Times New Roman"/>
          <w:sz w:val="20"/>
          <w:szCs w:val="20"/>
          <w:lang w:val="pl-PL"/>
        </w:rPr>
        <w:t xml:space="preserve">do określenia </w:t>
      </w:r>
      <w:r w:rsidRPr="005003B0">
        <w:rPr>
          <w:rFonts w:ascii="Times New Roman" w:hAnsi="Times New Roman" w:cs="Times New Roman"/>
          <w:sz w:val="20"/>
          <w:szCs w:val="20"/>
          <w:lang w:val="pl-PL"/>
        </w:rPr>
        <w:t xml:space="preserve">tylko przy pomocy złożonych pomiarów doświadczalnych. </w:t>
      </w:r>
      <w:r w:rsidRPr="005003B0">
        <w:rPr>
          <w:rFonts w:ascii="Times New Roman" w:hAnsi="Times New Roman" w:cs="Times New Roman"/>
          <w:sz w:val="20"/>
          <w:szCs w:val="20"/>
          <w:lang w:val="en-US"/>
        </w:rPr>
        <w:t xml:space="preserve">W niniejszym </w:t>
      </w:r>
      <w:r w:rsidR="00013391" w:rsidRPr="00271824">
        <w:rPr>
          <w:rFonts w:ascii="Times New Roman" w:hAnsi="Times New Roman" w:cs="Times New Roman"/>
          <w:sz w:val="20"/>
          <w:szCs w:val="20"/>
          <w:lang w:val="pl-PL"/>
        </w:rPr>
        <w:t>artykule</w:t>
      </w:r>
      <w:r w:rsidRPr="005003B0">
        <w:rPr>
          <w:rFonts w:ascii="Times New Roman" w:hAnsi="Times New Roman" w:cs="Times New Roman"/>
          <w:sz w:val="20"/>
          <w:szCs w:val="20"/>
          <w:lang w:val="en-US"/>
        </w:rPr>
        <w:t xml:space="preserve"> </w:t>
      </w:r>
      <w:r w:rsidR="00013391" w:rsidRPr="00271824">
        <w:rPr>
          <w:rFonts w:ascii="Times New Roman" w:hAnsi="Times New Roman" w:cs="Times New Roman"/>
          <w:sz w:val="20"/>
          <w:szCs w:val="20"/>
          <w:lang w:val="pl-PL"/>
        </w:rPr>
        <w:t xml:space="preserve">do określenia pożądanego parametru </w:t>
      </w:r>
      <w:r w:rsidRPr="005003B0">
        <w:rPr>
          <w:rFonts w:ascii="Times New Roman" w:hAnsi="Times New Roman" w:cs="Times New Roman"/>
          <w:sz w:val="20"/>
          <w:szCs w:val="20"/>
          <w:lang w:val="en-US"/>
        </w:rPr>
        <w:t>wykorzystano dane literaturowe. Wzór uzyskany w pracy pozwala obl</w:t>
      </w:r>
      <w:r w:rsidR="008B3EAB" w:rsidRPr="005003B0">
        <w:rPr>
          <w:rFonts w:ascii="Times New Roman" w:hAnsi="Times New Roman" w:cs="Times New Roman"/>
          <w:sz w:val="20"/>
          <w:szCs w:val="20"/>
          <w:lang w:val="en-US"/>
        </w:rPr>
        <w:t>iczyć równoważną średnicę kroplel</w:t>
      </w:r>
      <w:r w:rsidRPr="005003B0">
        <w:rPr>
          <w:rFonts w:ascii="Times New Roman" w:hAnsi="Times New Roman" w:cs="Times New Roman"/>
          <w:sz w:val="20"/>
          <w:szCs w:val="20"/>
          <w:lang w:val="en-US"/>
        </w:rPr>
        <w:t xml:space="preserve"> na podstawie parametrów projektowych. </w:t>
      </w:r>
      <w:r w:rsidR="004F3C43" w:rsidRPr="00271824">
        <w:rPr>
          <w:rFonts w:ascii="Times New Roman" w:hAnsi="Times New Roman" w:cs="Times New Roman"/>
          <w:sz w:val="20"/>
          <w:szCs w:val="20"/>
          <w:lang w:val="pl-PL"/>
        </w:rPr>
        <w:t>Krzywe</w:t>
      </w:r>
      <w:r w:rsidRPr="005003B0">
        <w:rPr>
          <w:rFonts w:ascii="Times New Roman" w:hAnsi="Times New Roman" w:cs="Times New Roman"/>
          <w:sz w:val="20"/>
          <w:szCs w:val="20"/>
          <w:lang w:val="en-US"/>
        </w:rPr>
        <w:t xml:space="preserve"> uzyskane </w:t>
      </w:r>
      <w:r w:rsidR="004F3C43" w:rsidRPr="00271824">
        <w:rPr>
          <w:rFonts w:ascii="Times New Roman" w:hAnsi="Times New Roman" w:cs="Times New Roman"/>
          <w:sz w:val="20"/>
          <w:szCs w:val="20"/>
          <w:lang w:val="pl-PL"/>
        </w:rPr>
        <w:t>przy</w:t>
      </w:r>
      <w:r w:rsidR="004F3C43" w:rsidRPr="005003B0">
        <w:rPr>
          <w:rFonts w:ascii="Times New Roman" w:hAnsi="Times New Roman" w:cs="Times New Roman"/>
          <w:sz w:val="20"/>
          <w:szCs w:val="20"/>
          <w:lang w:val="en-US"/>
        </w:rPr>
        <w:t xml:space="preserve"> pomocy</w:t>
      </w:r>
      <w:r w:rsidRPr="005003B0">
        <w:rPr>
          <w:rFonts w:ascii="Times New Roman" w:hAnsi="Times New Roman" w:cs="Times New Roman"/>
          <w:sz w:val="20"/>
          <w:szCs w:val="20"/>
          <w:lang w:val="en-US"/>
        </w:rPr>
        <w:t xml:space="preserve"> wzoru </w:t>
      </w:r>
      <w:r w:rsidR="00013391" w:rsidRPr="00271824">
        <w:rPr>
          <w:rFonts w:ascii="Times New Roman" w:hAnsi="Times New Roman" w:cs="Times New Roman"/>
          <w:sz w:val="20"/>
          <w:szCs w:val="20"/>
          <w:lang w:val="pl-PL"/>
        </w:rPr>
        <w:t>określają</w:t>
      </w:r>
      <w:r w:rsidR="00013391" w:rsidRPr="005003B0">
        <w:rPr>
          <w:rFonts w:ascii="Times New Roman" w:hAnsi="Times New Roman" w:cs="Times New Roman"/>
          <w:sz w:val="20"/>
          <w:szCs w:val="20"/>
          <w:lang w:val="en-US"/>
        </w:rPr>
        <w:t xml:space="preserve"> zależność</w:t>
      </w:r>
      <w:r w:rsidRPr="005003B0">
        <w:rPr>
          <w:rFonts w:ascii="Times New Roman" w:hAnsi="Times New Roman" w:cs="Times New Roman"/>
          <w:sz w:val="20"/>
          <w:szCs w:val="20"/>
          <w:lang w:val="en-US"/>
        </w:rPr>
        <w:t xml:space="preserve"> średnicy krop</w:t>
      </w:r>
      <w:r w:rsidR="00013391" w:rsidRPr="00271824">
        <w:rPr>
          <w:rFonts w:ascii="Times New Roman" w:hAnsi="Times New Roman" w:cs="Times New Roman"/>
          <w:sz w:val="20"/>
          <w:szCs w:val="20"/>
          <w:lang w:val="pl-PL"/>
        </w:rPr>
        <w:t>el</w:t>
      </w:r>
      <w:r w:rsidRPr="005003B0">
        <w:rPr>
          <w:rFonts w:ascii="Times New Roman" w:hAnsi="Times New Roman" w:cs="Times New Roman"/>
          <w:sz w:val="20"/>
          <w:szCs w:val="20"/>
          <w:lang w:val="en-US"/>
        </w:rPr>
        <w:t xml:space="preserve"> od parametrów technicznych</w:t>
      </w:r>
      <w:r w:rsidR="004F3C43" w:rsidRPr="00271824">
        <w:rPr>
          <w:rFonts w:ascii="Times New Roman" w:hAnsi="Times New Roman" w:cs="Times New Roman"/>
          <w:sz w:val="20"/>
          <w:szCs w:val="20"/>
          <w:lang w:val="pl-PL"/>
        </w:rPr>
        <w:t xml:space="preserve"> urządzeń</w:t>
      </w:r>
      <w:r w:rsidRPr="005003B0">
        <w:rPr>
          <w:rFonts w:ascii="Times New Roman" w:hAnsi="Times New Roman" w:cs="Times New Roman"/>
          <w:sz w:val="20"/>
          <w:szCs w:val="20"/>
          <w:lang w:val="en-US"/>
        </w:rPr>
        <w:t xml:space="preserve">. </w:t>
      </w:r>
      <w:r w:rsidR="008B3EAB" w:rsidRPr="00271824">
        <w:rPr>
          <w:rFonts w:ascii="Times New Roman" w:hAnsi="Times New Roman" w:cs="Times New Roman"/>
          <w:sz w:val="20"/>
          <w:szCs w:val="20"/>
          <w:lang w:val="pl-PL"/>
        </w:rPr>
        <w:t xml:space="preserve">W artykule </w:t>
      </w:r>
      <w:r w:rsidRPr="005003B0">
        <w:rPr>
          <w:rFonts w:ascii="Times New Roman" w:hAnsi="Times New Roman" w:cs="Times New Roman"/>
          <w:sz w:val="20"/>
          <w:szCs w:val="20"/>
          <w:lang w:val="en-US"/>
        </w:rPr>
        <w:t xml:space="preserve">proponuje się </w:t>
      </w:r>
      <w:r w:rsidR="00420E06" w:rsidRPr="00271824">
        <w:rPr>
          <w:rFonts w:ascii="Times New Roman" w:hAnsi="Times New Roman" w:cs="Times New Roman"/>
          <w:sz w:val="20"/>
          <w:szCs w:val="20"/>
          <w:lang w:val="pl-PL"/>
        </w:rPr>
        <w:t xml:space="preserve">ponadto </w:t>
      </w:r>
      <w:r w:rsidRPr="005003B0">
        <w:rPr>
          <w:rFonts w:ascii="Times New Roman" w:hAnsi="Times New Roman" w:cs="Times New Roman"/>
          <w:sz w:val="20"/>
          <w:szCs w:val="20"/>
          <w:lang w:val="en-US"/>
        </w:rPr>
        <w:t xml:space="preserve">metodę obliczania absorpcji ciepła w zależności od średnicy </w:t>
      </w:r>
      <w:r w:rsidR="008B3EAB" w:rsidRPr="00271824">
        <w:rPr>
          <w:rFonts w:ascii="Times New Roman" w:hAnsi="Times New Roman" w:cs="Times New Roman"/>
          <w:sz w:val="20"/>
          <w:szCs w:val="20"/>
          <w:lang w:val="pl-PL"/>
        </w:rPr>
        <w:t>kropel</w:t>
      </w:r>
      <w:r w:rsidRPr="005003B0">
        <w:rPr>
          <w:rFonts w:ascii="Times New Roman" w:hAnsi="Times New Roman" w:cs="Times New Roman"/>
          <w:sz w:val="20"/>
          <w:szCs w:val="20"/>
          <w:lang w:val="en-US"/>
        </w:rPr>
        <w:t xml:space="preserve"> </w:t>
      </w:r>
      <w:r w:rsidR="00420E06" w:rsidRPr="005003B0">
        <w:rPr>
          <w:rFonts w:ascii="Times New Roman" w:hAnsi="Times New Roman" w:cs="Times New Roman"/>
          <w:sz w:val="20"/>
          <w:szCs w:val="20"/>
          <w:lang w:val="en-US"/>
        </w:rPr>
        <w:t>oraz</w:t>
      </w:r>
      <w:r w:rsidRPr="005003B0">
        <w:rPr>
          <w:rFonts w:ascii="Times New Roman" w:hAnsi="Times New Roman" w:cs="Times New Roman"/>
          <w:sz w:val="20"/>
          <w:szCs w:val="20"/>
          <w:lang w:val="en-US"/>
        </w:rPr>
        <w:t xml:space="preserve"> wpływu dyspersji na intensywność </w:t>
      </w:r>
      <w:r w:rsidR="00420E06" w:rsidRPr="00271824">
        <w:rPr>
          <w:rFonts w:ascii="Times New Roman" w:hAnsi="Times New Roman" w:cs="Times New Roman"/>
          <w:sz w:val="20"/>
          <w:szCs w:val="20"/>
          <w:lang w:val="pl-PL"/>
        </w:rPr>
        <w:t>podawania</w:t>
      </w:r>
      <w:r w:rsidR="00DB7720" w:rsidRPr="005003B0">
        <w:rPr>
          <w:rFonts w:ascii="Times New Roman" w:hAnsi="Times New Roman" w:cs="Times New Roman"/>
          <w:sz w:val="20"/>
          <w:szCs w:val="20"/>
          <w:lang w:val="en-US"/>
        </w:rPr>
        <w:t xml:space="preserve"> wody</w:t>
      </w:r>
      <w:r w:rsidR="00420E06" w:rsidRPr="005003B0">
        <w:rPr>
          <w:rFonts w:ascii="Times New Roman" w:hAnsi="Times New Roman" w:cs="Times New Roman"/>
          <w:sz w:val="20"/>
          <w:szCs w:val="20"/>
          <w:lang w:val="en-US"/>
        </w:rPr>
        <w:t xml:space="preserve"> w trakcie pożaru</w:t>
      </w:r>
      <w:r w:rsidRPr="005003B0">
        <w:rPr>
          <w:rFonts w:ascii="Times New Roman" w:hAnsi="Times New Roman" w:cs="Times New Roman"/>
          <w:sz w:val="20"/>
          <w:szCs w:val="20"/>
          <w:lang w:val="en-US"/>
        </w:rPr>
        <w:t>.</w:t>
      </w:r>
    </w:p>
    <w:p w:rsidR="00420E06" w:rsidRPr="005003B0" w:rsidRDefault="00420E06" w:rsidP="00271824">
      <w:pPr>
        <w:spacing w:after="0" w:line="240" w:lineRule="auto"/>
        <w:jc w:val="both"/>
        <w:rPr>
          <w:rFonts w:ascii="Times New Roman" w:hAnsi="Times New Roman" w:cs="Times New Roman"/>
          <w:sz w:val="20"/>
          <w:szCs w:val="20"/>
          <w:lang w:val="en-US"/>
        </w:rPr>
      </w:pPr>
      <w:r w:rsidRPr="005003B0">
        <w:rPr>
          <w:rFonts w:ascii="Times New Roman" w:hAnsi="Times New Roman" w:cs="Times New Roman"/>
          <w:sz w:val="20"/>
          <w:szCs w:val="20"/>
          <w:lang w:val="en-US"/>
        </w:rPr>
        <w:br/>
      </w:r>
      <w:r w:rsidR="00271824" w:rsidRPr="005003B0">
        <w:rPr>
          <w:rFonts w:ascii="Times New Roman" w:hAnsi="Times New Roman" w:cs="Times New Roman"/>
          <w:b/>
          <w:sz w:val="20"/>
          <w:szCs w:val="20"/>
          <w:lang w:val="en-US"/>
        </w:rPr>
        <w:t>Słowa kluczowe:</w:t>
      </w:r>
      <w:r w:rsidRPr="005003B0">
        <w:rPr>
          <w:rFonts w:ascii="Times New Roman" w:hAnsi="Times New Roman" w:cs="Times New Roman"/>
          <w:sz w:val="20"/>
          <w:szCs w:val="20"/>
          <w:lang w:val="en-US"/>
        </w:rPr>
        <w:t xml:space="preserve"> </w:t>
      </w:r>
      <w:r w:rsidR="00271824" w:rsidRPr="00271824">
        <w:rPr>
          <w:rFonts w:ascii="Times New Roman" w:hAnsi="Times New Roman" w:cs="Times New Roman"/>
          <w:sz w:val="20"/>
          <w:szCs w:val="20"/>
          <w:lang w:val="pl-PL"/>
        </w:rPr>
        <w:t>produkty spalania</w:t>
      </w:r>
      <w:r w:rsidRPr="005003B0">
        <w:rPr>
          <w:rFonts w:ascii="Times New Roman" w:hAnsi="Times New Roman" w:cs="Times New Roman"/>
          <w:sz w:val="20"/>
          <w:szCs w:val="20"/>
          <w:lang w:val="en-US"/>
        </w:rPr>
        <w:t xml:space="preserve">, spadek temperatury, </w:t>
      </w:r>
      <w:r w:rsidR="00271824" w:rsidRPr="00271824">
        <w:rPr>
          <w:rFonts w:ascii="Times New Roman" w:hAnsi="Times New Roman" w:cs="Times New Roman"/>
          <w:sz w:val="20"/>
          <w:szCs w:val="20"/>
          <w:lang w:val="pl-PL"/>
        </w:rPr>
        <w:t>redukcja</w:t>
      </w:r>
      <w:r w:rsidRPr="005003B0">
        <w:rPr>
          <w:rFonts w:ascii="Times New Roman" w:hAnsi="Times New Roman" w:cs="Times New Roman"/>
          <w:sz w:val="20"/>
          <w:szCs w:val="20"/>
          <w:lang w:val="en-US"/>
        </w:rPr>
        <w:t xml:space="preserve"> produk</w:t>
      </w:r>
      <w:r w:rsidR="00271824" w:rsidRPr="005003B0">
        <w:rPr>
          <w:rFonts w:ascii="Times New Roman" w:hAnsi="Times New Roman" w:cs="Times New Roman"/>
          <w:sz w:val="20"/>
          <w:szCs w:val="20"/>
          <w:lang w:val="en-US"/>
        </w:rPr>
        <w:t>tów spalania, dyspersja kropel</w:t>
      </w:r>
      <w:r w:rsidRPr="005003B0">
        <w:rPr>
          <w:rFonts w:ascii="Times New Roman" w:hAnsi="Times New Roman" w:cs="Times New Roman"/>
          <w:sz w:val="20"/>
          <w:szCs w:val="20"/>
          <w:lang w:val="en-US"/>
        </w:rPr>
        <w:t xml:space="preserve"> wody, zwiększenie widoczności, klasyfikacja metod natryskiwania wody, rozpylanie pneumohydrauliczne, dysze odśrodkowe, równoważna średnica kropelek</w:t>
      </w:r>
    </w:p>
    <w:p w:rsidR="00885F79" w:rsidRDefault="00885F79" w:rsidP="0013531F">
      <w:pPr>
        <w:spacing w:after="0" w:line="240" w:lineRule="auto"/>
        <w:ind w:firstLine="851"/>
        <w:jc w:val="both"/>
        <w:rPr>
          <w:rFonts w:ascii="Times New Roman" w:hAnsi="Times New Roman" w:cs="Times New Roman"/>
          <w:sz w:val="20"/>
          <w:szCs w:val="24"/>
          <w:lang w:val="pl-PL"/>
        </w:rPr>
      </w:pPr>
    </w:p>
    <w:p w:rsidR="0013531F" w:rsidRDefault="0013531F" w:rsidP="00ED38B5">
      <w:pPr>
        <w:spacing w:after="0" w:line="360" w:lineRule="auto"/>
        <w:jc w:val="center"/>
        <w:rPr>
          <w:rFonts w:ascii="Times New Roman" w:hAnsi="Times New Roman" w:cs="Times New Roman"/>
          <w:b/>
          <w:sz w:val="24"/>
          <w:szCs w:val="24"/>
          <w:lang w:val="uk-UA"/>
        </w:rPr>
      </w:pPr>
    </w:p>
    <w:p w:rsidR="00B37C3D" w:rsidRPr="00317694" w:rsidRDefault="00B37C3D" w:rsidP="00ED38B5">
      <w:pPr>
        <w:spacing w:after="0" w:line="360" w:lineRule="auto"/>
        <w:ind w:firstLine="851"/>
        <w:jc w:val="both"/>
        <w:rPr>
          <w:rFonts w:ascii="Times New Roman" w:hAnsi="Times New Roman" w:cs="Times New Roman"/>
          <w:sz w:val="24"/>
          <w:szCs w:val="24"/>
        </w:rPr>
      </w:pPr>
      <w:r w:rsidRPr="00317694">
        <w:rPr>
          <w:rFonts w:ascii="Times New Roman" w:hAnsi="Times New Roman" w:cs="Times New Roman"/>
          <w:b/>
          <w:sz w:val="24"/>
          <w:szCs w:val="24"/>
        </w:rPr>
        <w:t>Введение.</w:t>
      </w:r>
      <w:r w:rsidRPr="00317694">
        <w:rPr>
          <w:rFonts w:ascii="Times New Roman" w:hAnsi="Times New Roman" w:cs="Times New Roman"/>
          <w:sz w:val="24"/>
          <w:szCs w:val="24"/>
        </w:rPr>
        <w:t xml:space="preserve"> Непрерывное развитие науки и техники, рост пожароопасных производств, усложнение технологических процессов, концентрация на производстве и в зданиях значительного количества горючих синтетических материалов значительно усложнили обстановку и условия для выполнения оперативных задач пожарно-спасательных подразделений ДСНС Украины по спасанию людей, эвакуации имущества, ликвидации пожаров, проведени</w:t>
      </w:r>
      <w:r w:rsidR="000214AA" w:rsidRPr="00317694">
        <w:rPr>
          <w:rFonts w:ascii="Times New Roman" w:hAnsi="Times New Roman" w:cs="Times New Roman"/>
          <w:sz w:val="24"/>
          <w:szCs w:val="24"/>
        </w:rPr>
        <w:t>ю</w:t>
      </w:r>
      <w:r w:rsidRPr="00317694">
        <w:rPr>
          <w:rFonts w:ascii="Times New Roman" w:hAnsi="Times New Roman" w:cs="Times New Roman"/>
          <w:sz w:val="24"/>
          <w:szCs w:val="24"/>
        </w:rPr>
        <w:t xml:space="preserve"> аварийно-спасательных работ в загазованных и задымленных средах  [1, 2].</w:t>
      </w:r>
    </w:p>
    <w:p w:rsidR="00B37C3D" w:rsidRPr="00317694" w:rsidRDefault="00B37C3D" w:rsidP="00B37C3D">
      <w:pPr>
        <w:spacing w:after="0" w:line="360" w:lineRule="auto"/>
        <w:ind w:firstLine="851"/>
        <w:jc w:val="both"/>
        <w:rPr>
          <w:rFonts w:ascii="Times New Roman" w:hAnsi="Times New Roman" w:cs="Times New Roman"/>
          <w:sz w:val="24"/>
          <w:szCs w:val="24"/>
        </w:rPr>
      </w:pPr>
      <w:r w:rsidRPr="00317694">
        <w:rPr>
          <w:rFonts w:ascii="Times New Roman" w:hAnsi="Times New Roman" w:cs="Times New Roman"/>
          <w:b/>
          <w:sz w:val="24"/>
          <w:szCs w:val="24"/>
        </w:rPr>
        <w:t>Актуальность темы.</w:t>
      </w:r>
      <w:r w:rsidRPr="00317694">
        <w:rPr>
          <w:rFonts w:ascii="Times New Roman" w:hAnsi="Times New Roman" w:cs="Times New Roman"/>
          <w:sz w:val="24"/>
          <w:szCs w:val="24"/>
        </w:rPr>
        <w:t xml:space="preserve"> Согласно статистическим данным за 2016 г. произошло 69 924 пожаров из них 50158 в жилом секторе. При ликвидации пожаров в жилом секторе в боль</w:t>
      </w:r>
      <w:r w:rsidR="009973B9">
        <w:rPr>
          <w:rFonts w:ascii="Times New Roman" w:hAnsi="Times New Roman" w:cs="Times New Roman"/>
          <w:sz w:val="24"/>
          <w:szCs w:val="24"/>
        </w:rPr>
        <w:t>шинстве случаев используют звенья</w:t>
      </w:r>
      <w:r w:rsidRPr="00317694">
        <w:rPr>
          <w:rFonts w:ascii="Times New Roman" w:hAnsi="Times New Roman" w:cs="Times New Roman"/>
          <w:sz w:val="24"/>
          <w:szCs w:val="24"/>
        </w:rPr>
        <w:t xml:space="preserve"> газодымозащитной службы (ГДЗС), что составляет более 20%. При этом большинство работы звеньев ГДЗС приходится в тяжелых условиях. Тяжелыми являются условия работы звеньев ГДЗС при пожарах в помещениях, где средняя объемная температура достигает от 200 С</w:t>
      </w:r>
      <w:r w:rsidR="00194DBE" w:rsidRPr="00317694">
        <w:rPr>
          <w:rFonts w:ascii="Times New Roman" w:hAnsi="Times New Roman" w:cs="Times New Roman"/>
          <w:sz w:val="24"/>
          <w:szCs w:val="24"/>
        </w:rPr>
        <w:t>°</w:t>
      </w:r>
      <w:r w:rsidRPr="00317694">
        <w:rPr>
          <w:rFonts w:ascii="Times New Roman" w:hAnsi="Times New Roman" w:cs="Times New Roman"/>
          <w:sz w:val="24"/>
          <w:szCs w:val="24"/>
        </w:rPr>
        <w:t xml:space="preserve"> и более в зависимости от стадии пожара и визуальная видимость снижается менее 3 м. Именно такие условия являются при тушении пожаров в подвалах, что обусловлено и</w:t>
      </w:r>
      <w:r w:rsidR="00A15609">
        <w:rPr>
          <w:rFonts w:ascii="Times New Roman" w:hAnsi="Times New Roman" w:cs="Times New Roman"/>
          <w:sz w:val="24"/>
          <w:szCs w:val="24"/>
        </w:rPr>
        <w:t>х конструктивными особенностями</w:t>
      </w:r>
      <w:r w:rsidRPr="00317694">
        <w:rPr>
          <w:rFonts w:ascii="Times New Roman" w:hAnsi="Times New Roman" w:cs="Times New Roman"/>
          <w:sz w:val="24"/>
          <w:szCs w:val="24"/>
        </w:rPr>
        <w:t>, а именно</w:t>
      </w:r>
      <w:r w:rsidR="00A15609">
        <w:rPr>
          <w:rFonts w:ascii="Times New Roman" w:hAnsi="Times New Roman" w:cs="Times New Roman"/>
          <w:sz w:val="24"/>
          <w:szCs w:val="24"/>
        </w:rPr>
        <w:t xml:space="preserve"> - малым количеством отверстий.</w:t>
      </w:r>
      <w:r w:rsidRPr="00317694">
        <w:rPr>
          <w:rFonts w:ascii="Times New Roman" w:hAnsi="Times New Roman" w:cs="Times New Roman"/>
          <w:sz w:val="24"/>
          <w:szCs w:val="24"/>
        </w:rPr>
        <w:t xml:space="preserve"> </w:t>
      </w:r>
      <w:r w:rsidR="00A15609">
        <w:rPr>
          <w:rFonts w:ascii="Times New Roman" w:hAnsi="Times New Roman" w:cs="Times New Roman"/>
          <w:sz w:val="24"/>
          <w:szCs w:val="24"/>
        </w:rPr>
        <w:t>Т</w:t>
      </w:r>
      <w:r w:rsidRPr="00317694">
        <w:rPr>
          <w:rFonts w:ascii="Times New Roman" w:hAnsi="Times New Roman" w:cs="Times New Roman"/>
          <w:sz w:val="24"/>
          <w:szCs w:val="24"/>
        </w:rPr>
        <w:t xml:space="preserve">акже </w:t>
      </w:r>
      <w:r w:rsidR="00194DBE" w:rsidRPr="00317694">
        <w:rPr>
          <w:rFonts w:ascii="Times New Roman" w:hAnsi="Times New Roman" w:cs="Times New Roman"/>
          <w:sz w:val="24"/>
          <w:szCs w:val="24"/>
        </w:rPr>
        <w:t xml:space="preserve">на </w:t>
      </w:r>
      <w:r w:rsidRPr="00317694">
        <w:rPr>
          <w:rFonts w:ascii="Times New Roman" w:hAnsi="Times New Roman" w:cs="Times New Roman"/>
          <w:sz w:val="24"/>
          <w:szCs w:val="24"/>
        </w:rPr>
        <w:t>обстоятельства во время пожара б</w:t>
      </w:r>
      <w:r w:rsidR="00194DBE" w:rsidRPr="00317694">
        <w:rPr>
          <w:rFonts w:ascii="Times New Roman" w:hAnsi="Times New Roman" w:cs="Times New Roman"/>
          <w:sz w:val="24"/>
          <w:szCs w:val="24"/>
        </w:rPr>
        <w:t>ольшое влияние оказывает пожарная</w:t>
      </w:r>
      <w:r w:rsidRPr="00317694">
        <w:rPr>
          <w:rFonts w:ascii="Times New Roman" w:hAnsi="Times New Roman" w:cs="Times New Roman"/>
          <w:sz w:val="24"/>
          <w:szCs w:val="24"/>
        </w:rPr>
        <w:t xml:space="preserve"> нагрузк</w:t>
      </w:r>
      <w:r w:rsidR="00194DBE" w:rsidRPr="00317694">
        <w:rPr>
          <w:rFonts w:ascii="Times New Roman" w:hAnsi="Times New Roman" w:cs="Times New Roman"/>
          <w:sz w:val="24"/>
          <w:szCs w:val="24"/>
        </w:rPr>
        <w:t>а</w:t>
      </w:r>
      <w:r w:rsidRPr="00317694">
        <w:rPr>
          <w:rFonts w:ascii="Times New Roman" w:hAnsi="Times New Roman" w:cs="Times New Roman"/>
          <w:sz w:val="24"/>
          <w:szCs w:val="24"/>
        </w:rPr>
        <w:t>,</w:t>
      </w:r>
      <w:r w:rsidR="00F06496">
        <w:rPr>
          <w:rFonts w:ascii="Times New Roman" w:hAnsi="Times New Roman" w:cs="Times New Roman"/>
          <w:sz w:val="24"/>
          <w:szCs w:val="24"/>
        </w:rPr>
        <w:t xml:space="preserve"> она</w:t>
      </w:r>
      <w:r w:rsidRPr="00317694">
        <w:rPr>
          <w:rFonts w:ascii="Times New Roman" w:hAnsi="Times New Roman" w:cs="Times New Roman"/>
          <w:sz w:val="24"/>
          <w:szCs w:val="24"/>
        </w:rPr>
        <w:t xml:space="preserve"> в подвалах может достигать 50 кг / м</w:t>
      </w:r>
      <w:r w:rsidRPr="00317694">
        <w:rPr>
          <w:rFonts w:ascii="Times New Roman" w:hAnsi="Times New Roman" w:cs="Times New Roman"/>
          <w:sz w:val="24"/>
          <w:szCs w:val="24"/>
          <w:vertAlign w:val="superscript"/>
        </w:rPr>
        <w:t>2</w:t>
      </w:r>
      <w:r w:rsidRPr="00317694">
        <w:rPr>
          <w:rFonts w:ascii="Times New Roman" w:hAnsi="Times New Roman" w:cs="Times New Roman"/>
          <w:sz w:val="24"/>
          <w:szCs w:val="24"/>
        </w:rPr>
        <w:t xml:space="preserve"> и более [1, 3, 6].</w:t>
      </w:r>
    </w:p>
    <w:p w:rsidR="00B37C3D" w:rsidRPr="00317694" w:rsidRDefault="00B37C3D" w:rsidP="00B37C3D">
      <w:pPr>
        <w:spacing w:after="0" w:line="360" w:lineRule="auto"/>
        <w:ind w:firstLine="851"/>
        <w:jc w:val="both"/>
        <w:rPr>
          <w:rFonts w:ascii="Times New Roman" w:hAnsi="Times New Roman" w:cs="Times New Roman"/>
          <w:sz w:val="24"/>
          <w:szCs w:val="24"/>
        </w:rPr>
      </w:pPr>
      <w:r w:rsidRPr="00317694">
        <w:rPr>
          <w:rFonts w:ascii="Times New Roman" w:hAnsi="Times New Roman" w:cs="Times New Roman"/>
          <w:sz w:val="24"/>
          <w:szCs w:val="24"/>
        </w:rPr>
        <w:t>Для эффективного проведения аварийно-спасательных работ при пожаре в помещении звеньям ГДЗС нужно снизить температуру до 60-80 С</w:t>
      </w:r>
      <w:r w:rsidR="00194DBE" w:rsidRPr="00317694">
        <w:rPr>
          <w:rFonts w:ascii="Times New Roman" w:hAnsi="Times New Roman" w:cs="Times New Roman"/>
          <w:sz w:val="24"/>
          <w:szCs w:val="24"/>
        </w:rPr>
        <w:t>°</w:t>
      </w:r>
      <w:r w:rsidRPr="00317694">
        <w:rPr>
          <w:rFonts w:ascii="Times New Roman" w:hAnsi="Times New Roman" w:cs="Times New Roman"/>
          <w:sz w:val="24"/>
          <w:szCs w:val="24"/>
        </w:rPr>
        <w:t xml:space="preserve"> и увеличить видимость от 3 </w:t>
      </w:r>
      <w:r w:rsidRPr="002E2E8A">
        <w:rPr>
          <w:rFonts w:ascii="Times New Roman" w:hAnsi="Times New Roman" w:cs="Times New Roman"/>
          <w:sz w:val="24"/>
          <w:szCs w:val="24"/>
        </w:rPr>
        <w:t xml:space="preserve">м до 6 м, что позволит не только эффективно но и безопасно работать в загазованных и </w:t>
      </w:r>
      <w:r w:rsidRPr="002E2E8A">
        <w:rPr>
          <w:rFonts w:ascii="Times New Roman" w:hAnsi="Times New Roman" w:cs="Times New Roman"/>
          <w:sz w:val="24"/>
          <w:szCs w:val="24"/>
        </w:rPr>
        <w:lastRenderedPageBreak/>
        <w:t xml:space="preserve">задымленных помещениях. Этого можно достичь благодаря подаче распыленных струй воды </w:t>
      </w:r>
      <w:r w:rsidR="00F06496" w:rsidRPr="002E2E8A">
        <w:rPr>
          <w:rFonts w:ascii="Times New Roman" w:hAnsi="Times New Roman" w:cs="Times New Roman"/>
          <w:sz w:val="24"/>
          <w:szCs w:val="24"/>
        </w:rPr>
        <w:t>для</w:t>
      </w:r>
      <w:r w:rsidRPr="002E2E8A">
        <w:rPr>
          <w:rFonts w:ascii="Times New Roman" w:hAnsi="Times New Roman" w:cs="Times New Roman"/>
          <w:sz w:val="24"/>
          <w:szCs w:val="24"/>
        </w:rPr>
        <w:t xml:space="preserve"> осаждение продуктов горения и использ</w:t>
      </w:r>
      <w:r w:rsidR="00F06496" w:rsidRPr="002E2E8A">
        <w:rPr>
          <w:rFonts w:ascii="Times New Roman" w:hAnsi="Times New Roman" w:cs="Times New Roman"/>
          <w:sz w:val="24"/>
          <w:szCs w:val="24"/>
        </w:rPr>
        <w:t>овать</w:t>
      </w:r>
      <w:r w:rsidRPr="002E2E8A">
        <w:rPr>
          <w:rFonts w:ascii="Times New Roman" w:hAnsi="Times New Roman" w:cs="Times New Roman"/>
          <w:sz w:val="24"/>
          <w:szCs w:val="24"/>
        </w:rPr>
        <w:t xml:space="preserve"> </w:t>
      </w:r>
      <w:r w:rsidR="00317694" w:rsidRPr="002E2E8A">
        <w:rPr>
          <w:rFonts w:ascii="Times New Roman" w:hAnsi="Times New Roman" w:cs="Times New Roman"/>
          <w:sz w:val="24"/>
          <w:szCs w:val="24"/>
        </w:rPr>
        <w:t>дымососы</w:t>
      </w:r>
      <w:r w:rsidRPr="002E2E8A">
        <w:rPr>
          <w:rFonts w:ascii="Times New Roman" w:hAnsi="Times New Roman" w:cs="Times New Roman"/>
          <w:sz w:val="24"/>
          <w:szCs w:val="24"/>
        </w:rPr>
        <w:t xml:space="preserve"> для отсос</w:t>
      </w:r>
      <w:r w:rsidR="001C65B9" w:rsidRPr="002E2E8A">
        <w:rPr>
          <w:rFonts w:ascii="Times New Roman" w:hAnsi="Times New Roman" w:cs="Times New Roman"/>
          <w:sz w:val="24"/>
          <w:szCs w:val="24"/>
        </w:rPr>
        <w:t>а</w:t>
      </w:r>
      <w:r w:rsidRPr="002E2E8A">
        <w:rPr>
          <w:rFonts w:ascii="Times New Roman" w:hAnsi="Times New Roman" w:cs="Times New Roman"/>
          <w:sz w:val="24"/>
          <w:szCs w:val="24"/>
        </w:rPr>
        <w:t xml:space="preserve"> продуктов горения или для нагнетания свежего воздуха. На практике</w:t>
      </w:r>
      <w:r w:rsidRPr="00317694">
        <w:rPr>
          <w:rFonts w:ascii="Times New Roman" w:hAnsi="Times New Roman" w:cs="Times New Roman"/>
          <w:sz w:val="24"/>
          <w:szCs w:val="24"/>
        </w:rPr>
        <w:t xml:space="preserve"> пожарно-спасательные подразделения </w:t>
      </w:r>
      <w:r w:rsidR="00BB3F71">
        <w:rPr>
          <w:rFonts w:ascii="Times New Roman" w:hAnsi="Times New Roman" w:cs="Times New Roman"/>
          <w:sz w:val="24"/>
          <w:szCs w:val="24"/>
        </w:rPr>
        <w:t>Украины</w:t>
      </w:r>
      <w:r w:rsidRPr="00317694">
        <w:rPr>
          <w:rFonts w:ascii="Times New Roman" w:hAnsi="Times New Roman" w:cs="Times New Roman"/>
          <w:sz w:val="24"/>
          <w:szCs w:val="24"/>
        </w:rPr>
        <w:t xml:space="preserve"> используют стволы распылители и стволы типа Protek но они не являются эффективными поскольку не могут дать нужной дисперсии капель. [9]</w:t>
      </w:r>
    </w:p>
    <w:p w:rsidR="001C65B9" w:rsidRPr="00317694" w:rsidRDefault="001C65B9" w:rsidP="00392D4D">
      <w:pPr>
        <w:tabs>
          <w:tab w:val="left" w:pos="993"/>
        </w:tabs>
        <w:spacing w:after="0" w:line="360" w:lineRule="auto"/>
        <w:ind w:firstLine="709"/>
        <w:jc w:val="both"/>
        <w:rPr>
          <w:rFonts w:ascii="Times New Roman" w:hAnsi="Times New Roman" w:cs="Times New Roman"/>
          <w:sz w:val="24"/>
          <w:szCs w:val="24"/>
        </w:rPr>
      </w:pPr>
      <w:r w:rsidRPr="00317694">
        <w:rPr>
          <w:rFonts w:ascii="Times New Roman" w:hAnsi="Times New Roman" w:cs="Times New Roman"/>
          <w:b/>
          <w:sz w:val="24"/>
          <w:szCs w:val="24"/>
        </w:rPr>
        <w:t>Изложение основного материала.</w:t>
      </w:r>
      <w:r w:rsidRPr="00317694">
        <w:rPr>
          <w:rFonts w:ascii="Times New Roman" w:hAnsi="Times New Roman" w:cs="Times New Roman"/>
          <w:sz w:val="24"/>
          <w:szCs w:val="24"/>
        </w:rPr>
        <w:t xml:space="preserve"> Согласно экспериментальным исследованиям, указанным в работе [4] полидисперсный поток с диапазонами капель от 300 до 400 мкм обеспечивает наибольший коэффициент захвата твердых </w:t>
      </w:r>
      <w:r w:rsidR="00317694" w:rsidRPr="00317694">
        <w:rPr>
          <w:rFonts w:ascii="Times New Roman" w:hAnsi="Times New Roman" w:cs="Times New Roman"/>
          <w:sz w:val="24"/>
          <w:szCs w:val="24"/>
        </w:rPr>
        <w:t>частиц,</w:t>
      </w:r>
      <w:r w:rsidRPr="00317694">
        <w:rPr>
          <w:rFonts w:ascii="Times New Roman" w:hAnsi="Times New Roman" w:cs="Times New Roman"/>
          <w:sz w:val="24"/>
          <w:szCs w:val="24"/>
        </w:rPr>
        <w:t xml:space="preserve"> </w:t>
      </w:r>
      <w:r w:rsidRPr="00F06496">
        <w:rPr>
          <w:rFonts w:ascii="Times New Roman" w:hAnsi="Times New Roman" w:cs="Times New Roman"/>
          <w:sz w:val="24"/>
          <w:szCs w:val="24"/>
        </w:rPr>
        <w:t>то</w:t>
      </w:r>
      <w:r w:rsidR="00317694" w:rsidRPr="00F06496">
        <w:rPr>
          <w:rFonts w:ascii="Times New Roman" w:hAnsi="Times New Roman" w:cs="Times New Roman"/>
          <w:sz w:val="24"/>
          <w:szCs w:val="24"/>
          <w:lang w:val="uk-UA"/>
        </w:rPr>
        <w:t xml:space="preserve"> </w:t>
      </w:r>
      <w:r w:rsidRPr="00F06496">
        <w:rPr>
          <w:rFonts w:ascii="Times New Roman" w:hAnsi="Times New Roman" w:cs="Times New Roman"/>
          <w:sz w:val="24"/>
          <w:szCs w:val="24"/>
        </w:rPr>
        <w:t>есть максимальную эффективность влажн</w:t>
      </w:r>
      <w:r w:rsidR="00BB3F71" w:rsidRPr="00F06496">
        <w:rPr>
          <w:rFonts w:ascii="Times New Roman" w:hAnsi="Times New Roman" w:cs="Times New Roman"/>
          <w:sz w:val="24"/>
          <w:szCs w:val="24"/>
        </w:rPr>
        <w:t>ой очистки дымовых газов.</w:t>
      </w:r>
      <w:r w:rsidR="00BB3F71">
        <w:rPr>
          <w:rFonts w:ascii="Times New Roman" w:hAnsi="Times New Roman" w:cs="Times New Roman"/>
          <w:sz w:val="24"/>
          <w:szCs w:val="24"/>
        </w:rPr>
        <w:t xml:space="preserve"> В</w:t>
      </w:r>
      <w:r w:rsidRPr="00317694">
        <w:rPr>
          <w:rFonts w:ascii="Times New Roman" w:hAnsi="Times New Roman" w:cs="Times New Roman"/>
          <w:sz w:val="24"/>
          <w:szCs w:val="24"/>
        </w:rPr>
        <w:t xml:space="preserve"> Украине и других высокоразвитых странах Европы и Америки используют в таких случаях дымососы. Анализ д</w:t>
      </w:r>
      <w:r w:rsidR="00317694" w:rsidRPr="00317694">
        <w:rPr>
          <w:rFonts w:ascii="Times New Roman" w:hAnsi="Times New Roman" w:cs="Times New Roman"/>
          <w:sz w:val="24"/>
          <w:szCs w:val="24"/>
        </w:rPr>
        <w:t>ымососов</w:t>
      </w:r>
      <w:r w:rsidRPr="00317694">
        <w:rPr>
          <w:rFonts w:ascii="Times New Roman" w:hAnsi="Times New Roman" w:cs="Times New Roman"/>
          <w:sz w:val="24"/>
          <w:szCs w:val="24"/>
        </w:rPr>
        <w:t xml:space="preserve"> на пожарах показывает, что нагнетание свежего воздуха в помещение является более эффективным по сравнению с отсосом</w:t>
      </w:r>
      <w:r w:rsidR="00BB3F71">
        <w:rPr>
          <w:rFonts w:ascii="Times New Roman" w:hAnsi="Times New Roman" w:cs="Times New Roman"/>
          <w:sz w:val="24"/>
          <w:szCs w:val="24"/>
        </w:rPr>
        <w:t xml:space="preserve"> дымовых газов</w:t>
      </w:r>
      <w:r w:rsidRPr="00317694">
        <w:rPr>
          <w:rFonts w:ascii="Times New Roman" w:hAnsi="Times New Roman" w:cs="Times New Roman"/>
          <w:sz w:val="24"/>
          <w:szCs w:val="24"/>
        </w:rPr>
        <w:t xml:space="preserve"> [4, 5]. Как указано в работе [12] во Львовском государственном университете безопасности жизнедеятельности была разработана установка (рис. 1), которая сочетает одновременно подачу мелко дисперсной огнетушащего вещества и свежего воздуха [8]. Но в этой установке (рис. 1 позиция 8) </w:t>
      </w:r>
      <w:r w:rsidR="00BB3F71">
        <w:rPr>
          <w:rFonts w:ascii="Times New Roman" w:hAnsi="Times New Roman" w:cs="Times New Roman"/>
          <w:sz w:val="24"/>
          <w:szCs w:val="24"/>
        </w:rPr>
        <w:t>н</w:t>
      </w:r>
      <w:r w:rsidRPr="00317694">
        <w:rPr>
          <w:rFonts w:ascii="Times New Roman" w:hAnsi="Times New Roman" w:cs="Times New Roman"/>
          <w:sz w:val="24"/>
          <w:szCs w:val="24"/>
        </w:rPr>
        <w:t>е рассмотрены конструктивные особенности насадки-распылителя (форсунки) и ее тактико-технические характеристики, а именно давления подачи огнетушащих средств и диаметра выходного отверстия.</w:t>
      </w:r>
    </w:p>
    <w:p w:rsidR="00C70DAD" w:rsidRPr="00317694" w:rsidRDefault="00C70DAD" w:rsidP="00C70DAD">
      <w:pPr>
        <w:spacing w:after="0" w:line="360" w:lineRule="auto"/>
        <w:ind w:firstLine="708"/>
        <w:jc w:val="center"/>
        <w:rPr>
          <w:rFonts w:ascii="Times New Roman" w:eastAsia="Times New Roman" w:hAnsi="Times New Roman" w:cs="Times New Roman"/>
          <w:color w:val="000000"/>
          <w:sz w:val="24"/>
          <w:szCs w:val="24"/>
          <w:lang w:eastAsia="ru-RU"/>
        </w:rPr>
      </w:pPr>
      <w:r w:rsidRPr="00317694">
        <w:rPr>
          <w:rFonts w:ascii="Times New Roman" w:eastAsia="Times New Roman" w:hAnsi="Times New Roman" w:cs="Times New Roman"/>
          <w:noProof/>
          <w:color w:val="000000"/>
          <w:sz w:val="24"/>
          <w:szCs w:val="24"/>
          <w:lang w:eastAsia="ru-RU"/>
        </w:rPr>
        <w:drawing>
          <wp:inline distT="0" distB="0" distL="0" distR="0">
            <wp:extent cx="2918656" cy="23993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34541" cy="2412445"/>
                    </a:xfrm>
                    <a:prstGeom prst="rect">
                      <a:avLst/>
                    </a:prstGeom>
                    <a:noFill/>
                    <a:ln w="9525">
                      <a:noFill/>
                      <a:miter lim="800000"/>
                      <a:headEnd/>
                      <a:tailEnd/>
                    </a:ln>
                  </pic:spPr>
                </pic:pic>
              </a:graphicData>
            </a:graphic>
          </wp:inline>
        </w:drawing>
      </w:r>
    </w:p>
    <w:p w:rsidR="001C65B9" w:rsidRPr="00317694" w:rsidRDefault="00C70DAD" w:rsidP="001C65B9">
      <w:pPr>
        <w:tabs>
          <w:tab w:val="left" w:pos="993"/>
        </w:tabs>
        <w:spacing w:after="0" w:line="360" w:lineRule="auto"/>
        <w:ind w:firstLine="709"/>
        <w:jc w:val="both"/>
        <w:rPr>
          <w:rFonts w:ascii="Times New Roman" w:hAnsi="Times New Roman" w:cs="Times New Roman"/>
          <w:sz w:val="24"/>
          <w:szCs w:val="24"/>
        </w:rPr>
      </w:pPr>
      <w:r w:rsidRPr="0013531F">
        <w:rPr>
          <w:rFonts w:ascii="Times New Roman" w:hAnsi="Times New Roman" w:cs="Times New Roman"/>
          <w:b/>
          <w:sz w:val="24"/>
          <w:szCs w:val="24"/>
        </w:rPr>
        <w:t>Рис. 1</w:t>
      </w:r>
      <w:r w:rsidRPr="00317694">
        <w:rPr>
          <w:rFonts w:ascii="Times New Roman" w:hAnsi="Times New Roman" w:cs="Times New Roman"/>
          <w:sz w:val="24"/>
          <w:szCs w:val="24"/>
        </w:rPr>
        <w:t xml:space="preserve">. </w:t>
      </w:r>
      <w:r w:rsidR="001C65B9" w:rsidRPr="00317694">
        <w:rPr>
          <w:rFonts w:ascii="Times New Roman" w:hAnsi="Times New Roman" w:cs="Times New Roman"/>
          <w:sz w:val="24"/>
          <w:szCs w:val="24"/>
        </w:rPr>
        <w:t>Конструкция устр</w:t>
      </w:r>
      <w:r w:rsidR="00F06496">
        <w:rPr>
          <w:rFonts w:ascii="Times New Roman" w:hAnsi="Times New Roman" w:cs="Times New Roman"/>
          <w:sz w:val="24"/>
          <w:szCs w:val="24"/>
        </w:rPr>
        <w:t xml:space="preserve">ойства для осаждения </w:t>
      </w:r>
      <w:r w:rsidR="00F06496" w:rsidRPr="002E2E8A">
        <w:rPr>
          <w:rFonts w:ascii="Times New Roman" w:hAnsi="Times New Roman" w:cs="Times New Roman"/>
          <w:sz w:val="24"/>
          <w:szCs w:val="24"/>
        </w:rPr>
        <w:t>продуктов горения</w:t>
      </w:r>
      <w:r w:rsidR="001C65B9" w:rsidRPr="002E2E8A">
        <w:rPr>
          <w:rFonts w:ascii="Times New Roman" w:hAnsi="Times New Roman" w:cs="Times New Roman"/>
          <w:sz w:val="24"/>
          <w:szCs w:val="24"/>
        </w:rPr>
        <w:t xml:space="preserve"> и</w:t>
      </w:r>
      <w:r w:rsidR="001C65B9" w:rsidRPr="00317694">
        <w:rPr>
          <w:rFonts w:ascii="Times New Roman" w:hAnsi="Times New Roman" w:cs="Times New Roman"/>
          <w:sz w:val="24"/>
          <w:szCs w:val="24"/>
        </w:rPr>
        <w:t xml:space="preserve"> снижения температуры: 1 ‒ осевой пожарный дымосос; 2 ‒ корпус устройства; 3 ‒ муфтовая соединительная головка; 4 ‒ фильтр воды; 5 ‒ манометр; 6 ‒ перекрывной кран; 7 ‒ патрубок; 8 ‒ насадка-распылитель; 9 ‒ крепление устройства к дымо</w:t>
      </w:r>
      <w:r w:rsidR="00317694" w:rsidRPr="00317694">
        <w:rPr>
          <w:rFonts w:ascii="Times New Roman" w:hAnsi="Times New Roman" w:cs="Times New Roman"/>
          <w:sz w:val="24"/>
          <w:szCs w:val="24"/>
        </w:rPr>
        <w:t>сосу</w:t>
      </w:r>
      <w:r w:rsidR="001C65B9" w:rsidRPr="00317694">
        <w:rPr>
          <w:rFonts w:ascii="Times New Roman" w:hAnsi="Times New Roman" w:cs="Times New Roman"/>
          <w:sz w:val="24"/>
          <w:szCs w:val="24"/>
        </w:rPr>
        <w:t>.</w:t>
      </w:r>
    </w:p>
    <w:p w:rsidR="00BB3F71" w:rsidRDefault="00BB3F71" w:rsidP="001C65B9">
      <w:pPr>
        <w:spacing w:after="0" w:line="360" w:lineRule="auto"/>
        <w:ind w:firstLine="708"/>
        <w:jc w:val="both"/>
        <w:rPr>
          <w:rFonts w:ascii="Times New Roman" w:eastAsia="Times New Roman" w:hAnsi="Times New Roman" w:cs="Times New Roman"/>
          <w:color w:val="000000"/>
          <w:sz w:val="24"/>
          <w:szCs w:val="24"/>
          <w:lang w:eastAsia="ru-RU"/>
        </w:rPr>
      </w:pPr>
    </w:p>
    <w:p w:rsidR="001C65B9" w:rsidRPr="00317694" w:rsidRDefault="001C65B9" w:rsidP="001C65B9">
      <w:pPr>
        <w:spacing w:after="0" w:line="360" w:lineRule="auto"/>
        <w:ind w:firstLine="708"/>
        <w:jc w:val="both"/>
        <w:rPr>
          <w:rFonts w:ascii="Times New Roman" w:eastAsia="Times New Roman" w:hAnsi="Times New Roman" w:cs="Times New Roman"/>
          <w:color w:val="000000"/>
          <w:sz w:val="24"/>
          <w:szCs w:val="24"/>
          <w:lang w:eastAsia="ru-RU"/>
        </w:rPr>
      </w:pPr>
      <w:r w:rsidRPr="00317694">
        <w:rPr>
          <w:rFonts w:ascii="Times New Roman" w:eastAsia="Times New Roman" w:hAnsi="Times New Roman" w:cs="Times New Roman"/>
          <w:color w:val="000000"/>
          <w:sz w:val="24"/>
          <w:szCs w:val="24"/>
          <w:lang w:eastAsia="ru-RU"/>
        </w:rPr>
        <w:t xml:space="preserve">Для эффективного подбора </w:t>
      </w:r>
      <w:r w:rsidR="00BB3F71">
        <w:rPr>
          <w:rFonts w:ascii="Times New Roman" w:eastAsia="Times New Roman" w:hAnsi="Times New Roman" w:cs="Times New Roman"/>
          <w:color w:val="000000"/>
          <w:sz w:val="24"/>
          <w:szCs w:val="24"/>
          <w:lang w:eastAsia="ru-RU"/>
        </w:rPr>
        <w:t>устройства</w:t>
      </w:r>
      <w:r w:rsidRPr="00317694">
        <w:rPr>
          <w:rFonts w:ascii="Times New Roman" w:eastAsia="Times New Roman" w:hAnsi="Times New Roman" w:cs="Times New Roman"/>
          <w:color w:val="000000"/>
          <w:sz w:val="24"/>
          <w:szCs w:val="24"/>
          <w:lang w:eastAsia="ru-RU"/>
        </w:rPr>
        <w:t xml:space="preserve"> для подачи тонкораспыленной воды рассмотрим классификацию способов распыления воды на мелкодисперсные частицы. Согласно данной классификации </w:t>
      </w:r>
      <w:r w:rsidR="002E2E8A">
        <w:rPr>
          <w:rFonts w:ascii="Times New Roman" w:eastAsia="Times New Roman" w:hAnsi="Times New Roman" w:cs="Times New Roman"/>
          <w:color w:val="000000"/>
          <w:sz w:val="24"/>
          <w:szCs w:val="24"/>
          <w:lang w:eastAsia="ru-RU"/>
        </w:rPr>
        <w:t>ее</w:t>
      </w:r>
      <w:r w:rsidRPr="00317694">
        <w:rPr>
          <w:rFonts w:ascii="Times New Roman" w:eastAsia="Times New Roman" w:hAnsi="Times New Roman" w:cs="Times New Roman"/>
          <w:color w:val="000000"/>
          <w:sz w:val="24"/>
          <w:szCs w:val="24"/>
          <w:lang w:eastAsia="ru-RU"/>
        </w:rPr>
        <w:t xml:space="preserve"> </w:t>
      </w:r>
      <w:r w:rsidR="002E2E8A">
        <w:rPr>
          <w:rFonts w:ascii="Times New Roman" w:eastAsia="Times New Roman" w:hAnsi="Times New Roman" w:cs="Times New Roman"/>
          <w:color w:val="000000"/>
          <w:sz w:val="24"/>
          <w:szCs w:val="24"/>
          <w:lang w:eastAsia="ru-RU"/>
        </w:rPr>
        <w:t>разделяют</w:t>
      </w:r>
      <w:r w:rsidRPr="00317694">
        <w:rPr>
          <w:rFonts w:ascii="Times New Roman" w:eastAsia="Times New Roman" w:hAnsi="Times New Roman" w:cs="Times New Roman"/>
          <w:color w:val="000000"/>
          <w:sz w:val="24"/>
          <w:szCs w:val="24"/>
          <w:lang w:eastAsia="ru-RU"/>
        </w:rPr>
        <w:t xml:space="preserve"> по следующим признакам: механическое распыление, гидравлическое, пневматическое, акустическое, электростатистическое, </w:t>
      </w:r>
      <w:r w:rsidRPr="00317694">
        <w:rPr>
          <w:rFonts w:ascii="Times New Roman" w:eastAsia="Times New Roman" w:hAnsi="Times New Roman" w:cs="Times New Roman"/>
          <w:color w:val="000000"/>
          <w:sz w:val="24"/>
          <w:szCs w:val="24"/>
          <w:lang w:eastAsia="ru-RU"/>
        </w:rPr>
        <w:lastRenderedPageBreak/>
        <w:t>ультразвуковое, пульсационное, электрогидравлическое, комбинированное и распыление с предыдущим газонасыщением [10].</w:t>
      </w:r>
    </w:p>
    <w:p w:rsidR="001C65B9" w:rsidRPr="00317694" w:rsidRDefault="001C65B9" w:rsidP="001C65B9">
      <w:pPr>
        <w:spacing w:after="0" w:line="360" w:lineRule="auto"/>
        <w:ind w:firstLine="708"/>
        <w:jc w:val="both"/>
        <w:rPr>
          <w:rFonts w:ascii="Times New Roman" w:eastAsia="Times New Roman" w:hAnsi="Times New Roman" w:cs="Times New Roman"/>
          <w:color w:val="000000"/>
          <w:sz w:val="24"/>
          <w:szCs w:val="24"/>
          <w:lang w:eastAsia="ru-RU"/>
        </w:rPr>
      </w:pPr>
      <w:r w:rsidRPr="00317694">
        <w:rPr>
          <w:rFonts w:ascii="Times New Roman" w:eastAsia="Times New Roman" w:hAnsi="Times New Roman" w:cs="Times New Roman"/>
          <w:color w:val="000000"/>
          <w:sz w:val="24"/>
          <w:szCs w:val="24"/>
          <w:lang w:eastAsia="ru-RU"/>
        </w:rPr>
        <w:t>Наиболее приемлемыми способами распыления воды из выше приведенных, которые используются на практике для осаждения продуктов горения, является гидравлическое и пневматическое распыление. У гидравлического распыления основным энергетическим фактором, который приводит к распаду воды на капли</w:t>
      </w:r>
      <w:r w:rsidR="00317694">
        <w:rPr>
          <w:rFonts w:ascii="Times New Roman" w:eastAsia="Times New Roman" w:hAnsi="Times New Roman" w:cs="Times New Roman"/>
          <w:color w:val="000000"/>
          <w:sz w:val="24"/>
          <w:szCs w:val="24"/>
          <w:lang w:eastAsia="ru-RU"/>
        </w:rPr>
        <w:t>,</w:t>
      </w:r>
      <w:r w:rsidRPr="00317694">
        <w:rPr>
          <w:rFonts w:ascii="Times New Roman" w:eastAsia="Times New Roman" w:hAnsi="Times New Roman" w:cs="Times New Roman"/>
          <w:color w:val="000000"/>
          <w:sz w:val="24"/>
          <w:szCs w:val="24"/>
          <w:lang w:eastAsia="ru-RU"/>
        </w:rPr>
        <w:t xml:space="preserve"> является давление нагнетания. Проходя через распыляющее устройство, водяной поток набирает очень высокую скорость и превращается в форму, которая обеспечивает быстр</w:t>
      </w:r>
      <w:r w:rsidR="00ED4B3F">
        <w:rPr>
          <w:rFonts w:ascii="Times New Roman" w:eastAsia="Times New Roman" w:hAnsi="Times New Roman" w:cs="Times New Roman"/>
          <w:color w:val="000000"/>
          <w:sz w:val="24"/>
          <w:szCs w:val="24"/>
          <w:lang w:eastAsia="ru-RU"/>
        </w:rPr>
        <w:t>ый</w:t>
      </w:r>
      <w:r w:rsidRPr="00317694">
        <w:rPr>
          <w:rFonts w:ascii="Times New Roman" w:eastAsia="Times New Roman" w:hAnsi="Times New Roman" w:cs="Times New Roman"/>
          <w:color w:val="000000"/>
          <w:sz w:val="24"/>
          <w:szCs w:val="24"/>
          <w:lang w:eastAsia="ru-RU"/>
        </w:rPr>
        <w:t xml:space="preserve"> и эффективн</w:t>
      </w:r>
      <w:r w:rsidR="00ED4B3F">
        <w:rPr>
          <w:rFonts w:ascii="Times New Roman" w:eastAsia="Times New Roman" w:hAnsi="Times New Roman" w:cs="Times New Roman"/>
          <w:color w:val="000000"/>
          <w:sz w:val="24"/>
          <w:szCs w:val="24"/>
          <w:lang w:eastAsia="ru-RU"/>
        </w:rPr>
        <w:t>ый</w:t>
      </w:r>
      <w:r w:rsidRPr="00317694">
        <w:rPr>
          <w:rFonts w:ascii="Times New Roman" w:eastAsia="Times New Roman" w:hAnsi="Times New Roman" w:cs="Times New Roman"/>
          <w:color w:val="000000"/>
          <w:sz w:val="24"/>
          <w:szCs w:val="24"/>
          <w:lang w:eastAsia="ru-RU"/>
        </w:rPr>
        <w:t xml:space="preserve"> </w:t>
      </w:r>
      <w:r w:rsidR="00ED4B3F">
        <w:rPr>
          <w:rFonts w:ascii="Times New Roman" w:eastAsia="Times New Roman" w:hAnsi="Times New Roman" w:cs="Times New Roman"/>
          <w:color w:val="000000"/>
          <w:sz w:val="24"/>
          <w:szCs w:val="24"/>
          <w:lang w:eastAsia="ru-RU"/>
        </w:rPr>
        <w:t>распад</w:t>
      </w:r>
      <w:r w:rsidRPr="00317694">
        <w:rPr>
          <w:rFonts w:ascii="Times New Roman" w:eastAsia="Times New Roman" w:hAnsi="Times New Roman" w:cs="Times New Roman"/>
          <w:color w:val="000000"/>
          <w:sz w:val="24"/>
          <w:szCs w:val="24"/>
          <w:lang w:eastAsia="ru-RU"/>
        </w:rPr>
        <w:t xml:space="preserve"> капель на части.</w:t>
      </w:r>
    </w:p>
    <w:p w:rsidR="001C65B9" w:rsidRPr="00317694" w:rsidRDefault="000214AA" w:rsidP="001C65B9">
      <w:pPr>
        <w:spacing w:after="0" w:line="360" w:lineRule="auto"/>
        <w:ind w:firstLine="708"/>
        <w:jc w:val="both"/>
        <w:rPr>
          <w:rFonts w:ascii="Times New Roman" w:eastAsia="Times New Roman" w:hAnsi="Times New Roman" w:cs="Times New Roman"/>
          <w:color w:val="000000"/>
          <w:sz w:val="24"/>
          <w:szCs w:val="24"/>
          <w:lang w:eastAsia="ru-RU"/>
        </w:rPr>
      </w:pPr>
      <w:r w:rsidRPr="00D4241B">
        <w:rPr>
          <w:rFonts w:ascii="Times New Roman" w:eastAsia="Times New Roman" w:hAnsi="Times New Roman" w:cs="Times New Roman"/>
          <w:color w:val="000000"/>
          <w:sz w:val="24"/>
          <w:szCs w:val="24"/>
          <w:lang w:eastAsia="ru-RU"/>
        </w:rPr>
        <w:t>При пневматическом распылении</w:t>
      </w:r>
      <w:r w:rsidR="001C65B9" w:rsidRPr="00D4241B">
        <w:rPr>
          <w:rFonts w:ascii="Times New Roman" w:eastAsia="Times New Roman" w:hAnsi="Times New Roman" w:cs="Times New Roman"/>
          <w:color w:val="000000"/>
          <w:sz w:val="24"/>
          <w:szCs w:val="24"/>
          <w:lang w:eastAsia="ru-RU"/>
        </w:rPr>
        <w:t xml:space="preserve"> энергия подводится к воде путем динамического </w:t>
      </w:r>
      <w:r w:rsidR="00ED4B3F" w:rsidRPr="00D4241B">
        <w:rPr>
          <w:rFonts w:ascii="Times New Roman" w:eastAsia="Times New Roman" w:hAnsi="Times New Roman" w:cs="Times New Roman"/>
          <w:color w:val="000000"/>
          <w:sz w:val="24"/>
          <w:szCs w:val="24"/>
          <w:lang w:eastAsia="ru-RU"/>
        </w:rPr>
        <w:t xml:space="preserve">ее </w:t>
      </w:r>
      <w:r w:rsidR="001C65B9" w:rsidRPr="00D4241B">
        <w:rPr>
          <w:rFonts w:ascii="Times New Roman" w:eastAsia="Times New Roman" w:hAnsi="Times New Roman" w:cs="Times New Roman"/>
          <w:color w:val="000000"/>
          <w:sz w:val="24"/>
          <w:szCs w:val="24"/>
          <w:lang w:eastAsia="ru-RU"/>
        </w:rPr>
        <w:t>взаимодействия с высокоскоростным потоком воздуха. Благодаря большой скорости потока в распылител</w:t>
      </w:r>
      <w:r w:rsidR="00ED4B3F" w:rsidRPr="00D4241B">
        <w:rPr>
          <w:rFonts w:ascii="Times New Roman" w:eastAsia="Times New Roman" w:hAnsi="Times New Roman" w:cs="Times New Roman"/>
          <w:color w:val="000000"/>
          <w:sz w:val="24"/>
          <w:szCs w:val="24"/>
          <w:lang w:eastAsia="ru-RU"/>
        </w:rPr>
        <w:t>е</w:t>
      </w:r>
      <w:r w:rsidR="001C65B9" w:rsidRPr="00D4241B">
        <w:rPr>
          <w:rFonts w:ascii="Times New Roman" w:eastAsia="Times New Roman" w:hAnsi="Times New Roman" w:cs="Times New Roman"/>
          <w:color w:val="000000"/>
          <w:sz w:val="24"/>
          <w:szCs w:val="24"/>
          <w:lang w:eastAsia="ru-RU"/>
        </w:rPr>
        <w:t xml:space="preserve"> или за его пределами вода сначала распыляется на отдельные ниточки, которые затем распадаются на капли.</w:t>
      </w:r>
    </w:p>
    <w:p w:rsidR="001C65B9" w:rsidRPr="00317694" w:rsidRDefault="001C65B9" w:rsidP="001C65B9">
      <w:pPr>
        <w:spacing w:after="0" w:line="360" w:lineRule="auto"/>
        <w:ind w:firstLine="708"/>
        <w:jc w:val="both"/>
        <w:rPr>
          <w:rFonts w:ascii="Times New Roman" w:eastAsia="Times New Roman" w:hAnsi="Times New Roman" w:cs="Times New Roman"/>
          <w:color w:val="000000"/>
          <w:sz w:val="24"/>
          <w:szCs w:val="24"/>
          <w:lang w:eastAsia="ru-RU"/>
        </w:rPr>
      </w:pPr>
      <w:r w:rsidRPr="00317694">
        <w:rPr>
          <w:rFonts w:ascii="Times New Roman" w:eastAsia="Times New Roman" w:hAnsi="Times New Roman" w:cs="Times New Roman"/>
          <w:color w:val="000000"/>
          <w:sz w:val="24"/>
          <w:szCs w:val="24"/>
          <w:lang w:eastAsia="ru-RU"/>
        </w:rPr>
        <w:t>В нашем случае мы используем комбинированный способ распыления [8]. Это сочетание двух приведенных выше способов, который позволяет получить такие характеристики распыления воды, которые невозможно обеспечить при использовании каждого из них в отдельности. То есть</w:t>
      </w:r>
      <w:r w:rsidR="00ED4B3F">
        <w:rPr>
          <w:rFonts w:ascii="Times New Roman" w:eastAsia="Times New Roman" w:hAnsi="Times New Roman" w:cs="Times New Roman"/>
          <w:color w:val="000000"/>
          <w:sz w:val="24"/>
          <w:szCs w:val="24"/>
          <w:lang w:eastAsia="ru-RU"/>
        </w:rPr>
        <w:t>,</w:t>
      </w:r>
      <w:r w:rsidRPr="00317694">
        <w:rPr>
          <w:rFonts w:ascii="Times New Roman" w:eastAsia="Times New Roman" w:hAnsi="Times New Roman" w:cs="Times New Roman"/>
          <w:color w:val="000000"/>
          <w:sz w:val="24"/>
          <w:szCs w:val="24"/>
          <w:lang w:eastAsia="ru-RU"/>
        </w:rPr>
        <w:t xml:space="preserve"> сочетание пневматического и гидравлического </w:t>
      </w:r>
      <w:r w:rsidR="00BB3F71">
        <w:rPr>
          <w:rFonts w:ascii="Times New Roman" w:eastAsia="Times New Roman" w:hAnsi="Times New Roman" w:cs="Times New Roman"/>
          <w:color w:val="000000"/>
          <w:sz w:val="24"/>
          <w:szCs w:val="24"/>
          <w:lang w:eastAsia="ru-RU"/>
        </w:rPr>
        <w:t xml:space="preserve">способов (пневмо-гидравлическое </w:t>
      </w:r>
      <w:r w:rsidRPr="00317694">
        <w:rPr>
          <w:rFonts w:ascii="Times New Roman" w:eastAsia="Times New Roman" w:hAnsi="Times New Roman" w:cs="Times New Roman"/>
          <w:color w:val="000000"/>
          <w:sz w:val="24"/>
          <w:szCs w:val="24"/>
          <w:lang w:eastAsia="ru-RU"/>
        </w:rPr>
        <w:t xml:space="preserve">распыление), с помощью которого получаем распыления с дисперсными характеристиками, </w:t>
      </w:r>
      <w:r w:rsidR="00ED4B3F">
        <w:rPr>
          <w:rFonts w:ascii="Times New Roman" w:eastAsia="Times New Roman" w:hAnsi="Times New Roman" w:cs="Times New Roman"/>
          <w:color w:val="000000"/>
          <w:sz w:val="24"/>
          <w:szCs w:val="24"/>
          <w:lang w:eastAsia="ru-RU"/>
        </w:rPr>
        <w:t>которые не</w:t>
      </w:r>
      <w:r w:rsidRPr="00317694">
        <w:rPr>
          <w:rFonts w:ascii="Times New Roman" w:eastAsia="Times New Roman" w:hAnsi="Times New Roman" w:cs="Times New Roman"/>
          <w:color w:val="000000"/>
          <w:sz w:val="24"/>
          <w:szCs w:val="24"/>
          <w:lang w:eastAsia="ru-RU"/>
        </w:rPr>
        <w:t xml:space="preserve"> уст</w:t>
      </w:r>
      <w:r w:rsidR="00ED4B3F">
        <w:rPr>
          <w:rFonts w:ascii="Times New Roman" w:eastAsia="Times New Roman" w:hAnsi="Times New Roman" w:cs="Times New Roman"/>
          <w:color w:val="000000"/>
          <w:sz w:val="24"/>
          <w:szCs w:val="24"/>
          <w:lang w:eastAsia="ru-RU"/>
        </w:rPr>
        <w:t>ают</w:t>
      </w:r>
      <w:r w:rsidRPr="00317694">
        <w:rPr>
          <w:rFonts w:ascii="Times New Roman" w:eastAsia="Times New Roman" w:hAnsi="Times New Roman" w:cs="Times New Roman"/>
          <w:color w:val="000000"/>
          <w:sz w:val="24"/>
          <w:szCs w:val="24"/>
          <w:lang w:eastAsia="ru-RU"/>
        </w:rPr>
        <w:t xml:space="preserve"> полученным при пневматическом распылении, но при меньших затратах энергии.</w:t>
      </w:r>
    </w:p>
    <w:p w:rsidR="00FD3841" w:rsidRPr="00317694" w:rsidRDefault="001C65B9" w:rsidP="001C65B9">
      <w:pPr>
        <w:spacing w:after="0" w:line="360" w:lineRule="auto"/>
        <w:ind w:firstLine="708"/>
        <w:jc w:val="both"/>
        <w:rPr>
          <w:rFonts w:ascii="Times New Roman" w:eastAsia="Times New Roman" w:hAnsi="Times New Roman" w:cs="Times New Roman"/>
          <w:sz w:val="24"/>
          <w:szCs w:val="24"/>
          <w:lang w:eastAsia="ru-RU"/>
        </w:rPr>
      </w:pPr>
      <w:r w:rsidRPr="00317694">
        <w:rPr>
          <w:rFonts w:ascii="Times New Roman" w:eastAsia="Times New Roman" w:hAnsi="Times New Roman" w:cs="Times New Roman"/>
          <w:color w:val="000000"/>
          <w:sz w:val="24"/>
          <w:szCs w:val="24"/>
          <w:lang w:eastAsia="ru-RU"/>
        </w:rPr>
        <w:t>На процесс распыления капель (рис. 2) влияют физические свойства воды в окружающей среде. Например, вязкость воды вызывает стабилизирующее действие, которое затрудняет развитие волновых явлений, а, соответственно, и распылен</w:t>
      </w:r>
      <w:r w:rsidR="00ED4B3F">
        <w:rPr>
          <w:rFonts w:ascii="Times New Roman" w:eastAsia="Times New Roman" w:hAnsi="Times New Roman" w:cs="Times New Roman"/>
          <w:color w:val="000000"/>
          <w:sz w:val="24"/>
          <w:szCs w:val="24"/>
          <w:lang w:eastAsia="ru-RU"/>
        </w:rPr>
        <w:t>ие</w:t>
      </w:r>
      <w:r w:rsidRPr="00317694">
        <w:rPr>
          <w:rFonts w:ascii="Times New Roman" w:eastAsia="Times New Roman" w:hAnsi="Times New Roman" w:cs="Times New Roman"/>
          <w:color w:val="000000"/>
          <w:sz w:val="24"/>
          <w:szCs w:val="24"/>
          <w:lang w:eastAsia="ru-RU"/>
        </w:rPr>
        <w:t xml:space="preserve"> воды. Также при увеличении поверхностного натяжения воды наблюдается уменьшение ее распыления.</w:t>
      </w:r>
    </w:p>
    <w:p w:rsidR="00FD3841" w:rsidRPr="00317694" w:rsidRDefault="00FD3841" w:rsidP="00FD3841">
      <w:pPr>
        <w:spacing w:after="0" w:line="360" w:lineRule="auto"/>
        <w:jc w:val="center"/>
        <w:rPr>
          <w:rFonts w:ascii="Times New Roman" w:eastAsia="Times New Roman" w:hAnsi="Times New Roman" w:cs="Times New Roman"/>
          <w:sz w:val="24"/>
          <w:szCs w:val="24"/>
          <w:lang w:eastAsia="ru-RU"/>
        </w:rPr>
      </w:pPr>
      <w:r w:rsidRPr="00317694">
        <w:rPr>
          <w:rFonts w:ascii="Times New Roman" w:eastAsia="Times New Roman" w:hAnsi="Times New Roman" w:cs="Times New Roman"/>
          <w:noProof/>
          <w:sz w:val="24"/>
          <w:szCs w:val="24"/>
          <w:lang w:eastAsia="ru-RU"/>
        </w:rPr>
        <w:drawing>
          <wp:inline distT="0" distB="0" distL="0" distR="0">
            <wp:extent cx="4124325" cy="2601495"/>
            <wp:effectExtent l="19050" t="0" r="0" b="0"/>
            <wp:docPr id="5" name="Рисунок 1" descr="http://www.rusnauka.com/27_SSN_2012/Tecnic/6_117366.doc.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nauka.com/27_SSN_2012/Tecnic/6_117366.doc.files/image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8792" cy="2604313"/>
                    </a:xfrm>
                    <a:prstGeom prst="rect">
                      <a:avLst/>
                    </a:prstGeom>
                    <a:noFill/>
                    <a:ln>
                      <a:noFill/>
                    </a:ln>
                  </pic:spPr>
                </pic:pic>
              </a:graphicData>
            </a:graphic>
          </wp:inline>
        </w:drawing>
      </w:r>
    </w:p>
    <w:p w:rsidR="00FD3841" w:rsidRPr="00317694" w:rsidRDefault="00FD3841" w:rsidP="00517F49">
      <w:pPr>
        <w:spacing w:after="0" w:line="360" w:lineRule="auto"/>
        <w:ind w:firstLine="708"/>
        <w:jc w:val="both"/>
        <w:rPr>
          <w:rFonts w:ascii="Times New Roman" w:eastAsia="Times New Roman" w:hAnsi="Times New Roman" w:cs="Times New Roman"/>
          <w:sz w:val="24"/>
          <w:szCs w:val="24"/>
          <w:lang w:eastAsia="ru-RU"/>
        </w:rPr>
      </w:pPr>
    </w:p>
    <w:p w:rsidR="00FD3841" w:rsidRPr="00317694" w:rsidRDefault="00FD3841" w:rsidP="001A2B9E">
      <w:pPr>
        <w:spacing w:after="0" w:line="360" w:lineRule="auto"/>
        <w:ind w:firstLine="708"/>
        <w:jc w:val="both"/>
        <w:rPr>
          <w:rFonts w:ascii="Times New Roman" w:eastAsia="Times New Roman" w:hAnsi="Times New Roman" w:cs="Times New Roman"/>
          <w:color w:val="000000"/>
          <w:sz w:val="24"/>
          <w:szCs w:val="24"/>
          <w:lang w:eastAsia="ru-RU"/>
        </w:rPr>
      </w:pPr>
      <w:r w:rsidRPr="0013531F">
        <w:rPr>
          <w:rFonts w:ascii="Times New Roman" w:eastAsia="Times New Roman" w:hAnsi="Times New Roman" w:cs="Times New Roman"/>
          <w:b/>
          <w:bCs/>
          <w:color w:val="000000"/>
          <w:sz w:val="24"/>
          <w:szCs w:val="24"/>
          <w:lang w:eastAsia="ru-RU"/>
        </w:rPr>
        <w:lastRenderedPageBreak/>
        <w:t>Рис. 2.</w:t>
      </w:r>
      <w:r w:rsidRPr="00317694">
        <w:rPr>
          <w:rFonts w:ascii="Times New Roman" w:eastAsia="Times New Roman" w:hAnsi="Times New Roman" w:cs="Times New Roman"/>
          <w:bCs/>
          <w:color w:val="000000"/>
          <w:sz w:val="24"/>
          <w:szCs w:val="24"/>
          <w:lang w:eastAsia="ru-RU"/>
        </w:rPr>
        <w:t xml:space="preserve"> </w:t>
      </w:r>
      <w:r w:rsidR="001C65B9" w:rsidRPr="00317694">
        <w:rPr>
          <w:rFonts w:ascii="Times New Roman" w:eastAsia="Times New Roman" w:hAnsi="Times New Roman" w:cs="Times New Roman"/>
          <w:bCs/>
          <w:color w:val="000000"/>
          <w:sz w:val="24"/>
          <w:szCs w:val="24"/>
          <w:lang w:eastAsia="ru-RU"/>
        </w:rPr>
        <w:t>Расщепление цилиндрических струй воды при постепенном увеличении скорости потока воздуха</w:t>
      </w:r>
      <w:r w:rsidRPr="00317694">
        <w:rPr>
          <w:rFonts w:ascii="Times New Roman" w:eastAsia="Times New Roman" w:hAnsi="Times New Roman" w:cs="Times New Roman"/>
          <w:bCs/>
          <w:color w:val="000000"/>
          <w:sz w:val="24"/>
          <w:szCs w:val="24"/>
          <w:lang w:eastAsia="ru-RU"/>
        </w:rPr>
        <w:t xml:space="preserve"> </w:t>
      </w:r>
    </w:p>
    <w:p w:rsidR="00FD3841" w:rsidRPr="00317694" w:rsidRDefault="00FD3841" w:rsidP="00517F49">
      <w:pPr>
        <w:spacing w:after="0" w:line="360" w:lineRule="auto"/>
        <w:ind w:firstLine="708"/>
        <w:jc w:val="both"/>
        <w:rPr>
          <w:rFonts w:ascii="Times New Roman" w:eastAsia="Times New Roman" w:hAnsi="Times New Roman" w:cs="Times New Roman"/>
          <w:sz w:val="24"/>
          <w:szCs w:val="24"/>
          <w:lang w:eastAsia="ru-RU"/>
        </w:rPr>
      </w:pPr>
    </w:p>
    <w:p w:rsidR="001C65B9" w:rsidRPr="00317694" w:rsidRDefault="001C65B9" w:rsidP="001C65B9">
      <w:pPr>
        <w:spacing w:after="0" w:line="360" w:lineRule="auto"/>
        <w:ind w:firstLine="708"/>
        <w:jc w:val="both"/>
        <w:rPr>
          <w:rFonts w:ascii="Times New Roman" w:eastAsia="Times New Roman" w:hAnsi="Times New Roman" w:cs="Times New Roman"/>
          <w:sz w:val="24"/>
          <w:szCs w:val="24"/>
          <w:lang w:eastAsia="ru-RU"/>
        </w:rPr>
      </w:pPr>
      <w:r w:rsidRPr="00317694">
        <w:rPr>
          <w:rFonts w:ascii="Times New Roman" w:eastAsia="Times New Roman" w:hAnsi="Times New Roman" w:cs="Times New Roman"/>
          <w:sz w:val="24"/>
          <w:szCs w:val="24"/>
          <w:lang w:eastAsia="ru-RU"/>
        </w:rPr>
        <w:t>Механизм распыления капель, которые выходят из распылителя, зависит от формы потока что вытекает и соотношения скоростей потока и окружающих газов, которые зависят от способа распыления и конструкции распыляющего устройства [10]. При постепенном увеличении скорости нагнетания (начиная от нулевого значения) наблюдается следующее явление: сначала вода выходит из сопла в виде отдельных капель (рис. 2а). Увеличение скорости до 1,5 м/с приводит к превращению короткой струи и неравномерных капель    (рис. 2б). После отрыва капель образуется неравномерное расширение по длине струи. Под действием давления в расширении меньшего диаметра вода перетекает в расширение большего диаметра. Слияние или неслияние соседних расширений приводят к неравномерности и к увеличению крупной фракции полученных капель. При скорости потока воды 1,85-2,5 м/с образуются наиболее равномерные капли (рис. 2в). При скорости потока более 2,5 м/с длина струи увеличивается почти до максимума (рис. 1г). Число капель одинакового размера при этом уменьшается, так как при увеличении скорости нагнетания потоком воздуха, образуются маленькие капли.</w:t>
      </w:r>
    </w:p>
    <w:p w:rsidR="001C65B9" w:rsidRPr="00317694" w:rsidRDefault="001C65B9" w:rsidP="001C65B9">
      <w:pPr>
        <w:tabs>
          <w:tab w:val="left" w:pos="851"/>
        </w:tabs>
        <w:spacing w:after="0" w:line="360" w:lineRule="auto"/>
        <w:ind w:firstLine="709"/>
        <w:jc w:val="both"/>
        <w:rPr>
          <w:rFonts w:ascii="Times New Roman" w:eastAsia="Times New Roman" w:hAnsi="Times New Roman" w:cs="Times New Roman"/>
          <w:color w:val="000000"/>
          <w:sz w:val="24"/>
          <w:szCs w:val="24"/>
          <w:lang w:eastAsia="ru-RU"/>
        </w:rPr>
      </w:pPr>
      <w:r w:rsidRPr="00317694">
        <w:rPr>
          <w:rFonts w:ascii="Times New Roman" w:eastAsia="Times New Roman" w:hAnsi="Times New Roman" w:cs="Times New Roman"/>
          <w:color w:val="000000"/>
          <w:sz w:val="24"/>
          <w:szCs w:val="24"/>
          <w:lang w:eastAsia="ru-RU"/>
        </w:rPr>
        <w:t>Чаще всего комбинированный способ распыления капли применяется в центробежных форсунках. Принцип действия центробежной форсунки заключается в закручивании воды, проходящей через нее. Поток воды в форсунке обусловлен действиями момента количества движения капель относительно сопла, который возникает при закручивании воды. Вода движется вдоль стенки соплового канала форсунки в виде вращающейся пленки, а ядро ​​потока заполняет так называемый воздушный вихревой поток. При истечении из сопла водяная пленка распадается, образуя факел в виде конуса, частицы которого разлетаются по прямолинейным траекториям</w:t>
      </w:r>
      <w:r w:rsidR="007851D0">
        <w:rPr>
          <w:rFonts w:ascii="Times New Roman" w:eastAsia="Times New Roman" w:hAnsi="Times New Roman" w:cs="Times New Roman"/>
          <w:color w:val="000000"/>
          <w:sz w:val="24"/>
          <w:szCs w:val="24"/>
          <w:lang w:eastAsia="ru-RU"/>
        </w:rPr>
        <w:t>.</w:t>
      </w:r>
    </w:p>
    <w:p w:rsidR="00C82B75" w:rsidRPr="00317694" w:rsidRDefault="001C65B9" w:rsidP="001C65B9">
      <w:pPr>
        <w:tabs>
          <w:tab w:val="left" w:pos="851"/>
        </w:tabs>
        <w:spacing w:after="0" w:line="360" w:lineRule="auto"/>
        <w:ind w:firstLine="709"/>
        <w:jc w:val="both"/>
        <w:rPr>
          <w:rFonts w:ascii="Times New Roman" w:hAnsi="Times New Roman" w:cs="Times New Roman"/>
          <w:sz w:val="24"/>
          <w:lang w:eastAsia="uk-UA"/>
        </w:rPr>
      </w:pPr>
      <w:r w:rsidRPr="00317694">
        <w:rPr>
          <w:rFonts w:ascii="Times New Roman" w:eastAsia="Times New Roman" w:hAnsi="Times New Roman" w:cs="Times New Roman"/>
          <w:color w:val="000000"/>
          <w:sz w:val="24"/>
          <w:szCs w:val="24"/>
          <w:lang w:eastAsia="ru-RU"/>
        </w:rPr>
        <w:t xml:space="preserve">Рассмотрев типы форсунок (рис. 3): «Спиральные форсунки»; «Плоское распыление»; «Полный конус», было определено, что наиболее эффективный тип форсунки является «Полный конус» (рис. 2 позиция 3). Благодаря своей конструкции форсунка типа «Полный конус» разбивает поток воды, образуя своеобразную водную пыль (мелкие капли). При этом твердые частицы, которые образуются в продуктах горения (дыма) увлажняются, то есть становятся тяжелыми и оседают, благодаря чему увеличиваются видимость. Это позволяет существенно охладить пораженные очагом возгорания области. При этом контактирующие с теплом капли превращаются в пар, </w:t>
      </w:r>
      <w:r w:rsidR="007851D0">
        <w:rPr>
          <w:rFonts w:ascii="Times New Roman" w:eastAsia="Times New Roman" w:hAnsi="Times New Roman" w:cs="Times New Roman"/>
          <w:color w:val="000000"/>
          <w:sz w:val="24"/>
          <w:szCs w:val="24"/>
          <w:lang w:eastAsia="ru-RU"/>
        </w:rPr>
        <w:t xml:space="preserve">который </w:t>
      </w:r>
      <w:r w:rsidR="00986EFE">
        <w:rPr>
          <w:rFonts w:ascii="Times New Roman" w:eastAsia="Times New Roman" w:hAnsi="Times New Roman" w:cs="Times New Roman"/>
          <w:color w:val="000000"/>
          <w:sz w:val="24"/>
          <w:szCs w:val="24"/>
          <w:lang w:eastAsia="ru-RU"/>
        </w:rPr>
        <w:t>уменьшает концентрацию кислорода окружающей среды и</w:t>
      </w:r>
      <w:r w:rsidRPr="00317694">
        <w:rPr>
          <w:rFonts w:ascii="Times New Roman" w:eastAsia="Times New Roman" w:hAnsi="Times New Roman" w:cs="Times New Roman"/>
          <w:color w:val="000000"/>
          <w:sz w:val="24"/>
          <w:szCs w:val="24"/>
          <w:lang w:eastAsia="ru-RU"/>
        </w:rPr>
        <w:t xml:space="preserve"> происходит профилактика повторного возникновения пожара путем нейтрализации высокой температуры в очаге возгорания.</w:t>
      </w:r>
    </w:p>
    <w:p w:rsidR="0078373C" w:rsidRPr="00317694" w:rsidRDefault="00E21D5C" w:rsidP="004F6EFF">
      <w:pPr>
        <w:tabs>
          <w:tab w:val="left" w:pos="851"/>
        </w:tabs>
        <w:spacing w:after="0" w:line="360" w:lineRule="auto"/>
        <w:rPr>
          <w:rFonts w:ascii="Times New Roman" w:hAnsi="Times New Roman" w:cs="Times New Roman"/>
          <w:color w:val="000000" w:themeColor="text1"/>
          <w:sz w:val="24"/>
          <w:lang w:eastAsia="uk-UA"/>
        </w:rPr>
      </w:pPr>
      <w:r w:rsidRPr="00317694">
        <w:rPr>
          <w:rFonts w:ascii="Times New Roman" w:hAnsi="Times New Roman" w:cs="Times New Roman"/>
          <w:color w:val="000000" w:themeColor="text1"/>
          <w:sz w:val="24"/>
          <w:lang w:eastAsia="uk-UA"/>
        </w:rPr>
        <w:lastRenderedPageBreak/>
        <w:t xml:space="preserve">          </w:t>
      </w:r>
      <w:r w:rsidR="004F6EFF" w:rsidRPr="00317694">
        <w:rPr>
          <w:rFonts w:ascii="Times New Roman" w:hAnsi="Times New Roman" w:cs="Times New Roman"/>
          <w:noProof/>
          <w:color w:val="000000" w:themeColor="text1"/>
          <w:sz w:val="24"/>
          <w:lang w:eastAsia="ru-RU"/>
        </w:rPr>
        <w:drawing>
          <wp:inline distT="0" distB="0" distL="0" distR="0">
            <wp:extent cx="838200" cy="12115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5pcs-Plastic-PP-Spiral-Cone-Spray-font-b-Nozzle-b-font-font-b-1-b-font.jpg"/>
                    <pic:cNvPicPr>
                      <a:picLocks noChangeAspect="1" noChangeArrowheads="1"/>
                    </pic:cNvPicPr>
                  </pic:nvPicPr>
                  <pic:blipFill>
                    <a:blip r:embed="rId10" cstate="print">
                      <a:extLst>
                        <a:ext uri="{28A0092B-C50C-407E-A947-70E740481C1C}">
                          <a14:useLocalDpi xmlns:a14="http://schemas.microsoft.com/office/drawing/2010/main" val="0"/>
                        </a:ext>
                      </a:extLst>
                    </a:blip>
                    <a:srcRect t="3049"/>
                    <a:stretch>
                      <a:fillRect/>
                    </a:stretch>
                  </pic:blipFill>
                  <pic:spPr bwMode="auto">
                    <a:xfrm>
                      <a:off x="0" y="0"/>
                      <a:ext cx="838200" cy="1211580"/>
                    </a:xfrm>
                    <a:prstGeom prst="rect">
                      <a:avLst/>
                    </a:prstGeom>
                    <a:noFill/>
                    <a:ln w="9525">
                      <a:noFill/>
                      <a:miter lim="800000"/>
                      <a:headEnd/>
                      <a:tailEnd/>
                    </a:ln>
                  </pic:spPr>
                </pic:pic>
              </a:graphicData>
            </a:graphic>
          </wp:inline>
        </w:drawing>
      </w:r>
      <w:r w:rsidRPr="00317694">
        <w:rPr>
          <w:rFonts w:ascii="Times New Roman" w:hAnsi="Times New Roman" w:cs="Times New Roman"/>
          <w:noProof/>
          <w:color w:val="000000" w:themeColor="text1"/>
          <w:sz w:val="24"/>
          <w:lang w:eastAsia="uk-UA"/>
        </w:rPr>
        <w:t xml:space="preserve">   </w:t>
      </w:r>
      <w:r w:rsidR="004F6EFF" w:rsidRPr="00317694">
        <w:rPr>
          <w:rFonts w:ascii="Times New Roman" w:hAnsi="Times New Roman" w:cs="Times New Roman"/>
          <w:noProof/>
          <w:color w:val="000000" w:themeColor="text1"/>
          <w:sz w:val="24"/>
          <w:lang w:eastAsia="ru-RU"/>
        </w:rPr>
        <w:drawing>
          <wp:inline distT="0" distB="0" distL="0" distR="0">
            <wp:extent cx="1018180" cy="1221475"/>
            <wp:effectExtent l="19050" t="0" r="0" b="0"/>
            <wp:docPr id="10" name="Рисунок 10" descr="F:\форсунок типа «Плоские распы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форсунок типа «Плоские распыление».jpg"/>
                    <pic:cNvPicPr>
                      <a:picLocks noChangeAspect="1" noChangeArrowheads="1"/>
                    </pic:cNvPicPr>
                  </pic:nvPicPr>
                  <pic:blipFill>
                    <a:blip r:embed="rId11" cstate="print"/>
                    <a:srcRect/>
                    <a:stretch>
                      <a:fillRect/>
                    </a:stretch>
                  </pic:blipFill>
                  <pic:spPr bwMode="auto">
                    <a:xfrm>
                      <a:off x="0" y="0"/>
                      <a:ext cx="1018294" cy="1221612"/>
                    </a:xfrm>
                    <a:prstGeom prst="rect">
                      <a:avLst/>
                    </a:prstGeom>
                    <a:noFill/>
                    <a:ln w="9525">
                      <a:noFill/>
                      <a:miter lim="800000"/>
                      <a:headEnd/>
                      <a:tailEnd/>
                    </a:ln>
                  </pic:spPr>
                </pic:pic>
              </a:graphicData>
            </a:graphic>
          </wp:inline>
        </w:drawing>
      </w:r>
      <w:r w:rsidR="004F6EFF" w:rsidRPr="00317694">
        <w:rPr>
          <w:rFonts w:ascii="Times New Roman" w:hAnsi="Times New Roman" w:cs="Times New Roman"/>
          <w:noProof/>
          <w:color w:val="000000" w:themeColor="text1"/>
          <w:sz w:val="24"/>
          <w:lang w:eastAsia="ru-RU"/>
        </w:rPr>
        <w:drawing>
          <wp:inline distT="0" distB="0" distL="0" distR="0">
            <wp:extent cx="1106890" cy="1221475"/>
            <wp:effectExtent l="19050" t="0" r="0" b="0"/>
            <wp:docPr id="11" name="Рисунок 11" descr="F:\форсунок типа «Плоские распыле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форсунок типа «Плоские распыление»2.jpg"/>
                    <pic:cNvPicPr>
                      <a:picLocks noChangeAspect="1" noChangeArrowheads="1"/>
                    </pic:cNvPicPr>
                  </pic:nvPicPr>
                  <pic:blipFill>
                    <a:blip r:embed="rId12" cstate="print"/>
                    <a:srcRect/>
                    <a:stretch>
                      <a:fillRect/>
                    </a:stretch>
                  </pic:blipFill>
                  <pic:spPr bwMode="auto">
                    <a:xfrm>
                      <a:off x="0" y="0"/>
                      <a:ext cx="1106826" cy="1221404"/>
                    </a:xfrm>
                    <a:prstGeom prst="rect">
                      <a:avLst/>
                    </a:prstGeom>
                    <a:noFill/>
                    <a:ln w="9525">
                      <a:noFill/>
                      <a:miter lim="800000"/>
                      <a:headEnd/>
                      <a:tailEnd/>
                    </a:ln>
                  </pic:spPr>
                </pic:pic>
              </a:graphicData>
            </a:graphic>
          </wp:inline>
        </w:drawing>
      </w:r>
      <w:r w:rsidRPr="00317694">
        <w:rPr>
          <w:rFonts w:ascii="Times New Roman" w:hAnsi="Times New Roman" w:cs="Times New Roman"/>
          <w:color w:val="000000" w:themeColor="text1"/>
          <w:sz w:val="24"/>
          <w:lang w:eastAsia="uk-UA"/>
        </w:rPr>
        <w:t xml:space="preserve">   </w:t>
      </w:r>
      <w:r w:rsidR="005A100A" w:rsidRPr="00317694">
        <w:rPr>
          <w:rFonts w:ascii="Times New Roman" w:hAnsi="Times New Roman" w:cs="Times New Roman"/>
          <w:noProof/>
          <w:sz w:val="24"/>
          <w:lang w:eastAsia="ru-RU"/>
        </w:rPr>
        <w:drawing>
          <wp:inline distT="0" distB="0" distL="0" distR="0">
            <wp:extent cx="1240414" cy="1238250"/>
            <wp:effectExtent l="19050" t="0" r="0" b="0"/>
            <wp:docPr id="7" name="Рисунок 7" descr="F:\18438360_w640_h640_polnyj_ko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18438360_w640_h640_polnyj_konus.png"/>
                    <pic:cNvPicPr>
                      <a:picLocks noChangeAspect="1" noChangeArrowheads="1"/>
                    </pic:cNvPicPr>
                  </pic:nvPicPr>
                  <pic:blipFill>
                    <a:blip r:embed="rId13" cstate="print"/>
                    <a:srcRect/>
                    <a:stretch>
                      <a:fillRect/>
                    </a:stretch>
                  </pic:blipFill>
                  <pic:spPr bwMode="auto">
                    <a:xfrm>
                      <a:off x="0" y="0"/>
                      <a:ext cx="1244196" cy="1242025"/>
                    </a:xfrm>
                    <a:prstGeom prst="rect">
                      <a:avLst/>
                    </a:prstGeom>
                    <a:noFill/>
                    <a:ln w="9525">
                      <a:noFill/>
                      <a:miter lim="800000"/>
                      <a:headEnd/>
                      <a:tailEnd/>
                    </a:ln>
                  </pic:spPr>
                </pic:pic>
              </a:graphicData>
            </a:graphic>
          </wp:inline>
        </w:drawing>
      </w:r>
      <w:r w:rsidR="005A100A" w:rsidRPr="00317694">
        <w:rPr>
          <w:rFonts w:ascii="Times New Roman" w:hAnsi="Times New Roman" w:cs="Times New Roman"/>
          <w:noProof/>
          <w:color w:val="000000" w:themeColor="text1"/>
          <w:sz w:val="24"/>
          <w:lang w:eastAsia="ru-RU"/>
        </w:rPr>
        <w:drawing>
          <wp:inline distT="0" distB="0" distL="0" distR="0">
            <wp:extent cx="1153795" cy="1171575"/>
            <wp:effectExtent l="1905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127009382_w640_h640_forsunka_polnyj_konus.png"/>
                    <pic:cNvPicPr>
                      <a:picLocks noChangeAspect="1" noChangeArrowheads="1"/>
                    </pic:cNvPicPr>
                  </pic:nvPicPr>
                  <pic:blipFill>
                    <a:blip r:embed="rId14" cstate="print">
                      <a:extLst>
                        <a:ext uri="{28A0092B-C50C-407E-A947-70E740481C1C}">
                          <a14:useLocalDpi xmlns:a14="http://schemas.microsoft.com/office/drawing/2010/main" val="0"/>
                        </a:ext>
                      </a:extLst>
                    </a:blip>
                    <a:srcRect t="5109" b="5109"/>
                    <a:stretch>
                      <a:fillRect/>
                    </a:stretch>
                  </pic:blipFill>
                  <pic:spPr bwMode="auto">
                    <a:xfrm>
                      <a:off x="0" y="0"/>
                      <a:ext cx="1153795" cy="1171575"/>
                    </a:xfrm>
                    <a:prstGeom prst="rect">
                      <a:avLst/>
                    </a:prstGeom>
                    <a:noFill/>
                    <a:ln w="9525">
                      <a:noFill/>
                      <a:miter lim="800000"/>
                      <a:headEnd/>
                      <a:tailEnd/>
                    </a:ln>
                  </pic:spPr>
                </pic:pic>
              </a:graphicData>
            </a:graphic>
          </wp:inline>
        </w:drawing>
      </w:r>
    </w:p>
    <w:p w:rsidR="004F6EFF" w:rsidRPr="00317694" w:rsidRDefault="005A100A" w:rsidP="004F6EFF">
      <w:pPr>
        <w:tabs>
          <w:tab w:val="left" w:pos="851"/>
        </w:tabs>
        <w:spacing w:after="0" w:line="360" w:lineRule="auto"/>
        <w:rPr>
          <w:rFonts w:ascii="Times New Roman" w:hAnsi="Times New Roman" w:cs="Times New Roman"/>
          <w:color w:val="000000" w:themeColor="text1"/>
          <w:sz w:val="24"/>
          <w:lang w:eastAsia="uk-UA"/>
        </w:rPr>
      </w:pPr>
      <w:r w:rsidRPr="00317694">
        <w:rPr>
          <w:rFonts w:ascii="Times New Roman" w:hAnsi="Times New Roman" w:cs="Times New Roman"/>
          <w:color w:val="000000" w:themeColor="text1"/>
          <w:sz w:val="24"/>
          <w:lang w:eastAsia="uk-UA"/>
        </w:rPr>
        <w:t xml:space="preserve">        </w:t>
      </w:r>
      <w:r w:rsidR="00E21D5C" w:rsidRPr="00317694">
        <w:rPr>
          <w:rFonts w:ascii="Times New Roman" w:hAnsi="Times New Roman" w:cs="Times New Roman"/>
          <w:color w:val="000000" w:themeColor="text1"/>
          <w:sz w:val="24"/>
          <w:lang w:eastAsia="uk-UA"/>
        </w:rPr>
        <w:t xml:space="preserve">        </w:t>
      </w:r>
      <w:r w:rsidRPr="00317694">
        <w:rPr>
          <w:rFonts w:ascii="Times New Roman" w:hAnsi="Times New Roman" w:cs="Times New Roman"/>
          <w:color w:val="000000" w:themeColor="text1"/>
          <w:sz w:val="24"/>
          <w:lang w:eastAsia="uk-UA"/>
        </w:rPr>
        <w:t xml:space="preserve"> </w:t>
      </w:r>
      <w:r w:rsidR="004F6EFF" w:rsidRPr="00317694">
        <w:rPr>
          <w:rFonts w:ascii="Times New Roman" w:hAnsi="Times New Roman" w:cs="Times New Roman"/>
          <w:color w:val="000000" w:themeColor="text1"/>
          <w:sz w:val="24"/>
          <w:lang w:eastAsia="uk-UA"/>
        </w:rPr>
        <w:t xml:space="preserve">      </w:t>
      </w:r>
      <w:r w:rsidRPr="00317694">
        <w:rPr>
          <w:rFonts w:ascii="Times New Roman" w:hAnsi="Times New Roman" w:cs="Times New Roman"/>
          <w:color w:val="000000" w:themeColor="text1"/>
          <w:sz w:val="24"/>
          <w:lang w:eastAsia="uk-UA"/>
        </w:rPr>
        <w:t>1</w:t>
      </w:r>
      <w:r w:rsidR="00E21D5C" w:rsidRPr="00317694">
        <w:rPr>
          <w:rFonts w:ascii="Times New Roman" w:hAnsi="Times New Roman" w:cs="Times New Roman"/>
          <w:color w:val="000000" w:themeColor="text1"/>
          <w:sz w:val="24"/>
          <w:lang w:eastAsia="uk-UA"/>
        </w:rPr>
        <w:t xml:space="preserve">                 </w:t>
      </w:r>
      <w:r w:rsidR="004F6EFF" w:rsidRPr="00317694">
        <w:rPr>
          <w:rFonts w:ascii="Times New Roman" w:hAnsi="Times New Roman" w:cs="Times New Roman"/>
          <w:color w:val="000000" w:themeColor="text1"/>
          <w:sz w:val="24"/>
          <w:lang w:eastAsia="uk-UA"/>
        </w:rPr>
        <w:t xml:space="preserve">        </w:t>
      </w:r>
      <w:r w:rsidRPr="00317694">
        <w:rPr>
          <w:rFonts w:ascii="Times New Roman" w:hAnsi="Times New Roman" w:cs="Times New Roman"/>
          <w:color w:val="000000" w:themeColor="text1"/>
          <w:sz w:val="24"/>
          <w:lang w:eastAsia="uk-UA"/>
        </w:rPr>
        <w:t xml:space="preserve">    </w:t>
      </w:r>
      <w:r w:rsidR="004F6EFF" w:rsidRPr="00317694">
        <w:rPr>
          <w:rFonts w:ascii="Times New Roman" w:hAnsi="Times New Roman" w:cs="Times New Roman"/>
          <w:color w:val="000000" w:themeColor="text1"/>
          <w:sz w:val="24"/>
          <w:lang w:eastAsia="uk-UA"/>
        </w:rPr>
        <w:t xml:space="preserve">        2                                       </w:t>
      </w:r>
      <w:r w:rsidRPr="00317694">
        <w:rPr>
          <w:rFonts w:ascii="Times New Roman" w:hAnsi="Times New Roman" w:cs="Times New Roman"/>
          <w:color w:val="000000" w:themeColor="text1"/>
          <w:sz w:val="24"/>
          <w:lang w:eastAsia="uk-UA"/>
        </w:rPr>
        <w:t xml:space="preserve">      </w:t>
      </w:r>
      <w:r w:rsidR="00E21D5C" w:rsidRPr="00317694">
        <w:rPr>
          <w:rFonts w:ascii="Times New Roman" w:hAnsi="Times New Roman" w:cs="Times New Roman"/>
          <w:color w:val="000000" w:themeColor="text1"/>
          <w:sz w:val="24"/>
          <w:lang w:eastAsia="uk-UA"/>
        </w:rPr>
        <w:t xml:space="preserve">    </w:t>
      </w:r>
      <w:r w:rsidRPr="00317694">
        <w:rPr>
          <w:rFonts w:ascii="Times New Roman" w:hAnsi="Times New Roman" w:cs="Times New Roman"/>
          <w:color w:val="000000" w:themeColor="text1"/>
          <w:sz w:val="24"/>
          <w:lang w:eastAsia="uk-UA"/>
        </w:rPr>
        <w:t xml:space="preserve">     </w:t>
      </w:r>
      <w:r w:rsidR="004F6EFF" w:rsidRPr="00317694">
        <w:rPr>
          <w:rFonts w:ascii="Times New Roman" w:hAnsi="Times New Roman" w:cs="Times New Roman"/>
          <w:color w:val="000000" w:themeColor="text1"/>
          <w:sz w:val="24"/>
          <w:lang w:eastAsia="uk-UA"/>
        </w:rPr>
        <w:t xml:space="preserve">       </w:t>
      </w:r>
      <w:r w:rsidR="00A76F28" w:rsidRPr="00317694">
        <w:rPr>
          <w:rFonts w:ascii="Times New Roman" w:hAnsi="Times New Roman" w:cs="Times New Roman"/>
          <w:color w:val="000000" w:themeColor="text1"/>
          <w:sz w:val="24"/>
          <w:lang w:eastAsia="uk-UA"/>
        </w:rPr>
        <w:t xml:space="preserve">   </w:t>
      </w:r>
      <w:r w:rsidR="004F6EFF" w:rsidRPr="00317694">
        <w:rPr>
          <w:rFonts w:ascii="Times New Roman" w:hAnsi="Times New Roman" w:cs="Times New Roman"/>
          <w:color w:val="000000" w:themeColor="text1"/>
          <w:sz w:val="24"/>
          <w:lang w:eastAsia="uk-UA"/>
        </w:rPr>
        <w:t xml:space="preserve">  3</w:t>
      </w:r>
    </w:p>
    <w:p w:rsidR="00C82B75" w:rsidRPr="00317694" w:rsidRDefault="00C82B75" w:rsidP="00E21D5C">
      <w:pPr>
        <w:spacing w:after="0" w:line="360" w:lineRule="auto"/>
        <w:ind w:firstLine="426"/>
        <w:jc w:val="both"/>
        <w:rPr>
          <w:rFonts w:ascii="Times New Roman" w:hAnsi="Times New Roman" w:cs="Times New Roman"/>
          <w:sz w:val="24"/>
          <w:szCs w:val="24"/>
        </w:rPr>
      </w:pPr>
    </w:p>
    <w:p w:rsidR="00C82B75" w:rsidRDefault="004F6EFF" w:rsidP="001A2B9E">
      <w:pPr>
        <w:spacing w:after="0" w:line="360" w:lineRule="auto"/>
        <w:ind w:firstLine="426"/>
        <w:jc w:val="both"/>
        <w:rPr>
          <w:rFonts w:ascii="Times New Roman" w:hAnsi="Times New Roman" w:cs="Times New Roman"/>
          <w:sz w:val="24"/>
          <w:szCs w:val="24"/>
          <w:lang w:val="uk-UA"/>
        </w:rPr>
      </w:pPr>
      <w:r w:rsidRPr="0013531F">
        <w:rPr>
          <w:rFonts w:ascii="Times New Roman" w:hAnsi="Times New Roman" w:cs="Times New Roman"/>
          <w:b/>
          <w:sz w:val="24"/>
          <w:szCs w:val="24"/>
        </w:rPr>
        <w:t xml:space="preserve">Рис. </w:t>
      </w:r>
      <w:r w:rsidR="00517F49" w:rsidRPr="0013531F">
        <w:rPr>
          <w:rFonts w:ascii="Times New Roman" w:hAnsi="Times New Roman" w:cs="Times New Roman"/>
          <w:b/>
          <w:sz w:val="24"/>
          <w:szCs w:val="24"/>
        </w:rPr>
        <w:t>3</w:t>
      </w:r>
      <w:r w:rsidRPr="0013531F">
        <w:rPr>
          <w:rFonts w:ascii="Times New Roman" w:hAnsi="Times New Roman" w:cs="Times New Roman"/>
          <w:b/>
          <w:sz w:val="24"/>
          <w:szCs w:val="24"/>
        </w:rPr>
        <w:t xml:space="preserve">. </w:t>
      </w:r>
      <w:r w:rsidR="001C65B9" w:rsidRPr="00317694">
        <w:rPr>
          <w:rFonts w:ascii="Times New Roman" w:hAnsi="Times New Roman" w:cs="Times New Roman"/>
          <w:sz w:val="24"/>
          <w:szCs w:val="24"/>
        </w:rPr>
        <w:t>Типы форсунок: 1 - «Спиральные»; 2 - «Плоское распыление»; 3 - «Полный конус»</w:t>
      </w:r>
    </w:p>
    <w:p w:rsidR="001A2B9E" w:rsidRPr="001A2B9E" w:rsidRDefault="001A2B9E" w:rsidP="001A2B9E">
      <w:pPr>
        <w:spacing w:after="0" w:line="360" w:lineRule="auto"/>
        <w:ind w:firstLine="426"/>
        <w:jc w:val="both"/>
        <w:rPr>
          <w:rFonts w:ascii="Times New Roman" w:hAnsi="Times New Roman" w:cs="Times New Roman"/>
          <w:sz w:val="24"/>
          <w:szCs w:val="24"/>
          <w:lang w:val="uk-UA"/>
        </w:rPr>
      </w:pPr>
    </w:p>
    <w:p w:rsidR="00367F2E" w:rsidRPr="00317694" w:rsidRDefault="001C65B9" w:rsidP="009C7CC3">
      <w:pPr>
        <w:spacing w:after="0" w:line="360" w:lineRule="auto"/>
        <w:ind w:firstLine="851"/>
        <w:jc w:val="both"/>
        <w:rPr>
          <w:rFonts w:ascii="Times New Roman" w:hAnsi="Times New Roman" w:cs="Times New Roman"/>
          <w:sz w:val="24"/>
          <w:szCs w:val="24"/>
        </w:rPr>
      </w:pPr>
      <w:r w:rsidRPr="00317694">
        <w:rPr>
          <w:rFonts w:ascii="Times New Roman" w:hAnsi="Times New Roman" w:cs="Times New Roman"/>
          <w:sz w:val="24"/>
          <w:szCs w:val="24"/>
        </w:rPr>
        <w:t>Как указано в научной работе [7] для достижения в потоке нужной дисперсии необходимо определить диаметр форсунки и давление подачи огнетушащего вещества.</w:t>
      </w:r>
      <w:r w:rsidR="009C7CC3" w:rsidRPr="00317694">
        <w:rPr>
          <w:rFonts w:ascii="Times New Roman" w:hAnsi="Times New Roman" w:cs="Times New Roman"/>
          <w:sz w:val="24"/>
          <w:szCs w:val="24"/>
        </w:rPr>
        <w:t xml:space="preserve"> </w:t>
      </w:r>
      <w:r w:rsidR="00367F2E" w:rsidRPr="00317694">
        <w:rPr>
          <w:rFonts w:ascii="Times New Roman" w:hAnsi="Times New Roman" w:cs="Times New Roman"/>
          <w:sz w:val="24"/>
          <w:szCs w:val="24"/>
        </w:rPr>
        <w:t xml:space="preserve">Для расчета скорости потока воды </w:t>
      </w:r>
      <w:r w:rsidR="00367F2E" w:rsidRPr="00317694">
        <w:rPr>
          <w:rFonts w:ascii="Times New Roman" w:hAnsi="Times New Roman" w:cs="Times New Roman"/>
          <w:i/>
          <w:sz w:val="24"/>
          <w:szCs w:val="24"/>
        </w:rPr>
        <w:t>u</w:t>
      </w:r>
      <w:r w:rsidR="00367F2E" w:rsidRPr="00317694">
        <w:rPr>
          <w:rFonts w:ascii="Times New Roman" w:hAnsi="Times New Roman" w:cs="Times New Roman"/>
          <w:i/>
          <w:sz w:val="24"/>
          <w:szCs w:val="24"/>
          <w:vertAlign w:val="subscript"/>
        </w:rPr>
        <w:t xml:space="preserve">0 </w:t>
      </w:r>
      <w:r w:rsidR="00367F2E" w:rsidRPr="00317694">
        <w:rPr>
          <w:rFonts w:ascii="Times New Roman" w:hAnsi="Times New Roman" w:cs="Times New Roman"/>
          <w:sz w:val="24"/>
          <w:szCs w:val="24"/>
        </w:rPr>
        <w:t>в</w:t>
      </w:r>
      <w:r w:rsidR="00367F2E" w:rsidRPr="00317694">
        <w:rPr>
          <w:rFonts w:ascii="Times New Roman" w:hAnsi="Times New Roman" w:cs="Times New Roman"/>
          <w:i/>
          <w:sz w:val="24"/>
          <w:szCs w:val="24"/>
        </w:rPr>
        <w:t xml:space="preserve"> </w:t>
      </w:r>
      <w:r w:rsidR="00367F2E" w:rsidRPr="00317694">
        <w:rPr>
          <w:rFonts w:ascii="Times New Roman" w:hAnsi="Times New Roman" w:cs="Times New Roman"/>
          <w:sz w:val="24"/>
          <w:szCs w:val="24"/>
          <w:lang w:eastAsia="ru-RU" w:bidi="ru-RU"/>
        </w:rPr>
        <w:t xml:space="preserve">выходном отверстии оросителя можно воспользоваться теорией движения жидкостей через отверстия и насадки [13 - 14]. В данном случае ороситель можно рассматривать как насадок специфической формы, характеризующийся соответствующими параметрами: коэффициентом сжатия струи </w:t>
      </w:r>
      <w:r w:rsidR="00367F2E" w:rsidRPr="00317694">
        <w:rPr>
          <w:rStyle w:val="2ArialNarrow7pt0pt"/>
          <w:rFonts w:ascii="Cambria Math" w:hAnsi="Cambria Math" w:cs="Cambria Math"/>
          <w:color w:val="auto"/>
          <w:sz w:val="24"/>
          <w:szCs w:val="24"/>
        </w:rPr>
        <w:t>𝜀</w:t>
      </w:r>
      <w:r w:rsidR="00367F2E" w:rsidRPr="00317694">
        <w:rPr>
          <w:rStyle w:val="2ArialNarrow7pt0pt"/>
          <w:rFonts w:ascii="Times New Roman" w:hAnsi="Times New Roman" w:cs="Times New Roman"/>
          <w:color w:val="auto"/>
          <w:sz w:val="24"/>
          <w:szCs w:val="24"/>
          <w:vertAlign w:val="subscript"/>
        </w:rPr>
        <w:t>j</w:t>
      </w:r>
      <w:r w:rsidR="00B37C3D" w:rsidRPr="00317694">
        <w:rPr>
          <w:rStyle w:val="2ArialNarrow7pt0pt"/>
          <w:rFonts w:ascii="Times New Roman" w:hAnsi="Times New Roman" w:cs="Times New Roman"/>
          <w:color w:val="auto"/>
          <w:sz w:val="24"/>
          <w:szCs w:val="24"/>
          <w:vertAlign w:val="subscript"/>
        </w:rPr>
        <w:t xml:space="preserve"> </w:t>
      </w:r>
      <w:r w:rsidR="00986EFE" w:rsidRPr="00986EFE">
        <w:rPr>
          <w:rStyle w:val="2ArialNarrow7pt0pt"/>
          <w:rFonts w:ascii="Times New Roman" w:hAnsi="Times New Roman" w:cs="Times New Roman"/>
          <w:color w:val="auto"/>
          <w:sz w:val="24"/>
          <w:szCs w:val="24"/>
        </w:rPr>
        <w:t>;</w:t>
      </w:r>
      <w:r w:rsidR="00986EFE">
        <w:rPr>
          <w:rStyle w:val="2ArialNarrow7pt0pt"/>
          <w:rFonts w:ascii="Times New Roman" w:hAnsi="Times New Roman" w:cs="Times New Roman"/>
          <w:color w:val="auto"/>
          <w:sz w:val="24"/>
          <w:szCs w:val="24"/>
        </w:rPr>
        <w:t xml:space="preserve"> </w:t>
      </w:r>
      <w:r w:rsidR="00367F2E" w:rsidRPr="00317694">
        <w:rPr>
          <w:rFonts w:ascii="Times New Roman" w:hAnsi="Times New Roman" w:cs="Times New Roman"/>
          <w:sz w:val="24"/>
          <w:szCs w:val="24"/>
          <w:lang w:eastAsia="ru-RU" w:bidi="ru-RU"/>
        </w:rPr>
        <w:t xml:space="preserve">коэффициентом скорости струи </w:t>
      </w:r>
      <w:r w:rsidR="00367F2E" w:rsidRPr="00317694">
        <w:rPr>
          <w:rStyle w:val="2ArialNarrow7pt0pt"/>
          <w:rFonts w:ascii="Cambria Math" w:hAnsi="Cambria Math" w:cs="Cambria Math"/>
          <w:color w:val="auto"/>
          <w:sz w:val="24"/>
          <w:szCs w:val="24"/>
        </w:rPr>
        <w:t>𝜑</w:t>
      </w:r>
      <w:r w:rsidR="00367F2E" w:rsidRPr="00317694">
        <w:rPr>
          <w:rStyle w:val="2ArialNarrow7pt0pt"/>
          <w:rFonts w:ascii="Times New Roman" w:hAnsi="Times New Roman" w:cs="Times New Roman"/>
          <w:color w:val="auto"/>
          <w:sz w:val="24"/>
          <w:szCs w:val="24"/>
          <w:vertAlign w:val="subscript"/>
        </w:rPr>
        <w:t>j</w:t>
      </w:r>
      <w:r w:rsidR="00367F2E" w:rsidRPr="00317694">
        <w:rPr>
          <w:rStyle w:val="2ArialNarrow7pt0pt"/>
          <w:rFonts w:ascii="Times New Roman" w:hAnsi="Times New Roman" w:cs="Times New Roman"/>
          <w:color w:val="auto"/>
          <w:sz w:val="24"/>
          <w:szCs w:val="24"/>
        </w:rPr>
        <w:t xml:space="preserve"> </w:t>
      </w:r>
      <w:r w:rsidR="00367F2E" w:rsidRPr="00317694">
        <w:rPr>
          <w:rStyle w:val="27pt"/>
          <w:rFonts w:ascii="Times New Roman" w:hAnsi="Times New Roman" w:cs="Times New Roman"/>
          <w:color w:val="auto"/>
          <w:sz w:val="24"/>
        </w:rPr>
        <w:t xml:space="preserve">и </w:t>
      </w:r>
      <w:r w:rsidR="00367F2E" w:rsidRPr="00317694">
        <w:rPr>
          <w:rFonts w:ascii="Times New Roman" w:hAnsi="Times New Roman" w:cs="Times New Roman"/>
          <w:sz w:val="24"/>
          <w:szCs w:val="24"/>
          <w:lang w:eastAsia="ru-RU" w:bidi="ru-RU"/>
        </w:rPr>
        <w:t xml:space="preserve">коэффициентом расхода </w:t>
      </w:r>
      <w:r w:rsidR="00367F2E" w:rsidRPr="00317694">
        <w:rPr>
          <w:rFonts w:ascii="Times New Roman" w:hAnsi="Times New Roman" w:cs="Times New Roman"/>
          <w:sz w:val="24"/>
          <w:szCs w:val="24"/>
        </w:rPr>
        <w:t>жидкости</w:t>
      </w:r>
      <w:r w:rsidR="00367F2E" w:rsidRPr="00317694">
        <w:rPr>
          <w:rStyle w:val="27pt"/>
          <w:rFonts w:ascii="Times New Roman" w:hAnsi="Times New Roman" w:cs="Times New Roman"/>
          <w:color w:val="auto"/>
          <w:sz w:val="24"/>
        </w:rPr>
        <w:t xml:space="preserve"> </w:t>
      </w:r>
      <w:r w:rsidR="00367F2E" w:rsidRPr="00317694">
        <w:rPr>
          <w:rStyle w:val="2ArialNarrow7pt0pt"/>
          <w:rFonts w:ascii="Cambria Math" w:hAnsi="Cambria Math" w:cs="Cambria Math"/>
          <w:color w:val="auto"/>
          <w:sz w:val="24"/>
          <w:szCs w:val="24"/>
        </w:rPr>
        <w:t>𝜇</w:t>
      </w:r>
      <w:r w:rsidR="00367F2E" w:rsidRPr="00317694">
        <w:rPr>
          <w:rStyle w:val="2ArialNarrow7pt0pt"/>
          <w:rFonts w:ascii="Times New Roman" w:hAnsi="Times New Roman" w:cs="Times New Roman"/>
          <w:color w:val="auto"/>
          <w:sz w:val="24"/>
          <w:szCs w:val="24"/>
          <w:vertAlign w:val="subscript"/>
        </w:rPr>
        <w:t>j</w:t>
      </w:r>
      <w:r w:rsidR="00367F2E" w:rsidRPr="00317694">
        <w:rPr>
          <w:rStyle w:val="2ArialNarrow7pt0pt"/>
          <w:rFonts w:ascii="Times New Roman" w:hAnsi="Times New Roman" w:cs="Times New Roman"/>
          <w:color w:val="auto"/>
          <w:sz w:val="24"/>
          <w:szCs w:val="24"/>
        </w:rPr>
        <w:t xml:space="preserve"> = </w:t>
      </w:r>
      <w:r w:rsidR="00367F2E" w:rsidRPr="00317694">
        <w:rPr>
          <w:rStyle w:val="2ArialNarrow7pt0pt"/>
          <w:rFonts w:ascii="Cambria Math" w:hAnsi="Cambria Math" w:cs="Cambria Math"/>
          <w:color w:val="auto"/>
          <w:sz w:val="24"/>
          <w:szCs w:val="24"/>
        </w:rPr>
        <w:t>𝜀</w:t>
      </w:r>
      <w:r w:rsidR="00367F2E" w:rsidRPr="00317694">
        <w:rPr>
          <w:rStyle w:val="2ArialNarrow7pt0pt"/>
          <w:rFonts w:ascii="Times New Roman" w:hAnsi="Times New Roman" w:cs="Times New Roman"/>
          <w:color w:val="auto"/>
          <w:sz w:val="24"/>
          <w:szCs w:val="24"/>
          <w:vertAlign w:val="subscript"/>
        </w:rPr>
        <w:t xml:space="preserve">j  </w:t>
      </w:r>
      <w:r w:rsidR="00367F2E" w:rsidRPr="00317694">
        <w:rPr>
          <w:rStyle w:val="2ArialNarrow7pt0pt"/>
          <w:rFonts w:ascii="Times New Roman" w:hAnsi="Times New Roman" w:cs="Times New Roman"/>
          <w:color w:val="auto"/>
          <w:sz w:val="24"/>
          <w:szCs w:val="24"/>
        </w:rPr>
        <w:sym w:font="Symbol" w:char="F0D7"/>
      </w:r>
      <w:r w:rsidR="00367F2E" w:rsidRPr="00317694">
        <w:rPr>
          <w:rStyle w:val="2ArialNarrow7pt0pt"/>
          <w:rFonts w:ascii="Times New Roman" w:hAnsi="Times New Roman" w:cs="Times New Roman"/>
          <w:color w:val="auto"/>
          <w:sz w:val="24"/>
          <w:szCs w:val="24"/>
        </w:rPr>
        <w:t xml:space="preserve"> </w:t>
      </w:r>
      <w:r w:rsidR="00367F2E" w:rsidRPr="00317694">
        <w:rPr>
          <w:rStyle w:val="2ArialNarrow7pt0pt"/>
          <w:rFonts w:ascii="Cambria Math" w:hAnsi="Cambria Math" w:cs="Cambria Math"/>
          <w:color w:val="auto"/>
          <w:sz w:val="24"/>
          <w:szCs w:val="24"/>
        </w:rPr>
        <w:t>𝜑</w:t>
      </w:r>
      <w:r w:rsidR="00367F2E" w:rsidRPr="00317694">
        <w:rPr>
          <w:rStyle w:val="2ArialNarrow7pt0pt"/>
          <w:rFonts w:ascii="Times New Roman" w:hAnsi="Times New Roman" w:cs="Times New Roman"/>
          <w:color w:val="auto"/>
          <w:sz w:val="24"/>
          <w:szCs w:val="24"/>
          <w:vertAlign w:val="subscript"/>
        </w:rPr>
        <w:t>j</w:t>
      </w:r>
      <w:r w:rsidR="00367F2E" w:rsidRPr="00317694">
        <w:rPr>
          <w:rStyle w:val="2ArialNarrow7pt0pt"/>
          <w:rFonts w:ascii="Times New Roman" w:hAnsi="Times New Roman" w:cs="Times New Roman"/>
          <w:color w:val="auto"/>
          <w:sz w:val="24"/>
          <w:szCs w:val="24"/>
        </w:rPr>
        <w:t>.</w:t>
      </w:r>
    </w:p>
    <w:p w:rsidR="00367F2E" w:rsidRPr="00317694" w:rsidRDefault="00367F2E" w:rsidP="00367F2E">
      <w:pPr>
        <w:pStyle w:val="22"/>
        <w:shd w:val="clear" w:color="auto" w:fill="auto"/>
        <w:spacing w:line="360" w:lineRule="auto"/>
        <w:ind w:firstLine="560"/>
        <w:rPr>
          <w:sz w:val="24"/>
          <w:szCs w:val="24"/>
          <w:lang w:val="ru-RU"/>
        </w:rPr>
      </w:pPr>
      <w:r w:rsidRPr="00317694">
        <w:rPr>
          <w:sz w:val="24"/>
          <w:szCs w:val="24"/>
          <w:lang w:val="ru-RU" w:eastAsia="ru-RU" w:bidi="ru-RU"/>
        </w:rPr>
        <w:t xml:space="preserve">По данным экспериментальных исследований известно, что эти коэффициенты зависят от числа Рейнольдса </w:t>
      </w:r>
      <w:r w:rsidRPr="00317694">
        <w:rPr>
          <w:sz w:val="24"/>
          <w:szCs w:val="24"/>
          <w:lang w:val="ru-RU"/>
        </w:rPr>
        <w:t>Re</w:t>
      </w:r>
      <w:r w:rsidRPr="00317694">
        <w:rPr>
          <w:sz w:val="24"/>
          <w:szCs w:val="24"/>
          <w:lang w:val="ru-RU" w:eastAsia="ru-RU" w:bidi="ru-RU"/>
        </w:rPr>
        <w:t xml:space="preserve"> для струи, но при достаточно больших значениях </w:t>
      </w:r>
      <w:r w:rsidRPr="00317694">
        <w:rPr>
          <w:sz w:val="24"/>
          <w:szCs w:val="24"/>
          <w:lang w:val="ru-RU"/>
        </w:rPr>
        <w:t>Re</w:t>
      </w:r>
      <w:r w:rsidRPr="00317694">
        <w:rPr>
          <w:sz w:val="24"/>
          <w:szCs w:val="24"/>
          <w:lang w:val="ru-RU" w:eastAsia="ru-RU" w:bidi="ru-RU"/>
        </w:rPr>
        <w:t>, превышающих ~10</w:t>
      </w:r>
      <w:r w:rsidRPr="00317694">
        <w:rPr>
          <w:sz w:val="24"/>
          <w:szCs w:val="24"/>
          <w:vertAlign w:val="superscript"/>
          <w:lang w:val="ru-RU"/>
        </w:rPr>
        <w:t>4</w:t>
      </w:r>
      <w:r w:rsidRPr="00317694">
        <w:rPr>
          <w:sz w:val="24"/>
          <w:szCs w:val="24"/>
          <w:lang w:val="ru-RU" w:eastAsia="ru-RU" w:bidi="ru-RU"/>
        </w:rPr>
        <w:t xml:space="preserve">, их величины выходят на постоянные уровни, зависящие от конструкции насадка. Элементарный расчет показывает, что для типичных режимов работы противопожарных оросителей условие </w:t>
      </w:r>
      <w:r w:rsidRPr="00317694">
        <w:rPr>
          <w:sz w:val="24"/>
          <w:szCs w:val="24"/>
          <w:lang w:val="ru-RU"/>
        </w:rPr>
        <w:t>Re</w:t>
      </w:r>
      <w:r w:rsidRPr="00317694">
        <w:rPr>
          <w:sz w:val="24"/>
          <w:szCs w:val="24"/>
          <w:lang w:val="ru-RU" w:eastAsia="ru-RU" w:bidi="ru-RU"/>
        </w:rPr>
        <w:t xml:space="preserve"> &gt; </w:t>
      </w:r>
      <w:r w:rsidRPr="00317694">
        <w:rPr>
          <w:sz w:val="24"/>
          <w:szCs w:val="24"/>
          <w:lang w:val="ru-RU"/>
        </w:rPr>
        <w:t>10</w:t>
      </w:r>
      <w:r w:rsidRPr="00317694">
        <w:rPr>
          <w:sz w:val="24"/>
          <w:szCs w:val="24"/>
          <w:vertAlign w:val="superscript"/>
          <w:lang w:val="ru-RU"/>
        </w:rPr>
        <w:t>4</w:t>
      </w:r>
      <w:r w:rsidRPr="00317694">
        <w:rPr>
          <w:sz w:val="24"/>
          <w:szCs w:val="24"/>
          <w:lang w:val="ru-RU" w:eastAsia="ru-RU" w:bidi="ru-RU"/>
        </w:rPr>
        <w:t>, как правило, выполняется.</w:t>
      </w:r>
    </w:p>
    <w:p w:rsidR="00367F2E" w:rsidRPr="00317694" w:rsidRDefault="00367F2E" w:rsidP="00367F2E">
      <w:pPr>
        <w:pStyle w:val="22"/>
        <w:shd w:val="clear" w:color="auto" w:fill="auto"/>
        <w:tabs>
          <w:tab w:val="left" w:pos="3250"/>
        </w:tabs>
        <w:spacing w:after="160" w:line="360" w:lineRule="auto"/>
        <w:ind w:firstLine="560"/>
        <w:rPr>
          <w:sz w:val="24"/>
          <w:szCs w:val="24"/>
          <w:lang w:val="ru-RU" w:eastAsia="ru-RU" w:bidi="ru-RU"/>
        </w:rPr>
      </w:pPr>
      <w:r w:rsidRPr="00317694">
        <w:rPr>
          <w:sz w:val="24"/>
          <w:szCs w:val="24"/>
          <w:lang w:val="ru-RU" w:eastAsia="ru-RU" w:bidi="ru-RU"/>
        </w:rPr>
        <w:t xml:space="preserve">Коэффициент сжатия существенно отличается от единицы </w:t>
      </w:r>
      <w:r w:rsidRPr="00317694">
        <w:rPr>
          <w:sz w:val="24"/>
          <w:szCs w:val="24"/>
          <w:lang w:val="ru-RU"/>
        </w:rPr>
        <w:t>для отверстия в тонкой стенке, н</w:t>
      </w:r>
      <w:r w:rsidRPr="00317694">
        <w:rPr>
          <w:sz w:val="24"/>
          <w:szCs w:val="24"/>
          <w:lang w:val="ru-RU" w:eastAsia="ru-RU" w:bidi="ru-RU"/>
        </w:rPr>
        <w:t>о для всех основных типов насад</w:t>
      </w:r>
      <w:r w:rsidR="001C65B9" w:rsidRPr="00317694">
        <w:rPr>
          <w:sz w:val="24"/>
          <w:szCs w:val="24"/>
          <w:lang w:val="ru-RU" w:eastAsia="ru-RU" w:bidi="ru-RU"/>
        </w:rPr>
        <w:t>ок</w:t>
      </w:r>
      <w:r w:rsidRPr="00317694">
        <w:rPr>
          <w:sz w:val="24"/>
          <w:szCs w:val="24"/>
          <w:lang w:val="ru-RU" w:eastAsia="ru-RU" w:bidi="ru-RU"/>
        </w:rPr>
        <w:t xml:space="preserve"> </w:t>
      </w:r>
      <w:r w:rsidRPr="00317694">
        <w:rPr>
          <w:rStyle w:val="2ArialNarrow7pt0pt"/>
          <w:rFonts w:ascii="Cambria Math" w:hAnsi="Cambria Math"/>
          <w:color w:val="auto"/>
          <w:sz w:val="24"/>
          <w:szCs w:val="24"/>
        </w:rPr>
        <w:t>𝜀</w:t>
      </w:r>
      <w:r w:rsidRPr="00317694">
        <w:rPr>
          <w:rStyle w:val="2ArialNarrow7pt0pt"/>
          <w:rFonts w:ascii="Cambria Math" w:hAnsi="Cambria Math"/>
          <w:color w:val="auto"/>
          <w:sz w:val="24"/>
          <w:szCs w:val="24"/>
          <w:vertAlign w:val="subscript"/>
        </w:rPr>
        <w:t xml:space="preserve">j  </w:t>
      </w:r>
      <w:r w:rsidRPr="00317694">
        <w:rPr>
          <w:rStyle w:val="2ArialNarrow7pt0pt"/>
          <w:rFonts w:ascii="Cambria Math" w:hAnsi="Cambria Math"/>
          <w:color w:val="auto"/>
          <w:sz w:val="24"/>
          <w:szCs w:val="24"/>
        </w:rPr>
        <w:t xml:space="preserve"> </w:t>
      </w:r>
      <w:r w:rsidRPr="00317694">
        <w:rPr>
          <w:sz w:val="24"/>
          <w:szCs w:val="24"/>
          <w:lang w:val="ru-RU"/>
        </w:rPr>
        <w:t>= 1 [13-</w:t>
      </w:r>
      <w:r w:rsidRPr="00317694">
        <w:rPr>
          <w:sz w:val="24"/>
          <w:szCs w:val="24"/>
          <w:lang w:val="ru-RU" w:eastAsia="ru-RU" w:bidi="ru-RU"/>
        </w:rPr>
        <w:t>14]. Другие два коэффициента по определению равны:</w:t>
      </w:r>
    </w:p>
    <w:p w:rsidR="00367F2E" w:rsidRPr="00317694" w:rsidRDefault="005003B0" w:rsidP="00367F2E">
      <w:pPr>
        <w:jc w:val="right"/>
        <w:rPr>
          <w:sz w:val="24"/>
          <w:szCs w:val="24"/>
        </w:rPr>
      </w:pPr>
      <m:oMath>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 xml:space="preserve">j =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j</m:t>
                    </m:r>
                  </m:sub>
                </m:sSub>
              </m:den>
            </m:f>
          </m:sub>
        </m:sSub>
      </m:oMath>
      <w:r w:rsidR="00367F2E" w:rsidRPr="00317694">
        <w:rPr>
          <w:sz w:val="24"/>
          <w:szCs w:val="24"/>
        </w:rPr>
        <w:t xml:space="preserve"> , </w:t>
      </w:r>
      <w:r w:rsidR="00367F2E" w:rsidRPr="00317694">
        <w:rPr>
          <w:sz w:val="24"/>
          <w:szCs w:val="24"/>
        </w:rPr>
        <w:tab/>
      </w:r>
      <w:r w:rsidR="00367F2E" w:rsidRPr="00317694">
        <w:rPr>
          <w:sz w:val="24"/>
          <w:szCs w:val="24"/>
        </w:rPr>
        <w:tab/>
      </w:r>
      <w:r w:rsidR="00367F2E" w:rsidRPr="00317694">
        <w:rPr>
          <w:sz w:val="24"/>
          <w:szCs w:val="24"/>
        </w:rPr>
        <w:tab/>
      </w:r>
      <w:r w:rsidR="00367F2E" w:rsidRPr="00317694">
        <w:rPr>
          <w:sz w:val="24"/>
          <w:szCs w:val="24"/>
        </w:rPr>
        <w:tab/>
      </w:r>
      <w:r w:rsidR="00367F2E" w:rsidRPr="00317694">
        <w:rPr>
          <w:sz w:val="24"/>
          <w:szCs w:val="24"/>
        </w:rPr>
        <w:tab/>
      </w:r>
      <w:r w:rsidR="00367F2E" w:rsidRPr="00317694">
        <w:rPr>
          <w:sz w:val="24"/>
          <w:szCs w:val="24"/>
        </w:rPr>
        <w:tab/>
      </w:r>
      <w:r w:rsidR="00367F2E" w:rsidRPr="00317694">
        <w:rPr>
          <w:rFonts w:ascii="Times New Roman" w:hAnsi="Times New Roman" w:cs="Times New Roman"/>
          <w:sz w:val="24"/>
          <w:szCs w:val="24"/>
        </w:rPr>
        <w:t>(1)</w:t>
      </w:r>
    </w:p>
    <w:p w:rsidR="00367F2E" w:rsidRPr="00317694" w:rsidRDefault="005003B0" w:rsidP="00367F2E">
      <w:pPr>
        <w:jc w:val="right"/>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μ</m:t>
            </m:r>
          </m:e>
          <m:sub>
            <m:r>
              <w:rPr>
                <w:rFonts w:ascii="Cambria Math" w:eastAsiaTheme="minorEastAsia" w:hAnsi="Cambria Math"/>
                <w:sz w:val="24"/>
                <w:szCs w:val="24"/>
              </w:rPr>
              <m:t xml:space="preserve">j= </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noz</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j</m:t>
                    </m:r>
                  </m:sub>
                </m:sSub>
              </m:den>
            </m:f>
          </m:sub>
        </m:sSub>
      </m:oMath>
      <w:r w:rsidR="00367F2E" w:rsidRPr="00317694">
        <w:rPr>
          <w:rFonts w:eastAsiaTheme="minorEastAsia"/>
          <w:sz w:val="24"/>
          <w:szCs w:val="24"/>
        </w:rPr>
        <w:t xml:space="preserve"> , </w:t>
      </w:r>
      <w:r w:rsidR="00367F2E" w:rsidRPr="00317694">
        <w:rPr>
          <w:rFonts w:eastAsiaTheme="minorEastAsia"/>
          <w:sz w:val="24"/>
          <w:szCs w:val="24"/>
        </w:rPr>
        <w:tab/>
      </w:r>
      <w:r w:rsidR="00367F2E" w:rsidRPr="00317694">
        <w:rPr>
          <w:rFonts w:eastAsiaTheme="minorEastAsia"/>
          <w:sz w:val="24"/>
          <w:szCs w:val="24"/>
        </w:rPr>
        <w:tab/>
      </w:r>
      <w:r w:rsidR="00367F2E" w:rsidRPr="00317694">
        <w:rPr>
          <w:rFonts w:eastAsiaTheme="minorEastAsia"/>
          <w:sz w:val="24"/>
          <w:szCs w:val="24"/>
        </w:rPr>
        <w:tab/>
      </w:r>
      <w:r w:rsidR="00367F2E" w:rsidRPr="00317694">
        <w:rPr>
          <w:rFonts w:eastAsiaTheme="minorEastAsia"/>
          <w:sz w:val="24"/>
          <w:szCs w:val="24"/>
        </w:rPr>
        <w:tab/>
      </w:r>
      <w:r w:rsidR="00367F2E" w:rsidRPr="00317694">
        <w:rPr>
          <w:rFonts w:eastAsiaTheme="minorEastAsia"/>
          <w:sz w:val="24"/>
          <w:szCs w:val="24"/>
        </w:rPr>
        <w:tab/>
      </w:r>
      <w:r w:rsidR="00367F2E" w:rsidRPr="00317694">
        <w:rPr>
          <w:rFonts w:eastAsiaTheme="minorEastAsia"/>
          <w:sz w:val="24"/>
          <w:szCs w:val="24"/>
        </w:rPr>
        <w:tab/>
      </w:r>
      <w:r w:rsidR="00367F2E" w:rsidRPr="00317694">
        <w:rPr>
          <w:rFonts w:ascii="Times New Roman" w:eastAsiaTheme="minorEastAsia" w:hAnsi="Times New Roman" w:cs="Times New Roman"/>
          <w:sz w:val="24"/>
          <w:szCs w:val="24"/>
        </w:rPr>
        <w:t>(2)</w:t>
      </w:r>
    </w:p>
    <w:p w:rsidR="00367F2E" w:rsidRPr="00317694" w:rsidRDefault="00367F2E" w:rsidP="00367F2E">
      <w:pPr>
        <w:spacing w:after="0" w:line="360" w:lineRule="auto"/>
        <w:jc w:val="both"/>
        <w:rPr>
          <w:rFonts w:ascii="Times New Roman" w:hAnsi="Times New Roman" w:cs="Times New Roman"/>
          <w:sz w:val="24"/>
          <w:szCs w:val="24"/>
          <w:lang w:eastAsia="ru-RU" w:bidi="ru-RU"/>
        </w:rPr>
      </w:pPr>
      <w:r w:rsidRPr="00317694">
        <w:rPr>
          <w:rFonts w:ascii="Times New Roman" w:hAnsi="Times New Roman" w:cs="Times New Roman"/>
          <w:sz w:val="24"/>
          <w:szCs w:val="24"/>
          <w:lang w:eastAsia="ru-RU" w:bidi="ru-RU"/>
        </w:rPr>
        <w:t xml:space="preserve">где </w:t>
      </w:r>
      <w:r w:rsidRPr="00317694">
        <w:rPr>
          <w:rStyle w:val="0pt"/>
          <w:rFonts w:eastAsiaTheme="minorHAnsi"/>
          <w:color w:val="auto"/>
          <w:sz w:val="24"/>
          <w:szCs w:val="24"/>
        </w:rPr>
        <w:t>Q</w:t>
      </w:r>
      <w:r w:rsidRPr="00317694">
        <w:rPr>
          <w:rStyle w:val="0pt"/>
          <w:rFonts w:eastAsiaTheme="minorHAnsi"/>
          <w:color w:val="auto"/>
          <w:sz w:val="24"/>
          <w:szCs w:val="24"/>
          <w:vertAlign w:val="subscript"/>
        </w:rPr>
        <w:t>noz</w:t>
      </w:r>
      <w:r w:rsidRPr="00317694">
        <w:rPr>
          <w:rFonts w:ascii="Times New Roman" w:hAnsi="Times New Roman" w:cs="Times New Roman"/>
          <w:sz w:val="24"/>
          <w:szCs w:val="24"/>
          <w:lang w:eastAsia="ru-RU" w:bidi="ru-RU"/>
        </w:rPr>
        <w:t xml:space="preserve"> - расход воды оросителя (объем воды за единицу времени), </w:t>
      </w:r>
      <w:r w:rsidRPr="00317694">
        <w:rPr>
          <w:rFonts w:ascii="Times New Roman" w:hAnsi="Times New Roman" w:cs="Times New Roman"/>
          <w:i/>
          <w:sz w:val="24"/>
          <w:szCs w:val="24"/>
        </w:rPr>
        <w:t>u</w:t>
      </w:r>
      <w:r w:rsidRPr="00317694">
        <w:rPr>
          <w:rFonts w:ascii="Times New Roman" w:hAnsi="Times New Roman" w:cs="Times New Roman"/>
          <w:i/>
          <w:sz w:val="24"/>
          <w:szCs w:val="24"/>
          <w:vertAlign w:val="subscript"/>
        </w:rPr>
        <w:t>j</w:t>
      </w:r>
      <w:r w:rsidRPr="00317694">
        <w:rPr>
          <w:rFonts w:ascii="Times New Roman" w:hAnsi="Times New Roman" w:cs="Times New Roman"/>
          <w:sz w:val="24"/>
          <w:szCs w:val="24"/>
          <w:lang w:eastAsia="ru-RU" w:bidi="ru-RU"/>
        </w:rPr>
        <w:t xml:space="preserve"> и </w:t>
      </w:r>
      <w:r w:rsidRPr="00317694">
        <w:rPr>
          <w:rFonts w:ascii="Times New Roman" w:hAnsi="Times New Roman" w:cs="Times New Roman"/>
          <w:i/>
          <w:sz w:val="24"/>
          <w:szCs w:val="24"/>
        </w:rPr>
        <w:t>Q</w:t>
      </w:r>
      <w:r w:rsidRPr="00317694">
        <w:rPr>
          <w:rFonts w:ascii="Times New Roman" w:hAnsi="Times New Roman" w:cs="Times New Roman"/>
          <w:i/>
          <w:sz w:val="24"/>
          <w:szCs w:val="24"/>
          <w:vertAlign w:val="subscript"/>
        </w:rPr>
        <w:t>j</w:t>
      </w:r>
      <w:r w:rsidRPr="00317694">
        <w:rPr>
          <w:rFonts w:ascii="Times New Roman" w:hAnsi="Times New Roman" w:cs="Times New Roman"/>
          <w:sz w:val="24"/>
          <w:szCs w:val="24"/>
          <w:lang w:eastAsia="ru-RU" w:bidi="ru-RU"/>
        </w:rPr>
        <w:t xml:space="preserve"> </w:t>
      </w:r>
      <w:r w:rsidRPr="00317694">
        <w:rPr>
          <w:rStyle w:val="0pt"/>
          <w:rFonts w:eastAsiaTheme="minorHAnsi"/>
          <w:color w:val="auto"/>
          <w:sz w:val="24"/>
          <w:szCs w:val="24"/>
        </w:rPr>
        <w:t>-</w:t>
      </w:r>
      <w:r w:rsidRPr="00317694">
        <w:rPr>
          <w:rFonts w:ascii="Times New Roman" w:hAnsi="Times New Roman" w:cs="Times New Roman"/>
          <w:sz w:val="24"/>
          <w:szCs w:val="24"/>
          <w:lang w:eastAsia="ru-RU" w:bidi="ru-RU"/>
        </w:rPr>
        <w:t xml:space="preserve"> скорость потока воды и расход воды оросителя для идеальной жидкости, которые можно определить через избыточное давление воды в оросителе </w:t>
      </w:r>
      <w:r w:rsidRPr="00317694">
        <w:rPr>
          <w:rStyle w:val="0pt"/>
          <w:rFonts w:eastAsiaTheme="minorHAnsi"/>
          <w:color w:val="auto"/>
          <w:sz w:val="24"/>
          <w:szCs w:val="24"/>
        </w:rPr>
        <w:t>р</w:t>
      </w:r>
      <w:r w:rsidRPr="00317694">
        <w:rPr>
          <w:rFonts w:ascii="Times New Roman" w:hAnsi="Times New Roman" w:cs="Times New Roman"/>
          <w:sz w:val="24"/>
          <w:szCs w:val="24"/>
          <w:lang w:eastAsia="ru-RU" w:bidi="ru-RU"/>
        </w:rPr>
        <w:t xml:space="preserve"> с помощью уравнения Бернулли. Для данного случая это уравнение имеет вид:</w:t>
      </w:r>
    </w:p>
    <w:p w:rsidR="00367F2E" w:rsidRPr="00317694" w:rsidRDefault="005003B0" w:rsidP="00367F2E">
      <w:pPr>
        <w:spacing w:after="0" w:line="360" w:lineRule="auto"/>
        <w:jc w:val="center"/>
        <w:rPr>
          <w:rFonts w:ascii="Times New Roman" w:eastAsiaTheme="minorEastAsia" w:hAnsi="Times New Roman" w:cs="Times New Roman"/>
          <w:sz w:val="28"/>
          <w:szCs w:val="24"/>
        </w:rPr>
      </w:pPr>
      <m:oMath>
        <m:f>
          <m:fPr>
            <m:ctrlPr>
              <w:rPr>
                <w:rFonts w:ascii="Cambria Math" w:hAnsi="Cambria Math" w:cs="Times New Roman"/>
                <w:i/>
                <w:sz w:val="28"/>
                <w:szCs w:val="24"/>
              </w:rPr>
            </m:ctrlPr>
          </m:fPr>
          <m:num>
            <m:sSub>
              <m:sSubPr>
                <m:ctrlPr>
                  <w:rPr>
                    <w:rFonts w:ascii="Cambria Math" w:hAnsi="Cambria Math" w:cs="Times New Roman"/>
                    <w:i/>
                    <w:sz w:val="28"/>
                    <w:szCs w:val="24"/>
                  </w:rPr>
                </m:ctrlPr>
              </m:sSubPr>
              <m:e>
                <m:r>
                  <w:rPr>
                    <w:rFonts w:ascii="Cambria Math" w:hAnsi="Cambria Math" w:cs="Times New Roman"/>
                    <w:sz w:val="28"/>
                    <w:szCs w:val="24"/>
                  </w:rPr>
                  <m:t>ρ</m:t>
                </m:r>
              </m:e>
              <m:sub>
                <m:r>
                  <w:rPr>
                    <w:rFonts w:ascii="Cambria Math" w:hAnsi="Cambria Math" w:cs="Times New Roman"/>
                    <w:sz w:val="28"/>
                    <w:szCs w:val="24"/>
                  </w:rPr>
                  <m:t>w</m:t>
                </m:r>
              </m:sub>
            </m:sSub>
            <m:r>
              <w:rPr>
                <w:rFonts w:ascii="Cambria Math" w:hAnsi="Cambria Math" w:cs="Times New Roman"/>
                <w:sz w:val="28"/>
                <w:szCs w:val="24"/>
              </w:rPr>
              <m:t xml:space="preserve">∙ </m:t>
            </m:r>
            <m:sSubSup>
              <m:sSubSupPr>
                <m:ctrlPr>
                  <w:rPr>
                    <w:rFonts w:ascii="Cambria Math" w:hAnsi="Cambria Math" w:cs="Times New Roman"/>
                    <w:i/>
                    <w:sz w:val="28"/>
                    <w:szCs w:val="24"/>
                  </w:rPr>
                </m:ctrlPr>
              </m:sSubSupPr>
              <m:e>
                <m:r>
                  <w:rPr>
                    <w:rFonts w:ascii="Cambria Math" w:hAnsi="Cambria Math" w:cs="Times New Roman"/>
                    <w:sz w:val="28"/>
                    <w:szCs w:val="24"/>
                  </w:rPr>
                  <m:t>u</m:t>
                </m:r>
              </m:e>
              <m:sub>
                <m:r>
                  <w:rPr>
                    <w:rFonts w:ascii="Cambria Math" w:hAnsi="Cambria Math" w:cs="Times New Roman"/>
                    <w:sz w:val="28"/>
                    <w:szCs w:val="24"/>
                  </w:rPr>
                  <m:t>j</m:t>
                </m:r>
              </m:sub>
              <m:sup>
                <m:r>
                  <w:rPr>
                    <w:rFonts w:ascii="Cambria Math" w:hAnsi="Cambria Math" w:cs="Times New Roman"/>
                    <w:sz w:val="28"/>
                    <w:szCs w:val="24"/>
                  </w:rPr>
                  <m:t>2</m:t>
                </m:r>
              </m:sup>
            </m:sSubSup>
          </m:num>
          <m:den>
            <m:r>
              <w:rPr>
                <w:rFonts w:ascii="Cambria Math" w:hAnsi="Cambria Math" w:cs="Times New Roman"/>
                <w:sz w:val="28"/>
                <w:szCs w:val="24"/>
              </w:rPr>
              <m:t>2</m:t>
            </m:r>
          </m:den>
        </m:f>
        <m:r>
          <w:rPr>
            <w:rFonts w:ascii="Cambria Math" w:hAnsi="Cambria Math" w:cs="Times New Roman"/>
            <w:sz w:val="28"/>
            <w:szCs w:val="24"/>
          </w:rPr>
          <m:t>=p</m:t>
        </m:r>
      </m:oMath>
      <w:r w:rsidR="00367F2E" w:rsidRPr="00317694">
        <w:rPr>
          <w:rFonts w:ascii="Times New Roman" w:eastAsiaTheme="minorEastAsia" w:hAnsi="Times New Roman" w:cs="Times New Roman"/>
          <w:sz w:val="28"/>
          <w:szCs w:val="24"/>
        </w:rPr>
        <w:t xml:space="preserve"> </w:t>
      </w:r>
      <w:r w:rsidR="00367F2E" w:rsidRPr="00317694">
        <w:rPr>
          <w:rFonts w:ascii="Times New Roman" w:eastAsiaTheme="minorEastAsia" w:hAnsi="Times New Roman" w:cs="Times New Roman"/>
          <w:sz w:val="24"/>
          <w:szCs w:val="24"/>
        </w:rPr>
        <w:t>,</w:t>
      </w:r>
    </w:p>
    <w:p w:rsidR="00367F2E" w:rsidRPr="00317694" w:rsidRDefault="00367F2E" w:rsidP="00367F2E">
      <w:pPr>
        <w:spacing w:after="0" w:line="360" w:lineRule="auto"/>
        <w:jc w:val="both"/>
        <w:rPr>
          <w:rFonts w:ascii="Times New Roman" w:eastAsiaTheme="minorEastAsia" w:hAnsi="Times New Roman" w:cs="Times New Roman"/>
          <w:sz w:val="24"/>
          <w:szCs w:val="24"/>
        </w:rPr>
      </w:pPr>
      <w:r w:rsidRPr="00317694">
        <w:rPr>
          <w:rFonts w:ascii="Times New Roman" w:eastAsiaTheme="minorEastAsia" w:hAnsi="Times New Roman" w:cs="Times New Roman"/>
          <w:sz w:val="24"/>
          <w:szCs w:val="24"/>
        </w:rPr>
        <w:t>откуда:</w:t>
      </w:r>
    </w:p>
    <w:p w:rsidR="00367F2E" w:rsidRPr="00317694" w:rsidRDefault="005003B0" w:rsidP="00367F2E">
      <w:pPr>
        <w:spacing w:after="0" w:line="36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8"/>
                <w:szCs w:val="24"/>
              </w:rPr>
            </m:ctrlPr>
          </m:sSubPr>
          <m:e>
            <m:r>
              <w:rPr>
                <w:rFonts w:ascii="Cambria Math" w:hAnsi="Cambria Math" w:cs="Times New Roman"/>
                <w:sz w:val="28"/>
                <w:szCs w:val="24"/>
              </w:rPr>
              <m:t>u</m:t>
            </m:r>
          </m:e>
          <m:sub>
            <m:r>
              <w:rPr>
                <w:rFonts w:ascii="Cambria Math" w:hAnsi="Cambria Math" w:cs="Times New Roman"/>
                <w:sz w:val="28"/>
                <w:szCs w:val="24"/>
              </w:rPr>
              <m:t>j</m:t>
            </m:r>
          </m:sub>
        </m:sSub>
        <m:r>
          <w:rPr>
            <w:rFonts w:ascii="Cambria Math" w:hAnsi="Cambria Math" w:cs="Times New Roman"/>
            <w:sz w:val="28"/>
            <w:szCs w:val="24"/>
          </w:rPr>
          <m:t>=</m:t>
        </m:r>
        <m:rad>
          <m:radPr>
            <m:degHide m:val="1"/>
            <m:ctrlPr>
              <w:rPr>
                <w:rFonts w:ascii="Cambria Math" w:hAnsi="Cambria Math" w:cs="Times New Roman"/>
                <w:i/>
                <w:sz w:val="28"/>
                <w:szCs w:val="24"/>
              </w:rPr>
            </m:ctrlPr>
          </m:radPr>
          <m:deg/>
          <m:e>
            <m:f>
              <m:fPr>
                <m:ctrlPr>
                  <w:rPr>
                    <w:rFonts w:ascii="Cambria Math" w:hAnsi="Cambria Math" w:cs="Times New Roman"/>
                    <w:i/>
                    <w:sz w:val="28"/>
                    <w:szCs w:val="24"/>
                  </w:rPr>
                </m:ctrlPr>
              </m:fPr>
              <m:num>
                <m:r>
                  <w:rPr>
                    <w:rFonts w:ascii="Cambria Math" w:hAnsi="Cambria Math" w:cs="Times New Roman"/>
                    <w:sz w:val="28"/>
                    <w:szCs w:val="24"/>
                  </w:rPr>
                  <m:t>2 ∙ p</m:t>
                </m:r>
              </m:num>
              <m:den>
                <m:sSub>
                  <m:sSubPr>
                    <m:ctrlPr>
                      <w:rPr>
                        <w:rFonts w:ascii="Cambria Math" w:hAnsi="Cambria Math" w:cs="Times New Roman"/>
                        <w:i/>
                        <w:sz w:val="28"/>
                        <w:szCs w:val="24"/>
                      </w:rPr>
                    </m:ctrlPr>
                  </m:sSubPr>
                  <m:e>
                    <m:r>
                      <w:rPr>
                        <w:rFonts w:ascii="Cambria Math" w:hAnsi="Cambria Math" w:cs="Times New Roman"/>
                        <w:sz w:val="28"/>
                        <w:szCs w:val="24"/>
                      </w:rPr>
                      <m:t>ρ</m:t>
                    </m:r>
                  </m:e>
                  <m:sub>
                    <m:r>
                      <w:rPr>
                        <w:rFonts w:ascii="Cambria Math" w:hAnsi="Cambria Math" w:cs="Times New Roman"/>
                        <w:sz w:val="28"/>
                        <w:szCs w:val="24"/>
                      </w:rPr>
                      <m:t>w</m:t>
                    </m:r>
                  </m:sub>
                </m:sSub>
              </m:den>
            </m:f>
          </m:e>
        </m:rad>
        <m:r>
          <w:rPr>
            <w:rFonts w:ascii="Cambria Math" w:hAnsi="Cambria Math" w:cs="Times New Roman"/>
            <w:sz w:val="28"/>
            <w:szCs w:val="24"/>
          </w:rPr>
          <m:t xml:space="preserve"> </m:t>
        </m:r>
      </m:oMath>
      <w:r w:rsidR="00367F2E" w:rsidRPr="00317694">
        <w:rPr>
          <w:rFonts w:ascii="Times New Roman" w:eastAsiaTheme="minorEastAsia" w:hAnsi="Times New Roman" w:cs="Times New Roman"/>
          <w:sz w:val="24"/>
          <w:szCs w:val="24"/>
        </w:rPr>
        <w:t xml:space="preserve"> .</w:t>
      </w:r>
    </w:p>
    <w:p w:rsidR="00367F2E" w:rsidRPr="00317694" w:rsidRDefault="00367F2E" w:rsidP="00367F2E">
      <w:pPr>
        <w:spacing w:after="0" w:line="360" w:lineRule="auto"/>
        <w:jc w:val="both"/>
        <w:rPr>
          <w:rFonts w:ascii="Times New Roman" w:eastAsiaTheme="minorEastAsia" w:hAnsi="Times New Roman" w:cs="Times New Roman"/>
          <w:sz w:val="24"/>
          <w:szCs w:val="24"/>
        </w:rPr>
      </w:pPr>
      <w:r w:rsidRPr="00317694">
        <w:rPr>
          <w:rFonts w:ascii="Times New Roman" w:eastAsiaTheme="minorEastAsia" w:hAnsi="Times New Roman" w:cs="Times New Roman"/>
          <w:sz w:val="24"/>
          <w:szCs w:val="24"/>
        </w:rPr>
        <w:t xml:space="preserve"> Из (3) получим:</w:t>
      </w:r>
    </w:p>
    <w:p w:rsidR="00367F2E" w:rsidRPr="00317694" w:rsidRDefault="005003B0" w:rsidP="00367F2E">
      <w:pPr>
        <w:spacing w:after="0" w:line="360" w:lineRule="auto"/>
        <w:jc w:val="right"/>
        <w:rPr>
          <w:rFonts w:ascii="Times New Roman" w:eastAsiaTheme="minorEastAsia" w:hAnsi="Times New Roman" w:cs="Times New Roman"/>
          <w:sz w:val="24"/>
          <w:szCs w:val="24"/>
        </w:rPr>
      </w:pPr>
      <m:oMath>
        <m:sSub>
          <m:sSubPr>
            <m:ctrlPr>
              <w:rPr>
                <w:rFonts w:ascii="Cambria Math" w:hAnsi="Cambria Math" w:cs="Times New Roman"/>
                <w:i/>
                <w:sz w:val="28"/>
                <w:szCs w:val="24"/>
              </w:rPr>
            </m:ctrlPr>
          </m:sSubPr>
          <m:e>
            <m:r>
              <w:rPr>
                <w:rFonts w:ascii="Cambria Math" w:hAnsi="Cambria Math" w:cs="Times New Roman"/>
                <w:sz w:val="28"/>
                <w:szCs w:val="24"/>
              </w:rPr>
              <m:t>u</m:t>
            </m:r>
          </m:e>
          <m:sub>
            <m:r>
              <w:rPr>
                <w:rFonts w:ascii="Cambria Math" w:hAnsi="Cambria Math" w:cs="Times New Roman"/>
                <w:sz w:val="28"/>
                <w:szCs w:val="24"/>
              </w:rPr>
              <m:t xml:space="preserve">0 </m:t>
            </m:r>
          </m:sub>
        </m:sSub>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j</m:t>
            </m:r>
          </m:sub>
        </m:sSub>
        <m:r>
          <w:rPr>
            <w:rFonts w:ascii="Cambria Math" w:hAnsi="Cambria Math" w:cs="Times New Roman"/>
            <w:sz w:val="28"/>
            <w:szCs w:val="24"/>
          </w:rPr>
          <m:t>∙</m:t>
        </m:r>
        <m:rad>
          <m:radPr>
            <m:degHide m:val="1"/>
            <m:ctrlPr>
              <w:rPr>
                <w:rFonts w:ascii="Cambria Math" w:hAnsi="Cambria Math" w:cs="Times New Roman"/>
                <w:i/>
                <w:sz w:val="32"/>
                <w:szCs w:val="24"/>
              </w:rPr>
            </m:ctrlPr>
          </m:radPr>
          <m:deg/>
          <m:e>
            <m:f>
              <m:fPr>
                <m:ctrlPr>
                  <w:rPr>
                    <w:rFonts w:ascii="Cambria Math" w:hAnsi="Cambria Math" w:cs="Times New Roman"/>
                    <w:i/>
                    <w:sz w:val="32"/>
                    <w:szCs w:val="24"/>
                  </w:rPr>
                </m:ctrlPr>
              </m:fPr>
              <m:num>
                <m:r>
                  <w:rPr>
                    <w:rFonts w:ascii="Cambria Math" w:hAnsi="Cambria Math" w:cs="Times New Roman"/>
                    <w:sz w:val="32"/>
                    <w:szCs w:val="24"/>
                  </w:rPr>
                  <m:t>2 ∙ p</m:t>
                </m:r>
              </m:num>
              <m:den>
                <m:sSub>
                  <m:sSubPr>
                    <m:ctrlPr>
                      <w:rPr>
                        <w:rFonts w:ascii="Cambria Math" w:hAnsi="Cambria Math" w:cs="Times New Roman"/>
                        <w:i/>
                        <w:sz w:val="32"/>
                        <w:szCs w:val="24"/>
                      </w:rPr>
                    </m:ctrlPr>
                  </m:sSubPr>
                  <m:e>
                    <m:r>
                      <w:rPr>
                        <w:rFonts w:ascii="Cambria Math" w:hAnsi="Cambria Math" w:cs="Times New Roman"/>
                        <w:sz w:val="32"/>
                        <w:szCs w:val="24"/>
                      </w:rPr>
                      <m:t>ρ</m:t>
                    </m:r>
                  </m:e>
                  <m:sub>
                    <m:r>
                      <w:rPr>
                        <w:rFonts w:ascii="Cambria Math" w:hAnsi="Cambria Math" w:cs="Times New Roman"/>
                        <w:sz w:val="32"/>
                        <w:szCs w:val="24"/>
                      </w:rPr>
                      <m:t>w</m:t>
                    </m:r>
                  </m:sub>
                </m:sSub>
              </m:den>
            </m:f>
          </m:e>
        </m:rad>
      </m:oMath>
      <w:r w:rsidR="00367F2E" w:rsidRPr="00317694">
        <w:rPr>
          <w:rFonts w:ascii="Times New Roman" w:eastAsiaTheme="minorEastAsia" w:hAnsi="Times New Roman" w:cs="Times New Roman"/>
          <w:sz w:val="32"/>
          <w:szCs w:val="24"/>
        </w:rPr>
        <w:t xml:space="preserve"> </w:t>
      </w:r>
      <w:r w:rsidR="00367F2E" w:rsidRPr="00317694">
        <w:rPr>
          <w:rFonts w:ascii="Times New Roman" w:eastAsiaTheme="minorEastAsia" w:hAnsi="Times New Roman" w:cs="Times New Roman"/>
          <w:sz w:val="24"/>
          <w:szCs w:val="24"/>
        </w:rPr>
        <w:t>.</w:t>
      </w:r>
      <w:r w:rsidR="00367F2E" w:rsidRPr="00317694">
        <w:rPr>
          <w:rFonts w:ascii="Times New Roman" w:eastAsiaTheme="minorEastAsia" w:hAnsi="Times New Roman" w:cs="Times New Roman"/>
          <w:sz w:val="24"/>
          <w:szCs w:val="24"/>
        </w:rPr>
        <w:tab/>
        <w:t xml:space="preserve">                                                      (3)</w:t>
      </w:r>
    </w:p>
    <w:p w:rsidR="00367F2E" w:rsidRPr="00317694" w:rsidRDefault="00367F2E" w:rsidP="00367F2E">
      <w:pPr>
        <w:pStyle w:val="22"/>
        <w:shd w:val="clear" w:color="auto" w:fill="auto"/>
        <w:spacing w:line="360" w:lineRule="auto"/>
        <w:ind w:firstLine="580"/>
        <w:rPr>
          <w:sz w:val="24"/>
          <w:szCs w:val="24"/>
          <w:lang w:val="ru-RU" w:eastAsia="ru-RU" w:bidi="ru-RU"/>
        </w:rPr>
      </w:pPr>
      <w:r w:rsidRPr="00317694">
        <w:rPr>
          <w:sz w:val="24"/>
          <w:szCs w:val="24"/>
          <w:lang w:val="ru-RU" w:eastAsia="ru-RU" w:bidi="ru-RU"/>
        </w:rPr>
        <w:t xml:space="preserve">Для определения коэффициента скорости </w:t>
      </w:r>
      <w:r w:rsidRPr="00317694">
        <w:rPr>
          <w:rStyle w:val="2ArialNarrow7pt0pt"/>
          <w:rFonts w:ascii="Cambria Math" w:hAnsi="Cambria Math"/>
          <w:color w:val="auto"/>
          <w:sz w:val="24"/>
          <w:szCs w:val="24"/>
        </w:rPr>
        <w:t>𝜑</w:t>
      </w:r>
      <w:r w:rsidRPr="00317694">
        <w:rPr>
          <w:rStyle w:val="2ArialNarrow7pt0pt"/>
          <w:rFonts w:ascii="Cambria Math" w:hAnsi="Cambria Math"/>
          <w:color w:val="auto"/>
          <w:sz w:val="24"/>
          <w:szCs w:val="24"/>
          <w:vertAlign w:val="subscript"/>
        </w:rPr>
        <w:t>j</w:t>
      </w:r>
      <w:r w:rsidRPr="00317694">
        <w:rPr>
          <w:sz w:val="24"/>
          <w:szCs w:val="24"/>
          <w:lang w:val="ru-RU" w:eastAsia="ru-RU" w:bidi="ru-RU"/>
        </w:rPr>
        <w:t xml:space="preserve"> восполь</w:t>
      </w:r>
      <w:r w:rsidR="00986EFE">
        <w:rPr>
          <w:sz w:val="24"/>
          <w:szCs w:val="24"/>
          <w:lang w:val="ru-RU" w:eastAsia="ru-RU" w:bidi="ru-RU"/>
        </w:rPr>
        <w:t>зуемся тем обстоятельством, что</w:t>
      </w:r>
      <w:r w:rsidRPr="00317694">
        <w:rPr>
          <w:sz w:val="24"/>
          <w:szCs w:val="24"/>
          <w:lang w:val="ru-RU" w:eastAsia="ru-RU" w:bidi="ru-RU"/>
        </w:rPr>
        <w:t xml:space="preserve"> как указано выше, </w:t>
      </w:r>
      <w:r w:rsidRPr="00317694">
        <w:rPr>
          <w:rFonts w:ascii="Cambria Math" w:hAnsi="Cambria Math"/>
          <w:sz w:val="24"/>
          <w:szCs w:val="24"/>
          <w:lang w:val="ru-RU"/>
        </w:rPr>
        <w:t>𝜀</w:t>
      </w:r>
      <w:r w:rsidRPr="00317694">
        <w:rPr>
          <w:sz w:val="24"/>
          <w:szCs w:val="24"/>
          <w:vertAlign w:val="subscript"/>
          <w:lang w:val="ru-RU"/>
        </w:rPr>
        <w:t>j</w:t>
      </w:r>
      <w:r w:rsidRPr="00317694">
        <w:rPr>
          <w:sz w:val="24"/>
          <w:szCs w:val="24"/>
          <w:lang w:val="ru-RU" w:eastAsia="ru-RU" w:bidi="ru-RU"/>
        </w:rPr>
        <w:t xml:space="preserve"> = </w:t>
      </w:r>
      <w:r w:rsidRPr="00317694">
        <w:rPr>
          <w:rStyle w:val="2Candara105pt1pt"/>
          <w:color w:val="auto"/>
          <w:sz w:val="24"/>
          <w:szCs w:val="24"/>
        </w:rPr>
        <w:t>1</w:t>
      </w:r>
      <w:r w:rsidRPr="00317694">
        <w:rPr>
          <w:sz w:val="24"/>
          <w:szCs w:val="24"/>
          <w:lang w:val="ru-RU" w:eastAsia="ru-RU" w:bidi="ru-RU"/>
        </w:rPr>
        <w:t>, то</w:t>
      </w:r>
      <w:r w:rsidRPr="00317694">
        <w:rPr>
          <w:sz w:val="24"/>
          <w:szCs w:val="24"/>
          <w:lang w:val="ru-RU"/>
        </w:rPr>
        <w:t xml:space="preserve"> </w:t>
      </w:r>
      <w:r w:rsidRPr="00317694">
        <w:rPr>
          <w:rFonts w:ascii="Cambria Math" w:hAnsi="Cambria Math"/>
          <w:sz w:val="24"/>
          <w:szCs w:val="24"/>
          <w:lang w:val="ru-RU"/>
        </w:rPr>
        <w:t>𝜇</w:t>
      </w:r>
      <w:r w:rsidRPr="00317694">
        <w:rPr>
          <w:rFonts w:ascii="Cambria Math" w:hAnsi="Cambria Math"/>
          <w:sz w:val="24"/>
          <w:szCs w:val="24"/>
          <w:vertAlign w:val="subscript"/>
          <w:lang w:val="ru-RU"/>
        </w:rPr>
        <w:t>j</w:t>
      </w:r>
      <w:r w:rsidRPr="00317694">
        <w:rPr>
          <w:rStyle w:val="2ArialNarrow7pt"/>
          <w:color w:val="auto"/>
          <w:sz w:val="24"/>
          <w:szCs w:val="24"/>
        </w:rPr>
        <w:t xml:space="preserve"> </w:t>
      </w:r>
      <w:r w:rsidRPr="00317694">
        <w:rPr>
          <w:sz w:val="24"/>
          <w:szCs w:val="24"/>
          <w:lang w:val="ru-RU" w:eastAsia="ru-RU" w:bidi="ru-RU"/>
        </w:rPr>
        <w:t xml:space="preserve">= </w:t>
      </w:r>
      <w:r w:rsidRPr="00317694">
        <w:rPr>
          <w:rStyle w:val="2ArialNarrow7pt"/>
          <w:rFonts w:ascii="Cambria Math" w:hAnsi="Cambria Math"/>
          <w:b w:val="0"/>
          <w:color w:val="auto"/>
          <w:sz w:val="24"/>
          <w:szCs w:val="24"/>
        </w:rPr>
        <w:t>𝜀</w:t>
      </w:r>
      <w:r w:rsidRPr="00317694">
        <w:rPr>
          <w:rStyle w:val="2ArialNarrow7pt"/>
          <w:rFonts w:ascii="Cambria Math" w:hAnsi="Cambria Math"/>
          <w:b w:val="0"/>
          <w:color w:val="auto"/>
          <w:sz w:val="24"/>
          <w:szCs w:val="24"/>
          <w:vertAlign w:val="subscript"/>
        </w:rPr>
        <w:t>j</w:t>
      </w:r>
      <w:r w:rsidRPr="00317694">
        <w:rPr>
          <w:rStyle w:val="2ArialNarrow7pt"/>
          <w:color w:val="auto"/>
          <w:sz w:val="24"/>
          <w:szCs w:val="24"/>
        </w:rPr>
        <w:t xml:space="preserve"> </w:t>
      </w:r>
      <w:r w:rsidRPr="00317694">
        <w:rPr>
          <w:rStyle w:val="2ArialNarrow7pt"/>
          <w:rFonts w:ascii="Sylfaen" w:hAnsi="Sylfaen"/>
          <w:b w:val="0"/>
          <w:color w:val="auto"/>
          <w:sz w:val="22"/>
          <w:szCs w:val="24"/>
        </w:rPr>
        <w:t>•</w:t>
      </w:r>
      <w:r w:rsidRPr="00317694">
        <w:rPr>
          <w:rStyle w:val="2ArialNarrow7pt"/>
          <w:color w:val="auto"/>
          <w:sz w:val="24"/>
          <w:szCs w:val="24"/>
        </w:rPr>
        <w:t xml:space="preserve"> </w:t>
      </w:r>
      <w:r w:rsidRPr="00317694">
        <w:rPr>
          <w:rStyle w:val="2ArialNarrow7pt0pt"/>
          <w:rFonts w:ascii="Cambria Math" w:hAnsi="Cambria Math"/>
          <w:color w:val="auto"/>
          <w:sz w:val="24"/>
          <w:szCs w:val="24"/>
        </w:rPr>
        <w:t>𝜑</w:t>
      </w:r>
      <w:r w:rsidRPr="00317694">
        <w:rPr>
          <w:rStyle w:val="2ArialNarrow7pt0pt"/>
          <w:rFonts w:ascii="Cambria Math" w:hAnsi="Cambria Math"/>
          <w:color w:val="auto"/>
          <w:sz w:val="24"/>
          <w:szCs w:val="24"/>
          <w:vertAlign w:val="subscript"/>
        </w:rPr>
        <w:t>j</w:t>
      </w:r>
      <w:r w:rsidRPr="00317694">
        <w:rPr>
          <w:sz w:val="24"/>
          <w:szCs w:val="24"/>
          <w:lang w:val="ru-RU"/>
        </w:rPr>
        <w:t xml:space="preserve"> </w:t>
      </w:r>
      <w:r w:rsidRPr="00317694">
        <w:rPr>
          <w:sz w:val="24"/>
          <w:szCs w:val="24"/>
          <w:lang w:val="ru-RU" w:eastAsia="ru-RU" w:bidi="ru-RU"/>
        </w:rPr>
        <w:t xml:space="preserve">= </w:t>
      </w:r>
      <w:r w:rsidRPr="00317694">
        <w:rPr>
          <w:rStyle w:val="2ArialNarrow7pt0pt"/>
          <w:rFonts w:ascii="Cambria Math" w:hAnsi="Cambria Math"/>
          <w:color w:val="auto"/>
          <w:sz w:val="24"/>
          <w:szCs w:val="24"/>
        </w:rPr>
        <w:t>𝜑</w:t>
      </w:r>
      <w:r w:rsidRPr="00317694">
        <w:rPr>
          <w:rStyle w:val="2ArialNarrow7pt0pt"/>
          <w:rFonts w:ascii="Cambria Math" w:hAnsi="Cambria Math"/>
          <w:color w:val="auto"/>
          <w:sz w:val="24"/>
          <w:szCs w:val="24"/>
          <w:vertAlign w:val="subscript"/>
        </w:rPr>
        <w:t>j</w:t>
      </w:r>
      <w:r w:rsidRPr="00317694">
        <w:rPr>
          <w:rStyle w:val="2ArialNarrow7pt0pt"/>
          <w:rFonts w:ascii="Times New Roman" w:hAnsi="Times New Roman"/>
          <w:color w:val="auto"/>
          <w:sz w:val="24"/>
          <w:szCs w:val="24"/>
        </w:rPr>
        <w:t>,</w:t>
      </w:r>
      <w:r w:rsidRPr="00317694">
        <w:rPr>
          <w:rStyle w:val="2ArialNarrow7pt"/>
          <w:color w:val="auto"/>
          <w:sz w:val="24"/>
          <w:szCs w:val="24"/>
        </w:rPr>
        <w:t xml:space="preserve"> </w:t>
      </w:r>
      <w:r w:rsidRPr="00317694">
        <w:rPr>
          <w:sz w:val="24"/>
          <w:szCs w:val="24"/>
          <w:lang w:val="ru-RU" w:eastAsia="ru-RU" w:bidi="ru-RU"/>
        </w:rPr>
        <w:t>т.е. коэффициент скорости оросителя численно равен его коэффициенту расхода. Расход воды для идеальной жидкости:</w:t>
      </w:r>
    </w:p>
    <w:p w:rsidR="00367F2E" w:rsidRPr="00317694" w:rsidRDefault="005003B0" w:rsidP="00367F2E">
      <w:pPr>
        <w:pStyle w:val="22"/>
        <w:shd w:val="clear" w:color="auto" w:fill="auto"/>
        <w:spacing w:line="360" w:lineRule="auto"/>
        <w:ind w:firstLine="580"/>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Q</m:t>
            </m:r>
          </m:e>
          <m:sub>
            <m:r>
              <w:rPr>
                <w:rFonts w:ascii="Cambria Math" w:hAnsi="Cambria Math"/>
                <w:sz w:val="24"/>
                <w:szCs w:val="24"/>
                <w:lang w:val="ru-RU"/>
              </w:rPr>
              <m:t>j</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S</m:t>
            </m:r>
          </m:e>
          <m:sub>
            <m:r>
              <w:rPr>
                <w:rFonts w:ascii="Cambria Math" w:hAnsi="Cambria Math"/>
                <w:sz w:val="24"/>
                <w:szCs w:val="24"/>
                <w:lang w:val="ru-RU"/>
              </w:rPr>
              <m:t>noz</m:t>
            </m:r>
          </m:sub>
        </m:sSub>
        <m:r>
          <w:rPr>
            <w:rFonts w:ascii="Cambria Math" w:hAnsi="Cambria Math"/>
            <w:sz w:val="24"/>
            <w:szCs w:val="24"/>
            <w:lang w:val="ru-RU"/>
          </w:rPr>
          <m:t>∙</m:t>
        </m:r>
        <m:rad>
          <m:radPr>
            <m:degHide m:val="1"/>
            <m:ctrlPr>
              <w:rPr>
                <w:rFonts w:ascii="Cambria Math" w:hAnsi="Cambria Math"/>
                <w:i/>
                <w:sz w:val="24"/>
                <w:szCs w:val="24"/>
                <w:lang w:val="ru-RU"/>
              </w:rPr>
            </m:ctrlPr>
          </m:radPr>
          <m:deg/>
          <m:e>
            <m:f>
              <m:fPr>
                <m:ctrlPr>
                  <w:rPr>
                    <w:rFonts w:ascii="Cambria Math" w:eastAsiaTheme="minorHAnsi" w:hAnsi="Cambria Math"/>
                    <w:i/>
                    <w:sz w:val="32"/>
                    <w:szCs w:val="24"/>
                    <w:lang w:val="ru-RU"/>
                  </w:rPr>
                </m:ctrlPr>
              </m:fPr>
              <m:num>
                <m:r>
                  <w:rPr>
                    <w:rFonts w:ascii="Cambria Math" w:hAnsi="Cambria Math"/>
                    <w:sz w:val="32"/>
                    <w:szCs w:val="24"/>
                    <w:lang w:val="ru-RU"/>
                  </w:rPr>
                  <m:t>2 ∙ p</m:t>
                </m:r>
              </m:num>
              <m:den>
                <m:sSub>
                  <m:sSubPr>
                    <m:ctrlPr>
                      <w:rPr>
                        <w:rFonts w:ascii="Cambria Math" w:eastAsiaTheme="minorHAnsi" w:hAnsi="Cambria Math"/>
                        <w:i/>
                        <w:sz w:val="32"/>
                        <w:szCs w:val="24"/>
                        <w:lang w:val="ru-RU"/>
                      </w:rPr>
                    </m:ctrlPr>
                  </m:sSubPr>
                  <m:e>
                    <m:r>
                      <w:rPr>
                        <w:rFonts w:ascii="Cambria Math" w:hAnsi="Cambria Math"/>
                        <w:sz w:val="32"/>
                        <w:szCs w:val="24"/>
                        <w:lang w:val="ru-RU"/>
                      </w:rPr>
                      <m:t>ρ</m:t>
                    </m:r>
                  </m:e>
                  <m:sub>
                    <m:r>
                      <w:rPr>
                        <w:rFonts w:ascii="Cambria Math" w:hAnsi="Cambria Math"/>
                        <w:sz w:val="32"/>
                        <w:szCs w:val="24"/>
                        <w:lang w:val="ru-RU"/>
                      </w:rPr>
                      <m:t>w</m:t>
                    </m:r>
                  </m:sub>
                </m:sSub>
              </m:den>
            </m:f>
          </m:e>
        </m:rad>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t>(4)</w:t>
      </w:r>
    </w:p>
    <w:p w:rsidR="00367F2E" w:rsidRPr="00317694" w:rsidRDefault="00367F2E" w:rsidP="00367F2E">
      <w:pPr>
        <w:pStyle w:val="22"/>
        <w:shd w:val="clear" w:color="auto" w:fill="auto"/>
        <w:spacing w:line="360" w:lineRule="auto"/>
        <w:ind w:firstLine="600"/>
        <w:rPr>
          <w:sz w:val="24"/>
          <w:lang w:val="ru-RU"/>
        </w:rPr>
      </w:pPr>
      <w:r w:rsidRPr="00317694">
        <w:rPr>
          <w:sz w:val="24"/>
          <w:lang w:val="ru-RU" w:eastAsia="ru-RU" w:bidi="ru-RU"/>
        </w:rPr>
        <w:t>В паспорте каждого оросителя, как правило, представлена (в табличном виде) экспериментально измеренная зависимость:</w:t>
      </w:r>
    </w:p>
    <w:p w:rsidR="00367F2E" w:rsidRPr="00317694" w:rsidRDefault="005003B0" w:rsidP="00367F2E">
      <w:pPr>
        <w:spacing w:after="0" w:line="360" w:lineRule="auto"/>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noz</m:t>
            </m:r>
          </m:sub>
        </m:sSub>
        <m:r>
          <w:rPr>
            <w:rFonts w:ascii="Cambria Math" w:hAnsi="Cambria Math" w:cs="Times New Roman"/>
            <w:sz w:val="24"/>
            <w:szCs w:val="24"/>
          </w:rPr>
          <m:t>=K∙</m:t>
        </m:r>
        <m:rad>
          <m:radPr>
            <m:degHide m:val="1"/>
            <m:ctrlPr>
              <w:rPr>
                <w:rFonts w:ascii="Cambria Math" w:hAnsi="Cambria Math" w:cs="Times New Roman"/>
                <w:i/>
                <w:sz w:val="24"/>
                <w:szCs w:val="24"/>
              </w:rPr>
            </m:ctrlPr>
          </m:radPr>
          <m:deg/>
          <m:e>
            <m:r>
              <w:rPr>
                <w:rFonts w:ascii="Cambria Math" w:hAnsi="Cambria Math" w:cs="Times New Roman"/>
                <w:sz w:val="24"/>
                <w:szCs w:val="24"/>
              </w:rPr>
              <m:t>p</m:t>
            </m:r>
          </m:e>
        </m:rad>
      </m:oMath>
      <w:r w:rsidR="00367F2E" w:rsidRPr="00317694">
        <w:rPr>
          <w:rFonts w:ascii="Times New Roman" w:eastAsiaTheme="minorEastAsia" w:hAnsi="Times New Roman" w:cs="Times New Roman"/>
          <w:sz w:val="24"/>
          <w:szCs w:val="24"/>
        </w:rPr>
        <w:t xml:space="preserve"> ,</w:t>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t>(5)</w:t>
      </w:r>
    </w:p>
    <w:p w:rsidR="00367F2E" w:rsidRPr="00317694" w:rsidRDefault="00367F2E" w:rsidP="00367F2E">
      <w:pPr>
        <w:spacing w:after="0" w:line="360" w:lineRule="auto"/>
        <w:jc w:val="both"/>
        <w:rPr>
          <w:rFonts w:ascii="Times New Roman" w:hAnsi="Times New Roman" w:cs="Times New Roman"/>
          <w:sz w:val="24"/>
          <w:szCs w:val="24"/>
        </w:rPr>
      </w:pPr>
      <w:r w:rsidRPr="00317694">
        <w:rPr>
          <w:rFonts w:ascii="Times New Roman" w:hAnsi="Times New Roman" w:cs="Times New Roman"/>
          <w:sz w:val="24"/>
          <w:szCs w:val="24"/>
          <w:lang w:eastAsia="ru-RU" w:bidi="ru-RU"/>
        </w:rPr>
        <w:t xml:space="preserve">а также указана величина коэффициента </w:t>
      </w:r>
      <w:r w:rsidRPr="00FF3FE0">
        <w:rPr>
          <w:rStyle w:val="ab"/>
          <w:rFonts w:eastAsiaTheme="minorHAnsi"/>
          <w:b w:val="0"/>
          <w:color w:val="auto"/>
          <w:sz w:val="24"/>
          <w:szCs w:val="24"/>
        </w:rPr>
        <w:t>К</w:t>
      </w:r>
      <w:r w:rsidRPr="00317694">
        <w:rPr>
          <w:rStyle w:val="ac"/>
          <w:rFonts w:eastAsiaTheme="minorHAnsi"/>
          <w:color w:val="auto"/>
          <w:sz w:val="24"/>
          <w:szCs w:val="24"/>
        </w:rPr>
        <w:t xml:space="preserve"> </w:t>
      </w:r>
      <w:r w:rsidRPr="00317694">
        <w:rPr>
          <w:rFonts w:ascii="Times New Roman" w:hAnsi="Times New Roman" w:cs="Times New Roman"/>
          <w:sz w:val="24"/>
          <w:szCs w:val="24"/>
          <w:lang w:eastAsia="ru-RU" w:bidi="ru-RU"/>
        </w:rPr>
        <w:t>(</w:t>
      </w:r>
      <w:r w:rsidRPr="00317694">
        <w:rPr>
          <w:rFonts w:ascii="Times New Roman" w:hAnsi="Times New Roman" w:cs="Times New Roman"/>
          <w:i/>
          <w:sz w:val="24"/>
          <w:szCs w:val="24"/>
        </w:rPr>
        <w:t>K</w:t>
      </w:r>
      <w:r w:rsidRPr="00317694">
        <w:rPr>
          <w:rFonts w:ascii="Times New Roman" w:hAnsi="Times New Roman" w:cs="Times New Roman"/>
          <w:sz w:val="24"/>
          <w:szCs w:val="24"/>
          <w:lang w:eastAsia="ru-RU" w:bidi="ru-RU"/>
        </w:rPr>
        <w:t xml:space="preserve">-фактор). Однако, следует иметь в виду, что численное значение </w:t>
      </w:r>
      <w:r w:rsidRPr="00317694">
        <w:rPr>
          <w:rFonts w:ascii="Times New Roman" w:hAnsi="Times New Roman" w:cs="Times New Roman"/>
          <w:i/>
          <w:sz w:val="24"/>
          <w:szCs w:val="24"/>
        </w:rPr>
        <w:t>K</w:t>
      </w:r>
      <w:r w:rsidRPr="00317694">
        <w:rPr>
          <w:rFonts w:ascii="Times New Roman" w:hAnsi="Times New Roman" w:cs="Times New Roman"/>
          <w:sz w:val="24"/>
          <w:szCs w:val="24"/>
          <w:lang w:eastAsia="ru-RU" w:bidi="ru-RU"/>
        </w:rPr>
        <w:t xml:space="preserve">-фактора для расчетов необходимо перевести к единицам системы СИ и определить соответствующую величину </w:t>
      </w:r>
      <w:r w:rsidRPr="00317694">
        <w:rPr>
          <w:rStyle w:val="ad"/>
          <w:rFonts w:eastAsiaTheme="minorHAnsi"/>
          <w:color w:val="auto"/>
          <w:sz w:val="24"/>
          <w:szCs w:val="24"/>
          <w:lang w:val="ru-RU"/>
        </w:rPr>
        <w:t>K</w:t>
      </w:r>
      <w:r w:rsidRPr="00317694">
        <w:rPr>
          <w:rStyle w:val="ad"/>
          <w:rFonts w:eastAsiaTheme="minorHAnsi"/>
          <w:color w:val="auto"/>
          <w:sz w:val="24"/>
          <w:szCs w:val="24"/>
          <w:vertAlign w:val="subscript"/>
          <w:lang w:val="ru-RU"/>
        </w:rPr>
        <w:t>SI</w:t>
      </w:r>
      <w:r w:rsidR="00317694" w:rsidRPr="00317694">
        <w:rPr>
          <w:rStyle w:val="ad"/>
          <w:rFonts w:eastAsiaTheme="minorHAnsi"/>
          <w:color w:val="auto"/>
          <w:sz w:val="24"/>
          <w:szCs w:val="24"/>
          <w:vertAlign w:val="subscript"/>
          <w:lang w:val="ru-RU"/>
        </w:rPr>
        <w:t xml:space="preserve"> </w:t>
      </w:r>
      <w:r w:rsidRPr="00317694">
        <w:rPr>
          <w:rStyle w:val="ad"/>
          <w:rFonts w:eastAsiaTheme="minorHAnsi"/>
          <w:color w:val="auto"/>
          <w:sz w:val="24"/>
          <w:szCs w:val="24"/>
          <w:lang w:val="ru-RU"/>
        </w:rPr>
        <w:t>-</w:t>
      </w:r>
      <w:r w:rsidRPr="00317694">
        <w:rPr>
          <w:rFonts w:ascii="Times New Roman" w:hAnsi="Times New Roman" w:cs="Times New Roman"/>
          <w:sz w:val="24"/>
          <w:szCs w:val="24"/>
          <w:lang w:eastAsia="fr-FR" w:bidi="fr-FR"/>
        </w:rPr>
        <w:t xml:space="preserve"> </w:t>
      </w:r>
      <w:r w:rsidRPr="00317694">
        <w:rPr>
          <w:rFonts w:ascii="Times New Roman" w:hAnsi="Times New Roman" w:cs="Times New Roman"/>
          <w:sz w:val="24"/>
          <w:szCs w:val="24"/>
          <w:lang w:eastAsia="ru-RU" w:bidi="ru-RU"/>
        </w:rPr>
        <w:t>Подставляя (6) и (7) в (4), получим:</w:t>
      </w:r>
    </w:p>
    <w:p w:rsidR="00367F2E" w:rsidRPr="00317694" w:rsidRDefault="005003B0" w:rsidP="00367F2E">
      <w:pPr>
        <w:spacing w:after="0" w:line="360" w:lineRule="auto"/>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SI</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w</m:t>
                    </m:r>
                  </m:sub>
                </m:sSub>
              </m:num>
              <m:den>
                <m:r>
                  <w:rPr>
                    <w:rFonts w:ascii="Cambria Math" w:hAnsi="Cambria Math" w:cs="Times New Roman"/>
                    <w:sz w:val="24"/>
                    <w:szCs w:val="24"/>
                  </w:rPr>
                  <m:t>2</m:t>
                </m:r>
              </m:den>
            </m:f>
          </m:e>
        </m:rad>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 xml:space="preserve">π∙ </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0</m:t>
                </m:r>
              </m:sub>
              <m:sup>
                <m:r>
                  <w:rPr>
                    <w:rFonts w:ascii="Cambria Math" w:hAnsi="Cambria Math" w:cs="Times New Roman"/>
                    <w:sz w:val="24"/>
                    <w:szCs w:val="24"/>
                  </w:rPr>
                  <m:t>2</m:t>
                </m:r>
              </m:sup>
            </m:sSubSup>
          </m:den>
        </m:f>
      </m:oMath>
      <w:r w:rsidR="00367F2E" w:rsidRPr="00317694">
        <w:rPr>
          <w:rFonts w:ascii="Times New Roman" w:eastAsiaTheme="minorEastAsia" w:hAnsi="Times New Roman" w:cs="Times New Roman"/>
          <w:sz w:val="24"/>
          <w:szCs w:val="24"/>
        </w:rPr>
        <w:t xml:space="preserve">. </w:t>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t>(6)</w:t>
      </w:r>
    </w:p>
    <w:p w:rsidR="00367F2E" w:rsidRPr="00317694" w:rsidRDefault="00367F2E" w:rsidP="00367F2E">
      <w:pPr>
        <w:spacing w:after="0" w:line="360" w:lineRule="auto"/>
        <w:ind w:firstLine="600"/>
        <w:jc w:val="both"/>
        <w:rPr>
          <w:rFonts w:ascii="Times New Roman" w:hAnsi="Times New Roman" w:cs="Times New Roman"/>
          <w:sz w:val="24"/>
          <w:szCs w:val="24"/>
        </w:rPr>
      </w:pPr>
      <w:r w:rsidRPr="00317694">
        <w:rPr>
          <w:rFonts w:ascii="Times New Roman" w:hAnsi="Times New Roman" w:cs="Times New Roman"/>
          <w:sz w:val="24"/>
          <w:szCs w:val="24"/>
          <w:lang w:eastAsia="ru-RU" w:bidi="ru-RU"/>
        </w:rPr>
        <w:t xml:space="preserve">И наоборот, если для данной конструкции оросителя известно значение коэффициента расхода </w:t>
      </w:r>
      <w:r w:rsidRPr="00317694">
        <w:rPr>
          <w:rFonts w:ascii="Cambria Math" w:hAnsi="Cambria Math" w:cs="Times New Roman"/>
          <w:sz w:val="24"/>
          <w:szCs w:val="24"/>
          <w:lang w:eastAsia="ru-RU" w:bidi="ru-RU"/>
        </w:rPr>
        <w:t>𝜇</w:t>
      </w:r>
      <w:r w:rsidRPr="00317694">
        <w:rPr>
          <w:rFonts w:ascii="Times New Roman" w:hAnsi="Times New Roman" w:cs="Times New Roman"/>
          <w:i/>
          <w:sz w:val="24"/>
          <w:szCs w:val="24"/>
          <w:vertAlign w:val="subscript"/>
          <w:lang w:eastAsia="ru-RU" w:bidi="ru-RU"/>
        </w:rPr>
        <w:t>j</w:t>
      </w:r>
      <w:r w:rsidRPr="00317694">
        <w:rPr>
          <w:rFonts w:ascii="Times New Roman" w:hAnsi="Times New Roman" w:cs="Times New Roman"/>
          <w:sz w:val="24"/>
          <w:szCs w:val="24"/>
          <w:lang w:eastAsia="ru-RU" w:bidi="ru-RU"/>
        </w:rPr>
        <w:t xml:space="preserve">, можно определить величину </w:t>
      </w:r>
      <w:r w:rsidRPr="00317694">
        <w:rPr>
          <w:rStyle w:val="ad"/>
          <w:rFonts w:eastAsiaTheme="minorHAnsi"/>
          <w:color w:val="auto"/>
          <w:sz w:val="24"/>
          <w:szCs w:val="24"/>
          <w:lang w:val="ru-RU"/>
        </w:rPr>
        <w:t>K</w:t>
      </w:r>
      <w:r w:rsidRPr="00317694">
        <w:rPr>
          <w:rStyle w:val="ad"/>
          <w:rFonts w:eastAsiaTheme="minorHAnsi"/>
          <w:color w:val="auto"/>
          <w:sz w:val="24"/>
          <w:szCs w:val="24"/>
          <w:vertAlign w:val="subscript"/>
          <w:lang w:val="ru-RU"/>
        </w:rPr>
        <w:t>SI</w:t>
      </w:r>
      <w:r w:rsidRPr="00317694">
        <w:rPr>
          <w:rFonts w:ascii="Times New Roman" w:hAnsi="Times New Roman" w:cs="Times New Roman"/>
          <w:sz w:val="24"/>
          <w:szCs w:val="24"/>
          <w:lang w:eastAsia="fr-FR" w:bidi="fr-FR"/>
        </w:rPr>
        <w:t xml:space="preserve"> </w:t>
      </w:r>
      <w:r w:rsidRPr="00317694">
        <w:rPr>
          <w:rFonts w:ascii="Times New Roman" w:hAnsi="Times New Roman" w:cs="Times New Roman"/>
          <w:sz w:val="24"/>
          <w:szCs w:val="24"/>
          <w:lang w:eastAsia="ru-RU" w:bidi="ru-RU"/>
        </w:rPr>
        <w:t>для заданного значения d</w:t>
      </w:r>
      <w:r w:rsidRPr="00317694">
        <w:rPr>
          <w:rFonts w:ascii="Times New Roman" w:hAnsi="Times New Roman" w:cs="Times New Roman"/>
          <w:sz w:val="24"/>
          <w:szCs w:val="24"/>
          <w:vertAlign w:val="subscript"/>
          <w:lang w:eastAsia="ru-RU" w:bidi="ru-RU"/>
        </w:rPr>
        <w:t>0</w:t>
      </w:r>
      <w:r w:rsidRPr="00317694">
        <w:rPr>
          <w:rFonts w:ascii="Times New Roman" w:hAnsi="Times New Roman" w:cs="Times New Roman"/>
          <w:sz w:val="24"/>
          <w:szCs w:val="24"/>
          <w:lang w:eastAsia="ru-RU" w:bidi="ru-RU"/>
        </w:rPr>
        <w:t>:</w:t>
      </w:r>
    </w:p>
    <w:p w:rsidR="00367F2E" w:rsidRPr="00317694" w:rsidRDefault="005003B0" w:rsidP="00367F2E">
      <w:pPr>
        <w:spacing w:after="0" w:line="360" w:lineRule="auto"/>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j</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w</m:t>
                    </m:r>
                  </m:sub>
                </m:sSub>
              </m:den>
            </m:f>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π∙ </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0</m:t>
                </m:r>
              </m:sub>
              <m:sup>
                <m:r>
                  <w:rPr>
                    <w:rFonts w:ascii="Cambria Math" w:hAnsi="Cambria Math" w:cs="Times New Roman"/>
                    <w:sz w:val="24"/>
                    <w:szCs w:val="24"/>
                  </w:rPr>
                  <m:t>2</m:t>
                </m:r>
              </m:sup>
            </m:sSubSup>
          </m:num>
          <m:den>
            <m:r>
              <w:rPr>
                <w:rFonts w:ascii="Cambria Math" w:hAnsi="Cambria Math" w:cs="Times New Roman"/>
                <w:sz w:val="24"/>
                <w:szCs w:val="24"/>
              </w:rPr>
              <m:t>4</m:t>
            </m:r>
          </m:den>
        </m:f>
      </m:oMath>
      <w:r w:rsidR="00367F2E" w:rsidRPr="00317694">
        <w:rPr>
          <w:rFonts w:ascii="Times New Roman" w:eastAsiaTheme="minorEastAsia" w:hAnsi="Times New Roman" w:cs="Times New Roman"/>
          <w:sz w:val="24"/>
          <w:szCs w:val="24"/>
        </w:rPr>
        <w:t>.</w:t>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t xml:space="preserve">    (7)</w:t>
      </w:r>
    </w:p>
    <w:p w:rsidR="00367F2E" w:rsidRPr="00317694" w:rsidRDefault="00367F2E" w:rsidP="00367F2E">
      <w:pPr>
        <w:spacing w:after="0" w:line="360" w:lineRule="auto"/>
        <w:ind w:firstLine="708"/>
        <w:jc w:val="both"/>
        <w:rPr>
          <w:rFonts w:ascii="Times New Roman" w:hAnsi="Times New Roman" w:cs="Times New Roman"/>
          <w:sz w:val="24"/>
          <w:szCs w:val="24"/>
          <w:lang w:eastAsia="ru-RU" w:bidi="ru-RU"/>
        </w:rPr>
      </w:pPr>
      <w:r w:rsidRPr="00317694">
        <w:rPr>
          <w:rFonts w:ascii="Times New Roman" w:hAnsi="Times New Roman" w:cs="Times New Roman"/>
          <w:sz w:val="24"/>
          <w:szCs w:val="24"/>
          <w:lang w:eastAsia="ru-RU" w:bidi="ru-RU"/>
        </w:rPr>
        <w:t xml:space="preserve">Согласно выполненным расчетам [15], при </w:t>
      </w:r>
      <w:r w:rsidRPr="00317694">
        <w:rPr>
          <w:rFonts w:ascii="Cambria Math" w:hAnsi="Cambria Math" w:cs="Times New Roman"/>
          <w:sz w:val="24"/>
          <w:szCs w:val="24"/>
          <w:lang w:eastAsia="ru-RU" w:bidi="ru-RU"/>
        </w:rPr>
        <w:t>𝜎</w:t>
      </w:r>
      <w:r w:rsidRPr="00317694">
        <w:rPr>
          <w:rFonts w:ascii="Times New Roman" w:hAnsi="Times New Roman" w:cs="Times New Roman"/>
          <w:sz w:val="24"/>
          <w:szCs w:val="24"/>
          <w:lang w:eastAsia="ru-RU" w:bidi="ru-RU"/>
        </w:rPr>
        <w:t xml:space="preserve"> &lt; 0.8 эквивалентный диаметр капель СРВ D</w:t>
      </w:r>
      <w:r w:rsidRPr="00317694">
        <w:rPr>
          <w:rFonts w:ascii="Times New Roman" w:hAnsi="Times New Roman" w:cs="Times New Roman"/>
          <w:sz w:val="24"/>
          <w:szCs w:val="24"/>
          <w:vertAlign w:val="subscript"/>
          <w:lang w:eastAsia="ru-RU" w:bidi="ru-RU"/>
        </w:rPr>
        <w:t>eq</w:t>
      </w:r>
      <w:r w:rsidRPr="00317694">
        <w:rPr>
          <w:rFonts w:ascii="Times New Roman" w:hAnsi="Times New Roman" w:cs="Times New Roman"/>
          <w:sz w:val="24"/>
          <w:szCs w:val="24"/>
          <w:lang w:eastAsia="ru-RU" w:bidi="ru-RU"/>
        </w:rPr>
        <w:t xml:space="preserve"> ≈ </w:t>
      </w:r>
      <w:r w:rsidRPr="00317694">
        <w:rPr>
          <w:rStyle w:val="24"/>
          <w:color w:val="auto"/>
          <w:sz w:val="24"/>
          <w:szCs w:val="24"/>
          <w:lang w:val="ru-RU" w:eastAsia="ru-RU" w:bidi="ru-RU"/>
        </w:rPr>
        <w:t>D</w:t>
      </w:r>
      <w:r w:rsidRPr="00317694">
        <w:rPr>
          <w:rStyle w:val="24"/>
          <w:color w:val="auto"/>
          <w:sz w:val="24"/>
          <w:szCs w:val="24"/>
          <w:vertAlign w:val="subscript"/>
          <w:lang w:val="ru-RU" w:eastAsia="ru-RU" w:bidi="ru-RU"/>
        </w:rPr>
        <w:t>32</w:t>
      </w:r>
      <w:r w:rsidRPr="00317694">
        <w:rPr>
          <w:rFonts w:ascii="Times New Roman" w:hAnsi="Times New Roman" w:cs="Times New Roman"/>
          <w:sz w:val="24"/>
          <w:szCs w:val="24"/>
          <w:lang w:eastAsia="ru-RU" w:bidi="ru-RU"/>
        </w:rPr>
        <w:t>. Отсюда, подставляя (10) в (11), найдем для эквивалентного диаметра капель:</w:t>
      </w:r>
    </w:p>
    <w:p w:rsidR="00C70DAD" w:rsidRPr="00317694" w:rsidRDefault="00367F2E" w:rsidP="007B18C7">
      <w:pPr>
        <w:spacing w:after="0" w:line="360" w:lineRule="auto"/>
        <w:ind w:firstLine="708"/>
        <w:jc w:val="right"/>
        <w:rPr>
          <w:rFonts w:ascii="Times New Roman" w:hAnsi="Times New Roman" w:cs="Times New Roman"/>
          <w:i/>
          <w:sz w:val="24"/>
          <w:szCs w:val="24"/>
        </w:rPr>
      </w:pPr>
      <w:r w:rsidRPr="00317694">
        <w:rPr>
          <w:rFonts w:ascii="Times New Roman" w:hAnsi="Times New Roman" w:cs="Times New Roman"/>
          <w:position w:val="-34"/>
          <w:sz w:val="24"/>
          <w:szCs w:val="24"/>
        </w:rPr>
        <w:object w:dxaOrig="3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54pt" o:ole="">
            <v:imagedata r:id="rId15" o:title=""/>
          </v:shape>
          <o:OLEObject Type="Embed" ProgID="Equation.3" ShapeID="_x0000_i1025" DrawAspect="Content" ObjectID="_1573401382" r:id="rId16"/>
        </w:object>
      </w:r>
      <w:r w:rsidRPr="00317694">
        <w:rPr>
          <w:rFonts w:ascii="Times New Roman" w:hAnsi="Times New Roman" w:cs="Times New Roman"/>
          <w:position w:val="-34"/>
          <w:sz w:val="24"/>
          <w:szCs w:val="24"/>
        </w:rPr>
        <w:tab/>
      </w:r>
      <w:r w:rsidRPr="00317694">
        <w:rPr>
          <w:rFonts w:ascii="Times New Roman" w:hAnsi="Times New Roman" w:cs="Times New Roman"/>
          <w:position w:val="-34"/>
          <w:sz w:val="24"/>
          <w:szCs w:val="24"/>
        </w:rPr>
        <w:tab/>
      </w:r>
      <w:r w:rsidRPr="00317694">
        <w:rPr>
          <w:rFonts w:ascii="Times New Roman" w:hAnsi="Times New Roman" w:cs="Times New Roman"/>
          <w:position w:val="-34"/>
          <w:sz w:val="24"/>
          <w:szCs w:val="24"/>
        </w:rPr>
        <w:tab/>
      </w:r>
      <w:r w:rsidR="007B18C7" w:rsidRPr="00317694">
        <w:rPr>
          <w:rFonts w:ascii="Times New Roman" w:hAnsi="Times New Roman" w:cs="Times New Roman"/>
          <w:position w:val="-34"/>
          <w:sz w:val="24"/>
          <w:szCs w:val="24"/>
        </w:rPr>
        <w:tab/>
        <w:t xml:space="preserve">    </w:t>
      </w:r>
      <w:r w:rsidRPr="00317694">
        <w:rPr>
          <w:rFonts w:ascii="Times New Roman" w:hAnsi="Times New Roman" w:cs="Times New Roman"/>
          <w:position w:val="-34"/>
          <w:sz w:val="24"/>
          <w:szCs w:val="24"/>
        </w:rPr>
        <w:t>(</w:t>
      </w:r>
      <w:r w:rsidR="00A85E2D" w:rsidRPr="00317694">
        <w:rPr>
          <w:rFonts w:ascii="Times New Roman" w:hAnsi="Times New Roman" w:cs="Times New Roman"/>
          <w:position w:val="-34"/>
          <w:sz w:val="24"/>
          <w:szCs w:val="24"/>
        </w:rPr>
        <w:t>8</w:t>
      </w:r>
      <w:r w:rsidRPr="00317694">
        <w:rPr>
          <w:rFonts w:ascii="Times New Roman" w:hAnsi="Times New Roman" w:cs="Times New Roman"/>
          <w:position w:val="-34"/>
          <w:sz w:val="24"/>
          <w:szCs w:val="24"/>
        </w:rPr>
        <w:t>)</w:t>
      </w:r>
    </w:p>
    <w:p w:rsidR="007B18C7" w:rsidRPr="00317694" w:rsidRDefault="007B18C7" w:rsidP="007B18C7">
      <w:pPr>
        <w:spacing w:after="0" w:line="360" w:lineRule="auto"/>
        <w:ind w:firstLine="567"/>
        <w:jc w:val="both"/>
        <w:rPr>
          <w:rFonts w:ascii="Times New Roman" w:hAnsi="Times New Roman" w:cs="Times New Roman"/>
          <w:sz w:val="24"/>
          <w:szCs w:val="20"/>
        </w:rPr>
      </w:pPr>
      <w:r w:rsidRPr="00317694">
        <w:rPr>
          <w:rFonts w:ascii="Times New Roman" w:hAnsi="Times New Roman" w:cs="Times New Roman"/>
          <w:sz w:val="24"/>
          <w:szCs w:val="20"/>
        </w:rPr>
        <w:t xml:space="preserve">Это соотношение позволяет решить важнейшую задачу конструкторского расчета системы противопожарной защиты </w:t>
      </w:r>
      <w:r w:rsidR="00986EFE">
        <w:rPr>
          <w:rFonts w:ascii="Times New Roman" w:hAnsi="Times New Roman" w:cs="Times New Roman"/>
          <w:sz w:val="24"/>
          <w:szCs w:val="20"/>
        </w:rPr>
        <w:t>н</w:t>
      </w:r>
      <w:r w:rsidRPr="00317694">
        <w:rPr>
          <w:rFonts w:ascii="Times New Roman" w:hAnsi="Times New Roman" w:cs="Times New Roman"/>
          <w:sz w:val="24"/>
          <w:szCs w:val="20"/>
        </w:rPr>
        <w:t xml:space="preserve">а основе водяных завес. Она дает возможность определить экранирующие свойства водяной завесы (с помощью математической модели   </w:t>
      </w:r>
      <w:r w:rsidR="008968C8" w:rsidRPr="00317694">
        <w:rPr>
          <w:rFonts w:ascii="Times New Roman" w:hAnsi="Times New Roman" w:cs="Times New Roman"/>
          <w:sz w:val="24"/>
          <w:szCs w:val="20"/>
        </w:rPr>
        <w:t xml:space="preserve">[15, </w:t>
      </w:r>
      <w:r w:rsidR="007579F8" w:rsidRPr="00317694">
        <w:rPr>
          <w:rFonts w:ascii="Times New Roman" w:hAnsi="Times New Roman" w:cs="Times New Roman"/>
          <w:sz w:val="24"/>
          <w:szCs w:val="20"/>
        </w:rPr>
        <w:t>37</w:t>
      </w:r>
      <w:r w:rsidRPr="00317694">
        <w:rPr>
          <w:rFonts w:ascii="Times New Roman" w:hAnsi="Times New Roman" w:cs="Times New Roman"/>
          <w:sz w:val="24"/>
          <w:szCs w:val="20"/>
        </w:rPr>
        <w:t>]) на основе технических параметров оросителей без выполнения трудоемких и сложных измерений распределения капель по диаметрам.</w:t>
      </w:r>
    </w:p>
    <w:p w:rsidR="007B18C7" w:rsidRPr="00317694" w:rsidRDefault="007B18C7" w:rsidP="007B18C7">
      <w:pPr>
        <w:spacing w:after="0" w:line="360" w:lineRule="auto"/>
        <w:ind w:firstLine="567"/>
        <w:jc w:val="both"/>
        <w:rPr>
          <w:rFonts w:ascii="Times New Roman" w:hAnsi="Times New Roman" w:cs="Times New Roman"/>
          <w:sz w:val="24"/>
          <w:szCs w:val="20"/>
        </w:rPr>
      </w:pPr>
      <w:r w:rsidRPr="00317694">
        <w:rPr>
          <w:rFonts w:ascii="Times New Roman" w:hAnsi="Times New Roman" w:cs="Times New Roman"/>
          <w:sz w:val="24"/>
          <w:szCs w:val="20"/>
        </w:rPr>
        <w:t>Формула (</w:t>
      </w:r>
      <w:r w:rsidR="00A85E2D" w:rsidRPr="00317694">
        <w:rPr>
          <w:rFonts w:ascii="Times New Roman" w:hAnsi="Times New Roman" w:cs="Times New Roman"/>
          <w:sz w:val="24"/>
          <w:szCs w:val="20"/>
        </w:rPr>
        <w:t>8</w:t>
      </w:r>
      <w:r w:rsidRPr="00317694">
        <w:rPr>
          <w:rFonts w:ascii="Times New Roman" w:hAnsi="Times New Roman" w:cs="Times New Roman"/>
          <w:sz w:val="24"/>
          <w:szCs w:val="20"/>
        </w:rPr>
        <w:t>), однако, не позволяет в каждом случае выполнить количественный расчет эквивалентного диаметра капель СРВ до тех пор, пока экспериментально не определен неизвестный коэффициент С</w:t>
      </w:r>
      <w:r w:rsidRPr="00317694">
        <w:rPr>
          <w:rFonts w:ascii="Times New Roman" w:hAnsi="Times New Roman" w:cs="Times New Roman"/>
          <w:sz w:val="24"/>
          <w:szCs w:val="20"/>
          <w:vertAlign w:val="subscript"/>
        </w:rPr>
        <w:t>0</w:t>
      </w:r>
      <w:r w:rsidRPr="00317694">
        <w:rPr>
          <w:rFonts w:ascii="Times New Roman" w:hAnsi="Times New Roman" w:cs="Times New Roman"/>
          <w:sz w:val="24"/>
          <w:szCs w:val="20"/>
        </w:rPr>
        <w:t xml:space="preserve"> (параметр дисперсности), зависящий от конструкции оросителя.</w:t>
      </w:r>
    </w:p>
    <w:p w:rsidR="007B18C7" w:rsidRPr="00317694" w:rsidRDefault="007B18C7" w:rsidP="007B18C7">
      <w:pPr>
        <w:spacing w:after="0" w:line="360" w:lineRule="auto"/>
        <w:ind w:firstLine="567"/>
        <w:jc w:val="both"/>
        <w:rPr>
          <w:rFonts w:ascii="Times New Roman" w:hAnsi="Times New Roman" w:cs="Times New Roman"/>
          <w:sz w:val="24"/>
          <w:szCs w:val="20"/>
        </w:rPr>
      </w:pPr>
      <w:r w:rsidRPr="00317694">
        <w:rPr>
          <w:rFonts w:ascii="Times New Roman" w:hAnsi="Times New Roman" w:cs="Times New Roman"/>
          <w:sz w:val="24"/>
          <w:szCs w:val="20"/>
        </w:rPr>
        <w:lastRenderedPageBreak/>
        <w:t>Все же эта формула дает возможность сделать грубую оценку эквивалентного диаметра капель для оросителей простейшей конструкции, к числу которых относятся щелевые оросители для водяных завес. На основе обобщения результатов экспериментальных исследований известно, что величина параметра дисперсности для подобных оросителей находится в пределах 1.74 &lt; С</w:t>
      </w:r>
      <w:r w:rsidRPr="00317694">
        <w:rPr>
          <w:rFonts w:ascii="Times New Roman" w:hAnsi="Times New Roman" w:cs="Times New Roman"/>
          <w:sz w:val="24"/>
          <w:szCs w:val="20"/>
          <w:vertAlign w:val="subscript"/>
        </w:rPr>
        <w:t>0</w:t>
      </w:r>
      <w:r w:rsidRPr="00317694">
        <w:rPr>
          <w:rFonts w:ascii="Times New Roman" w:hAnsi="Times New Roman" w:cs="Times New Roman"/>
          <w:sz w:val="24"/>
          <w:szCs w:val="20"/>
        </w:rPr>
        <w:t xml:space="preserve"> &lt; 3.21 [</w:t>
      </w:r>
      <w:r w:rsidR="007579F8" w:rsidRPr="00317694">
        <w:rPr>
          <w:rFonts w:ascii="Times New Roman" w:hAnsi="Times New Roman" w:cs="Times New Roman"/>
          <w:sz w:val="24"/>
          <w:szCs w:val="20"/>
        </w:rPr>
        <w:t>38</w:t>
      </w:r>
      <w:r w:rsidRPr="00317694">
        <w:rPr>
          <w:rFonts w:ascii="Times New Roman" w:hAnsi="Times New Roman" w:cs="Times New Roman"/>
          <w:sz w:val="24"/>
          <w:szCs w:val="20"/>
        </w:rPr>
        <w:t>]. Если этот интервал действительно соответствует всем возможным значениям параметра дисперсности, то, выбирая среднее из данного интервала С</w:t>
      </w:r>
      <w:r w:rsidRPr="00317694">
        <w:rPr>
          <w:rFonts w:ascii="Times New Roman" w:hAnsi="Times New Roman" w:cs="Times New Roman"/>
          <w:sz w:val="24"/>
          <w:szCs w:val="20"/>
          <w:vertAlign w:val="subscript"/>
        </w:rPr>
        <w:t>0</w:t>
      </w:r>
      <w:r w:rsidRPr="00317694">
        <w:rPr>
          <w:rFonts w:ascii="Times New Roman" w:hAnsi="Times New Roman" w:cs="Times New Roman"/>
          <w:sz w:val="24"/>
          <w:szCs w:val="20"/>
        </w:rPr>
        <w:t xml:space="preserve"> = 2,5 при расчете </w:t>
      </w:r>
      <w:r w:rsidRPr="00317694">
        <w:rPr>
          <w:rFonts w:ascii="Times New Roman" w:hAnsi="Times New Roman" w:cs="Times New Roman"/>
          <w:i/>
          <w:sz w:val="24"/>
          <w:szCs w:val="20"/>
        </w:rPr>
        <w:t>D</w:t>
      </w:r>
      <w:r w:rsidRPr="00317694">
        <w:rPr>
          <w:rFonts w:ascii="Times New Roman" w:hAnsi="Times New Roman" w:cs="Times New Roman"/>
          <w:i/>
          <w:sz w:val="24"/>
          <w:szCs w:val="20"/>
          <w:vertAlign w:val="subscript"/>
        </w:rPr>
        <w:t>eq</w:t>
      </w:r>
      <w:r w:rsidRPr="00317694">
        <w:rPr>
          <w:rFonts w:ascii="Times New Roman" w:hAnsi="Times New Roman" w:cs="Times New Roman"/>
          <w:sz w:val="24"/>
          <w:szCs w:val="20"/>
        </w:rPr>
        <w:t>, мы не сделаем ошибку более 30%. При таком способе выбора параметра дисперсности С</w:t>
      </w:r>
      <w:r w:rsidRPr="00317694">
        <w:rPr>
          <w:rFonts w:ascii="Times New Roman" w:hAnsi="Times New Roman" w:cs="Times New Roman"/>
          <w:sz w:val="24"/>
          <w:szCs w:val="20"/>
          <w:vertAlign w:val="subscript"/>
        </w:rPr>
        <w:t>0</w:t>
      </w:r>
      <w:r w:rsidRPr="00317694">
        <w:rPr>
          <w:rFonts w:ascii="Times New Roman" w:hAnsi="Times New Roman" w:cs="Times New Roman"/>
          <w:sz w:val="24"/>
          <w:szCs w:val="20"/>
        </w:rPr>
        <w:t xml:space="preserve"> формула (</w:t>
      </w:r>
      <w:r w:rsidR="00A85E2D" w:rsidRPr="00317694">
        <w:rPr>
          <w:rFonts w:ascii="Times New Roman" w:hAnsi="Times New Roman" w:cs="Times New Roman"/>
          <w:sz w:val="24"/>
          <w:szCs w:val="20"/>
        </w:rPr>
        <w:t>8</w:t>
      </w:r>
      <w:r w:rsidRPr="00317694">
        <w:rPr>
          <w:rFonts w:ascii="Times New Roman" w:hAnsi="Times New Roman" w:cs="Times New Roman"/>
          <w:sz w:val="24"/>
          <w:szCs w:val="20"/>
        </w:rPr>
        <w:t>) является оценочной, т.е. не требует высокой точности расчетов.</w:t>
      </w:r>
    </w:p>
    <w:p w:rsidR="007B18C7" w:rsidRPr="00317694" w:rsidRDefault="007B18C7" w:rsidP="00986EFE">
      <w:pPr>
        <w:spacing w:after="0" w:line="360" w:lineRule="auto"/>
        <w:ind w:firstLine="851"/>
        <w:jc w:val="both"/>
        <w:rPr>
          <w:rFonts w:ascii="Times New Roman" w:hAnsi="Times New Roman" w:cs="Times New Roman"/>
          <w:sz w:val="24"/>
          <w:szCs w:val="20"/>
        </w:rPr>
      </w:pPr>
      <w:r w:rsidRPr="00317694">
        <w:rPr>
          <w:rFonts w:ascii="Times New Roman" w:hAnsi="Times New Roman" w:cs="Times New Roman"/>
          <w:sz w:val="24"/>
          <w:szCs w:val="20"/>
        </w:rPr>
        <w:t>Кроме того, формула (</w:t>
      </w:r>
      <w:r w:rsidR="00A85E2D" w:rsidRPr="00317694">
        <w:rPr>
          <w:rFonts w:ascii="Times New Roman" w:hAnsi="Times New Roman" w:cs="Times New Roman"/>
          <w:sz w:val="24"/>
          <w:szCs w:val="20"/>
        </w:rPr>
        <w:t>8</w:t>
      </w:r>
      <w:r w:rsidRPr="00317694">
        <w:rPr>
          <w:rFonts w:ascii="Times New Roman" w:hAnsi="Times New Roman" w:cs="Times New Roman"/>
          <w:sz w:val="24"/>
          <w:szCs w:val="20"/>
        </w:rPr>
        <w:t xml:space="preserve">) дает ценную информацию о характере зависимости эквивалентного диаметра капель СРВ от параметров </w:t>
      </w:r>
      <w:r w:rsidRPr="00317694">
        <w:rPr>
          <w:rFonts w:ascii="Times New Roman" w:hAnsi="Times New Roman" w:cs="Times New Roman"/>
          <w:i/>
          <w:sz w:val="24"/>
          <w:szCs w:val="20"/>
        </w:rPr>
        <w:t>d</w:t>
      </w:r>
      <w:r w:rsidRPr="00317694">
        <w:rPr>
          <w:rFonts w:ascii="Times New Roman" w:hAnsi="Times New Roman" w:cs="Times New Roman"/>
          <w:i/>
          <w:sz w:val="24"/>
          <w:szCs w:val="20"/>
          <w:vertAlign w:val="subscript"/>
        </w:rPr>
        <w:t>0</w:t>
      </w:r>
      <w:r w:rsidRPr="00317694">
        <w:rPr>
          <w:rFonts w:ascii="Times New Roman" w:hAnsi="Times New Roman" w:cs="Times New Roman"/>
          <w:i/>
          <w:sz w:val="24"/>
          <w:szCs w:val="20"/>
        </w:rPr>
        <w:t xml:space="preserve">, p </w:t>
      </w:r>
      <w:r w:rsidRPr="00317694">
        <w:rPr>
          <w:rFonts w:ascii="Times New Roman" w:hAnsi="Times New Roman" w:cs="Times New Roman"/>
          <w:sz w:val="24"/>
          <w:szCs w:val="20"/>
        </w:rPr>
        <w:t>и</w:t>
      </w:r>
      <w:r w:rsidRPr="00317694">
        <w:rPr>
          <w:rFonts w:ascii="Times New Roman" w:hAnsi="Times New Roman" w:cs="Times New Roman"/>
          <w:i/>
          <w:sz w:val="24"/>
          <w:szCs w:val="20"/>
        </w:rPr>
        <w:t xml:space="preserve"> </w:t>
      </w:r>
      <w:r w:rsidRPr="00317694">
        <w:rPr>
          <w:rFonts w:ascii="Cambria Math" w:hAnsi="Cambria Math" w:cs="Times New Roman"/>
          <w:i/>
          <w:sz w:val="24"/>
          <w:szCs w:val="20"/>
        </w:rPr>
        <w:t>𝜎</w:t>
      </w:r>
      <w:r w:rsidRPr="00317694">
        <w:rPr>
          <w:rFonts w:ascii="Times New Roman" w:hAnsi="Times New Roman" w:cs="Times New Roman"/>
          <w:sz w:val="24"/>
          <w:szCs w:val="20"/>
        </w:rPr>
        <w:t xml:space="preserve"> и это дает возможность выработать методы оптимизации параметров СРВ в каждом случае конкретных условий теплового экранирования. Чтобы оценить численные параметры и характер этой зависимости, на рис. </w:t>
      </w:r>
      <w:r w:rsidR="00816A45" w:rsidRPr="00317694">
        <w:rPr>
          <w:rFonts w:ascii="Times New Roman" w:hAnsi="Times New Roman" w:cs="Times New Roman"/>
          <w:sz w:val="24"/>
          <w:szCs w:val="20"/>
        </w:rPr>
        <w:t>4</w:t>
      </w:r>
      <w:r w:rsidRPr="00317694">
        <w:rPr>
          <w:rFonts w:ascii="Times New Roman" w:hAnsi="Times New Roman" w:cs="Times New Roman"/>
          <w:sz w:val="24"/>
          <w:szCs w:val="20"/>
        </w:rPr>
        <w:t xml:space="preserve"> представлены результаты расчета графиков </w:t>
      </w:r>
      <w:r w:rsidRPr="00317694">
        <w:rPr>
          <w:rFonts w:ascii="Times New Roman" w:hAnsi="Times New Roman" w:cs="Times New Roman"/>
          <w:i/>
          <w:sz w:val="24"/>
          <w:szCs w:val="20"/>
        </w:rPr>
        <w:t>D</w:t>
      </w:r>
      <w:r w:rsidRPr="00317694">
        <w:rPr>
          <w:rFonts w:ascii="Times New Roman" w:hAnsi="Times New Roman" w:cs="Times New Roman"/>
          <w:i/>
          <w:sz w:val="24"/>
          <w:szCs w:val="20"/>
          <w:vertAlign w:val="subscript"/>
        </w:rPr>
        <w:t>eq</w:t>
      </w:r>
      <w:r w:rsidRPr="00317694">
        <w:rPr>
          <w:rFonts w:ascii="Times New Roman" w:hAnsi="Times New Roman" w:cs="Times New Roman"/>
          <w:sz w:val="24"/>
          <w:szCs w:val="20"/>
        </w:rPr>
        <w:t>(</w:t>
      </w:r>
      <w:r w:rsidRPr="00317694">
        <w:rPr>
          <w:rFonts w:ascii="Times New Roman" w:hAnsi="Times New Roman" w:cs="Times New Roman"/>
          <w:i/>
          <w:sz w:val="24"/>
          <w:szCs w:val="20"/>
        </w:rPr>
        <w:t>p</w:t>
      </w:r>
      <w:r w:rsidRPr="00317694">
        <w:rPr>
          <w:rFonts w:ascii="Times New Roman" w:hAnsi="Times New Roman" w:cs="Times New Roman"/>
          <w:sz w:val="24"/>
          <w:szCs w:val="20"/>
        </w:rPr>
        <w:t xml:space="preserve">) и </w:t>
      </w:r>
      <w:r w:rsidRPr="00317694">
        <w:rPr>
          <w:rFonts w:ascii="Times New Roman" w:hAnsi="Times New Roman" w:cs="Times New Roman"/>
          <w:i/>
          <w:sz w:val="24"/>
          <w:szCs w:val="20"/>
        </w:rPr>
        <w:t>D</w:t>
      </w:r>
      <w:r w:rsidRPr="00317694">
        <w:rPr>
          <w:rFonts w:ascii="Times New Roman" w:hAnsi="Times New Roman" w:cs="Times New Roman"/>
          <w:i/>
          <w:sz w:val="24"/>
          <w:szCs w:val="20"/>
          <w:vertAlign w:val="subscript"/>
        </w:rPr>
        <w:t>eq</w:t>
      </w:r>
      <w:r w:rsidRPr="00317694">
        <w:rPr>
          <w:rFonts w:ascii="Times New Roman" w:hAnsi="Times New Roman" w:cs="Times New Roman"/>
          <w:sz w:val="24"/>
          <w:szCs w:val="20"/>
        </w:rPr>
        <w:t>(d</w:t>
      </w:r>
      <w:r w:rsidR="00317694" w:rsidRPr="00317694">
        <w:rPr>
          <w:rFonts w:ascii="Times New Roman" w:hAnsi="Times New Roman" w:cs="Times New Roman"/>
          <w:sz w:val="24"/>
          <w:szCs w:val="20"/>
          <w:vertAlign w:val="subscript"/>
        </w:rPr>
        <w:t>0</w:t>
      </w:r>
      <w:r w:rsidRPr="00317694">
        <w:rPr>
          <w:rFonts w:ascii="Times New Roman" w:hAnsi="Times New Roman" w:cs="Times New Roman"/>
          <w:sz w:val="24"/>
          <w:szCs w:val="20"/>
        </w:rPr>
        <w:t>), полученных с помощью формулы (</w:t>
      </w:r>
      <w:r w:rsidR="00A85E2D" w:rsidRPr="00317694">
        <w:rPr>
          <w:rFonts w:ascii="Times New Roman" w:hAnsi="Times New Roman" w:cs="Times New Roman"/>
          <w:sz w:val="24"/>
          <w:szCs w:val="20"/>
        </w:rPr>
        <w:t>8</w:t>
      </w:r>
      <w:r w:rsidRPr="00317694">
        <w:rPr>
          <w:rFonts w:ascii="Times New Roman" w:hAnsi="Times New Roman" w:cs="Times New Roman"/>
          <w:sz w:val="24"/>
          <w:szCs w:val="20"/>
        </w:rPr>
        <w:t xml:space="preserve">). Для расчета были заданы значения </w:t>
      </w:r>
      <w:r w:rsidRPr="00317694">
        <w:rPr>
          <w:rFonts w:ascii="Cambria Math" w:hAnsi="Cambria Math" w:cs="Times New Roman"/>
          <w:sz w:val="24"/>
          <w:szCs w:val="20"/>
        </w:rPr>
        <w:t>𝜎</w:t>
      </w:r>
      <w:r w:rsidRPr="00317694">
        <w:rPr>
          <w:rFonts w:ascii="Times New Roman" w:hAnsi="Times New Roman" w:cs="Times New Roman"/>
          <w:sz w:val="24"/>
          <w:szCs w:val="20"/>
        </w:rPr>
        <w:t xml:space="preserve"> = 0,5, </w:t>
      </w:r>
      <w:r w:rsidRPr="00317694">
        <w:rPr>
          <w:rFonts w:ascii="Cambria Math" w:hAnsi="Cambria Math" w:cs="Times New Roman"/>
          <w:sz w:val="24"/>
          <w:szCs w:val="20"/>
        </w:rPr>
        <w:t>𝜇</w:t>
      </w:r>
      <w:r w:rsidRPr="00317694">
        <w:rPr>
          <w:rFonts w:ascii="Times New Roman" w:hAnsi="Times New Roman" w:cs="Times New Roman"/>
          <w:sz w:val="24"/>
          <w:szCs w:val="20"/>
          <w:vertAlign w:val="subscript"/>
        </w:rPr>
        <w:t>j</w:t>
      </w:r>
      <w:r w:rsidRPr="00317694">
        <w:rPr>
          <w:rFonts w:ascii="Times New Roman" w:hAnsi="Times New Roman" w:cs="Times New Roman"/>
          <w:sz w:val="24"/>
          <w:szCs w:val="20"/>
        </w:rPr>
        <w:t xml:space="preserve"> = 0,7 и С</w:t>
      </w:r>
      <w:r w:rsidRPr="00317694">
        <w:rPr>
          <w:rFonts w:ascii="Times New Roman" w:hAnsi="Times New Roman" w:cs="Times New Roman"/>
          <w:sz w:val="24"/>
          <w:szCs w:val="20"/>
          <w:vertAlign w:val="subscript"/>
        </w:rPr>
        <w:t>0</w:t>
      </w:r>
      <w:r w:rsidR="00986EFE">
        <w:rPr>
          <w:rFonts w:ascii="Times New Roman" w:hAnsi="Times New Roman" w:cs="Times New Roman"/>
          <w:sz w:val="24"/>
          <w:szCs w:val="20"/>
        </w:rPr>
        <w:t> </w:t>
      </w:r>
      <w:r w:rsidRPr="00317694">
        <w:rPr>
          <w:rFonts w:ascii="Times New Roman" w:hAnsi="Times New Roman" w:cs="Times New Roman"/>
          <w:sz w:val="24"/>
          <w:szCs w:val="20"/>
        </w:rPr>
        <w:t>= 2,5.</w:t>
      </w:r>
    </w:p>
    <w:p w:rsidR="00C70DAD" w:rsidRPr="005F2D4F" w:rsidRDefault="00317694" w:rsidP="00AB02A1">
      <w:pPr>
        <w:spacing w:after="0" w:line="360" w:lineRule="auto"/>
        <w:ind w:firstLine="851"/>
        <w:jc w:val="both"/>
        <w:rPr>
          <w:rFonts w:ascii="Times New Roman" w:hAnsi="Times New Roman" w:cs="Times New Roman"/>
          <w:sz w:val="24"/>
          <w:szCs w:val="24"/>
        </w:rPr>
      </w:pPr>
      <w:r w:rsidRPr="005F2D4F">
        <w:rPr>
          <w:rFonts w:ascii="Times New Roman" w:hAnsi="Times New Roman" w:cs="Times New Roman"/>
          <w:sz w:val="24"/>
          <w:szCs w:val="24"/>
        </w:rPr>
        <w:t>На основании теоретических исследований получена зависимость эквивалента диаметра капель струй распыленной воды от технического параметра насадки распылителя и давления. (Рис. 4).</w:t>
      </w:r>
    </w:p>
    <w:p w:rsidR="00AB02A1" w:rsidRPr="00317694" w:rsidRDefault="00AB02A1" w:rsidP="00AB02A1">
      <w:pPr>
        <w:spacing w:after="0" w:line="360" w:lineRule="auto"/>
        <w:jc w:val="center"/>
        <w:rPr>
          <w:rFonts w:ascii="Times New Roman" w:hAnsi="Times New Roman" w:cs="Times New Roman"/>
          <w:sz w:val="24"/>
          <w:szCs w:val="24"/>
        </w:rPr>
      </w:pPr>
      <w:r w:rsidRPr="00317694">
        <w:rPr>
          <w:noProof/>
          <w:lang w:eastAsia="ru-RU"/>
        </w:rPr>
        <w:drawing>
          <wp:inline distT="0" distB="0" distL="0" distR="0">
            <wp:extent cx="5133975" cy="18990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135003" cy="1899430"/>
                    </a:xfrm>
                    <a:prstGeom prst="rect">
                      <a:avLst/>
                    </a:prstGeom>
                  </pic:spPr>
                </pic:pic>
              </a:graphicData>
            </a:graphic>
          </wp:inline>
        </w:drawing>
      </w:r>
    </w:p>
    <w:p w:rsidR="00C70DAD" w:rsidRPr="00317694" w:rsidRDefault="00C70DAD" w:rsidP="005F2D4F">
      <w:pPr>
        <w:spacing w:after="0" w:line="360" w:lineRule="auto"/>
        <w:jc w:val="center"/>
        <w:rPr>
          <w:rFonts w:ascii="Times New Roman" w:hAnsi="Times New Roman" w:cs="Times New Roman"/>
          <w:sz w:val="24"/>
          <w:szCs w:val="24"/>
        </w:rPr>
      </w:pPr>
    </w:p>
    <w:p w:rsidR="00C70DAD" w:rsidRDefault="00AB02A1" w:rsidP="001A2B9E">
      <w:pPr>
        <w:spacing w:after="0" w:line="360" w:lineRule="auto"/>
        <w:ind w:firstLine="851"/>
        <w:jc w:val="both"/>
        <w:rPr>
          <w:rFonts w:ascii="Times New Roman" w:hAnsi="Times New Roman" w:cs="Times New Roman"/>
          <w:sz w:val="24"/>
          <w:szCs w:val="24"/>
        </w:rPr>
      </w:pPr>
      <w:r w:rsidRPr="0013531F">
        <w:rPr>
          <w:rFonts w:ascii="Times New Roman" w:hAnsi="Times New Roman" w:cs="Times New Roman"/>
          <w:b/>
          <w:sz w:val="24"/>
          <w:szCs w:val="24"/>
        </w:rPr>
        <w:t xml:space="preserve">Рис. </w:t>
      </w:r>
      <w:r w:rsidR="00517F49" w:rsidRPr="0013531F">
        <w:rPr>
          <w:rFonts w:ascii="Times New Roman" w:hAnsi="Times New Roman" w:cs="Times New Roman"/>
          <w:b/>
          <w:sz w:val="24"/>
          <w:szCs w:val="24"/>
        </w:rPr>
        <w:t>4</w:t>
      </w:r>
      <w:r w:rsidRPr="0013531F">
        <w:rPr>
          <w:rFonts w:ascii="Times New Roman" w:hAnsi="Times New Roman" w:cs="Times New Roman"/>
          <w:b/>
          <w:sz w:val="24"/>
          <w:szCs w:val="24"/>
        </w:rPr>
        <w:t>.</w:t>
      </w:r>
      <w:r w:rsidRPr="00317694">
        <w:rPr>
          <w:rFonts w:ascii="Times New Roman" w:hAnsi="Times New Roman" w:cs="Times New Roman"/>
          <w:sz w:val="24"/>
          <w:szCs w:val="24"/>
        </w:rPr>
        <w:t xml:space="preserve"> </w:t>
      </w:r>
      <w:r w:rsidR="00317694" w:rsidRPr="00317694">
        <w:rPr>
          <w:rFonts w:ascii="Times New Roman" w:hAnsi="Times New Roman" w:cs="Times New Roman"/>
          <w:sz w:val="24"/>
          <w:szCs w:val="24"/>
        </w:rPr>
        <w:t>Зависимость эквивалента диаметра капель струй распыленной воды от технического параметра насадки распылителя</w:t>
      </w:r>
    </w:p>
    <w:p w:rsidR="00317694" w:rsidRPr="00317694" w:rsidRDefault="00317694" w:rsidP="00AB02A1">
      <w:pPr>
        <w:spacing w:after="0" w:line="360" w:lineRule="auto"/>
        <w:ind w:firstLine="851"/>
        <w:jc w:val="both"/>
        <w:rPr>
          <w:rFonts w:ascii="Times New Roman" w:hAnsi="Times New Roman" w:cs="Times New Roman"/>
          <w:sz w:val="24"/>
          <w:szCs w:val="24"/>
        </w:rPr>
      </w:pPr>
    </w:p>
    <w:p w:rsidR="00317694" w:rsidRDefault="00317694" w:rsidP="00317694">
      <w:pPr>
        <w:spacing w:after="0" w:line="360" w:lineRule="auto"/>
        <w:ind w:firstLine="851"/>
        <w:jc w:val="both"/>
        <w:rPr>
          <w:rFonts w:ascii="Times New Roman" w:hAnsi="Times New Roman" w:cs="Times New Roman"/>
          <w:sz w:val="24"/>
          <w:szCs w:val="24"/>
        </w:rPr>
      </w:pPr>
      <w:r w:rsidRPr="00317694">
        <w:rPr>
          <w:rFonts w:ascii="Times New Roman" w:hAnsi="Times New Roman" w:cs="Times New Roman"/>
          <w:sz w:val="24"/>
          <w:szCs w:val="24"/>
        </w:rPr>
        <w:t>Результаты теоретических исследований дисперсности капель воды в зависимости от диаметра выходного отверстия и давления наведении в таблице 1</w:t>
      </w:r>
    </w:p>
    <w:p w:rsidR="001A2B9E" w:rsidRPr="000C1E45" w:rsidRDefault="001A2B9E" w:rsidP="001A2B9E">
      <w:pPr>
        <w:spacing w:after="0" w:line="360" w:lineRule="auto"/>
        <w:rPr>
          <w:rFonts w:ascii="Times New Roman" w:hAnsi="Times New Roman" w:cs="Times New Roman"/>
          <w:sz w:val="24"/>
          <w:szCs w:val="24"/>
        </w:rPr>
      </w:pPr>
    </w:p>
    <w:p w:rsidR="00F37338" w:rsidRPr="00317694" w:rsidRDefault="00320AA4" w:rsidP="001A2B9E">
      <w:pPr>
        <w:spacing w:after="0" w:line="360" w:lineRule="auto"/>
        <w:rPr>
          <w:rFonts w:ascii="Times New Roman" w:hAnsi="Times New Roman" w:cs="Times New Roman"/>
          <w:sz w:val="24"/>
          <w:szCs w:val="24"/>
        </w:rPr>
      </w:pPr>
      <w:r w:rsidRPr="001A2B9E">
        <w:rPr>
          <w:rFonts w:ascii="Times New Roman" w:hAnsi="Times New Roman" w:cs="Times New Roman"/>
          <w:b/>
          <w:sz w:val="24"/>
          <w:szCs w:val="24"/>
        </w:rPr>
        <w:t>Таблиц</w:t>
      </w:r>
      <w:r w:rsidR="00317694" w:rsidRPr="001A2B9E">
        <w:rPr>
          <w:rFonts w:ascii="Times New Roman" w:hAnsi="Times New Roman" w:cs="Times New Roman"/>
          <w:b/>
          <w:sz w:val="24"/>
          <w:szCs w:val="24"/>
        </w:rPr>
        <w:t>а</w:t>
      </w:r>
      <w:r w:rsidRPr="001A2B9E">
        <w:rPr>
          <w:rFonts w:ascii="Times New Roman" w:hAnsi="Times New Roman" w:cs="Times New Roman"/>
          <w:b/>
          <w:sz w:val="24"/>
          <w:szCs w:val="24"/>
        </w:rPr>
        <w:t xml:space="preserve"> 1</w:t>
      </w:r>
      <w:r w:rsidR="001A2B9E" w:rsidRPr="001A2B9E">
        <w:rPr>
          <w:rFonts w:ascii="Times New Roman" w:hAnsi="Times New Roman" w:cs="Times New Roman"/>
          <w:b/>
          <w:sz w:val="24"/>
          <w:szCs w:val="24"/>
          <w:lang w:val="uk-UA"/>
        </w:rPr>
        <w:t>.</w:t>
      </w:r>
      <w:r w:rsidR="001A2B9E">
        <w:rPr>
          <w:rFonts w:ascii="Times New Roman" w:hAnsi="Times New Roman" w:cs="Times New Roman"/>
          <w:sz w:val="24"/>
          <w:szCs w:val="24"/>
          <w:lang w:val="uk-UA"/>
        </w:rPr>
        <w:t xml:space="preserve"> </w:t>
      </w:r>
      <w:r w:rsidR="00317694" w:rsidRPr="00317694">
        <w:rPr>
          <w:rFonts w:ascii="Times New Roman" w:hAnsi="Times New Roman" w:cs="Times New Roman"/>
          <w:sz w:val="24"/>
          <w:szCs w:val="24"/>
        </w:rPr>
        <w:t>Дисперсность капель воды в зависимости от диаметра выходного отверстия и давления</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45"/>
        <w:gridCol w:w="1974"/>
        <w:gridCol w:w="1177"/>
        <w:gridCol w:w="1381"/>
        <w:gridCol w:w="1472"/>
        <w:gridCol w:w="1183"/>
      </w:tblGrid>
      <w:tr w:rsidR="009E58CF" w:rsidRPr="00317694" w:rsidTr="001E0CC8">
        <w:trPr>
          <w:trHeight w:val="288"/>
          <w:jc w:val="center"/>
        </w:trPr>
        <w:tc>
          <w:tcPr>
            <w:tcW w:w="445"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lastRenderedPageBreak/>
              <w:t>№</w:t>
            </w:r>
          </w:p>
        </w:tc>
        <w:tc>
          <w:tcPr>
            <w:tcW w:w="1974" w:type="dxa"/>
            <w:vAlign w:val="center"/>
          </w:tcPr>
          <w:p w:rsidR="009E58CF" w:rsidRPr="00317694" w:rsidRDefault="009E58CF" w:rsidP="00317694">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Д</w:t>
            </w:r>
            <w:r w:rsidR="00317694">
              <w:rPr>
                <w:rFonts w:ascii="Times New Roman" w:eastAsia="Times New Roman" w:hAnsi="Times New Roman" w:cs="Times New Roman"/>
                <w:color w:val="000000"/>
                <w:sz w:val="24"/>
                <w:lang w:eastAsia="uk-UA"/>
              </w:rPr>
              <w:t>и</w:t>
            </w:r>
            <w:r w:rsidRPr="00317694">
              <w:rPr>
                <w:rFonts w:ascii="Times New Roman" w:eastAsia="Times New Roman" w:hAnsi="Times New Roman" w:cs="Times New Roman"/>
                <w:color w:val="000000"/>
                <w:sz w:val="24"/>
                <w:lang w:eastAsia="uk-UA"/>
              </w:rPr>
              <w:t xml:space="preserve">аметр </w:t>
            </w:r>
            <w:r w:rsidR="00317694" w:rsidRPr="00317694">
              <w:rPr>
                <w:rFonts w:ascii="Times New Roman" w:eastAsia="Times New Roman" w:hAnsi="Times New Roman" w:cs="Times New Roman"/>
                <w:color w:val="000000"/>
                <w:sz w:val="24"/>
                <w:lang w:eastAsia="uk-UA"/>
              </w:rPr>
              <w:t>выходного отверстия</w:t>
            </w:r>
            <w:r w:rsidRPr="00317694">
              <w:rPr>
                <w:rFonts w:ascii="Times New Roman" w:eastAsia="Times New Roman" w:hAnsi="Times New Roman" w:cs="Times New Roman"/>
                <w:color w:val="000000"/>
                <w:sz w:val="24"/>
                <w:lang w:eastAsia="uk-UA"/>
              </w:rPr>
              <w:t xml:space="preserve"> d</w:t>
            </w:r>
            <w:r w:rsidRPr="00317694">
              <w:rPr>
                <w:rFonts w:ascii="Times New Roman" w:eastAsia="Times New Roman" w:hAnsi="Times New Roman" w:cs="Times New Roman"/>
                <w:color w:val="000000"/>
                <w:sz w:val="24"/>
                <w:vertAlign w:val="subscript"/>
                <w:lang w:eastAsia="uk-UA"/>
              </w:rPr>
              <w:t>0</w:t>
            </w:r>
            <w:r w:rsidRPr="00317694">
              <w:rPr>
                <w:rFonts w:ascii="Times New Roman" w:eastAsia="Times New Roman" w:hAnsi="Times New Roman" w:cs="Times New Roman"/>
                <w:color w:val="000000"/>
                <w:sz w:val="24"/>
                <w:lang w:eastAsia="uk-UA"/>
              </w:rPr>
              <w:t>, мм</w:t>
            </w:r>
          </w:p>
        </w:tc>
        <w:tc>
          <w:tcPr>
            <w:tcW w:w="5213" w:type="dxa"/>
            <w:gridSpan w:val="4"/>
            <w:vAlign w:val="center"/>
            <w:hideMark/>
          </w:tcPr>
          <w:p w:rsidR="009E58CF" w:rsidRPr="00317694" w:rsidRDefault="00317694"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 xml:space="preserve">Давление выходного отверстия </w:t>
            </w:r>
            <w:r w:rsidR="009E58CF" w:rsidRPr="00317694">
              <w:rPr>
                <w:rFonts w:ascii="Times New Roman" w:eastAsia="Times New Roman" w:hAnsi="Times New Roman" w:cs="Times New Roman"/>
                <w:color w:val="000000"/>
                <w:sz w:val="24"/>
                <w:lang w:eastAsia="uk-UA"/>
              </w:rPr>
              <w:t>Р, бар</w:t>
            </w:r>
          </w:p>
        </w:tc>
      </w:tr>
      <w:tr w:rsidR="009E58CF" w:rsidRPr="00317694" w:rsidTr="001E0CC8">
        <w:trPr>
          <w:trHeight w:val="288"/>
          <w:jc w:val="center"/>
        </w:trPr>
        <w:tc>
          <w:tcPr>
            <w:tcW w:w="445"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p>
        </w:tc>
        <w:tc>
          <w:tcPr>
            <w:tcW w:w="1974" w:type="dxa"/>
            <w:vAlign w:val="center"/>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p>
        </w:tc>
        <w:tc>
          <w:tcPr>
            <w:tcW w:w="1177"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2</w:t>
            </w:r>
          </w:p>
        </w:tc>
        <w:tc>
          <w:tcPr>
            <w:tcW w:w="1381"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4</w:t>
            </w:r>
          </w:p>
        </w:tc>
        <w:tc>
          <w:tcPr>
            <w:tcW w:w="1472"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6</w:t>
            </w:r>
          </w:p>
        </w:tc>
        <w:tc>
          <w:tcPr>
            <w:tcW w:w="1183"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8</w:t>
            </w:r>
          </w:p>
        </w:tc>
      </w:tr>
      <w:tr w:rsidR="009E58CF" w:rsidRPr="00317694" w:rsidTr="001E0CC8">
        <w:trPr>
          <w:trHeight w:val="288"/>
          <w:jc w:val="center"/>
        </w:trPr>
        <w:tc>
          <w:tcPr>
            <w:tcW w:w="445"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1</w:t>
            </w:r>
          </w:p>
        </w:tc>
        <w:tc>
          <w:tcPr>
            <w:tcW w:w="1974" w:type="dxa"/>
            <w:vAlign w:val="center"/>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2</w:t>
            </w:r>
          </w:p>
        </w:tc>
        <w:tc>
          <w:tcPr>
            <w:tcW w:w="1177"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0,27673</w:t>
            </w:r>
          </w:p>
        </w:tc>
        <w:tc>
          <w:tcPr>
            <w:tcW w:w="1381"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0,21964</w:t>
            </w:r>
          </w:p>
        </w:tc>
        <w:tc>
          <w:tcPr>
            <w:tcW w:w="1472"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0,19187</w:t>
            </w:r>
          </w:p>
        </w:tc>
        <w:tc>
          <w:tcPr>
            <w:tcW w:w="1183"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0,17433</w:t>
            </w:r>
          </w:p>
        </w:tc>
      </w:tr>
      <w:tr w:rsidR="009E58CF" w:rsidRPr="00317694" w:rsidTr="001E0CC8">
        <w:trPr>
          <w:trHeight w:val="288"/>
          <w:jc w:val="center"/>
        </w:trPr>
        <w:tc>
          <w:tcPr>
            <w:tcW w:w="445"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2</w:t>
            </w:r>
          </w:p>
        </w:tc>
        <w:tc>
          <w:tcPr>
            <w:tcW w:w="1974" w:type="dxa"/>
            <w:vAlign w:val="center"/>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5</w:t>
            </w:r>
          </w:p>
        </w:tc>
        <w:tc>
          <w:tcPr>
            <w:tcW w:w="1177"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0,50974</w:t>
            </w:r>
          </w:p>
        </w:tc>
        <w:tc>
          <w:tcPr>
            <w:tcW w:w="1381"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0,40458</w:t>
            </w:r>
          </w:p>
        </w:tc>
        <w:tc>
          <w:tcPr>
            <w:tcW w:w="1472"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0,35344</w:t>
            </w:r>
          </w:p>
        </w:tc>
        <w:tc>
          <w:tcPr>
            <w:tcW w:w="1183"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0,32112</w:t>
            </w:r>
          </w:p>
        </w:tc>
      </w:tr>
      <w:tr w:rsidR="009E58CF" w:rsidRPr="00317694" w:rsidTr="001E0CC8">
        <w:trPr>
          <w:trHeight w:val="288"/>
          <w:jc w:val="center"/>
        </w:trPr>
        <w:tc>
          <w:tcPr>
            <w:tcW w:w="445"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3</w:t>
            </w:r>
          </w:p>
        </w:tc>
        <w:tc>
          <w:tcPr>
            <w:tcW w:w="1974" w:type="dxa"/>
            <w:vAlign w:val="center"/>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6</w:t>
            </w:r>
          </w:p>
        </w:tc>
        <w:tc>
          <w:tcPr>
            <w:tcW w:w="1177"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0,57562</w:t>
            </w:r>
          </w:p>
        </w:tc>
        <w:tc>
          <w:tcPr>
            <w:tcW w:w="1381"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0,45687</w:t>
            </w:r>
          </w:p>
        </w:tc>
        <w:tc>
          <w:tcPr>
            <w:tcW w:w="1472"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0,39911</w:t>
            </w:r>
          </w:p>
        </w:tc>
        <w:tc>
          <w:tcPr>
            <w:tcW w:w="1183"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0,36262</w:t>
            </w:r>
          </w:p>
        </w:tc>
      </w:tr>
      <w:tr w:rsidR="009E58CF" w:rsidRPr="00317694" w:rsidTr="001E0CC8">
        <w:trPr>
          <w:trHeight w:val="288"/>
          <w:jc w:val="center"/>
        </w:trPr>
        <w:tc>
          <w:tcPr>
            <w:tcW w:w="445"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4</w:t>
            </w:r>
          </w:p>
        </w:tc>
        <w:tc>
          <w:tcPr>
            <w:tcW w:w="1974" w:type="dxa"/>
            <w:vAlign w:val="center"/>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8</w:t>
            </w:r>
          </w:p>
        </w:tc>
        <w:tc>
          <w:tcPr>
            <w:tcW w:w="1177"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0,69732</w:t>
            </w:r>
          </w:p>
        </w:tc>
        <w:tc>
          <w:tcPr>
            <w:tcW w:w="1381"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0,55346</w:t>
            </w:r>
          </w:p>
        </w:tc>
        <w:tc>
          <w:tcPr>
            <w:tcW w:w="1472"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0,48349</w:t>
            </w:r>
          </w:p>
        </w:tc>
        <w:tc>
          <w:tcPr>
            <w:tcW w:w="1183"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0,43928</w:t>
            </w:r>
          </w:p>
        </w:tc>
      </w:tr>
      <w:tr w:rsidR="009E58CF" w:rsidRPr="00317694" w:rsidTr="001E0CC8">
        <w:trPr>
          <w:trHeight w:val="288"/>
          <w:jc w:val="center"/>
        </w:trPr>
        <w:tc>
          <w:tcPr>
            <w:tcW w:w="445"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5</w:t>
            </w:r>
          </w:p>
        </w:tc>
        <w:tc>
          <w:tcPr>
            <w:tcW w:w="1974" w:type="dxa"/>
            <w:vAlign w:val="center"/>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10</w:t>
            </w:r>
          </w:p>
        </w:tc>
        <w:tc>
          <w:tcPr>
            <w:tcW w:w="1177"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0,80916</w:t>
            </w:r>
          </w:p>
        </w:tc>
        <w:tc>
          <w:tcPr>
            <w:tcW w:w="1381"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0,64223</w:t>
            </w:r>
          </w:p>
        </w:tc>
        <w:tc>
          <w:tcPr>
            <w:tcW w:w="1472"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0,56104</w:t>
            </w:r>
          </w:p>
        </w:tc>
        <w:tc>
          <w:tcPr>
            <w:tcW w:w="1183" w:type="dxa"/>
            <w:vAlign w:val="center"/>
            <w:hideMark/>
          </w:tcPr>
          <w:p w:rsidR="009E58CF" w:rsidRPr="00317694" w:rsidRDefault="009E58CF" w:rsidP="009E58CF">
            <w:pPr>
              <w:spacing w:after="0" w:line="240" w:lineRule="auto"/>
              <w:jc w:val="center"/>
              <w:rPr>
                <w:rFonts w:ascii="Times New Roman" w:eastAsia="Times New Roman" w:hAnsi="Times New Roman" w:cs="Times New Roman"/>
                <w:color w:val="000000"/>
                <w:sz w:val="24"/>
                <w:lang w:eastAsia="uk-UA"/>
              </w:rPr>
            </w:pPr>
            <w:r w:rsidRPr="00317694">
              <w:rPr>
                <w:rFonts w:ascii="Times New Roman" w:eastAsia="Times New Roman" w:hAnsi="Times New Roman" w:cs="Times New Roman"/>
                <w:color w:val="000000"/>
                <w:sz w:val="24"/>
                <w:lang w:eastAsia="uk-UA"/>
              </w:rPr>
              <w:t>0,50974</w:t>
            </w:r>
          </w:p>
        </w:tc>
      </w:tr>
    </w:tbl>
    <w:p w:rsidR="00367F2E" w:rsidRPr="00D4241B" w:rsidRDefault="00317694" w:rsidP="00D4241B">
      <w:pPr>
        <w:spacing w:before="240" w:after="0" w:line="360" w:lineRule="auto"/>
        <w:ind w:firstLine="851"/>
        <w:jc w:val="both"/>
        <w:rPr>
          <w:rFonts w:ascii="Times New Roman" w:eastAsia="Calibri" w:hAnsi="Times New Roman" w:cs="Times New Roman"/>
          <w:sz w:val="24"/>
          <w:szCs w:val="24"/>
        </w:rPr>
      </w:pPr>
      <w:r w:rsidRPr="005F2D4F">
        <w:rPr>
          <w:rFonts w:ascii="Times New Roman" w:eastAsia="Calibri" w:hAnsi="Times New Roman" w:cs="Times New Roman"/>
          <w:sz w:val="24"/>
          <w:szCs w:val="24"/>
        </w:rPr>
        <w:t xml:space="preserve">В научной работе [11] проведен анализ влияния дисперсности распыленной воды на теплообмен между каплями, которые двигаются и продуктами горения (дыма). </w:t>
      </w:r>
      <w:r w:rsidR="00367F2E" w:rsidRPr="00D4241B">
        <w:rPr>
          <w:rFonts w:ascii="Times New Roman" w:hAnsi="Times New Roman" w:cs="Times New Roman"/>
          <w:sz w:val="24"/>
          <w:szCs w:val="24"/>
          <w:lang w:eastAsia="ru-RU" w:bidi="ru-RU"/>
        </w:rPr>
        <w:t>Выбор способа тушения пожара, вида и расхода огнетушащего средства определяется классом пожара</w:t>
      </w:r>
      <w:r w:rsidR="00875CA7" w:rsidRPr="00D4241B">
        <w:rPr>
          <w:rFonts w:ascii="Times New Roman" w:hAnsi="Times New Roman" w:cs="Times New Roman"/>
          <w:sz w:val="24"/>
          <w:szCs w:val="24"/>
          <w:lang w:eastAsia="ru-RU" w:bidi="ru-RU"/>
        </w:rPr>
        <w:t xml:space="preserve"> и</w:t>
      </w:r>
      <w:r w:rsidR="00367F2E" w:rsidRPr="00D4241B">
        <w:rPr>
          <w:rFonts w:ascii="Times New Roman" w:hAnsi="Times New Roman" w:cs="Times New Roman"/>
          <w:sz w:val="24"/>
          <w:szCs w:val="24"/>
          <w:lang w:eastAsia="ru-RU" w:bidi="ru-RU"/>
        </w:rPr>
        <w:t xml:space="preserve"> его характерными параметрами. При тушении способом охлаждения основным огнетушащим средством является вода или водные растворы. В этом случае, характерным параметром для расчёта расхода воды является площадь пожара (площадь поверхности горения). Согласно [</w:t>
      </w:r>
      <w:r w:rsidR="00367F2E" w:rsidRPr="00D4241B">
        <w:rPr>
          <w:rFonts w:ascii="Times New Roman" w:hAnsi="Times New Roman" w:cs="Times New Roman"/>
          <w:sz w:val="24"/>
          <w:szCs w:val="24"/>
        </w:rPr>
        <w:t>1</w:t>
      </w:r>
      <w:r w:rsidR="008209E0" w:rsidRPr="00D4241B">
        <w:rPr>
          <w:rFonts w:ascii="Times New Roman" w:hAnsi="Times New Roman" w:cs="Times New Roman"/>
          <w:sz w:val="24"/>
          <w:szCs w:val="24"/>
        </w:rPr>
        <w:t>6</w:t>
      </w:r>
      <w:r w:rsidR="00367F2E" w:rsidRPr="00D4241B">
        <w:rPr>
          <w:rFonts w:ascii="Times New Roman" w:hAnsi="Times New Roman" w:cs="Times New Roman"/>
          <w:sz w:val="24"/>
          <w:szCs w:val="24"/>
          <w:lang w:eastAsia="ru-RU" w:bidi="ru-RU"/>
        </w:rPr>
        <w:t>] расход воды рассчитывается по формуле:</w:t>
      </w:r>
    </w:p>
    <w:p w:rsidR="00367F2E" w:rsidRPr="00317694" w:rsidRDefault="005003B0" w:rsidP="00367F2E">
      <w:pPr>
        <w:spacing w:after="0" w:line="360" w:lineRule="auto"/>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r>
          <w:rPr>
            <w:rFonts w:ascii="Cambria Math" w:hAnsi="Cambria Math" w:cs="Times New Roman"/>
            <w:sz w:val="24"/>
            <w:szCs w:val="24"/>
          </w:rPr>
          <m:t>=SI</m:t>
        </m:r>
      </m:oMath>
      <w:r w:rsidR="00367F2E" w:rsidRPr="00317694">
        <w:rPr>
          <w:rFonts w:ascii="Times New Roman" w:eastAsiaTheme="minorEastAsia" w:hAnsi="Times New Roman" w:cs="Times New Roman"/>
          <w:sz w:val="24"/>
          <w:szCs w:val="24"/>
        </w:rPr>
        <w:t>,</w:t>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t>(</w:t>
      </w:r>
      <w:r w:rsidR="00A85E2D" w:rsidRPr="00317694">
        <w:rPr>
          <w:rFonts w:ascii="Times New Roman" w:eastAsiaTheme="minorEastAsia" w:hAnsi="Times New Roman" w:cs="Times New Roman"/>
          <w:sz w:val="24"/>
          <w:szCs w:val="24"/>
        </w:rPr>
        <w:t>9</w:t>
      </w:r>
      <w:r w:rsidR="00367F2E" w:rsidRPr="00317694">
        <w:rPr>
          <w:rFonts w:ascii="Times New Roman" w:eastAsiaTheme="minorEastAsia" w:hAnsi="Times New Roman" w:cs="Times New Roman"/>
          <w:sz w:val="24"/>
          <w:szCs w:val="24"/>
        </w:rPr>
        <w:t>)</w:t>
      </w:r>
    </w:p>
    <w:p w:rsidR="00367F2E" w:rsidRPr="00317694" w:rsidRDefault="00367F2E" w:rsidP="00367F2E">
      <w:pPr>
        <w:pStyle w:val="22"/>
        <w:shd w:val="clear" w:color="auto" w:fill="auto"/>
        <w:spacing w:line="360" w:lineRule="auto"/>
        <w:rPr>
          <w:lang w:val="ru-RU"/>
        </w:rPr>
      </w:pPr>
      <w:r w:rsidRPr="00317694">
        <w:rPr>
          <w:sz w:val="24"/>
          <w:szCs w:val="24"/>
          <w:lang w:val="ru-RU" w:eastAsia="ru-RU" w:bidi="ru-RU"/>
        </w:rPr>
        <w:t xml:space="preserve">где </w:t>
      </w:r>
      <w:r w:rsidRPr="00317694">
        <w:rPr>
          <w:rStyle w:val="24"/>
          <w:color w:val="auto"/>
          <w:sz w:val="24"/>
          <w:szCs w:val="24"/>
          <w:lang w:val="ru-RU"/>
        </w:rPr>
        <w:t>V</w:t>
      </w:r>
      <w:r w:rsidRPr="00317694">
        <w:rPr>
          <w:rStyle w:val="24"/>
          <w:rFonts w:ascii="Cambria Math" w:hAnsi="Cambria Math"/>
          <w:color w:val="auto"/>
          <w:sz w:val="24"/>
          <w:szCs w:val="24"/>
          <w:vertAlign w:val="subscript"/>
          <w:lang w:val="ru-RU"/>
        </w:rPr>
        <w:t xml:space="preserve">𝜏 </w:t>
      </w:r>
      <w:r w:rsidRPr="00317694">
        <w:rPr>
          <w:sz w:val="24"/>
          <w:szCs w:val="24"/>
          <w:lang w:val="ru-RU" w:eastAsia="ru-RU" w:bidi="ru-RU"/>
        </w:rPr>
        <w:t xml:space="preserve"> ‒ расход огнетушащего средства, м</w:t>
      </w:r>
      <w:r w:rsidRPr="00317694">
        <w:rPr>
          <w:sz w:val="24"/>
          <w:szCs w:val="24"/>
          <w:vertAlign w:val="superscript"/>
          <w:lang w:val="ru-RU" w:eastAsia="ru-RU" w:bidi="ru-RU"/>
        </w:rPr>
        <w:t>3</w:t>
      </w:r>
      <w:r w:rsidRPr="00317694">
        <w:rPr>
          <w:sz w:val="24"/>
          <w:szCs w:val="24"/>
          <w:lang w:val="ru-RU" w:eastAsia="ru-RU" w:bidi="ru-RU"/>
        </w:rPr>
        <w:t>/с, (кг/с);</w:t>
      </w:r>
    </w:p>
    <w:p w:rsidR="00367F2E" w:rsidRPr="00317694" w:rsidRDefault="00367F2E" w:rsidP="00367F2E">
      <w:pPr>
        <w:pStyle w:val="22"/>
        <w:shd w:val="clear" w:color="auto" w:fill="auto"/>
        <w:spacing w:line="360" w:lineRule="auto"/>
        <w:rPr>
          <w:lang w:val="ru-RU"/>
        </w:rPr>
      </w:pPr>
      <w:r w:rsidRPr="00317694">
        <w:rPr>
          <w:sz w:val="24"/>
          <w:szCs w:val="24"/>
          <w:lang w:val="ru-RU" w:eastAsia="ru-RU" w:bidi="ru-RU"/>
        </w:rPr>
        <w:t>S ‒ площадь пожара, м</w:t>
      </w:r>
      <w:r w:rsidRPr="00317694">
        <w:rPr>
          <w:sz w:val="24"/>
          <w:szCs w:val="24"/>
          <w:vertAlign w:val="superscript"/>
          <w:lang w:val="ru-RU" w:eastAsia="ru-RU" w:bidi="ru-RU"/>
        </w:rPr>
        <w:t>2</w:t>
      </w:r>
      <w:r w:rsidRPr="00317694">
        <w:rPr>
          <w:sz w:val="24"/>
          <w:szCs w:val="24"/>
          <w:lang w:val="ru-RU" w:eastAsia="ru-RU" w:bidi="ru-RU"/>
        </w:rPr>
        <w:t>;</w:t>
      </w:r>
    </w:p>
    <w:p w:rsidR="00367F2E" w:rsidRPr="00317694" w:rsidRDefault="00367F2E" w:rsidP="00367F2E">
      <w:pPr>
        <w:pStyle w:val="22"/>
        <w:shd w:val="clear" w:color="auto" w:fill="auto"/>
        <w:spacing w:line="360" w:lineRule="auto"/>
        <w:rPr>
          <w:lang w:val="ru-RU"/>
        </w:rPr>
      </w:pPr>
      <w:r w:rsidRPr="00317694">
        <w:rPr>
          <w:sz w:val="24"/>
          <w:szCs w:val="24"/>
          <w:lang w:val="ru-RU" w:eastAsia="ru-RU" w:bidi="ru-RU"/>
        </w:rPr>
        <w:t>I ‒ требуемая интенсивность подачи воды, под которой понимают количество огнетушащего средства, подаваемого в единицу времени на единицу площади пожара дм</w:t>
      </w:r>
      <w:r w:rsidRPr="00317694">
        <w:rPr>
          <w:sz w:val="24"/>
          <w:szCs w:val="24"/>
          <w:vertAlign w:val="superscript"/>
          <w:lang w:val="ru-RU" w:eastAsia="ru-RU" w:bidi="ru-RU"/>
        </w:rPr>
        <w:t>3</w:t>
      </w:r>
      <w:r w:rsidRPr="00317694">
        <w:rPr>
          <w:sz w:val="24"/>
          <w:szCs w:val="24"/>
          <w:lang w:val="ru-RU" w:eastAsia="ru-RU" w:bidi="ru-RU"/>
        </w:rPr>
        <w:t>/(м</w:t>
      </w:r>
      <w:r w:rsidRPr="00317694">
        <w:rPr>
          <w:sz w:val="24"/>
          <w:szCs w:val="24"/>
          <w:vertAlign w:val="superscript"/>
          <w:lang w:val="ru-RU" w:eastAsia="ru-RU" w:bidi="ru-RU"/>
        </w:rPr>
        <w:t>2</w:t>
      </w:r>
      <w:r w:rsidRPr="00317694">
        <w:rPr>
          <w:sz w:val="24"/>
          <w:szCs w:val="24"/>
          <w:lang w:val="ru-RU" w:eastAsia="ru-RU" w:bidi="ru-RU"/>
        </w:rPr>
        <w:sym w:font="Symbol" w:char="F0D7"/>
      </w:r>
      <w:r w:rsidRPr="00317694">
        <w:rPr>
          <w:sz w:val="24"/>
          <w:szCs w:val="24"/>
          <w:lang w:val="ru-RU" w:eastAsia="ru-RU" w:bidi="ru-RU"/>
        </w:rPr>
        <w:t>с), (кг/(м</w:t>
      </w:r>
      <w:r w:rsidRPr="00317694">
        <w:rPr>
          <w:sz w:val="24"/>
          <w:szCs w:val="24"/>
          <w:vertAlign w:val="superscript"/>
          <w:lang w:val="ru-RU" w:eastAsia="ru-RU" w:bidi="ru-RU"/>
        </w:rPr>
        <w:t>2</w:t>
      </w:r>
      <w:r w:rsidRPr="00317694">
        <w:rPr>
          <w:sz w:val="24"/>
          <w:szCs w:val="24"/>
          <w:lang w:val="ru-RU" w:eastAsia="ru-RU" w:bidi="ru-RU"/>
        </w:rPr>
        <w:sym w:font="Symbol" w:char="F0D7"/>
      </w:r>
      <w:r w:rsidRPr="00317694">
        <w:rPr>
          <w:sz w:val="24"/>
          <w:szCs w:val="24"/>
          <w:lang w:val="ru-RU" w:eastAsia="ru-RU" w:bidi="ru-RU"/>
        </w:rPr>
        <w:t>с)).</w:t>
      </w:r>
    </w:p>
    <w:p w:rsidR="00367F2E" w:rsidRPr="00317694" w:rsidRDefault="00367F2E" w:rsidP="00367F2E">
      <w:pPr>
        <w:pStyle w:val="22"/>
        <w:shd w:val="clear" w:color="auto" w:fill="auto"/>
        <w:spacing w:line="360" w:lineRule="auto"/>
        <w:ind w:firstLine="600"/>
        <w:rPr>
          <w:lang w:val="ru-RU"/>
        </w:rPr>
      </w:pPr>
      <w:r w:rsidRPr="00317694">
        <w:rPr>
          <w:sz w:val="24"/>
          <w:szCs w:val="24"/>
          <w:lang w:val="ru-RU" w:eastAsia="ru-RU" w:bidi="ru-RU"/>
        </w:rPr>
        <w:t>Интенсивность подачи воды является справочной величиной, нормативная база которой формировалась практикой. Экспериментально его определяют как:</w:t>
      </w:r>
    </w:p>
    <w:p w:rsidR="00367F2E" w:rsidRPr="00317694" w:rsidRDefault="00367F2E" w:rsidP="00367F2E">
      <w:pPr>
        <w:spacing w:after="0" w:line="360" w:lineRule="auto"/>
        <w:jc w:val="right"/>
        <w:rPr>
          <w:rFonts w:ascii="Times New Roman" w:eastAsiaTheme="minorEastAsia" w:hAnsi="Times New Roman" w:cs="Times New Roman"/>
          <w:sz w:val="24"/>
          <w:szCs w:val="24"/>
        </w:rPr>
      </w:p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τ</m:t>
            </m:r>
          </m:den>
        </m:f>
      </m:oMath>
      <w:r w:rsidRPr="00317694">
        <w:rPr>
          <w:rFonts w:ascii="Times New Roman" w:eastAsiaTheme="minorEastAsia" w:hAnsi="Times New Roman" w:cs="Times New Roman"/>
          <w:sz w:val="24"/>
          <w:szCs w:val="24"/>
        </w:rPr>
        <w:t>,</w:t>
      </w:r>
      <w:r w:rsidRPr="00317694">
        <w:rPr>
          <w:rFonts w:ascii="Times New Roman" w:eastAsiaTheme="minorEastAsia" w:hAnsi="Times New Roman" w:cs="Times New Roman"/>
          <w:sz w:val="24"/>
          <w:szCs w:val="24"/>
        </w:rPr>
        <w:tab/>
      </w:r>
      <w:r w:rsidRPr="00317694">
        <w:rPr>
          <w:rFonts w:ascii="Times New Roman" w:eastAsiaTheme="minorEastAsia" w:hAnsi="Times New Roman" w:cs="Times New Roman"/>
          <w:sz w:val="24"/>
          <w:szCs w:val="24"/>
        </w:rPr>
        <w:tab/>
      </w:r>
      <w:r w:rsidRPr="00317694">
        <w:rPr>
          <w:rFonts w:ascii="Times New Roman" w:eastAsiaTheme="minorEastAsia" w:hAnsi="Times New Roman" w:cs="Times New Roman"/>
          <w:sz w:val="24"/>
          <w:szCs w:val="24"/>
        </w:rPr>
        <w:tab/>
      </w:r>
      <w:r w:rsidRPr="00317694">
        <w:rPr>
          <w:rFonts w:ascii="Times New Roman" w:eastAsiaTheme="minorEastAsia" w:hAnsi="Times New Roman" w:cs="Times New Roman"/>
          <w:sz w:val="24"/>
          <w:szCs w:val="24"/>
        </w:rPr>
        <w:tab/>
      </w:r>
      <w:r w:rsidRPr="00317694">
        <w:rPr>
          <w:rFonts w:ascii="Times New Roman" w:eastAsiaTheme="minorEastAsia" w:hAnsi="Times New Roman" w:cs="Times New Roman"/>
          <w:sz w:val="24"/>
          <w:szCs w:val="24"/>
        </w:rPr>
        <w:tab/>
      </w:r>
      <w:r w:rsidRPr="00317694">
        <w:rPr>
          <w:rFonts w:ascii="Times New Roman" w:eastAsiaTheme="minorEastAsia" w:hAnsi="Times New Roman" w:cs="Times New Roman"/>
          <w:sz w:val="24"/>
          <w:szCs w:val="24"/>
        </w:rPr>
        <w:tab/>
      </w:r>
      <w:r w:rsidRPr="00317694">
        <w:rPr>
          <w:rFonts w:ascii="Times New Roman" w:eastAsiaTheme="minorEastAsia" w:hAnsi="Times New Roman" w:cs="Times New Roman"/>
          <w:sz w:val="24"/>
          <w:szCs w:val="24"/>
        </w:rPr>
        <w:tab/>
        <w:t>(1</w:t>
      </w:r>
      <w:r w:rsidR="00A85E2D" w:rsidRPr="00317694">
        <w:rPr>
          <w:rFonts w:ascii="Times New Roman" w:eastAsiaTheme="minorEastAsia" w:hAnsi="Times New Roman" w:cs="Times New Roman"/>
          <w:sz w:val="24"/>
          <w:szCs w:val="24"/>
        </w:rPr>
        <w:t>0</w:t>
      </w:r>
      <w:r w:rsidRPr="00317694">
        <w:rPr>
          <w:rFonts w:ascii="Times New Roman" w:eastAsiaTheme="minorEastAsia" w:hAnsi="Times New Roman" w:cs="Times New Roman"/>
          <w:sz w:val="24"/>
          <w:szCs w:val="24"/>
        </w:rPr>
        <w:t>)</w:t>
      </w:r>
    </w:p>
    <w:p w:rsidR="00367F2E" w:rsidRPr="00317694" w:rsidRDefault="00367F2E" w:rsidP="00367F2E">
      <w:pPr>
        <w:pStyle w:val="22"/>
        <w:shd w:val="clear" w:color="auto" w:fill="auto"/>
        <w:spacing w:line="360" w:lineRule="auto"/>
        <w:rPr>
          <w:sz w:val="24"/>
          <w:szCs w:val="24"/>
          <w:lang w:val="ru-RU" w:eastAsia="ru-RU" w:bidi="ru-RU"/>
        </w:rPr>
      </w:pPr>
      <w:r w:rsidRPr="00317694">
        <w:rPr>
          <w:sz w:val="24"/>
          <w:szCs w:val="24"/>
          <w:lang w:val="ru-RU" w:eastAsia="ru-RU" w:bidi="ru-RU"/>
        </w:rPr>
        <w:t xml:space="preserve">где </w:t>
      </w:r>
      <w:r w:rsidRPr="00317694">
        <w:rPr>
          <w:i/>
          <w:sz w:val="24"/>
          <w:szCs w:val="24"/>
          <w:lang w:val="ru-RU" w:eastAsia="ru-RU" w:bidi="ru-RU"/>
        </w:rPr>
        <w:t>v</w:t>
      </w:r>
      <w:r w:rsidRPr="00317694">
        <w:rPr>
          <w:sz w:val="24"/>
          <w:szCs w:val="24"/>
          <w:lang w:val="ru-RU" w:eastAsia="ru-RU" w:bidi="ru-RU"/>
        </w:rPr>
        <w:t xml:space="preserve"> ‒ фактический удельный объем воды, необходимый для прекращения горения, величина нормированная на 1 м</w:t>
      </w:r>
      <w:r w:rsidRPr="00317694">
        <w:rPr>
          <w:sz w:val="24"/>
          <w:szCs w:val="24"/>
          <w:vertAlign w:val="superscript"/>
          <w:lang w:val="ru-RU" w:eastAsia="ru-RU" w:bidi="ru-RU"/>
        </w:rPr>
        <w:t>2</w:t>
      </w:r>
      <w:r w:rsidRPr="00317694">
        <w:rPr>
          <w:sz w:val="24"/>
          <w:szCs w:val="24"/>
          <w:lang w:val="ru-RU" w:eastAsia="ru-RU" w:bidi="ru-RU"/>
        </w:rPr>
        <w:t xml:space="preserve"> горящей поверхности, м</w:t>
      </w:r>
      <w:r w:rsidRPr="00317694">
        <w:rPr>
          <w:sz w:val="24"/>
          <w:szCs w:val="24"/>
          <w:vertAlign w:val="superscript"/>
          <w:lang w:val="ru-RU" w:eastAsia="ru-RU" w:bidi="ru-RU"/>
        </w:rPr>
        <w:t>3</w:t>
      </w:r>
      <w:r w:rsidRPr="00317694">
        <w:rPr>
          <w:sz w:val="24"/>
          <w:szCs w:val="24"/>
          <w:lang w:val="ru-RU" w:eastAsia="ru-RU" w:bidi="ru-RU"/>
        </w:rPr>
        <w:t>/м</w:t>
      </w:r>
      <w:r w:rsidR="008209E0" w:rsidRPr="00317694">
        <w:rPr>
          <w:sz w:val="24"/>
          <w:szCs w:val="24"/>
          <w:vertAlign w:val="superscript"/>
          <w:lang w:val="ru-RU" w:eastAsia="ru-RU" w:bidi="ru-RU"/>
        </w:rPr>
        <w:t>2</w:t>
      </w:r>
      <w:r w:rsidRPr="00317694">
        <w:rPr>
          <w:sz w:val="24"/>
          <w:szCs w:val="24"/>
          <w:lang w:val="ru-RU" w:eastAsia="ru-RU" w:bidi="ru-RU"/>
        </w:rPr>
        <w:t>, (кг/м</w:t>
      </w:r>
      <w:r w:rsidRPr="00317694">
        <w:rPr>
          <w:sz w:val="24"/>
          <w:szCs w:val="24"/>
          <w:vertAlign w:val="superscript"/>
          <w:lang w:val="ru-RU" w:eastAsia="ru-RU" w:bidi="ru-RU"/>
        </w:rPr>
        <w:t>2</w:t>
      </w:r>
      <w:r w:rsidRPr="00317694">
        <w:rPr>
          <w:sz w:val="24"/>
          <w:szCs w:val="24"/>
          <w:lang w:val="ru-RU" w:eastAsia="ru-RU" w:bidi="ru-RU"/>
        </w:rPr>
        <w:t>);</w:t>
      </w:r>
    </w:p>
    <w:p w:rsidR="00367F2E" w:rsidRPr="00317694" w:rsidRDefault="00367F2E" w:rsidP="00367F2E">
      <w:pPr>
        <w:pStyle w:val="22"/>
        <w:shd w:val="clear" w:color="auto" w:fill="auto"/>
        <w:spacing w:line="360" w:lineRule="auto"/>
        <w:rPr>
          <w:sz w:val="24"/>
          <w:szCs w:val="24"/>
          <w:lang w:val="ru-RU"/>
        </w:rPr>
      </w:pPr>
      <w:r w:rsidRPr="00317694">
        <w:rPr>
          <w:rFonts w:ascii="Cambria Math" w:hAnsi="Cambria Math"/>
          <w:sz w:val="24"/>
          <w:szCs w:val="24"/>
          <w:lang w:val="ru-RU" w:eastAsia="ru-RU" w:bidi="ru-RU"/>
        </w:rPr>
        <w:t xml:space="preserve">       𝜏</w:t>
      </w:r>
      <w:r w:rsidRPr="00317694">
        <w:rPr>
          <w:sz w:val="24"/>
          <w:szCs w:val="24"/>
          <w:lang w:val="ru-RU" w:eastAsia="ru-RU" w:bidi="ru-RU"/>
        </w:rPr>
        <w:t xml:space="preserve"> ‒ время прекращения горения, с.</w:t>
      </w:r>
    </w:p>
    <w:p w:rsidR="00367F2E" w:rsidRPr="00317694" w:rsidRDefault="00367F2E" w:rsidP="00367F2E">
      <w:pPr>
        <w:pStyle w:val="22"/>
        <w:shd w:val="clear" w:color="auto" w:fill="auto"/>
        <w:spacing w:line="360" w:lineRule="auto"/>
        <w:ind w:firstLine="600"/>
        <w:rPr>
          <w:sz w:val="24"/>
          <w:szCs w:val="24"/>
          <w:lang w:val="ru-RU"/>
        </w:rPr>
      </w:pPr>
      <w:r w:rsidRPr="00317694">
        <w:rPr>
          <w:sz w:val="24"/>
          <w:szCs w:val="24"/>
          <w:lang w:val="ru-RU" w:eastAsia="ru-RU" w:bidi="ru-RU"/>
        </w:rPr>
        <w:t>Считается [1</w:t>
      </w:r>
      <w:r w:rsidR="008209E0" w:rsidRPr="00317694">
        <w:rPr>
          <w:sz w:val="24"/>
          <w:szCs w:val="24"/>
          <w:lang w:val="ru-RU" w:eastAsia="ru-RU" w:bidi="ru-RU"/>
        </w:rPr>
        <w:t>6</w:t>
      </w:r>
      <w:r w:rsidRPr="00317694">
        <w:rPr>
          <w:sz w:val="24"/>
          <w:szCs w:val="24"/>
          <w:lang w:val="ru-RU" w:eastAsia="ru-RU" w:bidi="ru-RU"/>
        </w:rPr>
        <w:t>], что интенсивность подачи воды практически не зависит от размеров площади пожара, но на нее влияют размеры пожарной нагрузки, её расположение по высоте помещения и доступность поверхности горения для контакта с водой. В зависимости от горящих конструкций и материалов согласно [1</w:t>
      </w:r>
      <w:r w:rsidR="008209E0" w:rsidRPr="00317694">
        <w:rPr>
          <w:sz w:val="24"/>
          <w:szCs w:val="24"/>
          <w:lang w:val="ru-RU" w:eastAsia="ru-RU" w:bidi="ru-RU"/>
        </w:rPr>
        <w:t>6</w:t>
      </w:r>
      <w:r w:rsidRPr="00317694">
        <w:rPr>
          <w:sz w:val="24"/>
          <w:szCs w:val="24"/>
          <w:lang w:val="ru-RU" w:eastAsia="ru-RU" w:bidi="ru-RU"/>
        </w:rPr>
        <w:t>] интенсивность подачи воды рекомендуется принимать от 0,06 дм</w:t>
      </w:r>
      <w:r w:rsidRPr="00317694">
        <w:rPr>
          <w:sz w:val="24"/>
          <w:szCs w:val="24"/>
          <w:vertAlign w:val="superscript"/>
          <w:lang w:val="ru-RU" w:eastAsia="ru-RU" w:bidi="ru-RU"/>
        </w:rPr>
        <w:t>3</w:t>
      </w:r>
      <w:r w:rsidRPr="00317694">
        <w:rPr>
          <w:sz w:val="24"/>
          <w:szCs w:val="24"/>
          <w:lang w:val="ru-RU" w:eastAsia="ru-RU" w:bidi="ru-RU"/>
        </w:rPr>
        <w:t>/м</w:t>
      </w:r>
      <w:r w:rsidRPr="00317694">
        <w:rPr>
          <w:sz w:val="24"/>
          <w:szCs w:val="24"/>
          <w:vertAlign w:val="superscript"/>
          <w:lang w:val="ru-RU" w:eastAsia="ru-RU" w:bidi="ru-RU"/>
        </w:rPr>
        <w:t>2</w:t>
      </w:r>
      <w:r w:rsidRPr="00317694">
        <w:rPr>
          <w:rFonts w:ascii="Sylfaen" w:hAnsi="Sylfaen"/>
          <w:sz w:val="24"/>
          <w:szCs w:val="24"/>
          <w:lang w:val="ru-RU" w:eastAsia="ru-RU" w:bidi="ru-RU"/>
        </w:rPr>
        <w:sym w:font="Symbol" w:char="F0D7"/>
      </w:r>
      <w:r w:rsidRPr="00317694">
        <w:rPr>
          <w:sz w:val="24"/>
          <w:szCs w:val="24"/>
          <w:lang w:val="ru-RU" w:eastAsia="ru-RU" w:bidi="ru-RU"/>
        </w:rPr>
        <w:t>с (кг/м</w:t>
      </w:r>
      <w:r w:rsidRPr="00317694">
        <w:rPr>
          <w:sz w:val="24"/>
          <w:szCs w:val="24"/>
          <w:vertAlign w:val="superscript"/>
          <w:lang w:val="ru-RU" w:eastAsia="ru-RU" w:bidi="ru-RU"/>
        </w:rPr>
        <w:t>2</w:t>
      </w:r>
      <w:r w:rsidRPr="00317694">
        <w:rPr>
          <w:sz w:val="24"/>
          <w:szCs w:val="24"/>
          <w:lang w:val="ru-RU" w:eastAsia="ru-RU" w:bidi="ru-RU"/>
        </w:rPr>
        <w:sym w:font="Symbol" w:char="F0D7"/>
      </w:r>
      <w:r w:rsidRPr="00317694">
        <w:rPr>
          <w:sz w:val="24"/>
          <w:szCs w:val="24"/>
          <w:lang w:val="ru-RU" w:eastAsia="ru-RU" w:bidi="ru-RU"/>
        </w:rPr>
        <w:t>с) (административные здания, жилые дома, деревянные сараи) до 0,45 дм</w:t>
      </w:r>
      <w:r w:rsidRPr="00317694">
        <w:rPr>
          <w:sz w:val="24"/>
          <w:szCs w:val="24"/>
          <w:vertAlign w:val="superscript"/>
          <w:lang w:val="ru-RU" w:eastAsia="ru-RU" w:bidi="ru-RU"/>
        </w:rPr>
        <w:t>3</w:t>
      </w:r>
      <w:r w:rsidRPr="00317694">
        <w:rPr>
          <w:sz w:val="24"/>
          <w:szCs w:val="24"/>
          <w:lang w:val="ru-RU" w:eastAsia="ru-RU" w:bidi="ru-RU"/>
        </w:rPr>
        <w:t>/м</w:t>
      </w:r>
      <w:r w:rsidRPr="00317694">
        <w:rPr>
          <w:sz w:val="24"/>
          <w:szCs w:val="24"/>
          <w:vertAlign w:val="superscript"/>
          <w:lang w:val="ru-RU" w:eastAsia="ru-RU" w:bidi="ru-RU"/>
        </w:rPr>
        <w:t>2</w:t>
      </w:r>
      <w:r w:rsidRPr="00317694">
        <w:rPr>
          <w:sz w:val="24"/>
          <w:szCs w:val="24"/>
          <w:lang w:val="ru-RU" w:eastAsia="ru-RU" w:bidi="ru-RU"/>
        </w:rPr>
        <w:sym w:font="Symbol" w:char="F0D7"/>
      </w:r>
      <w:r w:rsidRPr="00317694">
        <w:rPr>
          <w:sz w:val="24"/>
          <w:szCs w:val="24"/>
          <w:lang w:val="ru-RU" w:eastAsia="ru-RU" w:bidi="ru-RU"/>
        </w:rPr>
        <w:t>с (кг/м</w:t>
      </w:r>
      <w:r w:rsidRPr="00317694">
        <w:rPr>
          <w:sz w:val="24"/>
          <w:szCs w:val="24"/>
          <w:vertAlign w:val="superscript"/>
          <w:lang w:val="ru-RU" w:eastAsia="ru-RU" w:bidi="ru-RU"/>
        </w:rPr>
        <w:t>2</w:t>
      </w:r>
      <w:r w:rsidRPr="00317694">
        <w:rPr>
          <w:sz w:val="24"/>
          <w:szCs w:val="24"/>
          <w:lang w:val="ru-RU" w:eastAsia="ru-RU" w:bidi="ru-RU"/>
        </w:rPr>
        <w:sym w:font="Symbol" w:char="F0D7"/>
      </w:r>
      <w:r w:rsidRPr="00317694">
        <w:rPr>
          <w:sz w:val="24"/>
          <w:szCs w:val="24"/>
          <w:lang w:val="ru-RU" w:eastAsia="ru-RU" w:bidi="ru-RU"/>
        </w:rPr>
        <w:t>с) (пиломатериалы в штабелях при влажности 8-14%). Применение данных норм обосновано практически, когда в качестве технических средств подачи воды применяются стволы и насосы, обеспечивающие распыление её капель размером 500</w:t>
      </w:r>
      <w:r w:rsidR="000214AA" w:rsidRPr="00317694">
        <w:rPr>
          <w:sz w:val="24"/>
          <w:szCs w:val="24"/>
          <w:lang w:val="ru-RU" w:eastAsia="ru-RU" w:bidi="ru-RU"/>
        </w:rPr>
        <w:t xml:space="preserve"> </w:t>
      </w:r>
      <w:r w:rsidRPr="00317694">
        <w:rPr>
          <w:sz w:val="24"/>
          <w:szCs w:val="24"/>
          <w:lang w:val="ru-RU" w:eastAsia="ru-RU" w:bidi="ru-RU"/>
        </w:rPr>
        <w:t>-</w:t>
      </w:r>
      <w:r w:rsidR="000214AA" w:rsidRPr="00317694">
        <w:rPr>
          <w:sz w:val="24"/>
          <w:szCs w:val="24"/>
          <w:lang w:val="ru-RU" w:eastAsia="ru-RU" w:bidi="ru-RU"/>
        </w:rPr>
        <w:t xml:space="preserve"> </w:t>
      </w:r>
      <w:r w:rsidRPr="00317694">
        <w:rPr>
          <w:sz w:val="24"/>
          <w:szCs w:val="24"/>
          <w:lang w:val="ru-RU" w:eastAsia="ru-RU" w:bidi="ru-RU"/>
        </w:rPr>
        <w:t xml:space="preserve">1100 мкм. Методика оценки и анализ эффективности такого способа распыления воды </w:t>
      </w:r>
      <w:r w:rsidRPr="00317694">
        <w:rPr>
          <w:sz w:val="24"/>
          <w:szCs w:val="24"/>
          <w:lang w:val="ru-RU" w:eastAsia="ru-RU" w:bidi="ru-RU"/>
        </w:rPr>
        <w:lastRenderedPageBreak/>
        <w:t>для охлаждения зоны горения при тушени</w:t>
      </w:r>
      <w:r w:rsidR="008209E0" w:rsidRPr="00317694">
        <w:rPr>
          <w:sz w:val="24"/>
          <w:szCs w:val="24"/>
          <w:lang w:val="ru-RU" w:eastAsia="ru-RU" w:bidi="ru-RU"/>
        </w:rPr>
        <w:t>и пожаров приведены в работах</w:t>
      </w:r>
      <w:r w:rsidR="00875CA7">
        <w:rPr>
          <w:sz w:val="24"/>
          <w:szCs w:val="24"/>
          <w:lang w:val="ru-RU" w:eastAsia="ru-RU" w:bidi="ru-RU"/>
        </w:rPr>
        <w:t> </w:t>
      </w:r>
      <w:r w:rsidR="008209E0" w:rsidRPr="00317694">
        <w:rPr>
          <w:sz w:val="24"/>
          <w:szCs w:val="24"/>
          <w:lang w:val="ru-RU" w:eastAsia="ru-RU" w:bidi="ru-RU"/>
        </w:rPr>
        <w:t>[17</w:t>
      </w:r>
      <w:r w:rsidRPr="00317694">
        <w:rPr>
          <w:sz w:val="24"/>
          <w:szCs w:val="24"/>
          <w:lang w:val="ru-RU" w:eastAsia="ru-RU" w:bidi="ru-RU"/>
        </w:rPr>
        <w:t>-</w:t>
      </w:r>
      <w:r w:rsidR="008209E0" w:rsidRPr="00317694">
        <w:rPr>
          <w:sz w:val="24"/>
          <w:szCs w:val="24"/>
          <w:lang w:val="ru-RU" w:eastAsia="ru-RU" w:bidi="ru-RU"/>
        </w:rPr>
        <w:t>18</w:t>
      </w:r>
      <w:r w:rsidRPr="00317694">
        <w:rPr>
          <w:sz w:val="24"/>
          <w:szCs w:val="24"/>
          <w:lang w:val="ru-RU" w:eastAsia="ru-RU" w:bidi="ru-RU"/>
        </w:rPr>
        <w:t>].</w:t>
      </w:r>
    </w:p>
    <w:p w:rsidR="00367F2E" w:rsidRPr="00317694" w:rsidRDefault="00367F2E" w:rsidP="00367F2E">
      <w:pPr>
        <w:spacing w:after="0" w:line="360" w:lineRule="auto"/>
        <w:ind w:firstLine="600"/>
        <w:jc w:val="both"/>
        <w:rPr>
          <w:rFonts w:ascii="Times New Roman" w:hAnsi="Times New Roman" w:cs="Times New Roman"/>
          <w:sz w:val="24"/>
          <w:szCs w:val="24"/>
          <w:lang w:eastAsia="ru-RU" w:bidi="ru-RU"/>
        </w:rPr>
      </w:pPr>
      <w:r w:rsidRPr="00317694">
        <w:rPr>
          <w:rFonts w:ascii="Times New Roman" w:hAnsi="Times New Roman" w:cs="Times New Roman"/>
          <w:sz w:val="24"/>
          <w:szCs w:val="24"/>
          <w:lang w:eastAsia="ru-RU" w:bidi="ru-RU"/>
        </w:rPr>
        <w:t>Вместе с тем в настоящее время всё более широкое применение, особенно при тушении пожаров в городских условиях, находит тонкое распыление воды. Однако, обоснованных норм подачи тонко распылённой воды для практического применения в научно-технической литературе и современных инструкциях не содержится. В связи с этим вопрос о пересмотре существующих норм интенсивности подачи воды в зону горения применительно к новым технологиям пожаротушения становится актуальным.</w:t>
      </w:r>
    </w:p>
    <w:p w:rsidR="00367F2E" w:rsidRPr="00317694" w:rsidRDefault="00367F2E" w:rsidP="00367F2E">
      <w:pPr>
        <w:pStyle w:val="22"/>
        <w:shd w:val="clear" w:color="auto" w:fill="auto"/>
        <w:spacing w:line="360" w:lineRule="auto"/>
        <w:ind w:firstLine="620"/>
        <w:rPr>
          <w:lang w:val="ru-RU"/>
        </w:rPr>
      </w:pPr>
      <w:r w:rsidRPr="00317694">
        <w:rPr>
          <w:sz w:val="24"/>
          <w:szCs w:val="24"/>
          <w:lang w:val="ru-RU" w:eastAsia="ru-RU" w:bidi="ru-RU"/>
        </w:rPr>
        <w:t>Интенсивность подачи во многом определяется эффективностью охлаждения продуктов горения распылённой водой. Поэтому для решения данной проблемы необходимо провести исследование степени влияния дисперсности распыленной воды на теплообмен между движущимися каплями и дымовыми газами, что и является целью данной работы.</w:t>
      </w:r>
    </w:p>
    <w:p w:rsidR="00367F2E" w:rsidRPr="00317694" w:rsidRDefault="00367F2E" w:rsidP="00367F2E">
      <w:pPr>
        <w:pStyle w:val="22"/>
        <w:shd w:val="clear" w:color="auto" w:fill="auto"/>
        <w:spacing w:line="360" w:lineRule="auto"/>
        <w:ind w:firstLine="620"/>
        <w:rPr>
          <w:lang w:val="ru-RU"/>
        </w:rPr>
      </w:pPr>
      <w:r w:rsidRPr="00317694">
        <w:rPr>
          <w:sz w:val="24"/>
          <w:szCs w:val="24"/>
          <w:lang w:val="ru-RU" w:eastAsia="ru-RU" w:bidi="ru-RU"/>
        </w:rPr>
        <w:t>Теплообмену капель воды с высокотемпературной газовой средой посвящён ряд теоретических работ [</w:t>
      </w:r>
      <w:r w:rsidR="008209E0" w:rsidRPr="00317694">
        <w:rPr>
          <w:sz w:val="24"/>
          <w:szCs w:val="24"/>
          <w:lang w:val="ru-RU" w:eastAsia="ru-RU" w:bidi="ru-RU"/>
        </w:rPr>
        <w:t>19-31</w:t>
      </w:r>
      <w:r w:rsidRPr="00317694">
        <w:rPr>
          <w:sz w:val="24"/>
          <w:szCs w:val="24"/>
          <w:lang w:val="ru-RU" w:eastAsia="ru-RU" w:bidi="ru-RU"/>
        </w:rPr>
        <w:t xml:space="preserve">]. Все математические модели, представленные в этих работах, построены с учётом тех или иных допущений. Так, в работах </w:t>
      </w:r>
      <w:r w:rsidR="00F437F7" w:rsidRPr="00317694">
        <w:rPr>
          <w:sz w:val="24"/>
          <w:szCs w:val="24"/>
          <w:lang w:val="ru-RU" w:eastAsia="uk-UA" w:bidi="uk-UA"/>
        </w:rPr>
        <w:t>[19-2</w:t>
      </w:r>
      <w:r w:rsidRPr="00317694">
        <w:rPr>
          <w:sz w:val="24"/>
          <w:szCs w:val="24"/>
          <w:lang w:val="ru-RU" w:eastAsia="uk-UA" w:bidi="uk-UA"/>
        </w:rPr>
        <w:t>1</w:t>
      </w:r>
      <w:r w:rsidR="00F437F7" w:rsidRPr="00317694">
        <w:rPr>
          <w:sz w:val="24"/>
          <w:szCs w:val="24"/>
          <w:lang w:val="ru-RU" w:eastAsia="uk-UA" w:bidi="uk-UA"/>
        </w:rPr>
        <w:t>, 31</w:t>
      </w:r>
      <w:r w:rsidRPr="00317694">
        <w:rPr>
          <w:sz w:val="24"/>
          <w:szCs w:val="24"/>
          <w:lang w:val="ru-RU" w:eastAsia="ru-RU" w:bidi="ru-RU"/>
        </w:rPr>
        <w:t xml:space="preserve">] при решении задачи не учитывались ослабляющие </w:t>
      </w:r>
      <w:r w:rsidR="00F437F7" w:rsidRPr="00317694">
        <w:rPr>
          <w:sz w:val="24"/>
          <w:szCs w:val="24"/>
          <w:lang w:val="ru-RU" w:eastAsia="ru-RU" w:bidi="ru-RU"/>
        </w:rPr>
        <w:t>свойства продуктов горения. В [2</w:t>
      </w:r>
      <w:r w:rsidRPr="00317694">
        <w:rPr>
          <w:sz w:val="24"/>
          <w:szCs w:val="24"/>
          <w:lang w:val="ru-RU" w:eastAsia="ru-RU" w:bidi="ru-RU"/>
        </w:rPr>
        <w:t>2-</w:t>
      </w:r>
      <w:r w:rsidR="00F437F7" w:rsidRPr="00317694">
        <w:rPr>
          <w:sz w:val="24"/>
          <w:szCs w:val="24"/>
          <w:lang w:val="ru-RU" w:eastAsia="ru-RU" w:bidi="ru-RU"/>
        </w:rPr>
        <w:t>26, 2</w:t>
      </w:r>
      <w:r w:rsidRPr="00317694">
        <w:rPr>
          <w:sz w:val="24"/>
          <w:szCs w:val="24"/>
          <w:lang w:val="ru-RU" w:eastAsia="ru-RU" w:bidi="ru-RU"/>
        </w:rPr>
        <w:t>9] представлены результаты, рассчитанные без учёта времени прогрева капель до момента</w:t>
      </w:r>
      <w:r w:rsidR="00F437F7" w:rsidRPr="00317694">
        <w:rPr>
          <w:sz w:val="24"/>
          <w:szCs w:val="24"/>
          <w:lang w:val="ru-RU" w:eastAsia="ru-RU" w:bidi="ru-RU"/>
        </w:rPr>
        <w:t xml:space="preserve"> их интенсивного испарения. В [3</w:t>
      </w:r>
      <w:r w:rsidRPr="00317694">
        <w:rPr>
          <w:sz w:val="24"/>
          <w:szCs w:val="24"/>
          <w:lang w:val="ru-RU" w:eastAsia="ru-RU" w:bidi="ru-RU"/>
        </w:rPr>
        <w:t xml:space="preserve">0] авторы, используя феноменологический подход, исследовали процесс охлаждения газа без учёта дисперсности капель в его потоке. Из всех </w:t>
      </w:r>
      <w:r w:rsidR="00F437F7" w:rsidRPr="00317694">
        <w:rPr>
          <w:sz w:val="24"/>
          <w:szCs w:val="24"/>
          <w:lang w:val="ru-RU" w:eastAsia="ru-RU" w:bidi="ru-RU"/>
        </w:rPr>
        <w:t>перечисленных работ, только в [2</w:t>
      </w:r>
      <w:r w:rsidRPr="00317694">
        <w:rPr>
          <w:sz w:val="24"/>
          <w:szCs w:val="24"/>
          <w:lang w:val="ru-RU" w:eastAsia="ru-RU" w:bidi="ru-RU"/>
        </w:rPr>
        <w:t>0], а также</w:t>
      </w:r>
      <w:r w:rsidR="00F437F7" w:rsidRPr="00317694">
        <w:rPr>
          <w:sz w:val="24"/>
          <w:szCs w:val="24"/>
          <w:lang w:val="ru-RU" w:eastAsia="ru-RU" w:bidi="ru-RU"/>
        </w:rPr>
        <w:t xml:space="preserve"> в [27,2</w:t>
      </w:r>
      <w:r w:rsidRPr="00317694">
        <w:rPr>
          <w:sz w:val="24"/>
          <w:szCs w:val="24"/>
          <w:lang w:val="ru-RU" w:eastAsia="ru-RU" w:bidi="ru-RU"/>
        </w:rPr>
        <w:t>8] рассмотрен вопрос влияния дисперсности капель распылённой воды на охлаждение продуктов горения. В [</w:t>
      </w:r>
      <w:r w:rsidR="00F437F7" w:rsidRPr="00317694">
        <w:rPr>
          <w:sz w:val="24"/>
          <w:szCs w:val="24"/>
          <w:lang w:val="ru-RU" w:eastAsia="ru-RU" w:bidi="ru-RU"/>
        </w:rPr>
        <w:t>2</w:t>
      </w:r>
      <w:r w:rsidRPr="00317694">
        <w:rPr>
          <w:sz w:val="24"/>
          <w:szCs w:val="24"/>
          <w:lang w:val="ru-RU" w:eastAsia="ru-RU" w:bidi="ru-RU"/>
        </w:rPr>
        <w:t>0] приведены результаты исследования динамики охлаждения газов каплями воды для диапазона их диаметр</w:t>
      </w:r>
      <w:r w:rsidR="00F437F7" w:rsidRPr="00317694">
        <w:rPr>
          <w:sz w:val="24"/>
          <w:szCs w:val="24"/>
          <w:lang w:val="ru-RU" w:eastAsia="ru-RU" w:bidi="ru-RU"/>
        </w:rPr>
        <w:t xml:space="preserve">ов 200 </w:t>
      </w:r>
      <w:r w:rsidR="00875CA7">
        <w:rPr>
          <w:sz w:val="24"/>
          <w:szCs w:val="24"/>
          <w:lang w:val="ru-RU" w:eastAsia="ru-RU" w:bidi="ru-RU"/>
        </w:rPr>
        <w:t>-</w:t>
      </w:r>
      <w:r w:rsidR="00F437F7" w:rsidRPr="00317694">
        <w:rPr>
          <w:sz w:val="24"/>
          <w:szCs w:val="24"/>
          <w:lang w:val="ru-RU" w:eastAsia="ru-RU" w:bidi="ru-RU"/>
        </w:rPr>
        <w:t>2000 мкм. В отличие от [2</w:t>
      </w:r>
      <w:r w:rsidRPr="00317694">
        <w:rPr>
          <w:sz w:val="24"/>
          <w:szCs w:val="24"/>
          <w:lang w:val="ru-RU" w:eastAsia="ru-RU" w:bidi="ru-RU"/>
        </w:rPr>
        <w:t>6] авторами [</w:t>
      </w:r>
      <w:r w:rsidR="00F437F7" w:rsidRPr="00317694">
        <w:rPr>
          <w:sz w:val="24"/>
          <w:szCs w:val="24"/>
          <w:lang w:val="ru-RU" w:eastAsia="ru-RU" w:bidi="ru-RU"/>
        </w:rPr>
        <w:t>2</w:t>
      </w:r>
      <w:r w:rsidRPr="00317694">
        <w:rPr>
          <w:sz w:val="24"/>
          <w:szCs w:val="24"/>
          <w:lang w:val="ru-RU" w:eastAsia="ru-RU" w:bidi="ru-RU"/>
        </w:rPr>
        <w:t xml:space="preserve">0] выявлено оптимальное значение диаметра капель воды 700 мкм, обеспечивающее максимальную интенсивность теплоотвода. Это слабо согласуется с практическим опытом, реализуемым в устройствах подачи воды в современных пожарных </w:t>
      </w:r>
      <w:r w:rsidR="00875CA7">
        <w:rPr>
          <w:sz w:val="24"/>
          <w:szCs w:val="24"/>
          <w:lang w:val="ru-RU" w:eastAsia="ru-RU" w:bidi="ru-RU"/>
        </w:rPr>
        <w:t>автомобилях</w:t>
      </w:r>
      <w:r w:rsidRPr="00317694">
        <w:rPr>
          <w:sz w:val="24"/>
          <w:szCs w:val="24"/>
          <w:lang w:val="ru-RU" w:eastAsia="ru-RU" w:bidi="ru-RU"/>
        </w:rPr>
        <w:t>, где диаметр распыляемых капель стремятся довести до 50 мкм и мельче. Хотя в целом все перечисленные модели качественно отражают физическую сущность процесса охлаждения продуктов горения, тем не менее, этих результатов не достаточно для обоснования норм интенсивности подачи тонкораспылённой воды. Несомненно, что теоретические результаты должны быть скорректированы с учётом результатов экспериментальных исследований и практического опыта.</w:t>
      </w:r>
    </w:p>
    <w:p w:rsidR="00367F2E" w:rsidRPr="00317694" w:rsidRDefault="00367F2E" w:rsidP="00875CA7">
      <w:pPr>
        <w:pStyle w:val="22"/>
        <w:shd w:val="clear" w:color="auto" w:fill="auto"/>
        <w:spacing w:line="360" w:lineRule="auto"/>
        <w:ind w:firstLine="620"/>
        <w:rPr>
          <w:lang w:val="ru-RU"/>
        </w:rPr>
      </w:pPr>
      <w:r w:rsidRPr="00317694">
        <w:rPr>
          <w:sz w:val="24"/>
          <w:szCs w:val="24"/>
          <w:lang w:val="ru-RU" w:eastAsia="ru-RU" w:bidi="ru-RU"/>
        </w:rPr>
        <w:t>Рассмотрим следующий случай [3</w:t>
      </w:r>
      <w:r w:rsidR="00F437F7" w:rsidRPr="00317694">
        <w:rPr>
          <w:sz w:val="24"/>
          <w:szCs w:val="24"/>
          <w:lang w:val="ru-RU" w:eastAsia="ru-RU" w:bidi="ru-RU"/>
        </w:rPr>
        <w:t>2</w:t>
      </w:r>
      <w:r w:rsidRPr="00317694">
        <w:rPr>
          <w:sz w:val="24"/>
          <w:szCs w:val="24"/>
          <w:lang w:val="ru-RU" w:eastAsia="ru-RU" w:bidi="ru-RU"/>
        </w:rPr>
        <w:t>]. Горение происходит в помещении размером</w:t>
      </w:r>
      <w:r w:rsidR="00875CA7">
        <w:rPr>
          <w:sz w:val="24"/>
          <w:szCs w:val="24"/>
          <w:lang w:val="ru-RU" w:eastAsia="ru-RU" w:bidi="ru-RU"/>
        </w:rPr>
        <w:t> </w:t>
      </w:r>
      <w:r w:rsidRPr="00317694">
        <w:rPr>
          <w:rStyle w:val="24"/>
          <w:rFonts w:eastAsia="Candara"/>
          <w:color w:val="auto"/>
          <w:sz w:val="24"/>
          <w:szCs w:val="24"/>
          <w:lang w:val="ru-RU"/>
        </w:rPr>
        <w:t>а</w:t>
      </w:r>
      <w:r w:rsidR="00875CA7">
        <w:rPr>
          <w:sz w:val="24"/>
          <w:szCs w:val="24"/>
          <w:lang w:val="ru-RU" w:eastAsia="ru-RU" w:bidi="ru-RU"/>
        </w:rPr>
        <w:t> </w:t>
      </w:r>
      <w:r w:rsidRPr="00317694">
        <w:rPr>
          <w:sz w:val="24"/>
          <w:szCs w:val="24"/>
          <w:lang w:val="ru-RU" w:eastAsia="ru-RU" w:bidi="ru-RU"/>
        </w:rPr>
        <w:t>х</w:t>
      </w:r>
      <w:r w:rsidR="00875CA7">
        <w:rPr>
          <w:sz w:val="24"/>
          <w:szCs w:val="24"/>
          <w:lang w:val="ru-RU" w:eastAsia="ru-RU" w:bidi="ru-RU"/>
        </w:rPr>
        <w:t> </w:t>
      </w:r>
      <w:r w:rsidRPr="00317694">
        <w:rPr>
          <w:rStyle w:val="24"/>
          <w:color w:val="auto"/>
          <w:sz w:val="24"/>
          <w:szCs w:val="24"/>
          <w:lang w:val="ru-RU"/>
        </w:rPr>
        <w:t>b</w:t>
      </w:r>
      <w:r w:rsidR="00875CA7">
        <w:rPr>
          <w:rStyle w:val="24"/>
          <w:color w:val="auto"/>
          <w:sz w:val="24"/>
          <w:szCs w:val="24"/>
          <w:lang w:val="ru-RU"/>
        </w:rPr>
        <w:t> </w:t>
      </w:r>
      <w:r w:rsidRPr="00317694">
        <w:rPr>
          <w:rStyle w:val="24"/>
          <w:i w:val="0"/>
          <w:color w:val="auto"/>
          <w:sz w:val="24"/>
          <w:szCs w:val="24"/>
          <w:lang w:val="ru-RU"/>
        </w:rPr>
        <w:t>x</w:t>
      </w:r>
      <w:r w:rsidR="00875CA7">
        <w:rPr>
          <w:rStyle w:val="24"/>
          <w:color w:val="auto"/>
          <w:sz w:val="24"/>
          <w:szCs w:val="24"/>
          <w:lang w:val="ru-RU"/>
        </w:rPr>
        <w:t> </w:t>
      </w:r>
      <w:r w:rsidRPr="00317694">
        <w:rPr>
          <w:rStyle w:val="24"/>
          <w:color w:val="auto"/>
          <w:sz w:val="24"/>
          <w:szCs w:val="24"/>
          <w:lang w:val="ru-RU"/>
        </w:rPr>
        <w:t>h</w:t>
      </w:r>
      <w:r w:rsidRPr="00317694">
        <w:rPr>
          <w:sz w:val="24"/>
          <w:szCs w:val="24"/>
          <w:lang w:val="ru-RU" w:eastAsia="ru-RU" w:bidi="ru-RU"/>
        </w:rPr>
        <w:t xml:space="preserve">. Горит материал с низшей теплотой сгорания </w:t>
      </w:r>
      <m:oMath>
        <m:sSubSup>
          <m:sSubSupPr>
            <m:ctrlPr>
              <w:rPr>
                <w:rFonts w:ascii="Cambria Math" w:hAnsi="Cambria Math"/>
                <w:i/>
                <w:sz w:val="24"/>
                <w:szCs w:val="24"/>
                <w:lang w:val="ru-RU" w:eastAsia="ru-RU" w:bidi="ru-RU"/>
              </w:rPr>
            </m:ctrlPr>
          </m:sSubSupPr>
          <m:e>
            <m:r>
              <w:rPr>
                <w:rFonts w:ascii="Cambria Math" w:hAnsi="Cambria Math"/>
                <w:sz w:val="24"/>
                <w:szCs w:val="24"/>
                <w:lang w:val="ru-RU" w:eastAsia="ru-RU" w:bidi="ru-RU"/>
              </w:rPr>
              <m:t>Q</m:t>
            </m:r>
          </m:e>
          <m:sub>
            <m:r>
              <w:rPr>
                <w:rFonts w:ascii="Cambria Math" w:hAnsi="Cambria Math"/>
                <w:sz w:val="24"/>
                <w:szCs w:val="24"/>
                <w:lang w:val="ru-RU" w:eastAsia="ru-RU" w:bidi="ru-RU"/>
              </w:rPr>
              <m:t>н</m:t>
            </m:r>
          </m:sub>
          <m:sup>
            <m:r>
              <w:rPr>
                <w:rFonts w:ascii="Cambria Math" w:hAnsi="Cambria Math"/>
                <w:sz w:val="24"/>
                <w:szCs w:val="24"/>
                <w:lang w:val="ru-RU" w:eastAsia="ru-RU" w:bidi="ru-RU"/>
              </w:rPr>
              <m:t>p</m:t>
            </m:r>
          </m:sup>
        </m:sSubSup>
      </m:oMath>
      <w:r w:rsidRPr="00317694">
        <w:rPr>
          <w:rStyle w:val="24"/>
          <w:rFonts w:eastAsia="Candara"/>
          <w:color w:val="auto"/>
          <w:lang w:val="ru-RU"/>
        </w:rPr>
        <w:t>,</w:t>
      </w:r>
      <w:r w:rsidRPr="00317694">
        <w:rPr>
          <w:sz w:val="24"/>
          <w:szCs w:val="24"/>
          <w:lang w:val="ru-RU" w:eastAsia="ru-RU" w:bidi="ru-RU"/>
        </w:rPr>
        <w:t xml:space="preserve"> МДж/кг; удельная скорость выгорания материала </w:t>
      </w:r>
      <w:r w:rsidRPr="00317694">
        <w:rPr>
          <w:rFonts w:ascii="Cambria Math" w:hAnsi="Cambria Math"/>
          <w:i/>
          <w:szCs w:val="24"/>
          <w:lang w:val="ru-RU" w:eastAsia="ru-RU" w:bidi="ru-RU"/>
        </w:rPr>
        <w:t>𝛹</w:t>
      </w:r>
      <w:r w:rsidRPr="00317694">
        <w:rPr>
          <w:sz w:val="24"/>
          <w:szCs w:val="24"/>
          <w:lang w:val="ru-RU" w:eastAsia="ru-RU" w:bidi="ru-RU"/>
        </w:rPr>
        <w:t>, кг/м</w:t>
      </w:r>
      <w:r w:rsidRPr="00317694">
        <w:rPr>
          <w:sz w:val="24"/>
          <w:szCs w:val="24"/>
          <w:vertAlign w:val="superscript"/>
          <w:lang w:val="ru-RU" w:eastAsia="ru-RU" w:bidi="ru-RU"/>
        </w:rPr>
        <w:t>2</w:t>
      </w:r>
      <w:r w:rsidRPr="00317694">
        <w:rPr>
          <w:sz w:val="24"/>
          <w:szCs w:val="24"/>
          <w:lang w:val="ru-RU" w:eastAsia="ru-RU" w:bidi="ru-RU"/>
        </w:rPr>
        <w:sym w:font="Symbol" w:char="F0D7"/>
      </w:r>
      <w:r w:rsidRPr="00317694">
        <w:rPr>
          <w:sz w:val="24"/>
          <w:szCs w:val="24"/>
          <w:lang w:val="ru-RU" w:eastAsia="ru-RU" w:bidi="ru-RU"/>
        </w:rPr>
        <w:t>с, не изменяется во времени. Очаг пожара не увеличивается в размерах, и тепловой поток в направлении ограждений помещения величина постоянная. Помещение имеет проём для поступления воздуха не более 0,25 м</w:t>
      </w:r>
      <w:r w:rsidRPr="00317694">
        <w:rPr>
          <w:sz w:val="24"/>
          <w:szCs w:val="24"/>
          <w:vertAlign w:val="superscript"/>
          <w:lang w:val="ru-RU" w:eastAsia="ru-RU" w:bidi="ru-RU"/>
        </w:rPr>
        <w:t>2</w:t>
      </w:r>
      <w:r w:rsidR="003A6728" w:rsidRPr="00317694">
        <w:rPr>
          <w:sz w:val="24"/>
          <w:szCs w:val="24"/>
          <w:lang w:val="ru-RU" w:eastAsia="ru-RU" w:bidi="ru-RU"/>
        </w:rPr>
        <w:t xml:space="preserve">, что, как </w:t>
      </w:r>
      <w:r w:rsidR="003A6728" w:rsidRPr="00317694">
        <w:rPr>
          <w:sz w:val="24"/>
          <w:szCs w:val="24"/>
          <w:lang w:val="ru-RU" w:eastAsia="ru-RU" w:bidi="ru-RU"/>
        </w:rPr>
        <w:lastRenderedPageBreak/>
        <w:t>показано в [33</w:t>
      </w:r>
      <w:r w:rsidRPr="00317694">
        <w:rPr>
          <w:sz w:val="24"/>
          <w:szCs w:val="24"/>
          <w:lang w:val="ru-RU" w:eastAsia="ru-RU" w:bidi="ru-RU"/>
        </w:rPr>
        <w:t>], приводит к тому, что среднеобъёмная температура дымовых газов в помещении не превышает t</w:t>
      </w:r>
      <w:r w:rsidRPr="00317694">
        <w:rPr>
          <w:sz w:val="24"/>
          <w:szCs w:val="24"/>
          <w:vertAlign w:val="subscript"/>
          <w:lang w:val="ru-RU" w:eastAsia="ru-RU" w:bidi="ru-RU"/>
        </w:rPr>
        <w:t>1</w:t>
      </w:r>
      <w:r w:rsidRPr="00317694">
        <w:rPr>
          <w:sz w:val="24"/>
          <w:szCs w:val="24"/>
          <w:lang w:val="ru-RU" w:eastAsia="ru-RU" w:bidi="ru-RU"/>
        </w:rPr>
        <w:t xml:space="preserve"> = 250°С.</w:t>
      </w:r>
    </w:p>
    <w:p w:rsidR="00367F2E" w:rsidRPr="00317694" w:rsidRDefault="00367F2E" w:rsidP="00367F2E">
      <w:pPr>
        <w:pStyle w:val="22"/>
        <w:shd w:val="clear" w:color="auto" w:fill="auto"/>
        <w:spacing w:line="360" w:lineRule="auto"/>
        <w:ind w:firstLine="620"/>
        <w:rPr>
          <w:sz w:val="24"/>
          <w:szCs w:val="24"/>
          <w:lang w:val="ru-RU" w:eastAsia="ru-RU" w:bidi="ru-RU"/>
        </w:rPr>
      </w:pPr>
      <w:r w:rsidRPr="00317694">
        <w:rPr>
          <w:sz w:val="24"/>
          <w:szCs w:val="24"/>
          <w:lang w:val="ru-RU" w:eastAsia="ru-RU" w:bidi="ru-RU"/>
        </w:rPr>
        <w:t xml:space="preserve">Охлаждение дымовых газов осуществляется распыленной водой, капли которой падают свободно. Распределение капель по площади </w:t>
      </w:r>
      <w:r w:rsidRPr="00317694">
        <w:rPr>
          <w:i/>
          <w:sz w:val="24"/>
          <w:szCs w:val="24"/>
          <w:lang w:val="ru-RU" w:eastAsia="ru-RU" w:bidi="ru-RU"/>
        </w:rPr>
        <w:t xml:space="preserve">a </w:t>
      </w:r>
      <w:r w:rsidRPr="00317694">
        <w:rPr>
          <w:sz w:val="24"/>
          <w:szCs w:val="24"/>
          <w:lang w:val="ru-RU" w:eastAsia="ru-RU" w:bidi="ru-RU"/>
        </w:rPr>
        <w:t xml:space="preserve">x </w:t>
      </w:r>
      <w:r w:rsidRPr="00317694">
        <w:rPr>
          <w:i/>
          <w:sz w:val="24"/>
          <w:szCs w:val="24"/>
          <w:lang w:val="ru-RU" w:eastAsia="ru-RU" w:bidi="ru-RU"/>
        </w:rPr>
        <w:t>b</w:t>
      </w:r>
      <w:r w:rsidRPr="00317694">
        <w:rPr>
          <w:sz w:val="24"/>
          <w:szCs w:val="24"/>
          <w:lang w:val="ru-RU" w:eastAsia="ru-RU" w:bidi="ru-RU"/>
        </w:rPr>
        <w:t xml:space="preserve"> равномерное. Путь, проходимый падающей каплей h</w:t>
      </w:r>
      <w:r w:rsidRPr="00317694">
        <w:rPr>
          <w:rFonts w:ascii="Cambria Math" w:hAnsi="Cambria Math"/>
          <w:sz w:val="24"/>
          <w:szCs w:val="24"/>
          <w:vertAlign w:val="subscript"/>
          <w:lang w:val="ru-RU" w:eastAsia="ru-RU" w:bidi="ru-RU"/>
        </w:rPr>
        <w:t>𝜏</w:t>
      </w:r>
      <w:r w:rsidRPr="00317694">
        <w:rPr>
          <w:sz w:val="24"/>
          <w:szCs w:val="24"/>
          <w:lang w:val="ru-RU" w:eastAsia="ru-RU" w:bidi="ru-RU"/>
        </w:rPr>
        <w:t xml:space="preserve">, ограничен временем нагрева капли </w:t>
      </w:r>
      <w:r w:rsidRPr="00317694">
        <w:rPr>
          <w:rFonts w:ascii="Cambria Math" w:hAnsi="Cambria Math"/>
          <w:sz w:val="24"/>
          <w:szCs w:val="24"/>
          <w:lang w:val="ru-RU" w:eastAsia="ru-RU" w:bidi="ru-RU"/>
        </w:rPr>
        <w:t>𝜏</w:t>
      </w:r>
      <w:r w:rsidR="00A85E2D" w:rsidRPr="00317694">
        <w:rPr>
          <w:i/>
          <w:sz w:val="24"/>
          <w:szCs w:val="24"/>
          <w:vertAlign w:val="subscript"/>
          <w:lang w:val="ru-RU" w:eastAsia="ru-RU" w:bidi="ru-RU"/>
        </w:rPr>
        <w:t>к</w:t>
      </w:r>
      <w:r w:rsidRPr="00317694">
        <w:rPr>
          <w:sz w:val="24"/>
          <w:szCs w:val="24"/>
          <w:lang w:val="ru-RU" w:eastAsia="ru-RU" w:bidi="ru-RU"/>
        </w:rPr>
        <w:t xml:space="preserve"> от начальной температуры t</w:t>
      </w:r>
      <w:r w:rsidRPr="00317694">
        <w:rPr>
          <w:sz w:val="24"/>
          <w:szCs w:val="24"/>
          <w:vertAlign w:val="subscript"/>
          <w:lang w:val="ru-RU" w:eastAsia="ru-RU" w:bidi="ru-RU"/>
        </w:rPr>
        <w:t>0</w:t>
      </w:r>
      <w:r w:rsidRPr="00317694">
        <w:rPr>
          <w:sz w:val="24"/>
          <w:szCs w:val="24"/>
          <w:lang w:val="ru-RU" w:eastAsia="ru-RU" w:bidi="ru-RU"/>
        </w:rPr>
        <w:t>, °С до температуры насыщения воды при атмосферном давлении t</w:t>
      </w:r>
      <w:r w:rsidRPr="00317694">
        <w:rPr>
          <w:rFonts w:ascii="Cambria Math" w:hAnsi="Cambria Math"/>
          <w:sz w:val="24"/>
          <w:szCs w:val="24"/>
          <w:vertAlign w:val="subscript"/>
          <w:lang w:val="ru-RU" w:eastAsia="ru-RU" w:bidi="ru-RU"/>
        </w:rPr>
        <w:t xml:space="preserve">𝜏 </w:t>
      </w:r>
      <w:r w:rsidRPr="00317694">
        <w:rPr>
          <w:sz w:val="24"/>
          <w:szCs w:val="24"/>
          <w:lang w:val="ru-RU" w:eastAsia="ru-RU" w:bidi="ru-RU"/>
        </w:rPr>
        <w:t xml:space="preserve">= 100°С. Расход воды </w:t>
      </w:r>
      <w:r w:rsidRPr="00317694">
        <w:rPr>
          <w:i/>
          <w:sz w:val="24"/>
          <w:szCs w:val="24"/>
          <w:lang w:val="ru-RU" w:eastAsia="ru-RU" w:bidi="ru-RU"/>
        </w:rPr>
        <w:t>V</w:t>
      </w:r>
      <w:r w:rsidRPr="00317694">
        <w:rPr>
          <w:rFonts w:ascii="Cambria Math" w:hAnsi="Cambria Math"/>
          <w:i/>
          <w:sz w:val="24"/>
          <w:szCs w:val="24"/>
          <w:vertAlign w:val="subscript"/>
          <w:lang w:val="ru-RU" w:eastAsia="ru-RU" w:bidi="ru-RU"/>
        </w:rPr>
        <w:t>𝜏</w:t>
      </w:r>
      <w:r w:rsidRPr="00317694">
        <w:rPr>
          <w:sz w:val="24"/>
          <w:szCs w:val="24"/>
          <w:lang w:val="ru-RU" w:eastAsia="ru-RU" w:bidi="ru-RU"/>
        </w:rPr>
        <w:t>. м</w:t>
      </w:r>
      <w:r w:rsidRPr="00317694">
        <w:rPr>
          <w:sz w:val="24"/>
          <w:szCs w:val="24"/>
          <w:vertAlign w:val="superscript"/>
          <w:lang w:val="ru-RU" w:eastAsia="ru-RU" w:bidi="ru-RU"/>
        </w:rPr>
        <w:t>3</w:t>
      </w:r>
      <w:r w:rsidRPr="00317694">
        <w:rPr>
          <w:sz w:val="24"/>
          <w:szCs w:val="24"/>
          <w:lang w:val="ru-RU" w:eastAsia="ru-RU" w:bidi="ru-RU"/>
        </w:rPr>
        <w:t>/с, подаваемой в помещение принимаем постоянным. Его величина может быть выражена из уравнения теплового баланса, записанного для термодинамической системы «дымовые газы ‒ вода»:</w:t>
      </w:r>
    </w:p>
    <w:p w:rsidR="00367F2E" w:rsidRPr="00317694" w:rsidRDefault="00271824" w:rsidP="00367F2E">
      <w:pPr>
        <w:spacing w:after="0" w:line="360" w:lineRule="auto"/>
        <w:ind w:left="-1418" w:firstLine="600"/>
        <w:jc w:val="center"/>
        <w:rPr>
          <w:rFonts w:ascii="Times New Roman" w:eastAsia="Times New Roman" w:hAnsi="Times New Roman" w:cs="Times New Roman"/>
          <w:i/>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2177415</wp:posOffset>
                </wp:positionH>
                <wp:positionV relativeFrom="paragraph">
                  <wp:posOffset>-27940</wp:posOffset>
                </wp:positionV>
                <wp:extent cx="209550" cy="793750"/>
                <wp:effectExtent l="0" t="0" r="19050" b="25400"/>
                <wp:wrapNone/>
                <wp:docPr id="12" name="Ле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793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C6019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2" o:spid="_x0000_s1026" type="#_x0000_t87" style="position:absolute;margin-left:171.45pt;margin-top:-2.2pt;width:16.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" adj="475" strokecolor="black [3040]"/>
            </w:pict>
          </mc:Fallback>
        </mc:AlternateContent>
      </w:r>
      <m:oMath>
        <m:sSub>
          <m:sSubPr>
            <m:ctrlPr>
              <w:rPr>
                <w:rFonts w:ascii="Cambria Math" w:hAnsi="Cambria Math"/>
                <w:i/>
              </w:rPr>
            </m:ctrlPr>
          </m:sSubPr>
          <m:e>
            <m:r>
              <w:rPr>
                <w:rFonts w:ascii="Cambria Math" w:hAnsi="Cambria Math"/>
              </w:rPr>
              <m:t>Q</m:t>
            </m:r>
          </m:e>
          <m:sub>
            <m:r>
              <w:rPr>
                <w:rFonts w:ascii="Cambria Math" w:hAnsi="Cambria Math"/>
              </w:rPr>
              <m:t>ДГ</m:t>
            </m:r>
          </m:sub>
        </m:sSub>
        <m:r>
          <w:rPr>
            <w:rFonts w:ascii="Cambria Math" w:hAnsi="Cambria Math"/>
          </w:rPr>
          <m:t xml:space="preserve">= </m:t>
        </m:r>
        <m:sSub>
          <m:sSubPr>
            <m:ctrlPr>
              <w:rPr>
                <w:rFonts w:ascii="Cambria Math" w:hAnsi="Cambria Math"/>
                <w:i/>
              </w:rPr>
            </m:ctrlPr>
          </m:sSubPr>
          <m:e>
            <m:r>
              <w:rPr>
                <w:rFonts w:ascii="Cambria Math" w:hAnsi="Cambria Math"/>
              </w:rPr>
              <m:t>Q</m:t>
            </m:r>
            <m:ctrlPr>
              <w:rPr>
                <w:rFonts w:ascii="Cambria Math" w:hAnsi="Cambria Math"/>
              </w:rPr>
            </m:ctrlPr>
          </m:e>
          <m:sub>
            <m:r>
              <w:rPr>
                <w:rFonts w:ascii="Cambria Math" w:hAnsi="Cambria Math"/>
              </w:rPr>
              <m:t>в</m:t>
            </m:r>
          </m:sub>
        </m:sSub>
      </m:oMath>
    </w:p>
    <w:p w:rsidR="00367F2E" w:rsidRPr="00317694" w:rsidRDefault="005003B0" w:rsidP="008209E0">
      <w:pPr>
        <w:spacing w:after="0" w:line="360" w:lineRule="auto"/>
        <w:ind w:left="3969" w:firstLine="600"/>
        <w:jc w:val="center"/>
        <w:rPr>
          <w:rFonts w:ascii="Times New Roman" w:eastAsiaTheme="minorEastAsia" w:hAnsi="Times New Roman" w:cs="Times New Roman"/>
        </w:rPr>
      </w:pPr>
      <m:oMathPara>
        <m:oMathParaPr>
          <m:jc m:val="left"/>
        </m:oMathParaPr>
        <m:oMath>
          <m:sSubSup>
            <m:sSubSupPr>
              <m:ctrlPr>
                <w:rPr>
                  <w:rFonts w:ascii="Cambria Math" w:hAnsi="Cambria Math"/>
                  <w:i/>
                </w:rPr>
              </m:ctrlPr>
            </m:sSubSupPr>
            <m:e>
              <m:sSub>
                <m:sSubPr>
                  <m:ctrlPr>
                    <w:rPr>
                      <w:rFonts w:ascii="Cambria Math" w:hAnsi="Cambria Math"/>
                      <w:i/>
                    </w:rPr>
                  </m:ctrlPr>
                </m:sSubPr>
                <m:e>
                  <m:r>
                    <w:rPr>
                      <w:rFonts w:ascii="Cambria Math" w:hAnsi="Cambria Math"/>
                    </w:rPr>
                    <m:t>Q</m:t>
                  </m:r>
                </m:e>
                <m:sub>
                  <m:r>
                    <w:rPr>
                      <w:rFonts w:ascii="Cambria Math" w:hAnsi="Cambria Math"/>
                    </w:rPr>
                    <m:t>ДС</m:t>
                  </m:r>
                </m:sub>
              </m:sSub>
              <m:r>
                <w:rPr>
                  <w:rFonts w:ascii="Cambria Math" w:hAnsi="Cambria Math"/>
                </w:rPr>
                <m:t>=Q</m:t>
              </m:r>
            </m:e>
            <m:sub>
              <m:r>
                <w:rPr>
                  <w:rFonts w:ascii="Cambria Math" w:hAnsi="Cambria Math"/>
                </w:rPr>
                <m:t>н</m:t>
              </m:r>
            </m:sub>
            <m:sup>
              <m:r>
                <w:rPr>
                  <w:rFonts w:ascii="Cambria Math" w:hAnsi="Cambria Math"/>
                </w:rPr>
                <m:t>р</m:t>
              </m:r>
            </m:sup>
          </m:sSubSup>
          <m:r>
            <w:rPr>
              <w:rFonts w:ascii="Cambria Math" w:hAnsi="Cambria Math"/>
            </w:rPr>
            <m:t>SΨ</m:t>
          </m:r>
        </m:oMath>
      </m:oMathPara>
    </w:p>
    <w:p w:rsidR="00367F2E" w:rsidRPr="00317694" w:rsidRDefault="005003B0" w:rsidP="008209E0">
      <w:pPr>
        <w:spacing w:after="0" w:line="360" w:lineRule="auto"/>
        <w:ind w:left="2977" w:firstLine="600"/>
        <w:jc w:val="center"/>
        <w:rPr>
          <w:rFonts w:ascii="Times New Roman" w:eastAsiaTheme="minorEastAsia" w:hAnsi="Times New Roman" w:cs="Times New Roman"/>
        </w:rPr>
      </w:pPr>
      <m:oMath>
        <m:sSub>
          <m:sSubPr>
            <m:ctrlPr>
              <w:rPr>
                <w:rFonts w:ascii="Cambria Math" w:hAnsi="Cambria Math"/>
                <w:i/>
              </w:rPr>
            </m:ctrlPr>
          </m:sSubPr>
          <m:e>
            <m:r>
              <w:rPr>
                <w:rFonts w:ascii="Cambria Math" w:hAnsi="Cambria Math"/>
              </w:rPr>
              <m:t>Q</m:t>
            </m:r>
          </m:e>
          <m:sub>
            <m:r>
              <w:rPr>
                <w:rFonts w:ascii="Cambria Math" w:hAnsi="Cambria Math"/>
              </w:rPr>
              <m:t>В</m:t>
            </m:r>
          </m:sub>
        </m:sSub>
        <m:sSub>
          <m:sSubPr>
            <m:ctrlPr>
              <w:rPr>
                <w:rFonts w:ascii="Cambria Math" w:hAnsi="Cambria Math"/>
                <w:i/>
              </w:rPr>
            </m:ctrlPr>
          </m:sSubPr>
          <m:e>
            <m:r>
              <w:rPr>
                <w:rFonts w:ascii="Cambria Math" w:hAnsi="Cambria Math"/>
              </w:rPr>
              <m:t>=V</m:t>
            </m:r>
            <m:ctrlPr>
              <w:rPr>
                <w:rFonts w:ascii="Cambria Math" w:hAnsi="Cambria Math"/>
              </w:rPr>
            </m:ctrlPr>
          </m:e>
          <m:sub>
            <m:r>
              <w:rPr>
                <w:rFonts w:ascii="Cambria Math" w:hAnsi="Cambria Math"/>
              </w:rPr>
              <m:t>τ</m:t>
            </m:r>
          </m:sub>
        </m:sSub>
        <m:sSub>
          <m:sSubPr>
            <m:ctrlPr>
              <w:rPr>
                <w:rFonts w:ascii="Cambria Math" w:hAnsi="Cambria Math"/>
                <w:i/>
              </w:rPr>
            </m:ctrlPr>
          </m:sSubPr>
          <m:e>
            <m:d>
              <m:dPr>
                <m:ctrlPr>
                  <w:rPr>
                    <w:rFonts w:ascii="Cambria Math" w:hAnsi="Cambria Math"/>
                    <w:i/>
                  </w:rPr>
                </m:ctrlPr>
              </m:dPr>
              <m:e>
                <m:r>
                  <w:rPr>
                    <w:rFonts w:ascii="Cambria Math" w:hAnsi="Cambria Math"/>
                  </w:rPr>
                  <m:t>ρc</m:t>
                </m:r>
              </m:e>
            </m:d>
            <m:ctrlPr>
              <w:rPr>
                <w:rFonts w:ascii="Cambria Math" w:hAnsi="Cambria Math"/>
              </w:rPr>
            </m:ctrlPr>
          </m:e>
          <m:sub>
            <m:r>
              <w:rPr>
                <w:rFonts w:ascii="Cambria Math" w:hAnsi="Cambria Math"/>
              </w:rPr>
              <m:t>в</m:t>
            </m:r>
          </m:sub>
        </m:sSub>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τ</m:t>
            </m:r>
          </m:sub>
        </m:sSub>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0</m:t>
            </m:r>
          </m:sub>
        </m:sSub>
        <m:r>
          <w:rPr>
            <w:rFonts w:ascii="Cambria Math" w:hAnsi="Cambria Math"/>
          </w:rPr>
          <m:t>)</m:t>
        </m:r>
      </m:oMath>
      <w:r w:rsidR="00367F2E" w:rsidRPr="00317694">
        <w:rPr>
          <w:rFonts w:ascii="Times New Roman" w:eastAsiaTheme="minorEastAsia" w:hAnsi="Times New Roman" w:cs="Times New Roman"/>
        </w:rPr>
        <w:t>,</w:t>
      </w:r>
      <w:r w:rsidR="00367F2E" w:rsidRPr="00317694">
        <w:rPr>
          <w:rFonts w:ascii="Times New Roman" w:eastAsiaTheme="minorEastAsia" w:hAnsi="Times New Roman" w:cs="Times New Roman"/>
        </w:rPr>
        <w:tab/>
      </w:r>
      <w:r w:rsidR="00367F2E" w:rsidRPr="00317694">
        <w:rPr>
          <w:rFonts w:ascii="Times New Roman" w:eastAsiaTheme="minorEastAsia" w:hAnsi="Times New Roman" w:cs="Times New Roman"/>
        </w:rPr>
        <w:tab/>
      </w:r>
      <w:r w:rsidR="00367F2E" w:rsidRPr="00317694">
        <w:rPr>
          <w:rFonts w:ascii="Times New Roman" w:eastAsiaTheme="minorEastAsia" w:hAnsi="Times New Roman" w:cs="Times New Roman"/>
        </w:rPr>
        <w:tab/>
      </w:r>
      <w:r w:rsidR="00367F2E" w:rsidRPr="00317694">
        <w:rPr>
          <w:rFonts w:ascii="Times New Roman" w:eastAsiaTheme="minorEastAsia" w:hAnsi="Times New Roman" w:cs="Times New Roman"/>
        </w:rPr>
        <w:tab/>
      </w:r>
      <w:r w:rsidR="00367F2E" w:rsidRPr="00317694">
        <w:rPr>
          <w:rFonts w:ascii="Times New Roman" w:eastAsiaTheme="minorEastAsia" w:hAnsi="Times New Roman" w:cs="Times New Roman"/>
        </w:rPr>
        <w:tab/>
        <w:t xml:space="preserve"> (1</w:t>
      </w:r>
      <w:r w:rsidR="00A85E2D" w:rsidRPr="00317694">
        <w:rPr>
          <w:rFonts w:ascii="Times New Roman" w:eastAsiaTheme="minorEastAsia" w:hAnsi="Times New Roman" w:cs="Times New Roman"/>
        </w:rPr>
        <w:t>1</w:t>
      </w:r>
      <w:r w:rsidR="00367F2E" w:rsidRPr="00317694">
        <w:rPr>
          <w:rFonts w:ascii="Times New Roman" w:eastAsiaTheme="minorEastAsia" w:hAnsi="Times New Roman" w:cs="Times New Roman"/>
        </w:rPr>
        <w:t>)</w:t>
      </w:r>
    </w:p>
    <w:p w:rsidR="00B37C3D" w:rsidRPr="00317694" w:rsidRDefault="00B37C3D" w:rsidP="00367F2E">
      <w:pPr>
        <w:pStyle w:val="22"/>
        <w:shd w:val="clear" w:color="auto" w:fill="auto"/>
        <w:spacing w:line="360" w:lineRule="auto"/>
        <w:rPr>
          <w:sz w:val="24"/>
          <w:szCs w:val="24"/>
          <w:lang w:val="ru-RU"/>
        </w:rPr>
      </w:pP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 xml:space="preserve">где </w:t>
      </w:r>
      <w:r w:rsidRPr="00317694">
        <w:rPr>
          <w:i/>
          <w:sz w:val="24"/>
          <w:szCs w:val="24"/>
          <w:lang w:val="ru-RU"/>
        </w:rPr>
        <w:t>Q</w:t>
      </w:r>
      <w:r w:rsidRPr="00317694">
        <w:rPr>
          <w:sz w:val="24"/>
          <w:szCs w:val="24"/>
          <w:vertAlign w:val="subscript"/>
          <w:lang w:val="ru-RU"/>
        </w:rPr>
        <w:t>ДГ</w:t>
      </w:r>
      <w:r w:rsidRPr="00317694">
        <w:rPr>
          <w:sz w:val="24"/>
          <w:szCs w:val="24"/>
          <w:lang w:val="ru-RU"/>
        </w:rPr>
        <w:t xml:space="preserve"> ‒ количество теплоты, поглощаемое дымовыми газами в результате горения, кВт;</w:t>
      </w:r>
    </w:p>
    <w:p w:rsidR="00367F2E" w:rsidRPr="00317694" w:rsidRDefault="00A85E2D" w:rsidP="00367F2E">
      <w:pPr>
        <w:pStyle w:val="22"/>
        <w:shd w:val="clear" w:color="auto" w:fill="auto"/>
        <w:spacing w:line="360" w:lineRule="auto"/>
        <w:rPr>
          <w:sz w:val="24"/>
          <w:szCs w:val="24"/>
          <w:lang w:val="ru-RU"/>
        </w:rPr>
      </w:pPr>
      <w:r w:rsidRPr="00317694">
        <w:rPr>
          <w:i/>
          <w:sz w:val="24"/>
          <w:szCs w:val="24"/>
          <w:lang w:val="ru-RU"/>
        </w:rPr>
        <w:t xml:space="preserve">      </w:t>
      </w:r>
      <w:r w:rsidR="00367F2E" w:rsidRPr="00317694">
        <w:rPr>
          <w:i/>
          <w:sz w:val="24"/>
          <w:szCs w:val="24"/>
          <w:lang w:val="ru-RU"/>
        </w:rPr>
        <w:t>Q</w:t>
      </w:r>
      <w:r w:rsidR="00367F2E" w:rsidRPr="00317694">
        <w:rPr>
          <w:sz w:val="24"/>
          <w:szCs w:val="24"/>
          <w:vertAlign w:val="subscript"/>
          <w:lang w:val="ru-RU"/>
        </w:rPr>
        <w:t>ДГ</w:t>
      </w:r>
      <w:r w:rsidR="00367F2E" w:rsidRPr="00317694">
        <w:rPr>
          <w:sz w:val="24"/>
          <w:szCs w:val="24"/>
          <w:lang w:val="ru-RU"/>
        </w:rPr>
        <w:t xml:space="preserve"> ‒ количество теплоты, забираемое водой от дымовых газов, кВт;</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 xml:space="preserve">     (</w:t>
      </w:r>
      <w:r w:rsidRPr="00317694">
        <w:rPr>
          <w:rStyle w:val="24"/>
          <w:rFonts w:ascii="Cambria Math" w:hAnsi="Cambria Math"/>
          <w:color w:val="auto"/>
          <w:sz w:val="24"/>
          <w:szCs w:val="24"/>
          <w:lang w:val="ru-RU"/>
        </w:rPr>
        <w:t>𝜌</w:t>
      </w:r>
      <w:r w:rsidRPr="00317694">
        <w:rPr>
          <w:rStyle w:val="24"/>
          <w:rFonts w:eastAsia="Candara"/>
          <w:color w:val="auto"/>
          <w:sz w:val="24"/>
          <w:szCs w:val="24"/>
          <w:lang w:val="ru-RU"/>
        </w:rPr>
        <w:t>с</w:t>
      </w:r>
      <w:r w:rsidRPr="00317694">
        <w:rPr>
          <w:sz w:val="24"/>
          <w:szCs w:val="24"/>
          <w:lang w:val="ru-RU"/>
        </w:rPr>
        <w:t>)</w:t>
      </w:r>
      <w:r w:rsidRPr="00317694">
        <w:rPr>
          <w:sz w:val="24"/>
          <w:szCs w:val="24"/>
          <w:vertAlign w:val="subscript"/>
          <w:lang w:val="ru-RU"/>
        </w:rPr>
        <w:t>в</w:t>
      </w:r>
      <w:r w:rsidRPr="00317694">
        <w:rPr>
          <w:sz w:val="24"/>
          <w:szCs w:val="24"/>
          <w:lang w:val="ru-RU"/>
        </w:rPr>
        <w:t xml:space="preserve"> ‒ объёмная теплоёмкость воды, кДж/(м</w:t>
      </w:r>
      <w:r w:rsidRPr="00317694">
        <w:rPr>
          <w:sz w:val="24"/>
          <w:szCs w:val="24"/>
          <w:vertAlign w:val="superscript"/>
          <w:lang w:val="ru-RU"/>
        </w:rPr>
        <w:t>3</w:t>
      </w:r>
      <w:r w:rsidRPr="00317694">
        <w:rPr>
          <w:sz w:val="24"/>
          <w:szCs w:val="24"/>
          <w:lang w:val="ru-RU"/>
        </w:rPr>
        <w:sym w:font="Symbol" w:char="F0D7"/>
      </w:r>
      <w:r w:rsidRPr="00317694">
        <w:rPr>
          <w:sz w:val="24"/>
          <w:szCs w:val="24"/>
          <w:lang w:val="ru-RU"/>
        </w:rPr>
        <w:t>К).</w:t>
      </w:r>
    </w:p>
    <w:p w:rsidR="00367F2E" w:rsidRPr="00317694" w:rsidRDefault="00367F2E" w:rsidP="00367F2E">
      <w:pPr>
        <w:pStyle w:val="22"/>
        <w:shd w:val="clear" w:color="auto" w:fill="auto"/>
        <w:spacing w:line="360" w:lineRule="auto"/>
        <w:ind w:firstLine="620"/>
        <w:rPr>
          <w:sz w:val="24"/>
          <w:szCs w:val="24"/>
          <w:lang w:val="ru-RU"/>
        </w:rPr>
      </w:pPr>
      <w:r w:rsidRPr="00317694">
        <w:rPr>
          <w:sz w:val="24"/>
          <w:szCs w:val="24"/>
          <w:lang w:val="ru-RU"/>
        </w:rPr>
        <w:t>Тогда, из соотношений (</w:t>
      </w:r>
      <w:r w:rsidR="00A85E2D" w:rsidRPr="00317694">
        <w:rPr>
          <w:sz w:val="24"/>
          <w:szCs w:val="24"/>
          <w:lang w:val="ru-RU"/>
        </w:rPr>
        <w:t>11</w:t>
      </w:r>
      <w:r w:rsidRPr="00317694">
        <w:rPr>
          <w:sz w:val="24"/>
          <w:szCs w:val="24"/>
          <w:lang w:val="ru-RU"/>
        </w:rPr>
        <w:t>) выражение для расхода воды имеет вид:</w:t>
      </w:r>
    </w:p>
    <w:p w:rsidR="00367F2E" w:rsidRPr="00317694" w:rsidRDefault="005003B0" w:rsidP="00367F2E">
      <w:pPr>
        <w:ind w:firstLine="708"/>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н</m:t>
                </m:r>
              </m:sub>
              <m:sup>
                <m:r>
                  <w:rPr>
                    <w:rFonts w:ascii="Cambria Math" w:hAnsi="Cambria Math" w:cs="Times New Roman"/>
                    <w:sz w:val="24"/>
                    <w:szCs w:val="24"/>
                  </w:rPr>
                  <m:t>p</m:t>
                </m:r>
              </m:sup>
            </m:sSubSup>
            <m:r>
              <w:rPr>
                <w:rFonts w:ascii="Cambria Math" w:hAnsi="Cambria Math" w:cs="Times New Roman"/>
                <w:sz w:val="24"/>
                <w:szCs w:val="24"/>
              </w:rPr>
              <m:t>S</m:t>
            </m:r>
            <m:r>
              <m:rPr>
                <m:sty m:val="p"/>
              </m:rPr>
              <w:rPr>
                <w:rFonts w:ascii="Cambria Math" w:hAnsi="Cambria Math" w:cs="Times New Roman"/>
                <w:sz w:val="24"/>
                <w:szCs w:val="24"/>
              </w:rPr>
              <m:t>Ψ</m:t>
            </m:r>
          </m:num>
          <m:den>
            <m:sSub>
              <m:sSubPr>
                <m:ctrlPr>
                  <w:rPr>
                    <w:rFonts w:ascii="Cambria Math" w:hAnsi="Cambria Math" w:cs="Times New Roman"/>
                    <w:i/>
                    <w:sz w:val="24"/>
                    <w:szCs w:val="24"/>
                  </w:rPr>
                </m:ctrlPr>
              </m:sSubPr>
              <m:e>
                <m:d>
                  <m:dPr>
                    <m:ctrlPr>
                      <w:rPr>
                        <w:rFonts w:ascii="Cambria Math" w:hAnsi="Cambria Math"/>
                        <w:sz w:val="24"/>
                        <w:szCs w:val="24"/>
                      </w:rPr>
                    </m:ctrlPr>
                  </m:dPr>
                  <m:e>
                    <m:r>
                      <m:rPr>
                        <m:sty m:val="p"/>
                      </m:rPr>
                      <w:rPr>
                        <w:rStyle w:val="24"/>
                        <w:rFonts w:ascii="Cambria Math" w:hAnsi="Cambria Math"/>
                        <w:color w:val="auto"/>
                        <w:lang w:val="ru-RU"/>
                      </w:rPr>
                      <m:t>ρс</m:t>
                    </m:r>
                  </m:e>
                </m:d>
              </m:e>
              <m:sub>
                <m:r>
                  <w:rPr>
                    <w:rFonts w:ascii="Cambria Math" w:hAnsi="Cambria Math" w:cs="Times New Roman"/>
                    <w:sz w:val="24"/>
                    <w:szCs w:val="24"/>
                  </w:rPr>
                  <m:t>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r>
              <w:rPr>
                <w:rFonts w:ascii="Cambria Math" w:hAnsi="Cambria Math" w:cs="Times New Roman"/>
                <w:sz w:val="24"/>
                <w:szCs w:val="24"/>
              </w:rPr>
              <m:t>)</m:t>
            </m:r>
          </m:den>
        </m:f>
      </m:oMath>
      <w:r w:rsidR="00367F2E" w:rsidRPr="00317694">
        <w:rPr>
          <w:rFonts w:ascii="Times New Roman" w:eastAsiaTheme="minorEastAsia" w:hAnsi="Times New Roman" w:cs="Times New Roman"/>
          <w:sz w:val="24"/>
          <w:szCs w:val="24"/>
        </w:rPr>
        <w:t>.</w:t>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367F2E" w:rsidRPr="00317694">
        <w:rPr>
          <w:rFonts w:ascii="Times New Roman" w:eastAsiaTheme="minorEastAsia" w:hAnsi="Times New Roman" w:cs="Times New Roman"/>
          <w:sz w:val="24"/>
          <w:szCs w:val="24"/>
        </w:rPr>
        <w:tab/>
      </w:r>
      <w:r w:rsidR="00A85E2D" w:rsidRPr="00317694">
        <w:rPr>
          <w:rFonts w:ascii="Times New Roman" w:eastAsiaTheme="minorEastAsia" w:hAnsi="Times New Roman" w:cs="Times New Roman"/>
          <w:sz w:val="24"/>
          <w:szCs w:val="24"/>
        </w:rPr>
        <w:t>(12</w:t>
      </w:r>
      <w:r w:rsidR="00367F2E" w:rsidRPr="00317694">
        <w:rPr>
          <w:rFonts w:ascii="Times New Roman" w:eastAsiaTheme="minorEastAsia" w:hAnsi="Times New Roman" w:cs="Times New Roman"/>
          <w:sz w:val="24"/>
          <w:szCs w:val="24"/>
        </w:rPr>
        <w:t>)</w:t>
      </w:r>
    </w:p>
    <w:p w:rsidR="00367F2E" w:rsidRPr="00317694" w:rsidRDefault="00367F2E" w:rsidP="00367F2E">
      <w:pPr>
        <w:pStyle w:val="22"/>
        <w:shd w:val="clear" w:color="auto" w:fill="auto"/>
        <w:spacing w:line="360" w:lineRule="auto"/>
        <w:ind w:firstLine="600"/>
        <w:rPr>
          <w:sz w:val="24"/>
          <w:szCs w:val="24"/>
          <w:lang w:val="ru-RU"/>
        </w:rPr>
      </w:pPr>
      <w:r w:rsidRPr="00317694">
        <w:rPr>
          <w:sz w:val="24"/>
          <w:szCs w:val="24"/>
          <w:lang w:val="ru-RU" w:eastAsia="uk-UA" w:bidi="uk-UA"/>
        </w:rPr>
        <w:t xml:space="preserve">Методика </w:t>
      </w:r>
      <w:r w:rsidRPr="00317694">
        <w:rPr>
          <w:sz w:val="24"/>
          <w:szCs w:val="24"/>
          <w:lang w:val="ru-RU"/>
        </w:rPr>
        <w:t>расчёта теплообмена между падающими каплями и дымовыми газами в закрытом объёме базируется на экспериментальных результатах, представленных в</w:t>
      </w:r>
      <w:r w:rsidR="003A6728" w:rsidRPr="00317694">
        <w:rPr>
          <w:sz w:val="24"/>
          <w:szCs w:val="24"/>
          <w:lang w:val="ru-RU"/>
        </w:rPr>
        <w:t xml:space="preserve"> </w:t>
      </w:r>
      <w:r w:rsidRPr="00317694">
        <w:rPr>
          <w:sz w:val="24"/>
          <w:szCs w:val="24"/>
          <w:lang w:val="ru-RU"/>
        </w:rPr>
        <w:t>[</w:t>
      </w:r>
      <w:r w:rsidR="003A6728" w:rsidRPr="00317694">
        <w:rPr>
          <w:sz w:val="24"/>
          <w:szCs w:val="24"/>
          <w:lang w:val="ru-RU"/>
        </w:rPr>
        <w:t>34</w:t>
      </w:r>
      <w:r w:rsidR="00B37C3D" w:rsidRPr="00317694">
        <w:rPr>
          <w:sz w:val="24"/>
          <w:szCs w:val="24"/>
          <w:lang w:val="ru-RU"/>
        </w:rPr>
        <w:t xml:space="preserve"> - </w:t>
      </w:r>
      <w:r w:rsidR="003A6728" w:rsidRPr="00317694">
        <w:rPr>
          <w:sz w:val="24"/>
          <w:szCs w:val="24"/>
          <w:lang w:val="ru-RU"/>
        </w:rPr>
        <w:t>36</w:t>
      </w:r>
      <w:r w:rsidRPr="00317694">
        <w:rPr>
          <w:sz w:val="24"/>
          <w:szCs w:val="24"/>
          <w:lang w:val="ru-RU"/>
        </w:rPr>
        <w:t>].</w:t>
      </w:r>
    </w:p>
    <w:p w:rsidR="00367F2E" w:rsidRPr="00317694" w:rsidRDefault="00367F2E" w:rsidP="00367F2E">
      <w:pPr>
        <w:pStyle w:val="22"/>
        <w:shd w:val="clear" w:color="auto" w:fill="auto"/>
        <w:spacing w:line="360" w:lineRule="auto"/>
        <w:ind w:firstLine="600"/>
        <w:rPr>
          <w:sz w:val="24"/>
          <w:szCs w:val="24"/>
          <w:lang w:val="ru-RU"/>
        </w:rPr>
      </w:pPr>
      <w:r w:rsidRPr="00317694">
        <w:rPr>
          <w:sz w:val="24"/>
          <w:szCs w:val="24"/>
          <w:lang w:val="ru-RU"/>
        </w:rPr>
        <w:t>Теплообмен капли с дымовыми газами является сложным и характеризуется суммарным коэффициентом теплоотдачи, Вт/(м</w:t>
      </w:r>
      <w:r w:rsidRPr="00317694">
        <w:rPr>
          <w:sz w:val="24"/>
          <w:szCs w:val="24"/>
          <w:vertAlign w:val="superscript"/>
          <w:lang w:val="ru-RU"/>
        </w:rPr>
        <w:t>2</w:t>
      </w:r>
      <w:r w:rsidRPr="00317694">
        <w:rPr>
          <w:sz w:val="24"/>
          <w:szCs w:val="24"/>
          <w:lang w:val="ru-RU"/>
        </w:rPr>
        <w:sym w:font="Symbol" w:char="F0D7"/>
      </w:r>
      <w:r w:rsidRPr="00317694">
        <w:rPr>
          <w:sz w:val="24"/>
          <w:szCs w:val="24"/>
          <w:lang w:val="ru-RU"/>
        </w:rPr>
        <w:t>К):</w:t>
      </w:r>
    </w:p>
    <w:p w:rsidR="00367F2E" w:rsidRPr="00317694" w:rsidRDefault="00367F2E" w:rsidP="00367F2E">
      <w:pPr>
        <w:pStyle w:val="22"/>
        <w:shd w:val="clear" w:color="auto" w:fill="auto"/>
        <w:spacing w:after="290" w:line="360" w:lineRule="auto"/>
        <w:jc w:val="right"/>
        <w:rPr>
          <w:sz w:val="24"/>
          <w:szCs w:val="24"/>
          <w:lang w:val="ru-RU"/>
        </w:rPr>
      </w:pPr>
      <m:oMath>
        <m:r>
          <w:rPr>
            <w:rFonts w:ascii="Cambria Math" w:hAnsi="Cambria Math"/>
            <w:sz w:val="24"/>
            <w:szCs w:val="24"/>
            <w:lang w:val="ru-RU"/>
          </w:rPr>
          <m:t>α=</m:t>
        </m:r>
        <m:sSub>
          <m:sSubPr>
            <m:ctrlPr>
              <w:rPr>
                <w:rFonts w:ascii="Cambria Math" w:hAnsi="Cambria Math"/>
                <w:i/>
                <w:sz w:val="24"/>
                <w:szCs w:val="24"/>
                <w:lang w:val="ru-RU"/>
              </w:rPr>
            </m:ctrlPr>
          </m:sSubPr>
          <m:e>
            <m:r>
              <w:rPr>
                <w:rFonts w:ascii="Cambria Math" w:hAnsi="Cambria Math"/>
                <w:sz w:val="24"/>
                <w:szCs w:val="24"/>
                <w:lang w:val="ru-RU"/>
              </w:rPr>
              <m:t>α</m:t>
            </m:r>
          </m:e>
          <m:sub>
            <m:r>
              <w:rPr>
                <w:rFonts w:ascii="Cambria Math" w:hAnsi="Cambria Math"/>
                <w:sz w:val="24"/>
                <w:szCs w:val="24"/>
                <w:lang w:val="ru-RU"/>
              </w:rPr>
              <m:t>к</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α</m:t>
            </m:r>
          </m:e>
          <m:sub>
            <m:r>
              <w:rPr>
                <w:rFonts w:ascii="Cambria Math" w:hAnsi="Cambria Math"/>
                <w:sz w:val="24"/>
                <w:szCs w:val="24"/>
                <w:lang w:val="ru-RU"/>
              </w:rPr>
              <m:t>л</m:t>
            </m:r>
          </m:sub>
        </m:sSub>
      </m:oMath>
      <w:r w:rsidRPr="00317694">
        <w:rPr>
          <w:sz w:val="24"/>
          <w:szCs w:val="24"/>
          <w:lang w:val="ru-RU"/>
        </w:rPr>
        <w:t>,</w:t>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 xml:space="preserve">        (</w:t>
      </w:r>
      <w:r w:rsidR="00A85E2D" w:rsidRPr="00317694">
        <w:rPr>
          <w:sz w:val="24"/>
          <w:szCs w:val="24"/>
          <w:lang w:val="ru-RU"/>
        </w:rPr>
        <w:t>13</w:t>
      </w:r>
      <w:r w:rsidRPr="00317694">
        <w:rPr>
          <w:sz w:val="24"/>
          <w:szCs w:val="24"/>
          <w:lang w:val="ru-RU"/>
        </w:rPr>
        <w:t>)</w:t>
      </w:r>
    </w:p>
    <w:p w:rsidR="00367F2E" w:rsidRPr="00317694" w:rsidRDefault="00367F2E" w:rsidP="00367F2E">
      <w:pPr>
        <w:pStyle w:val="22"/>
        <w:shd w:val="clear" w:color="auto" w:fill="auto"/>
        <w:spacing w:line="360" w:lineRule="auto"/>
        <w:rPr>
          <w:sz w:val="24"/>
          <w:lang w:val="ru-RU"/>
        </w:rPr>
      </w:pPr>
      <w:r w:rsidRPr="00317694">
        <w:rPr>
          <w:sz w:val="24"/>
          <w:lang w:val="ru-RU"/>
        </w:rPr>
        <w:t>где конвективный коэффициент теплоотдачи определяется как:</w:t>
      </w:r>
    </w:p>
    <w:p w:rsidR="00367F2E" w:rsidRPr="00317694" w:rsidRDefault="005003B0" w:rsidP="00367F2E">
      <w:pPr>
        <w:pStyle w:val="22"/>
        <w:shd w:val="clear" w:color="auto" w:fill="auto"/>
        <w:spacing w:line="360" w:lineRule="auto"/>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α</m:t>
            </m:r>
          </m:e>
          <m:sub>
            <m:r>
              <w:rPr>
                <w:rFonts w:ascii="Cambria Math" w:hAnsi="Cambria Math"/>
                <w:sz w:val="24"/>
                <w:szCs w:val="24"/>
                <w:lang w:val="ru-RU"/>
              </w:rPr>
              <m:t>K</m:t>
            </m:r>
          </m:sub>
        </m:sSub>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Nu</m:t>
            </m:r>
            <m:sSub>
              <m:sSubPr>
                <m:ctrlPr>
                  <w:rPr>
                    <w:rFonts w:ascii="Cambria Math" w:hAnsi="Cambria Math"/>
                    <w:i/>
                    <w:sz w:val="24"/>
                    <w:szCs w:val="24"/>
                    <w:lang w:val="ru-RU"/>
                  </w:rPr>
                </m:ctrlPr>
              </m:sSubPr>
              <m:e>
                <m:r>
                  <w:rPr>
                    <w:rFonts w:ascii="Cambria Math" w:hAnsi="Cambria Math"/>
                    <w:sz w:val="24"/>
                    <w:szCs w:val="24"/>
                    <w:lang w:val="ru-RU"/>
                  </w:rPr>
                  <m:t>λ</m:t>
                </m:r>
              </m:e>
              <m:sub>
                <m:r>
                  <w:rPr>
                    <w:rFonts w:ascii="Cambria Math" w:hAnsi="Cambria Math"/>
                    <w:sz w:val="24"/>
                    <w:szCs w:val="24"/>
                    <w:lang w:val="ru-RU"/>
                  </w:rPr>
                  <m:t>г</m:t>
                </m:r>
              </m:sub>
            </m:sSub>
          </m:num>
          <m:den>
            <m:r>
              <w:rPr>
                <w:rFonts w:ascii="Cambria Math" w:hAnsi="Cambria Math"/>
                <w:sz w:val="24"/>
                <w:szCs w:val="24"/>
                <w:lang w:val="ru-RU"/>
              </w:rPr>
              <m:t>d</m:t>
            </m:r>
          </m:den>
        </m:f>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t xml:space="preserve">   </w:t>
      </w:r>
      <w:r w:rsidR="00367F2E" w:rsidRPr="00317694">
        <w:rPr>
          <w:sz w:val="24"/>
          <w:szCs w:val="24"/>
          <w:lang w:val="ru-RU"/>
        </w:rPr>
        <w:tab/>
        <w:t xml:space="preserve">        (1</w:t>
      </w:r>
      <w:r w:rsidR="00A85E2D" w:rsidRPr="00317694">
        <w:rPr>
          <w:sz w:val="24"/>
          <w:szCs w:val="24"/>
          <w:lang w:val="ru-RU"/>
        </w:rPr>
        <w:t>4</w:t>
      </w:r>
      <w:r w:rsidR="00367F2E" w:rsidRPr="00317694">
        <w:rPr>
          <w:sz w:val="24"/>
          <w:szCs w:val="24"/>
          <w:lang w:val="ru-RU"/>
        </w:rPr>
        <w:t>)</w:t>
      </w:r>
    </w:p>
    <w:p w:rsidR="00367F2E" w:rsidRPr="00317694" w:rsidRDefault="00367F2E" w:rsidP="00367F2E">
      <w:pPr>
        <w:pStyle w:val="22"/>
        <w:shd w:val="clear" w:color="auto" w:fill="auto"/>
        <w:spacing w:line="360" w:lineRule="auto"/>
        <w:rPr>
          <w:sz w:val="24"/>
          <w:lang w:val="ru-RU"/>
        </w:rPr>
      </w:pPr>
      <w:r w:rsidRPr="00317694">
        <w:rPr>
          <w:sz w:val="24"/>
          <w:lang w:val="ru-RU"/>
        </w:rPr>
        <w:t>а коэффициент излучения:</w:t>
      </w:r>
    </w:p>
    <w:p w:rsidR="00367F2E" w:rsidRPr="00317694" w:rsidRDefault="005003B0" w:rsidP="00367F2E">
      <w:pPr>
        <w:pStyle w:val="22"/>
        <w:shd w:val="clear" w:color="auto" w:fill="auto"/>
        <w:spacing w:line="360" w:lineRule="auto"/>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α</m:t>
            </m:r>
          </m:e>
          <m:sub>
            <m:r>
              <w:rPr>
                <w:rFonts w:ascii="Cambria Math" w:hAnsi="Cambria Math"/>
                <w:sz w:val="24"/>
                <w:szCs w:val="24"/>
                <w:lang w:val="ru-RU"/>
              </w:rPr>
              <m:t>Л</m:t>
            </m:r>
          </m:sub>
        </m:sSub>
        <m:r>
          <w:rPr>
            <w:rFonts w:ascii="Cambria Math" w:hAnsi="Cambria Math"/>
            <w:sz w:val="24"/>
            <w:szCs w:val="24"/>
            <w:lang w:val="ru-RU"/>
          </w:rPr>
          <m:t>=</m:t>
        </m:r>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q</m:t>
                </m:r>
              </m:e>
              <m:sub>
                <m:r>
                  <w:rPr>
                    <w:rFonts w:ascii="Cambria Math" w:hAnsi="Cambria Math"/>
                    <w:sz w:val="24"/>
                    <w:szCs w:val="24"/>
                    <w:lang w:val="ru-RU"/>
                  </w:rPr>
                  <m:t>л</m:t>
                </m:r>
              </m:sub>
            </m:sSub>
          </m:num>
          <m:den>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г</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к</m:t>
                </m:r>
              </m:sub>
            </m:sSub>
            <m:r>
              <w:rPr>
                <w:rFonts w:ascii="Cambria Math" w:hAnsi="Cambria Math"/>
                <w:sz w:val="24"/>
                <w:szCs w:val="24"/>
                <w:lang w:val="ru-RU"/>
              </w:rPr>
              <m:t>)</m:t>
            </m:r>
          </m:den>
        </m:f>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t xml:space="preserve">                    (</w:t>
      </w:r>
      <w:r w:rsidR="00A85E2D" w:rsidRPr="00317694">
        <w:rPr>
          <w:sz w:val="24"/>
          <w:szCs w:val="24"/>
          <w:lang w:val="ru-RU"/>
        </w:rPr>
        <w:t>15</w:t>
      </w:r>
      <w:r w:rsidR="00367F2E" w:rsidRPr="00317694">
        <w:rPr>
          <w:sz w:val="24"/>
          <w:szCs w:val="24"/>
          <w:lang w:val="ru-RU"/>
        </w:rPr>
        <w:t>)</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где Nu число Нуссельта;</w:t>
      </w:r>
    </w:p>
    <w:p w:rsidR="00367F2E" w:rsidRPr="00317694" w:rsidRDefault="00367F2E" w:rsidP="00367F2E">
      <w:pPr>
        <w:pStyle w:val="22"/>
        <w:shd w:val="clear" w:color="auto" w:fill="auto"/>
        <w:spacing w:line="360" w:lineRule="auto"/>
        <w:ind w:left="426" w:right="-1"/>
        <w:rPr>
          <w:sz w:val="24"/>
          <w:szCs w:val="24"/>
          <w:lang w:val="ru-RU"/>
        </w:rPr>
      </w:pPr>
      <w:r w:rsidRPr="00317694">
        <w:rPr>
          <w:rStyle w:val="22pt"/>
          <w:rFonts w:ascii="Cambria Math" w:hAnsi="Cambria Math"/>
          <w:color w:val="auto"/>
        </w:rPr>
        <w:t>𝜆</w:t>
      </w:r>
      <w:r w:rsidRPr="00317694">
        <w:rPr>
          <w:rStyle w:val="22pt"/>
          <w:rFonts w:ascii="Cambria Math" w:hAnsi="Cambria Math"/>
          <w:color w:val="auto"/>
          <w:vertAlign w:val="subscript"/>
        </w:rPr>
        <w:t>Г</w:t>
      </w:r>
      <w:r w:rsidRPr="00317694">
        <w:rPr>
          <w:sz w:val="24"/>
          <w:szCs w:val="24"/>
          <w:lang w:val="ru-RU"/>
        </w:rPr>
        <w:t xml:space="preserve"> ‒ теплопроводность дымовых газов при средней температуре, Вт/(м</w:t>
      </w:r>
      <w:r w:rsidR="008209E0" w:rsidRPr="00317694">
        <w:rPr>
          <w:sz w:val="24"/>
          <w:szCs w:val="24"/>
          <w:lang w:val="ru-RU"/>
        </w:rPr>
        <w:sym w:font="Symbol" w:char="F0D7"/>
      </w:r>
      <w:r w:rsidRPr="00317694">
        <w:rPr>
          <w:sz w:val="24"/>
          <w:szCs w:val="24"/>
          <w:lang w:val="ru-RU"/>
        </w:rPr>
        <w:t xml:space="preserve">К); </w:t>
      </w:r>
    </w:p>
    <w:p w:rsidR="00367F2E" w:rsidRPr="00317694" w:rsidRDefault="00367F2E" w:rsidP="00367F2E">
      <w:pPr>
        <w:pStyle w:val="22"/>
        <w:shd w:val="clear" w:color="auto" w:fill="auto"/>
        <w:spacing w:line="360" w:lineRule="auto"/>
        <w:ind w:left="426" w:right="1600"/>
        <w:rPr>
          <w:sz w:val="24"/>
          <w:szCs w:val="24"/>
          <w:lang w:val="ru-RU"/>
        </w:rPr>
      </w:pPr>
      <w:r w:rsidRPr="00317694">
        <w:rPr>
          <w:rStyle w:val="24"/>
          <w:color w:val="auto"/>
          <w:sz w:val="24"/>
          <w:szCs w:val="24"/>
          <w:lang w:val="ru-RU"/>
        </w:rPr>
        <w:t>d</w:t>
      </w:r>
      <w:r w:rsidRPr="00317694">
        <w:rPr>
          <w:sz w:val="24"/>
          <w:szCs w:val="24"/>
          <w:lang w:val="ru-RU" w:eastAsia="uk-UA" w:bidi="uk-UA"/>
        </w:rPr>
        <w:t xml:space="preserve"> </w:t>
      </w:r>
      <w:r w:rsidRPr="00317694">
        <w:rPr>
          <w:sz w:val="24"/>
          <w:szCs w:val="24"/>
          <w:lang w:val="ru-RU"/>
        </w:rPr>
        <w:t>‒ диаметр капель, м;</w:t>
      </w:r>
    </w:p>
    <w:p w:rsidR="00367F2E" w:rsidRPr="00317694" w:rsidRDefault="00367F2E" w:rsidP="00367F2E">
      <w:pPr>
        <w:pStyle w:val="22"/>
        <w:shd w:val="clear" w:color="auto" w:fill="auto"/>
        <w:spacing w:line="360" w:lineRule="auto"/>
        <w:ind w:left="426"/>
        <w:rPr>
          <w:sz w:val="24"/>
          <w:szCs w:val="24"/>
          <w:lang w:val="ru-RU"/>
        </w:rPr>
      </w:pPr>
      <w:r w:rsidRPr="00317694">
        <w:rPr>
          <w:rStyle w:val="24"/>
          <w:color w:val="auto"/>
          <w:sz w:val="24"/>
          <w:szCs w:val="24"/>
          <w:lang w:val="ru-RU"/>
        </w:rPr>
        <w:t>q</w:t>
      </w:r>
      <w:r w:rsidRPr="00317694">
        <w:rPr>
          <w:rStyle w:val="24"/>
          <w:rFonts w:eastAsia="Candara"/>
          <w:color w:val="auto"/>
          <w:sz w:val="24"/>
          <w:szCs w:val="24"/>
          <w:vertAlign w:val="subscript"/>
          <w:lang w:val="ru-RU"/>
        </w:rPr>
        <w:t>л</w:t>
      </w:r>
      <w:r w:rsidRPr="00317694">
        <w:rPr>
          <w:sz w:val="24"/>
          <w:szCs w:val="24"/>
          <w:lang w:val="ru-RU"/>
        </w:rPr>
        <w:t xml:space="preserve"> ‒ плотность лучистой составляющей теплового потока, Вт/м</w:t>
      </w:r>
      <w:r w:rsidR="00AF6EA3" w:rsidRPr="00AF6EA3">
        <w:rPr>
          <w:sz w:val="24"/>
          <w:szCs w:val="24"/>
          <w:vertAlign w:val="superscript"/>
          <w:lang w:val="ru-RU"/>
        </w:rPr>
        <w:t>2</w:t>
      </w:r>
      <w:r w:rsidRPr="00317694">
        <w:rPr>
          <w:sz w:val="24"/>
          <w:szCs w:val="24"/>
          <w:lang w:val="ru-RU"/>
        </w:rPr>
        <w:t>;</w:t>
      </w:r>
    </w:p>
    <w:p w:rsidR="00367F2E" w:rsidRPr="00317694" w:rsidRDefault="00367F2E" w:rsidP="00367F2E">
      <w:pPr>
        <w:pStyle w:val="22"/>
        <w:shd w:val="clear" w:color="auto" w:fill="auto"/>
        <w:spacing w:line="360" w:lineRule="auto"/>
        <w:ind w:left="426"/>
        <w:rPr>
          <w:sz w:val="24"/>
          <w:szCs w:val="24"/>
          <w:lang w:val="ru-RU"/>
        </w:rPr>
      </w:pPr>
      <w:r w:rsidRPr="00317694">
        <w:rPr>
          <w:rStyle w:val="22pt"/>
          <w:color w:val="auto"/>
        </w:rPr>
        <w:t>Т</w:t>
      </w:r>
      <w:r w:rsidRPr="00317694">
        <w:rPr>
          <w:rStyle w:val="22pt"/>
          <w:color w:val="auto"/>
          <w:vertAlign w:val="subscript"/>
        </w:rPr>
        <w:t>г</w:t>
      </w:r>
      <w:r w:rsidRPr="00317694">
        <w:rPr>
          <w:rStyle w:val="22pt"/>
          <w:color w:val="auto"/>
        </w:rPr>
        <w:t>‒</w:t>
      </w:r>
      <w:r w:rsidRPr="00317694">
        <w:rPr>
          <w:sz w:val="24"/>
          <w:szCs w:val="24"/>
          <w:lang w:val="ru-RU"/>
        </w:rPr>
        <w:t xml:space="preserve"> температура дымовых газов. К;</w:t>
      </w:r>
    </w:p>
    <w:p w:rsidR="00367F2E" w:rsidRPr="00317694" w:rsidRDefault="00367F2E" w:rsidP="00367F2E">
      <w:pPr>
        <w:pStyle w:val="22"/>
        <w:shd w:val="clear" w:color="auto" w:fill="auto"/>
        <w:spacing w:line="360" w:lineRule="auto"/>
        <w:ind w:left="426"/>
        <w:rPr>
          <w:sz w:val="24"/>
          <w:szCs w:val="24"/>
          <w:lang w:val="ru-RU"/>
        </w:rPr>
      </w:pPr>
      <w:r w:rsidRPr="00317694">
        <w:rPr>
          <w:i/>
          <w:sz w:val="24"/>
          <w:szCs w:val="24"/>
          <w:lang w:val="ru-RU"/>
        </w:rPr>
        <w:t>T</w:t>
      </w:r>
      <w:r w:rsidRPr="00317694">
        <w:rPr>
          <w:sz w:val="24"/>
          <w:szCs w:val="24"/>
          <w:vertAlign w:val="subscript"/>
          <w:lang w:val="ru-RU"/>
        </w:rPr>
        <w:t>к</w:t>
      </w:r>
      <w:r w:rsidRPr="00317694">
        <w:rPr>
          <w:sz w:val="24"/>
          <w:szCs w:val="24"/>
          <w:lang w:val="ru-RU"/>
        </w:rPr>
        <w:t xml:space="preserve"> ‒ средняя температура капли, К, которая определяется как:</w:t>
      </w:r>
    </w:p>
    <w:p w:rsidR="00367F2E" w:rsidRPr="00317694" w:rsidRDefault="005003B0" w:rsidP="00367F2E">
      <w:pPr>
        <w:pStyle w:val="22"/>
        <w:shd w:val="clear" w:color="auto" w:fill="auto"/>
        <w:spacing w:line="360" w:lineRule="auto"/>
        <w:ind w:left="426"/>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K</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г</m:t>
            </m:r>
          </m:sub>
        </m:sSub>
        <m:r>
          <w:rPr>
            <w:rFonts w:ascii="Cambria Math" w:hAnsi="Cambria Math"/>
            <w:sz w:val="24"/>
            <w:szCs w:val="24"/>
            <w:lang w:val="ru-RU"/>
          </w:rPr>
          <m:t>-∆t</m:t>
        </m:r>
      </m:oMath>
      <w:r w:rsidR="00367F2E" w:rsidRPr="00317694">
        <w:rPr>
          <w:i/>
          <w:sz w:val="24"/>
          <w:szCs w:val="24"/>
          <w:lang w:val="ru-RU"/>
        </w:rPr>
        <w:t>,</w:t>
      </w:r>
      <w:r w:rsidR="00367F2E" w:rsidRPr="00317694">
        <w:rPr>
          <w:i/>
          <w:sz w:val="24"/>
          <w:szCs w:val="24"/>
          <w:lang w:val="ru-RU"/>
        </w:rPr>
        <w:tab/>
      </w:r>
      <w:r w:rsidR="00367F2E" w:rsidRPr="00317694">
        <w:rPr>
          <w:i/>
          <w:sz w:val="24"/>
          <w:szCs w:val="24"/>
          <w:lang w:val="ru-RU"/>
        </w:rPr>
        <w:tab/>
      </w:r>
      <w:r w:rsidR="00367F2E" w:rsidRPr="00317694">
        <w:rPr>
          <w:i/>
          <w:sz w:val="24"/>
          <w:szCs w:val="24"/>
          <w:lang w:val="ru-RU"/>
        </w:rPr>
        <w:tab/>
      </w:r>
      <w:r w:rsidR="00367F2E" w:rsidRPr="00317694">
        <w:rPr>
          <w:i/>
          <w:sz w:val="24"/>
          <w:szCs w:val="24"/>
          <w:lang w:val="ru-RU"/>
        </w:rPr>
        <w:tab/>
      </w:r>
      <w:r w:rsidR="00367F2E" w:rsidRPr="00317694">
        <w:rPr>
          <w:i/>
          <w:sz w:val="24"/>
          <w:szCs w:val="24"/>
          <w:lang w:val="ru-RU"/>
        </w:rPr>
        <w:tab/>
        <w:t xml:space="preserve">   </w:t>
      </w:r>
      <w:r w:rsidR="00367F2E" w:rsidRPr="00317694">
        <w:rPr>
          <w:sz w:val="24"/>
          <w:szCs w:val="24"/>
          <w:lang w:val="ru-RU"/>
        </w:rPr>
        <w:t>(</w:t>
      </w:r>
      <w:r w:rsidR="00A85E2D" w:rsidRPr="00317694">
        <w:rPr>
          <w:sz w:val="24"/>
          <w:szCs w:val="24"/>
          <w:lang w:val="ru-RU"/>
        </w:rPr>
        <w:t>16</w:t>
      </w:r>
      <w:r w:rsidR="00367F2E" w:rsidRPr="00317694">
        <w:rPr>
          <w:sz w:val="24"/>
          <w:szCs w:val="24"/>
          <w:lang w:val="ru-RU"/>
        </w:rPr>
        <w:t>)</w:t>
      </w:r>
    </w:p>
    <w:p w:rsidR="00367F2E" w:rsidRPr="00317694" w:rsidRDefault="00367F2E" w:rsidP="00367F2E">
      <w:pPr>
        <w:pStyle w:val="22"/>
        <w:shd w:val="clear" w:color="auto" w:fill="auto"/>
        <w:spacing w:line="360" w:lineRule="auto"/>
        <w:ind w:left="426"/>
        <w:rPr>
          <w:sz w:val="24"/>
          <w:szCs w:val="24"/>
          <w:lang w:val="ru-RU"/>
        </w:rPr>
      </w:pPr>
      <w:r w:rsidRPr="00317694">
        <w:rPr>
          <w:sz w:val="24"/>
          <w:szCs w:val="24"/>
          <w:lang w:val="ru-RU"/>
        </w:rPr>
        <w:t xml:space="preserve">где </w:t>
      </w:r>
      <w:r w:rsidRPr="00317694">
        <w:rPr>
          <w:rFonts w:ascii="Cambria Math" w:hAnsi="Cambria Math"/>
          <w:i/>
          <w:sz w:val="24"/>
          <w:szCs w:val="24"/>
          <w:lang w:val="ru-RU"/>
        </w:rPr>
        <w:t>∆</w:t>
      </w:r>
      <w:r w:rsidRPr="00317694">
        <w:rPr>
          <w:i/>
          <w:sz w:val="24"/>
          <w:szCs w:val="24"/>
          <w:lang w:val="ru-RU"/>
        </w:rPr>
        <w:t>t</w:t>
      </w:r>
      <w:r w:rsidRPr="00317694">
        <w:rPr>
          <w:sz w:val="24"/>
          <w:szCs w:val="24"/>
          <w:lang w:val="ru-RU"/>
        </w:rPr>
        <w:t xml:space="preserve"> ‒ среднелогарифмическая разность температур между дымовыми газами и каплей, °С.</w:t>
      </w:r>
    </w:p>
    <w:p w:rsidR="00367F2E" w:rsidRPr="00317694" w:rsidRDefault="00367F2E" w:rsidP="00367F2E">
      <w:pPr>
        <w:pStyle w:val="22"/>
        <w:shd w:val="clear" w:color="auto" w:fill="auto"/>
        <w:spacing w:line="360" w:lineRule="auto"/>
        <w:ind w:left="426"/>
        <w:jc w:val="right"/>
        <w:rPr>
          <w:sz w:val="24"/>
          <w:szCs w:val="24"/>
          <w:lang w:val="ru-RU"/>
        </w:rPr>
      </w:pPr>
      <m:oMath>
        <m:r>
          <w:rPr>
            <w:rFonts w:ascii="Cambria Math" w:hAnsi="Cambria Math"/>
            <w:sz w:val="28"/>
            <w:szCs w:val="24"/>
            <w:lang w:val="ru-RU"/>
          </w:rPr>
          <m:t>∆t=</m:t>
        </m:r>
        <m:f>
          <m:fPr>
            <m:ctrlPr>
              <w:rPr>
                <w:rFonts w:ascii="Cambria Math" w:hAnsi="Cambria Math"/>
                <w:i/>
                <w:sz w:val="28"/>
                <w:szCs w:val="24"/>
                <w:lang w:val="ru-RU"/>
              </w:rPr>
            </m:ctrlPr>
          </m:fPr>
          <m:num>
            <m:d>
              <m:dPr>
                <m:ctrlPr>
                  <w:rPr>
                    <w:rFonts w:ascii="Cambria Math" w:hAnsi="Cambria Math"/>
                    <w:i/>
                    <w:sz w:val="28"/>
                    <w:szCs w:val="24"/>
                    <w:lang w:val="ru-RU"/>
                  </w:rPr>
                </m:ctrlPr>
              </m:dPr>
              <m:e>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г</m:t>
                    </m:r>
                  </m:sub>
                </m:sSub>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0</m:t>
                    </m:r>
                  </m:sub>
                </m:sSub>
              </m:e>
            </m:d>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г</m:t>
                </m:r>
              </m:sub>
            </m:sSub>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τ</m:t>
                </m:r>
              </m:sub>
            </m:sSub>
            <m:r>
              <w:rPr>
                <w:rFonts w:ascii="Cambria Math" w:hAnsi="Cambria Math"/>
                <w:sz w:val="28"/>
                <w:szCs w:val="24"/>
                <w:lang w:val="ru-RU"/>
              </w:rPr>
              <m:t>)</m:t>
            </m:r>
          </m:num>
          <m:den>
            <m:func>
              <m:funcPr>
                <m:ctrlPr>
                  <w:rPr>
                    <w:rFonts w:ascii="Cambria Math" w:hAnsi="Cambria Math"/>
                    <w:i/>
                    <w:sz w:val="28"/>
                    <w:szCs w:val="24"/>
                    <w:lang w:val="ru-RU"/>
                  </w:rPr>
                </m:ctrlPr>
              </m:funcPr>
              <m:fName>
                <m:r>
                  <m:rPr>
                    <m:sty m:val="p"/>
                  </m:rPr>
                  <w:rPr>
                    <w:rFonts w:ascii="Cambria Math" w:hAnsi="Cambria Math"/>
                    <w:sz w:val="28"/>
                    <w:szCs w:val="24"/>
                    <w:lang w:val="ru-RU"/>
                  </w:rPr>
                  <m:t>ln</m:t>
                </m:r>
              </m:fName>
              <m:e>
                <m:d>
                  <m:dPr>
                    <m:ctrlPr>
                      <w:rPr>
                        <w:rFonts w:ascii="Cambria Math" w:hAnsi="Cambria Math"/>
                        <w:i/>
                        <w:sz w:val="28"/>
                        <w:szCs w:val="24"/>
                        <w:lang w:val="ru-RU"/>
                      </w:rPr>
                    </m:ctrlPr>
                  </m:dPr>
                  <m:e>
                    <m:f>
                      <m:fPr>
                        <m:ctrlPr>
                          <w:rPr>
                            <w:rFonts w:ascii="Cambria Math" w:hAnsi="Cambria Math"/>
                            <w:i/>
                            <w:sz w:val="28"/>
                            <w:szCs w:val="24"/>
                            <w:lang w:val="ru-RU"/>
                          </w:rPr>
                        </m:ctrlPr>
                      </m:fPr>
                      <m:num>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г</m:t>
                            </m:r>
                          </m:sub>
                        </m:sSub>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0</m:t>
                            </m:r>
                          </m:sub>
                        </m:sSub>
                      </m:num>
                      <m:den>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г</m:t>
                            </m:r>
                          </m:sub>
                        </m:sSub>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t</m:t>
                            </m:r>
                          </m:e>
                          <m:sub>
                            <m:r>
                              <w:rPr>
                                <w:rFonts w:ascii="Cambria Math" w:hAnsi="Cambria Math"/>
                                <w:sz w:val="28"/>
                                <w:szCs w:val="24"/>
                                <w:lang w:val="ru-RU"/>
                              </w:rPr>
                              <m:t>τ</m:t>
                            </m:r>
                          </m:sub>
                        </m:sSub>
                      </m:den>
                    </m:f>
                  </m:e>
                </m:d>
              </m:e>
            </m:func>
          </m:den>
        </m:f>
      </m:oMath>
      <w:r w:rsidRPr="00317694">
        <w:rPr>
          <w:sz w:val="24"/>
          <w:szCs w:val="24"/>
          <w:lang w:val="ru-RU"/>
        </w:rPr>
        <w:t>,</w:t>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 xml:space="preserve">            (1</w:t>
      </w:r>
      <w:r w:rsidR="00A85E2D" w:rsidRPr="00317694">
        <w:rPr>
          <w:sz w:val="24"/>
          <w:szCs w:val="24"/>
          <w:lang w:val="ru-RU"/>
        </w:rPr>
        <w:t>7</w:t>
      </w:r>
      <w:r w:rsidRPr="00317694">
        <w:rPr>
          <w:sz w:val="24"/>
          <w:szCs w:val="24"/>
          <w:lang w:val="ru-RU"/>
        </w:rPr>
        <w:t>)</w:t>
      </w:r>
    </w:p>
    <w:p w:rsidR="00367F2E" w:rsidRPr="00317694" w:rsidRDefault="00367F2E" w:rsidP="00367F2E">
      <w:pPr>
        <w:pStyle w:val="22"/>
        <w:shd w:val="clear" w:color="auto" w:fill="auto"/>
        <w:spacing w:line="360" w:lineRule="auto"/>
        <w:ind w:left="426"/>
        <w:jc w:val="right"/>
        <w:rPr>
          <w:sz w:val="24"/>
          <w:szCs w:val="24"/>
          <w:lang w:val="ru-RU"/>
        </w:rPr>
      </w:pPr>
    </w:p>
    <w:p w:rsidR="00367F2E" w:rsidRPr="00317694" w:rsidRDefault="00367F2E" w:rsidP="00367F2E">
      <w:pPr>
        <w:pStyle w:val="22"/>
        <w:shd w:val="clear" w:color="auto" w:fill="auto"/>
        <w:spacing w:line="360" w:lineRule="auto"/>
        <w:ind w:firstLine="567"/>
        <w:rPr>
          <w:sz w:val="24"/>
          <w:szCs w:val="24"/>
          <w:lang w:val="ru-RU"/>
        </w:rPr>
      </w:pPr>
      <w:r w:rsidRPr="00317694">
        <w:rPr>
          <w:sz w:val="24"/>
          <w:szCs w:val="24"/>
          <w:lang w:val="ru-RU"/>
        </w:rPr>
        <w:t>где t</w:t>
      </w:r>
      <w:r w:rsidRPr="00317694">
        <w:rPr>
          <w:sz w:val="24"/>
          <w:szCs w:val="24"/>
          <w:vertAlign w:val="subscript"/>
          <w:lang w:val="ru-RU"/>
        </w:rPr>
        <w:t>0</w:t>
      </w:r>
      <w:r w:rsidRPr="00317694">
        <w:rPr>
          <w:sz w:val="24"/>
          <w:szCs w:val="24"/>
          <w:lang w:val="ru-RU"/>
        </w:rPr>
        <w:t>, t</w:t>
      </w:r>
      <w:r w:rsidRPr="00317694">
        <w:rPr>
          <w:rFonts w:ascii="Cambria Math" w:hAnsi="Cambria Math"/>
          <w:sz w:val="24"/>
          <w:szCs w:val="24"/>
          <w:vertAlign w:val="subscript"/>
          <w:lang w:val="ru-RU"/>
        </w:rPr>
        <w:t>𝜏</w:t>
      </w:r>
      <w:r w:rsidRPr="00317694">
        <w:rPr>
          <w:sz w:val="24"/>
          <w:szCs w:val="24"/>
          <w:lang w:val="ru-RU"/>
        </w:rPr>
        <w:t xml:space="preserve"> ‒ соответственно, температура капель в начальный и конечный моменты падения капли, °С.</w:t>
      </w:r>
    </w:p>
    <w:p w:rsidR="00367F2E" w:rsidRPr="00317694" w:rsidRDefault="00367F2E" w:rsidP="00367F2E">
      <w:pPr>
        <w:pStyle w:val="22"/>
        <w:shd w:val="clear" w:color="auto" w:fill="auto"/>
        <w:spacing w:line="360" w:lineRule="auto"/>
        <w:ind w:firstLine="567"/>
        <w:rPr>
          <w:sz w:val="24"/>
          <w:szCs w:val="24"/>
          <w:lang w:val="ru-RU"/>
        </w:rPr>
      </w:pPr>
      <w:r w:rsidRPr="00317694">
        <w:rPr>
          <w:sz w:val="24"/>
          <w:szCs w:val="24"/>
          <w:lang w:val="ru-RU"/>
        </w:rPr>
        <w:t>Согласно [</w:t>
      </w:r>
      <w:r w:rsidR="003A6728" w:rsidRPr="00317694">
        <w:rPr>
          <w:sz w:val="24"/>
          <w:szCs w:val="24"/>
          <w:lang w:val="ru-RU"/>
        </w:rPr>
        <w:t>34</w:t>
      </w:r>
      <w:r w:rsidRPr="00317694">
        <w:rPr>
          <w:sz w:val="24"/>
          <w:szCs w:val="24"/>
          <w:lang w:val="ru-RU"/>
        </w:rPr>
        <w:t>] для расчёта числа Нуссельта N</w:t>
      </w:r>
      <w:r w:rsidRPr="00317694">
        <w:rPr>
          <w:rStyle w:val="2Candara10pt-1pt"/>
          <w:color w:val="auto"/>
          <w:sz w:val="24"/>
          <w:szCs w:val="24"/>
        </w:rPr>
        <w:t>u</w:t>
      </w:r>
      <w:r w:rsidRPr="00317694">
        <w:rPr>
          <w:sz w:val="24"/>
          <w:szCs w:val="24"/>
          <w:lang w:val="ru-RU"/>
        </w:rPr>
        <w:t xml:space="preserve"> между каплями и газовым потоком использовалась формула А.В. Нестеренко:</w:t>
      </w:r>
    </w:p>
    <w:p w:rsidR="00367F2E" w:rsidRPr="00317694" w:rsidRDefault="00367F2E" w:rsidP="00367F2E">
      <w:pPr>
        <w:pStyle w:val="22"/>
        <w:shd w:val="clear" w:color="auto" w:fill="auto"/>
        <w:spacing w:line="360" w:lineRule="auto"/>
        <w:ind w:firstLine="567"/>
        <w:jc w:val="right"/>
        <w:rPr>
          <w:sz w:val="24"/>
          <w:szCs w:val="24"/>
          <w:lang w:val="ru-RU"/>
        </w:rPr>
      </w:pPr>
      <m:oMath>
        <m:r>
          <w:rPr>
            <w:rFonts w:ascii="Cambria Math" w:hAnsi="Cambria Math"/>
            <w:sz w:val="24"/>
            <w:szCs w:val="24"/>
            <w:lang w:val="ru-RU"/>
          </w:rPr>
          <m:t>Nu=</m:t>
        </m:r>
        <m:sSub>
          <m:sSubPr>
            <m:ctrlPr>
              <w:rPr>
                <w:rFonts w:ascii="Cambria Math" w:hAnsi="Cambria Math"/>
                <w:i/>
                <w:sz w:val="24"/>
                <w:szCs w:val="24"/>
                <w:lang w:val="ru-RU"/>
              </w:rPr>
            </m:ctrlPr>
          </m:sSubPr>
          <m:e>
            <m:r>
              <w:rPr>
                <w:rFonts w:ascii="Cambria Math" w:hAnsi="Cambria Math"/>
                <w:sz w:val="24"/>
                <w:szCs w:val="24"/>
                <w:lang w:val="ru-RU"/>
              </w:rPr>
              <m:t>Nu</m:t>
            </m:r>
          </m:e>
          <m:sub>
            <m:r>
              <w:rPr>
                <w:rFonts w:ascii="Cambria Math" w:hAnsi="Cambria Math"/>
                <w:sz w:val="24"/>
                <w:szCs w:val="24"/>
                <w:lang w:val="ru-RU"/>
              </w:rPr>
              <m:t>0</m:t>
            </m:r>
          </m:sub>
        </m:sSub>
        <m:r>
          <w:rPr>
            <w:rFonts w:ascii="Cambria Math" w:hAnsi="Cambria Math"/>
            <w:sz w:val="24"/>
            <w:szCs w:val="24"/>
            <w:lang w:val="ru-RU"/>
          </w:rPr>
          <m:t>+A</m:t>
        </m:r>
        <m:sSup>
          <m:sSupPr>
            <m:ctrlPr>
              <w:rPr>
                <w:rFonts w:ascii="Cambria Math" w:hAnsi="Cambria Math"/>
                <w:i/>
                <w:sz w:val="24"/>
                <w:szCs w:val="24"/>
                <w:lang w:val="ru-RU"/>
              </w:rPr>
            </m:ctrlPr>
          </m:sSupPr>
          <m:e>
            <m:r>
              <w:rPr>
                <w:rFonts w:ascii="Cambria Math" w:hAnsi="Cambria Math"/>
                <w:sz w:val="24"/>
                <w:szCs w:val="24"/>
                <w:lang w:val="ru-RU"/>
              </w:rPr>
              <m:t>Re</m:t>
            </m:r>
          </m:e>
          <m:sup>
            <m:r>
              <w:rPr>
                <w:rFonts w:ascii="Cambria Math" w:hAnsi="Cambria Math"/>
                <w:sz w:val="24"/>
                <w:szCs w:val="24"/>
                <w:lang w:val="ru-RU"/>
              </w:rPr>
              <m:t>n</m:t>
            </m:r>
          </m:sup>
        </m:sSup>
        <m:sSup>
          <m:sSupPr>
            <m:ctrlPr>
              <w:rPr>
                <w:rFonts w:ascii="Cambria Math" w:hAnsi="Cambria Math"/>
                <w:i/>
                <w:sz w:val="24"/>
                <w:szCs w:val="24"/>
                <w:lang w:val="ru-RU"/>
              </w:rPr>
            </m:ctrlPr>
          </m:sSupPr>
          <m:e>
            <m:r>
              <w:rPr>
                <w:rFonts w:ascii="Cambria Math" w:hAnsi="Cambria Math"/>
                <w:sz w:val="24"/>
                <w:szCs w:val="24"/>
                <w:lang w:val="ru-RU"/>
              </w:rPr>
              <m:t>Pr</m:t>
            </m:r>
          </m:e>
          <m:sup>
            <m:r>
              <w:rPr>
                <w:rFonts w:ascii="Cambria Math" w:hAnsi="Cambria Math"/>
                <w:sz w:val="24"/>
                <w:szCs w:val="24"/>
                <w:lang w:val="ru-RU"/>
              </w:rPr>
              <m:t>0,33</m:t>
            </m:r>
          </m:sup>
        </m:sSup>
        <m:sSup>
          <m:sSupPr>
            <m:ctrlPr>
              <w:rPr>
                <w:rFonts w:ascii="Cambria Math" w:hAnsi="Cambria Math"/>
                <w:i/>
                <w:sz w:val="24"/>
                <w:szCs w:val="24"/>
                <w:lang w:val="ru-RU"/>
              </w:rPr>
            </m:ctrlPr>
          </m:sSupPr>
          <m:e>
            <m:r>
              <w:rPr>
                <w:rFonts w:ascii="Cambria Math" w:hAnsi="Cambria Math"/>
                <w:sz w:val="24"/>
                <w:szCs w:val="24"/>
                <w:lang w:val="ru-RU"/>
              </w:rPr>
              <m:t>Gu</m:t>
            </m:r>
          </m:e>
          <m:sup>
            <m:r>
              <w:rPr>
                <w:rFonts w:ascii="Cambria Math" w:hAnsi="Cambria Math"/>
                <w:sz w:val="24"/>
                <w:szCs w:val="24"/>
                <w:lang w:val="ru-RU"/>
              </w:rPr>
              <m:t>0,175</m:t>
            </m:r>
          </m:sup>
        </m:sSup>
      </m:oMath>
      <w:r w:rsidR="00A85E2D" w:rsidRPr="00317694">
        <w:rPr>
          <w:sz w:val="24"/>
          <w:szCs w:val="24"/>
          <w:lang w:val="ru-RU"/>
        </w:rPr>
        <w:t>,</w:t>
      </w:r>
      <w:r w:rsidR="00A85E2D" w:rsidRPr="00317694">
        <w:rPr>
          <w:sz w:val="24"/>
          <w:szCs w:val="24"/>
          <w:lang w:val="ru-RU"/>
        </w:rPr>
        <w:tab/>
      </w:r>
      <w:r w:rsidR="00A85E2D" w:rsidRPr="00317694">
        <w:rPr>
          <w:sz w:val="24"/>
          <w:szCs w:val="24"/>
          <w:lang w:val="ru-RU"/>
        </w:rPr>
        <w:tab/>
      </w:r>
      <w:r w:rsidR="00A85E2D" w:rsidRPr="00317694">
        <w:rPr>
          <w:sz w:val="24"/>
          <w:szCs w:val="24"/>
          <w:lang w:val="ru-RU"/>
        </w:rPr>
        <w:tab/>
      </w:r>
      <w:r w:rsidR="00A85E2D" w:rsidRPr="00317694">
        <w:rPr>
          <w:sz w:val="24"/>
          <w:szCs w:val="24"/>
          <w:lang w:val="ru-RU"/>
        </w:rPr>
        <w:tab/>
        <w:t xml:space="preserve">     (18</w:t>
      </w:r>
      <w:r w:rsidRPr="00317694">
        <w:rPr>
          <w:sz w:val="24"/>
          <w:szCs w:val="24"/>
          <w:lang w:val="ru-RU"/>
        </w:rPr>
        <w:t>)</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где  Nu</w:t>
      </w:r>
      <w:r w:rsidRPr="00317694">
        <w:rPr>
          <w:sz w:val="24"/>
          <w:szCs w:val="24"/>
          <w:vertAlign w:val="subscript"/>
          <w:lang w:val="ru-RU"/>
        </w:rPr>
        <w:t>0</w:t>
      </w:r>
      <w:r w:rsidRPr="00317694">
        <w:rPr>
          <w:sz w:val="24"/>
          <w:szCs w:val="24"/>
          <w:lang w:val="ru-RU"/>
        </w:rPr>
        <w:t xml:space="preserve"> = 2 ‒ критерий Нуссельта при Re = 0 (когда Nu &gt; 80 величиной Nu</w:t>
      </w:r>
      <w:r w:rsidRPr="00317694">
        <w:rPr>
          <w:sz w:val="24"/>
          <w:szCs w:val="24"/>
          <w:vertAlign w:val="subscript"/>
          <w:lang w:val="ru-RU"/>
        </w:rPr>
        <w:t>0</w:t>
      </w:r>
      <w:r w:rsidRPr="00317694">
        <w:rPr>
          <w:sz w:val="24"/>
          <w:szCs w:val="24"/>
          <w:lang w:val="ru-RU"/>
        </w:rPr>
        <w:t xml:space="preserve"> можно пренебречь);</w:t>
      </w:r>
    </w:p>
    <w:p w:rsidR="00367F2E" w:rsidRPr="00317694" w:rsidRDefault="00367F2E" w:rsidP="00367F2E">
      <w:pPr>
        <w:pStyle w:val="22"/>
        <w:shd w:val="clear" w:color="auto" w:fill="auto"/>
        <w:spacing w:line="360" w:lineRule="auto"/>
        <w:ind w:left="567"/>
        <w:rPr>
          <w:sz w:val="24"/>
          <w:szCs w:val="24"/>
          <w:lang w:val="ru-RU"/>
        </w:rPr>
      </w:pPr>
      <m:oMath>
        <m:r>
          <w:rPr>
            <w:rFonts w:ascii="Cambria Math" w:hAnsi="Cambria Math"/>
            <w:sz w:val="24"/>
            <w:lang w:val="ru-RU"/>
          </w:rPr>
          <m:t>Re</m:t>
        </m:r>
        <m:r>
          <m:rPr>
            <m:sty m:val="p"/>
          </m:rPr>
          <w:rPr>
            <w:rFonts w:ascii="Cambria Math" w:hAnsi="Cambria Math"/>
            <w:sz w:val="24"/>
            <w:lang w:val="ru-RU"/>
          </w:rPr>
          <m:t>=</m:t>
        </m:r>
        <m:f>
          <m:fPr>
            <m:ctrlPr>
              <w:rPr>
                <w:rFonts w:ascii="Cambria Math" w:hAnsi="Cambria Math"/>
                <w:sz w:val="24"/>
                <w:lang w:val="ru-RU"/>
              </w:rPr>
            </m:ctrlPr>
          </m:fPr>
          <m:num>
            <m:r>
              <w:rPr>
                <w:rFonts w:ascii="Cambria Math" w:hAnsi="Cambria Math"/>
                <w:sz w:val="24"/>
                <w:lang w:val="ru-RU"/>
              </w:rPr>
              <m:t>ωd</m:t>
            </m:r>
          </m:num>
          <m:den>
            <m:sSub>
              <m:sSubPr>
                <m:ctrlPr>
                  <w:rPr>
                    <w:rFonts w:ascii="Cambria Math" w:hAnsi="Cambria Math"/>
                    <w:sz w:val="24"/>
                    <w:lang w:val="ru-RU"/>
                  </w:rPr>
                </m:ctrlPr>
              </m:sSubPr>
              <m:e>
                <m:r>
                  <w:rPr>
                    <w:rFonts w:ascii="Cambria Math" w:hAnsi="Cambria Math"/>
                    <w:sz w:val="24"/>
                    <w:lang w:val="ru-RU"/>
                  </w:rPr>
                  <m:t>V</m:t>
                </m:r>
              </m:e>
              <m:sub>
                <m:r>
                  <m:rPr>
                    <m:sty m:val="p"/>
                  </m:rPr>
                  <w:rPr>
                    <w:rFonts w:ascii="Cambria Math" w:hAnsi="Cambria Math"/>
                    <w:sz w:val="24"/>
                    <w:lang w:val="ru-RU"/>
                  </w:rPr>
                  <m:t>г</m:t>
                </m:r>
              </m:sub>
            </m:sSub>
          </m:den>
        </m:f>
      </m:oMath>
      <w:r w:rsidRPr="00317694">
        <w:rPr>
          <w:rFonts w:eastAsiaTheme="minorEastAsia"/>
          <w:lang w:val="ru-RU"/>
        </w:rPr>
        <w:t xml:space="preserve"> </w:t>
      </w:r>
      <w:r w:rsidRPr="00317694">
        <w:rPr>
          <w:rFonts w:eastAsiaTheme="minorEastAsia" w:cstheme="minorHAnsi"/>
          <w:lang w:val="ru-RU"/>
        </w:rPr>
        <w:t>‒</w:t>
      </w:r>
      <w:r w:rsidRPr="00317694">
        <w:rPr>
          <w:rFonts w:eastAsiaTheme="minorEastAsia"/>
          <w:lang w:val="ru-RU"/>
        </w:rPr>
        <w:t xml:space="preserve"> </w:t>
      </w:r>
      <w:r w:rsidRPr="00317694">
        <w:rPr>
          <w:sz w:val="24"/>
          <w:szCs w:val="24"/>
          <w:lang w:val="ru-RU"/>
        </w:rPr>
        <w:t xml:space="preserve">число Рейнольдса, где </w:t>
      </w:r>
      <w:r w:rsidRPr="00317694">
        <w:rPr>
          <w:rStyle w:val="22pt"/>
          <w:rFonts w:ascii="Cambria Math" w:hAnsi="Cambria Math"/>
          <w:color w:val="auto"/>
        </w:rPr>
        <w:t xml:space="preserve">𝜔 </w:t>
      </w:r>
      <w:r w:rsidRPr="00317694">
        <w:rPr>
          <w:rStyle w:val="22pt"/>
          <w:color w:val="auto"/>
        </w:rPr>
        <w:t>‒</w:t>
      </w:r>
      <w:r w:rsidRPr="00317694">
        <w:rPr>
          <w:sz w:val="24"/>
          <w:szCs w:val="24"/>
          <w:lang w:val="ru-RU"/>
        </w:rPr>
        <w:t xml:space="preserve"> скорость падения капли относительно скорости   газа, м/с;</w:t>
      </w:r>
    </w:p>
    <w:p w:rsidR="00367F2E" w:rsidRPr="00317694" w:rsidRDefault="00367F2E" w:rsidP="00367F2E">
      <w:pPr>
        <w:pStyle w:val="22"/>
        <w:shd w:val="clear" w:color="auto" w:fill="auto"/>
        <w:spacing w:line="360" w:lineRule="auto"/>
        <w:ind w:left="567"/>
        <w:rPr>
          <w:sz w:val="24"/>
          <w:szCs w:val="24"/>
          <w:lang w:val="ru-RU"/>
        </w:rPr>
      </w:pPr>
      <w:r w:rsidRPr="00317694">
        <w:rPr>
          <w:rStyle w:val="22pt"/>
          <w:color w:val="auto"/>
        </w:rPr>
        <w:t>d ‒</w:t>
      </w:r>
      <w:r w:rsidRPr="00317694">
        <w:rPr>
          <w:sz w:val="24"/>
          <w:szCs w:val="24"/>
          <w:lang w:val="ru-RU"/>
        </w:rPr>
        <w:t xml:space="preserve"> диаметр капли, м;</w:t>
      </w:r>
    </w:p>
    <w:p w:rsidR="00367F2E" w:rsidRPr="00317694" w:rsidRDefault="00367F2E" w:rsidP="00367F2E">
      <w:pPr>
        <w:spacing w:after="0" w:line="360" w:lineRule="auto"/>
        <w:ind w:left="567"/>
        <w:rPr>
          <w:rFonts w:ascii="Times New Roman" w:hAnsi="Times New Roman" w:cs="Times New Roman"/>
          <w:sz w:val="24"/>
          <w:szCs w:val="24"/>
        </w:rPr>
      </w:pPr>
      <w:r w:rsidRPr="00317694">
        <w:rPr>
          <w:rFonts w:ascii="Times New Roman" w:hAnsi="Times New Roman" w:cs="Times New Roman"/>
          <w:i/>
          <w:sz w:val="24"/>
          <w:szCs w:val="24"/>
        </w:rPr>
        <w:t>v</w:t>
      </w:r>
      <w:r w:rsidRPr="00317694">
        <w:rPr>
          <w:rFonts w:ascii="Times New Roman" w:hAnsi="Times New Roman" w:cs="Times New Roman"/>
          <w:sz w:val="24"/>
          <w:szCs w:val="24"/>
          <w:vertAlign w:val="subscript"/>
        </w:rPr>
        <w:t>г</w:t>
      </w:r>
      <w:r w:rsidRPr="00317694">
        <w:rPr>
          <w:rFonts w:ascii="Times New Roman" w:hAnsi="Times New Roman" w:cs="Times New Roman"/>
          <w:sz w:val="24"/>
          <w:szCs w:val="24"/>
        </w:rPr>
        <w:t xml:space="preserve"> ‒ кинематическая вязкость газа при средней температуре, м</w:t>
      </w:r>
      <w:r w:rsidRPr="00317694">
        <w:rPr>
          <w:rFonts w:ascii="Times New Roman" w:hAnsi="Times New Roman" w:cs="Times New Roman"/>
          <w:sz w:val="24"/>
          <w:szCs w:val="24"/>
          <w:vertAlign w:val="superscript"/>
        </w:rPr>
        <w:t>2</w:t>
      </w:r>
      <w:r w:rsidRPr="00317694">
        <w:rPr>
          <w:rFonts w:ascii="Times New Roman" w:hAnsi="Times New Roman" w:cs="Times New Roman"/>
          <w:sz w:val="24"/>
          <w:szCs w:val="24"/>
        </w:rPr>
        <w:t>/с;</w:t>
      </w:r>
    </w:p>
    <w:p w:rsidR="00367F2E" w:rsidRPr="00317694" w:rsidRDefault="00367F2E" w:rsidP="00367F2E">
      <w:pPr>
        <w:spacing w:after="0" w:line="360" w:lineRule="auto"/>
        <w:ind w:left="567"/>
        <w:rPr>
          <w:rFonts w:ascii="Times New Roman" w:hAnsi="Times New Roman" w:cs="Times New Roman"/>
          <w:sz w:val="24"/>
          <w:szCs w:val="24"/>
        </w:rPr>
      </w:pPr>
      <w:r w:rsidRPr="00317694">
        <w:rPr>
          <w:rFonts w:ascii="Times New Roman" w:hAnsi="Times New Roman" w:cs="Times New Roman"/>
          <w:sz w:val="24"/>
          <w:szCs w:val="24"/>
        </w:rPr>
        <w:t>Pr ‒ критерий Прандтля;</w:t>
      </w:r>
    </w:p>
    <w:p w:rsidR="00367F2E" w:rsidRPr="00317694" w:rsidRDefault="00367F2E" w:rsidP="00367F2E">
      <w:pPr>
        <w:spacing w:after="0" w:line="360" w:lineRule="auto"/>
        <w:ind w:left="567"/>
        <w:jc w:val="both"/>
        <w:rPr>
          <w:rFonts w:ascii="Times New Roman" w:hAnsi="Times New Roman" w:cs="Times New Roman"/>
          <w:sz w:val="24"/>
          <w:szCs w:val="24"/>
        </w:rPr>
      </w:pPr>
      <m:oMath>
        <m:r>
          <w:rPr>
            <w:rFonts w:ascii="Cambria Math" w:hAnsi="Cambria Math"/>
            <w:sz w:val="24"/>
            <w:szCs w:val="24"/>
          </w:rPr>
          <m:t>Gu=</m:t>
        </m:r>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hAnsi="Cambria Math"/>
                    <w:sz w:val="24"/>
                    <w:szCs w:val="24"/>
                  </w:rPr>
                  <m:t>T</m:t>
                </m:r>
              </m:e>
              <m:sub>
                <m:r>
                  <w:rPr>
                    <w:rFonts w:ascii="Cambria Math" w:hAnsi="Cambria Math"/>
                    <w:sz w:val="24"/>
                    <w:szCs w:val="24"/>
                  </w:rPr>
                  <m:t>c</m:t>
                </m:r>
              </m:sub>
            </m:sSub>
            <m:r>
              <w:rPr>
                <w:rFonts w:ascii="Cambria Math" w:hAnsi="Cambria Math"/>
                <w:sz w:val="24"/>
                <w:szCs w:val="24"/>
              </w:rPr>
              <m:t>-</m:t>
            </m:r>
            <m:sSub>
              <m:sSubPr>
                <m:ctrlPr>
                  <w:rPr>
                    <w:rFonts w:ascii="Cambria Math" w:eastAsia="Times New Roman" w:hAnsi="Cambria Math"/>
                    <w:i/>
                    <w:sz w:val="24"/>
                    <w:szCs w:val="24"/>
                  </w:rPr>
                </m:ctrlPr>
              </m:sSubPr>
              <m:e>
                <m:r>
                  <w:rPr>
                    <w:rFonts w:ascii="Cambria Math" w:hAnsi="Cambria Math"/>
                    <w:sz w:val="24"/>
                    <w:szCs w:val="24"/>
                  </w:rPr>
                  <m:t>T</m:t>
                </m:r>
              </m:e>
              <m:sub>
                <m:r>
                  <w:rPr>
                    <w:rFonts w:ascii="Cambria Math" w:hAnsi="Cambria Math"/>
                    <w:sz w:val="24"/>
                    <w:szCs w:val="24"/>
                  </w:rPr>
                  <m:t>M</m:t>
                </m:r>
              </m:sub>
            </m:sSub>
          </m:num>
          <m:den>
            <m:sSub>
              <m:sSubPr>
                <m:ctrlPr>
                  <w:rPr>
                    <w:rFonts w:ascii="Cambria Math" w:eastAsia="Times New Roman" w:hAnsi="Cambria Math"/>
                    <w:i/>
                    <w:sz w:val="24"/>
                    <w:szCs w:val="24"/>
                  </w:rPr>
                </m:ctrlPr>
              </m:sSubPr>
              <m:e>
                <m:r>
                  <w:rPr>
                    <w:rFonts w:ascii="Cambria Math" w:hAnsi="Cambria Math"/>
                    <w:sz w:val="24"/>
                    <w:szCs w:val="24"/>
                  </w:rPr>
                  <m:t>T</m:t>
                </m:r>
              </m:e>
              <m:sub>
                <m:r>
                  <w:rPr>
                    <w:rFonts w:ascii="Cambria Math" w:hAnsi="Cambria Math"/>
                    <w:sz w:val="24"/>
                    <w:szCs w:val="24"/>
                  </w:rPr>
                  <m:t>c</m:t>
                </m:r>
              </m:sub>
            </m:sSub>
          </m:den>
        </m:f>
      </m:oMath>
      <w:r w:rsidRPr="00317694">
        <w:rPr>
          <w:i/>
          <w:sz w:val="24"/>
          <w:szCs w:val="24"/>
        </w:rPr>
        <w:t xml:space="preserve"> </w:t>
      </w:r>
      <w:r w:rsidRPr="00317694">
        <w:rPr>
          <w:rFonts w:ascii="Times New Roman" w:hAnsi="Times New Roman" w:cs="Times New Roman"/>
          <w:i/>
          <w:sz w:val="24"/>
          <w:szCs w:val="24"/>
        </w:rPr>
        <w:t xml:space="preserve">‒ </w:t>
      </w:r>
      <w:r w:rsidRPr="00317694">
        <w:rPr>
          <w:rStyle w:val="2Exact"/>
          <w:rFonts w:eastAsiaTheme="minorHAnsi"/>
          <w:sz w:val="24"/>
          <w:szCs w:val="24"/>
        </w:rPr>
        <w:t xml:space="preserve">критерий </w:t>
      </w:r>
      <w:r w:rsidRPr="00317694">
        <w:rPr>
          <w:rStyle w:val="2Exact"/>
          <w:rFonts w:eastAsiaTheme="minorHAnsi"/>
          <w:sz w:val="24"/>
          <w:szCs w:val="24"/>
          <w:lang w:eastAsia="uk-UA" w:bidi="uk-UA"/>
        </w:rPr>
        <w:t xml:space="preserve">Гухмана, </w:t>
      </w:r>
      <w:r w:rsidRPr="00317694">
        <w:rPr>
          <w:rStyle w:val="2Exact"/>
          <w:rFonts w:eastAsiaTheme="minorHAnsi"/>
          <w:sz w:val="24"/>
          <w:szCs w:val="24"/>
        </w:rPr>
        <w:t>где T</w:t>
      </w:r>
      <w:r w:rsidRPr="00317694">
        <w:rPr>
          <w:rStyle w:val="2Exact"/>
          <w:rFonts w:eastAsiaTheme="minorHAnsi"/>
          <w:sz w:val="24"/>
          <w:szCs w:val="24"/>
          <w:vertAlign w:val="subscript"/>
          <w:lang w:eastAsia="uk-UA" w:bidi="uk-UA"/>
        </w:rPr>
        <w:t>с</w:t>
      </w:r>
      <w:r w:rsidRPr="00317694">
        <w:rPr>
          <w:rStyle w:val="2Exact"/>
          <w:rFonts w:eastAsiaTheme="minorHAnsi"/>
          <w:sz w:val="24"/>
          <w:szCs w:val="24"/>
          <w:lang w:eastAsia="uk-UA" w:bidi="uk-UA"/>
        </w:rPr>
        <w:t xml:space="preserve"> </w:t>
      </w:r>
      <w:r w:rsidRPr="00317694">
        <w:rPr>
          <w:rStyle w:val="2Exact"/>
          <w:rFonts w:eastAsiaTheme="minorHAnsi"/>
          <w:sz w:val="24"/>
          <w:szCs w:val="24"/>
        </w:rPr>
        <w:t>и T</w:t>
      </w:r>
      <w:r w:rsidRPr="00317694">
        <w:rPr>
          <w:rStyle w:val="2Exact"/>
          <w:rFonts w:eastAsiaTheme="minorHAnsi"/>
          <w:sz w:val="24"/>
          <w:szCs w:val="24"/>
          <w:vertAlign w:val="subscript"/>
          <w:lang w:eastAsia="uk-UA" w:bidi="uk-UA"/>
        </w:rPr>
        <w:t>м</w:t>
      </w:r>
      <w:r w:rsidRPr="00317694">
        <w:rPr>
          <w:rStyle w:val="2Exact"/>
          <w:rFonts w:eastAsiaTheme="minorHAnsi"/>
          <w:sz w:val="24"/>
          <w:szCs w:val="24"/>
          <w:lang w:eastAsia="uk-UA" w:bidi="uk-UA"/>
        </w:rPr>
        <w:t xml:space="preserve"> ‒ </w:t>
      </w:r>
      <w:r w:rsidRPr="00317694">
        <w:rPr>
          <w:rStyle w:val="2Exact"/>
          <w:rFonts w:eastAsiaTheme="minorHAnsi"/>
          <w:sz w:val="24"/>
          <w:szCs w:val="24"/>
        </w:rPr>
        <w:t xml:space="preserve">температуры газа </w:t>
      </w:r>
      <w:r w:rsidRPr="00317694">
        <w:rPr>
          <w:rStyle w:val="2Exact"/>
          <w:rFonts w:eastAsiaTheme="minorHAnsi"/>
          <w:sz w:val="24"/>
          <w:szCs w:val="24"/>
          <w:lang w:eastAsia="uk-UA" w:bidi="uk-UA"/>
        </w:rPr>
        <w:t xml:space="preserve">по сухому </w:t>
      </w:r>
      <w:r w:rsidRPr="00317694">
        <w:rPr>
          <w:rStyle w:val="2Exact"/>
          <w:rFonts w:eastAsiaTheme="minorHAnsi"/>
          <w:sz w:val="24"/>
          <w:szCs w:val="24"/>
        </w:rPr>
        <w:t xml:space="preserve">и </w:t>
      </w:r>
      <w:r w:rsidRPr="00317694">
        <w:rPr>
          <w:rStyle w:val="2Exact"/>
          <w:rFonts w:eastAsiaTheme="minorHAnsi"/>
          <w:sz w:val="24"/>
          <w:szCs w:val="24"/>
          <w:lang w:eastAsia="uk-UA" w:bidi="uk-UA"/>
        </w:rPr>
        <w:t xml:space="preserve">мокрому </w:t>
      </w:r>
      <w:r w:rsidRPr="00317694">
        <w:rPr>
          <w:rFonts w:ascii="Times New Roman" w:hAnsi="Times New Roman" w:cs="Times New Roman"/>
          <w:sz w:val="24"/>
          <w:szCs w:val="24"/>
        </w:rPr>
        <w:t>термометрам, К.</w:t>
      </w:r>
    </w:p>
    <w:p w:rsidR="00367F2E" w:rsidRPr="00317694" w:rsidRDefault="00367F2E" w:rsidP="00367F2E">
      <w:pPr>
        <w:pStyle w:val="22"/>
        <w:shd w:val="clear" w:color="auto" w:fill="auto"/>
        <w:spacing w:line="360" w:lineRule="auto"/>
        <w:ind w:firstLine="567"/>
        <w:rPr>
          <w:sz w:val="24"/>
          <w:szCs w:val="24"/>
          <w:lang w:val="ru-RU"/>
        </w:rPr>
      </w:pPr>
      <w:r w:rsidRPr="00317694">
        <w:rPr>
          <w:sz w:val="24"/>
          <w:szCs w:val="24"/>
          <w:lang w:val="ru-RU"/>
        </w:rPr>
        <w:t xml:space="preserve">Численные значения </w:t>
      </w:r>
      <w:r w:rsidRPr="00317694">
        <w:rPr>
          <w:rStyle w:val="24"/>
          <w:rFonts w:eastAsia="Candara"/>
          <w:color w:val="auto"/>
          <w:sz w:val="24"/>
          <w:lang w:val="ru-RU"/>
        </w:rPr>
        <w:t>А</w:t>
      </w:r>
      <w:r w:rsidRPr="00317694">
        <w:rPr>
          <w:sz w:val="24"/>
          <w:szCs w:val="24"/>
          <w:lang w:val="ru-RU"/>
        </w:rPr>
        <w:t xml:space="preserve"> и n в зависимости от Re представлены в [</w:t>
      </w:r>
      <w:r w:rsidR="003A6728" w:rsidRPr="00317694">
        <w:rPr>
          <w:sz w:val="24"/>
          <w:szCs w:val="24"/>
          <w:lang w:val="ru-RU"/>
        </w:rPr>
        <w:t>34</w:t>
      </w:r>
      <w:r w:rsidRPr="00317694">
        <w:rPr>
          <w:sz w:val="24"/>
          <w:szCs w:val="24"/>
          <w:lang w:val="ru-RU"/>
        </w:rPr>
        <w:t>].</w:t>
      </w:r>
    </w:p>
    <w:p w:rsidR="00367F2E" w:rsidRPr="00317694" w:rsidRDefault="00367F2E" w:rsidP="00367F2E">
      <w:pPr>
        <w:pStyle w:val="22"/>
        <w:shd w:val="clear" w:color="auto" w:fill="auto"/>
        <w:spacing w:line="360" w:lineRule="auto"/>
        <w:ind w:firstLine="567"/>
        <w:rPr>
          <w:sz w:val="24"/>
          <w:szCs w:val="24"/>
          <w:lang w:val="ru-RU"/>
        </w:rPr>
      </w:pPr>
      <w:r w:rsidRPr="00317694">
        <w:rPr>
          <w:sz w:val="24"/>
          <w:szCs w:val="24"/>
          <w:lang w:val="ru-RU"/>
        </w:rPr>
        <w:t>Скорость падения капли относительно скорости газа определяется из соотношения:</w:t>
      </w:r>
    </w:p>
    <w:p w:rsidR="00367F2E" w:rsidRPr="00317694" w:rsidRDefault="00367F2E" w:rsidP="00367F2E">
      <w:pPr>
        <w:pStyle w:val="22"/>
        <w:shd w:val="clear" w:color="auto" w:fill="auto"/>
        <w:spacing w:line="360" w:lineRule="auto"/>
        <w:ind w:firstLine="567"/>
        <w:jc w:val="right"/>
        <w:rPr>
          <w:sz w:val="24"/>
          <w:szCs w:val="24"/>
          <w:lang w:val="ru-RU"/>
        </w:rPr>
      </w:pPr>
      <m:oMath>
        <m:r>
          <w:rPr>
            <w:rFonts w:ascii="Cambria Math" w:hAnsi="Cambria Math"/>
            <w:sz w:val="24"/>
            <w:szCs w:val="24"/>
            <w:lang w:val="ru-RU"/>
          </w:rPr>
          <m:t>ω=</m:t>
        </m:r>
        <m:sSub>
          <m:sSubPr>
            <m:ctrlPr>
              <w:rPr>
                <w:rFonts w:ascii="Cambria Math" w:hAnsi="Cambria Math"/>
                <w:i/>
                <w:sz w:val="24"/>
                <w:szCs w:val="24"/>
                <w:lang w:val="ru-RU"/>
              </w:rPr>
            </m:ctrlPr>
          </m:sSubPr>
          <m:e>
            <m:r>
              <w:rPr>
                <w:rFonts w:ascii="Cambria Math" w:hAnsi="Cambria Math"/>
                <w:sz w:val="24"/>
                <w:szCs w:val="24"/>
                <w:lang w:val="ru-RU"/>
              </w:rPr>
              <m:t>ω</m:t>
            </m:r>
          </m:e>
          <m:sub>
            <m:r>
              <w:rPr>
                <w:rFonts w:ascii="Cambria Math" w:hAnsi="Cambria Math"/>
                <w:sz w:val="24"/>
                <w:szCs w:val="24"/>
                <w:lang w:val="ru-RU"/>
              </w:rPr>
              <m:t>вит</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ω</m:t>
            </m:r>
          </m:e>
          <m:sub>
            <m:r>
              <w:rPr>
                <w:rFonts w:ascii="Cambria Math" w:hAnsi="Cambria Math"/>
                <w:sz w:val="24"/>
                <w:szCs w:val="24"/>
                <w:lang w:val="ru-RU"/>
              </w:rPr>
              <m:t>г</m:t>
            </m:r>
          </m:sub>
        </m:sSub>
      </m:oMath>
      <w:r w:rsidRPr="00317694">
        <w:rPr>
          <w:sz w:val="24"/>
          <w:szCs w:val="24"/>
          <w:lang w:val="ru-RU"/>
        </w:rPr>
        <w:t>,</w:t>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w:t>
      </w:r>
      <w:r w:rsidR="00A85E2D" w:rsidRPr="00317694">
        <w:rPr>
          <w:sz w:val="24"/>
          <w:szCs w:val="24"/>
          <w:lang w:val="ru-RU"/>
        </w:rPr>
        <w:t>19</w:t>
      </w:r>
      <w:r w:rsidRPr="00317694">
        <w:rPr>
          <w:sz w:val="24"/>
          <w:szCs w:val="24"/>
          <w:lang w:val="ru-RU"/>
        </w:rPr>
        <w:t>)</w:t>
      </w:r>
    </w:p>
    <w:p w:rsidR="00367F2E" w:rsidRPr="00317694" w:rsidRDefault="00367F2E" w:rsidP="00367F2E">
      <w:pPr>
        <w:pStyle w:val="22"/>
        <w:shd w:val="clear" w:color="auto" w:fill="auto"/>
        <w:spacing w:line="360" w:lineRule="auto"/>
        <w:ind w:left="1560" w:hanging="1560"/>
        <w:rPr>
          <w:sz w:val="24"/>
          <w:szCs w:val="24"/>
          <w:lang w:val="ru-RU"/>
        </w:rPr>
      </w:pPr>
      <w:r w:rsidRPr="00317694">
        <w:rPr>
          <w:sz w:val="24"/>
          <w:szCs w:val="24"/>
          <w:lang w:val="ru-RU"/>
        </w:rPr>
        <w:t xml:space="preserve">где </w:t>
      </w:r>
      <w:r w:rsidRPr="00317694">
        <w:rPr>
          <w:rFonts w:ascii="Cambria Math" w:hAnsi="Cambria Math" w:cs="Cambria Math"/>
          <w:sz w:val="24"/>
          <w:szCs w:val="24"/>
          <w:lang w:val="ru-RU"/>
        </w:rPr>
        <w:t>𝜔</w:t>
      </w:r>
      <w:r w:rsidRPr="00317694">
        <w:rPr>
          <w:sz w:val="24"/>
          <w:szCs w:val="24"/>
          <w:vertAlign w:val="subscript"/>
          <w:lang w:val="ru-RU"/>
        </w:rPr>
        <w:t>вит</w:t>
      </w:r>
      <w:r w:rsidRPr="00317694">
        <w:rPr>
          <w:sz w:val="24"/>
          <w:szCs w:val="24"/>
          <w:lang w:val="ru-RU"/>
        </w:rPr>
        <w:t xml:space="preserve">, </w:t>
      </w:r>
      <w:r w:rsidRPr="00317694">
        <w:rPr>
          <w:rFonts w:ascii="Cambria Math" w:hAnsi="Cambria Math" w:cs="Cambria Math"/>
          <w:sz w:val="24"/>
          <w:szCs w:val="24"/>
          <w:lang w:val="ru-RU"/>
        </w:rPr>
        <w:t>𝜔</w:t>
      </w:r>
      <w:r w:rsidRPr="00317694">
        <w:rPr>
          <w:sz w:val="24"/>
          <w:szCs w:val="24"/>
          <w:vertAlign w:val="subscript"/>
          <w:lang w:val="ru-RU"/>
        </w:rPr>
        <w:t>г</w:t>
      </w:r>
      <w:r w:rsidRPr="00317694">
        <w:rPr>
          <w:sz w:val="24"/>
          <w:szCs w:val="24"/>
          <w:lang w:val="ru-RU"/>
        </w:rPr>
        <w:t xml:space="preserve">, ‒ скорость витания капли и скорость газа, м/с (“+” - при противотоке, </w:t>
      </w:r>
      <w:r w:rsidR="00A85E2D" w:rsidRPr="00317694">
        <w:rPr>
          <w:sz w:val="24"/>
          <w:szCs w:val="24"/>
          <w:lang w:val="ru-RU"/>
        </w:rPr>
        <w:t>“</w:t>
      </w:r>
      <w:r w:rsidRPr="00317694">
        <w:rPr>
          <w:sz w:val="24"/>
          <w:szCs w:val="24"/>
          <w:lang w:val="ru-RU"/>
        </w:rPr>
        <w:t>-</w:t>
      </w:r>
      <w:r w:rsidR="00A85E2D" w:rsidRPr="00317694">
        <w:rPr>
          <w:sz w:val="24"/>
          <w:szCs w:val="24"/>
          <w:lang w:val="ru-RU"/>
        </w:rPr>
        <w:t>”</w:t>
      </w:r>
      <w:r w:rsidRPr="00317694">
        <w:rPr>
          <w:sz w:val="24"/>
          <w:szCs w:val="24"/>
          <w:lang w:val="ru-RU"/>
        </w:rPr>
        <w:t xml:space="preserve"> при прямотоке).</w:t>
      </w:r>
    </w:p>
    <w:p w:rsidR="00367F2E" w:rsidRPr="00317694" w:rsidRDefault="00367F2E" w:rsidP="00367F2E">
      <w:pPr>
        <w:pStyle w:val="22"/>
        <w:shd w:val="clear" w:color="auto" w:fill="auto"/>
        <w:spacing w:line="360" w:lineRule="auto"/>
        <w:ind w:firstLine="567"/>
        <w:rPr>
          <w:b/>
          <w:sz w:val="24"/>
          <w:szCs w:val="24"/>
          <w:lang w:val="ru-RU"/>
        </w:rPr>
      </w:pPr>
      <w:r w:rsidRPr="00317694">
        <w:rPr>
          <w:sz w:val="24"/>
          <w:szCs w:val="24"/>
          <w:lang w:val="ru-RU"/>
        </w:rPr>
        <w:t>Скорость витания капли может быть определена методом ЦКТИ, в котором уравнение равновесия подъёмной силы и силы тяжести представлено в виде критериальной зависимости:</w:t>
      </w:r>
    </w:p>
    <w:p w:rsidR="00367F2E" w:rsidRPr="00317694" w:rsidRDefault="00367F2E" w:rsidP="00367F2E">
      <w:pPr>
        <w:spacing w:after="0" w:line="360" w:lineRule="auto"/>
        <w:ind w:left="567"/>
        <w:jc w:val="right"/>
        <w:rPr>
          <w:rFonts w:ascii="Times New Roman" w:eastAsiaTheme="minorEastAsia" w:hAnsi="Times New Roman" w:cs="Times New Roman"/>
          <w:sz w:val="24"/>
        </w:rPr>
      </w:pPr>
      <m:oMath>
        <m:r>
          <w:rPr>
            <w:rFonts w:ascii="Cambria Math" w:hAnsi="Cambria Math"/>
            <w:sz w:val="24"/>
          </w:rPr>
          <m:t>Fe=d</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4g(</m:t>
                    </m:r>
                    <m:sSub>
                      <m:sSubPr>
                        <m:ctrlPr>
                          <w:rPr>
                            <w:rFonts w:ascii="Cambria Math" w:hAnsi="Cambria Math"/>
                            <w:i/>
                            <w:sz w:val="24"/>
                          </w:rPr>
                        </m:ctrlPr>
                      </m:sSubPr>
                      <m:e>
                        <m:r>
                          <w:rPr>
                            <w:rFonts w:ascii="Cambria Math" w:hAnsi="Cambria Math"/>
                            <w:sz w:val="24"/>
                          </w:rPr>
                          <m:t>ρ</m:t>
                        </m:r>
                      </m:e>
                      <m:sub>
                        <m:r>
                          <w:rPr>
                            <w:rFonts w:ascii="Cambria Math" w:hAnsi="Cambria Math"/>
                            <w:sz w:val="24"/>
                          </w:rPr>
                          <m:t>к</m:t>
                        </m: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г</m:t>
                        </m:r>
                      </m:sub>
                    </m:sSub>
                    <m:r>
                      <w:rPr>
                        <w:rFonts w:ascii="Cambria Math" w:hAnsi="Cambria Math"/>
                        <w:sz w:val="24"/>
                      </w:rPr>
                      <m:t>)</m:t>
                    </m:r>
                  </m:num>
                  <m:den>
                    <m:r>
                      <w:rPr>
                        <w:rFonts w:ascii="Cambria Math" w:hAnsi="Cambria Math"/>
                        <w:sz w:val="24"/>
                      </w:rPr>
                      <m:t>3</m:t>
                    </m:r>
                    <m:sSubSup>
                      <m:sSubSupPr>
                        <m:ctrlPr>
                          <w:rPr>
                            <w:rFonts w:ascii="Cambria Math" w:hAnsi="Cambria Math"/>
                            <w:i/>
                            <w:sz w:val="24"/>
                          </w:rPr>
                        </m:ctrlPr>
                      </m:sSubSupPr>
                      <m:e>
                        <m:r>
                          <w:rPr>
                            <w:rFonts w:ascii="Cambria Math" w:hAnsi="Cambria Math"/>
                            <w:sz w:val="24"/>
                          </w:rPr>
                          <m:t>V</m:t>
                        </m:r>
                      </m:e>
                      <m:sub>
                        <m:r>
                          <w:rPr>
                            <w:rFonts w:ascii="Cambria Math" w:hAnsi="Cambria Math"/>
                            <w:sz w:val="24"/>
                          </w:rPr>
                          <m:t>г</m:t>
                        </m:r>
                      </m:sub>
                      <m:sup>
                        <m:r>
                          <w:rPr>
                            <w:rFonts w:ascii="Cambria Math" w:hAnsi="Cambria Math"/>
                            <w:sz w:val="24"/>
                          </w:rPr>
                          <m:t>2</m:t>
                        </m:r>
                      </m:sup>
                    </m:sSubSup>
                    <m:sSub>
                      <m:sSubPr>
                        <m:ctrlPr>
                          <w:rPr>
                            <w:rFonts w:ascii="Cambria Math" w:hAnsi="Cambria Math"/>
                            <w:i/>
                            <w:sz w:val="24"/>
                          </w:rPr>
                        </m:ctrlPr>
                      </m:sSubPr>
                      <m:e>
                        <m:r>
                          <w:rPr>
                            <w:rFonts w:ascii="Cambria Math" w:hAnsi="Cambria Math"/>
                            <w:sz w:val="24"/>
                          </w:rPr>
                          <m:t>ρ</m:t>
                        </m:r>
                      </m:e>
                      <m:sub>
                        <m:r>
                          <w:rPr>
                            <w:rFonts w:ascii="Cambria Math" w:hAnsi="Cambria Math"/>
                            <w:sz w:val="24"/>
                          </w:rPr>
                          <m:t>г</m:t>
                        </m:r>
                      </m:sub>
                    </m:sSub>
                  </m:den>
                </m:f>
              </m:e>
            </m:d>
          </m:e>
          <m:sup>
            <m:r>
              <w:rPr>
                <w:rFonts w:ascii="Cambria Math" w:hAnsi="Cambria Math"/>
                <w:sz w:val="24"/>
              </w:rPr>
              <m:t>0,33</m:t>
            </m:r>
          </m:sup>
        </m:sSup>
        <m:r>
          <w:rPr>
            <w:rFonts w:ascii="Cambria Math" w:hAnsi="Cambria Math"/>
            <w:sz w:val="24"/>
          </w:rPr>
          <m:t>=</m:t>
        </m:r>
        <m:sSup>
          <m:sSupPr>
            <m:ctrlPr>
              <w:rPr>
                <w:rFonts w:ascii="Cambria Math" w:hAnsi="Cambria Math"/>
                <w:i/>
                <w:sz w:val="24"/>
              </w:rPr>
            </m:ctrlPr>
          </m:sSupPr>
          <m:e>
            <m:r>
              <w:rPr>
                <w:rFonts w:ascii="Cambria Math" w:hAnsi="Cambria Math"/>
                <w:sz w:val="24"/>
              </w:rPr>
              <m:t>(</m:t>
            </m:r>
            <m:sSubSup>
              <m:sSubSupPr>
                <m:ctrlPr>
                  <w:rPr>
                    <w:rFonts w:ascii="Cambria Math" w:hAnsi="Cambria Math"/>
                    <w:i/>
                    <w:sz w:val="24"/>
                  </w:rPr>
                </m:ctrlPr>
              </m:sSubSupPr>
              <m:e>
                <m:r>
                  <w:rPr>
                    <w:rFonts w:ascii="Cambria Math" w:hAnsi="Cambria Math"/>
                    <w:sz w:val="24"/>
                  </w:rPr>
                  <m:t>Re</m:t>
                </m:r>
              </m:e>
              <m:sub>
                <m:r>
                  <w:rPr>
                    <w:rFonts w:ascii="Cambria Math" w:hAnsi="Cambria Math"/>
                    <w:sz w:val="24"/>
                  </w:rPr>
                  <m:t>вит</m:t>
                </m:r>
              </m:sub>
              <m:sup>
                <m:r>
                  <w:rPr>
                    <w:rFonts w:ascii="Cambria Math" w:hAnsi="Cambria Math"/>
                    <w:sz w:val="24"/>
                  </w:rPr>
                  <m:t>2</m:t>
                </m:r>
              </m:sup>
            </m:sSubSup>
            <m:r>
              <w:rPr>
                <w:rFonts w:ascii="Cambria Math" w:hAnsi="Cambria Math"/>
                <w:sz w:val="24"/>
              </w:rPr>
              <m:t>ξ)</m:t>
            </m:r>
          </m:e>
          <m:sup>
            <m:r>
              <w:rPr>
                <w:rFonts w:ascii="Cambria Math" w:hAnsi="Cambria Math"/>
                <w:sz w:val="24"/>
              </w:rPr>
              <m:t>0,33</m:t>
            </m:r>
          </m:sup>
        </m:sSup>
      </m:oMath>
      <w:r w:rsidRPr="00317694">
        <w:rPr>
          <w:rFonts w:ascii="Times New Roman" w:eastAsiaTheme="minorEastAsia" w:hAnsi="Times New Roman" w:cs="Times New Roman"/>
          <w:sz w:val="24"/>
        </w:rPr>
        <w:t>,</w:t>
      </w:r>
      <w:r w:rsidRPr="00317694">
        <w:rPr>
          <w:rFonts w:ascii="Times New Roman" w:eastAsiaTheme="minorEastAsia" w:hAnsi="Times New Roman" w:cs="Times New Roman"/>
          <w:sz w:val="24"/>
        </w:rPr>
        <w:tab/>
      </w:r>
      <w:r w:rsidRPr="00317694">
        <w:rPr>
          <w:rFonts w:ascii="Times New Roman" w:eastAsiaTheme="minorEastAsia" w:hAnsi="Times New Roman" w:cs="Times New Roman"/>
          <w:sz w:val="24"/>
        </w:rPr>
        <w:tab/>
      </w:r>
      <w:r w:rsidRPr="00317694">
        <w:rPr>
          <w:rFonts w:ascii="Times New Roman" w:eastAsiaTheme="minorEastAsia" w:hAnsi="Times New Roman" w:cs="Times New Roman"/>
          <w:sz w:val="24"/>
        </w:rPr>
        <w:tab/>
        <w:t xml:space="preserve">      (2</w:t>
      </w:r>
      <w:r w:rsidR="00A85E2D" w:rsidRPr="00317694">
        <w:rPr>
          <w:rFonts w:ascii="Times New Roman" w:eastAsiaTheme="minorEastAsia" w:hAnsi="Times New Roman" w:cs="Times New Roman"/>
          <w:sz w:val="24"/>
        </w:rPr>
        <w:t>0</w:t>
      </w:r>
      <w:r w:rsidRPr="00317694">
        <w:rPr>
          <w:rFonts w:ascii="Times New Roman" w:eastAsiaTheme="minorEastAsia" w:hAnsi="Times New Roman" w:cs="Times New Roman"/>
          <w:sz w:val="24"/>
        </w:rPr>
        <w:t>)</w:t>
      </w:r>
    </w:p>
    <w:p w:rsidR="00367F2E" w:rsidRPr="00317694" w:rsidRDefault="00367F2E" w:rsidP="00367F2E">
      <w:pPr>
        <w:pStyle w:val="22"/>
        <w:shd w:val="clear" w:color="auto" w:fill="auto"/>
        <w:spacing w:line="360" w:lineRule="auto"/>
        <w:ind w:right="4720"/>
        <w:rPr>
          <w:sz w:val="24"/>
          <w:szCs w:val="24"/>
          <w:lang w:val="ru-RU"/>
        </w:rPr>
      </w:pPr>
      <w:r w:rsidRPr="00317694">
        <w:rPr>
          <w:sz w:val="24"/>
          <w:szCs w:val="24"/>
          <w:lang w:val="ru-RU"/>
        </w:rPr>
        <w:t xml:space="preserve">где </w:t>
      </w:r>
      <w:r w:rsidRPr="00317694">
        <w:rPr>
          <w:sz w:val="24"/>
          <w:szCs w:val="24"/>
          <w:lang w:val="ru-RU"/>
        </w:rPr>
        <w:tab/>
        <w:t>Fe ‒ критерий Федорова;</w:t>
      </w:r>
    </w:p>
    <w:p w:rsidR="00367F2E" w:rsidRPr="00317694" w:rsidRDefault="00367F2E" w:rsidP="00367F2E">
      <w:pPr>
        <w:pStyle w:val="22"/>
        <w:shd w:val="clear" w:color="auto" w:fill="auto"/>
        <w:spacing w:line="360" w:lineRule="auto"/>
        <w:ind w:left="709" w:right="-1"/>
        <w:rPr>
          <w:sz w:val="24"/>
          <w:szCs w:val="24"/>
          <w:lang w:val="ru-RU"/>
        </w:rPr>
      </w:pPr>
      <w:r w:rsidRPr="00317694">
        <w:rPr>
          <w:rStyle w:val="24"/>
          <w:rFonts w:eastAsia="Candara"/>
          <w:color w:val="auto"/>
          <w:sz w:val="24"/>
          <w:lang w:val="ru-RU"/>
        </w:rPr>
        <w:t>d</w:t>
      </w:r>
      <w:r w:rsidRPr="00317694">
        <w:rPr>
          <w:rStyle w:val="24"/>
          <w:rFonts w:eastAsia="Candara"/>
          <w:color w:val="auto"/>
          <w:lang w:val="ru-RU"/>
        </w:rPr>
        <w:t xml:space="preserve"> ‒</w:t>
      </w:r>
      <w:r w:rsidRPr="00317694">
        <w:rPr>
          <w:sz w:val="24"/>
          <w:szCs w:val="24"/>
          <w:lang w:val="ru-RU"/>
        </w:rPr>
        <w:t xml:space="preserve"> диаметр капель, м;</w:t>
      </w:r>
    </w:p>
    <w:p w:rsidR="00367F2E" w:rsidRPr="00317694" w:rsidRDefault="00367F2E" w:rsidP="00367F2E">
      <w:pPr>
        <w:pStyle w:val="22"/>
        <w:shd w:val="clear" w:color="auto" w:fill="auto"/>
        <w:spacing w:line="360" w:lineRule="auto"/>
        <w:ind w:left="709" w:right="-1"/>
        <w:rPr>
          <w:sz w:val="24"/>
          <w:szCs w:val="24"/>
          <w:lang w:val="ru-RU"/>
        </w:rPr>
      </w:pPr>
      <w:r w:rsidRPr="00317694">
        <w:rPr>
          <w:sz w:val="24"/>
          <w:szCs w:val="24"/>
          <w:lang w:val="ru-RU"/>
        </w:rPr>
        <w:t>g ‒ ускорение свободного падения, м/с</w:t>
      </w:r>
      <w:r w:rsidRPr="00317694">
        <w:rPr>
          <w:sz w:val="24"/>
          <w:szCs w:val="24"/>
          <w:vertAlign w:val="superscript"/>
          <w:lang w:val="ru-RU"/>
        </w:rPr>
        <w:t>2</w:t>
      </w:r>
      <w:r w:rsidRPr="00317694">
        <w:rPr>
          <w:sz w:val="24"/>
          <w:szCs w:val="24"/>
          <w:lang w:val="ru-RU"/>
        </w:rPr>
        <w:t>;</w:t>
      </w:r>
    </w:p>
    <w:p w:rsidR="00367F2E" w:rsidRPr="00317694" w:rsidRDefault="00367F2E" w:rsidP="00367F2E">
      <w:pPr>
        <w:pStyle w:val="22"/>
        <w:shd w:val="clear" w:color="auto" w:fill="auto"/>
        <w:spacing w:line="360" w:lineRule="auto"/>
        <w:ind w:left="709" w:right="-1"/>
        <w:rPr>
          <w:sz w:val="24"/>
          <w:szCs w:val="24"/>
          <w:lang w:val="ru-RU"/>
        </w:rPr>
      </w:pPr>
      <w:r w:rsidRPr="00317694">
        <w:rPr>
          <w:rStyle w:val="24"/>
          <w:rFonts w:ascii="Cambria Math" w:eastAsia="Candara" w:hAnsi="Cambria Math"/>
          <w:i w:val="0"/>
          <w:color w:val="auto"/>
          <w:sz w:val="24"/>
          <w:lang w:val="ru-RU"/>
        </w:rPr>
        <w:t>𝜌</w:t>
      </w:r>
      <w:r w:rsidRPr="00317694">
        <w:rPr>
          <w:rStyle w:val="24"/>
          <w:rFonts w:ascii="Cambria Math" w:eastAsia="Candara" w:hAnsi="Cambria Math"/>
          <w:i w:val="0"/>
          <w:color w:val="auto"/>
          <w:sz w:val="24"/>
          <w:vertAlign w:val="subscript"/>
          <w:lang w:val="ru-RU"/>
        </w:rPr>
        <w:t>к</w:t>
      </w:r>
      <w:r w:rsidRPr="00317694">
        <w:rPr>
          <w:rStyle w:val="24"/>
          <w:rFonts w:ascii="Cambria Math" w:eastAsia="Candara" w:hAnsi="Cambria Math"/>
          <w:i w:val="0"/>
          <w:color w:val="auto"/>
          <w:sz w:val="24"/>
          <w:lang w:val="ru-RU"/>
        </w:rPr>
        <w:t>, 𝜌</w:t>
      </w:r>
      <w:r w:rsidRPr="00317694">
        <w:rPr>
          <w:rStyle w:val="24"/>
          <w:rFonts w:ascii="Cambria Math" w:eastAsia="Candara" w:hAnsi="Cambria Math"/>
          <w:i w:val="0"/>
          <w:color w:val="auto"/>
          <w:sz w:val="24"/>
          <w:vertAlign w:val="subscript"/>
          <w:lang w:val="ru-RU"/>
        </w:rPr>
        <w:t>г</w:t>
      </w:r>
      <w:r w:rsidRPr="00317694">
        <w:rPr>
          <w:rStyle w:val="24"/>
          <w:rFonts w:ascii="Cambria Math" w:eastAsia="Candara" w:hAnsi="Cambria Math"/>
          <w:color w:val="auto"/>
          <w:sz w:val="24"/>
          <w:lang w:val="ru-RU"/>
        </w:rPr>
        <w:t xml:space="preserve"> </w:t>
      </w:r>
      <w:r w:rsidRPr="00317694">
        <w:rPr>
          <w:rStyle w:val="24"/>
          <w:rFonts w:eastAsia="Candara"/>
          <w:color w:val="auto"/>
          <w:lang w:val="ru-RU"/>
        </w:rPr>
        <w:t>‒</w:t>
      </w:r>
      <w:r w:rsidRPr="00317694">
        <w:rPr>
          <w:rStyle w:val="24"/>
          <w:rFonts w:ascii="Cambria Math" w:eastAsia="Candara" w:hAnsi="Cambria Math"/>
          <w:color w:val="auto"/>
          <w:lang w:val="ru-RU"/>
        </w:rPr>
        <w:t xml:space="preserve"> </w:t>
      </w:r>
      <w:r w:rsidRPr="00317694">
        <w:rPr>
          <w:sz w:val="24"/>
          <w:szCs w:val="24"/>
          <w:lang w:val="ru-RU"/>
        </w:rPr>
        <w:t>плотности капли и газа, кг/м</w:t>
      </w:r>
      <w:r w:rsidRPr="00317694">
        <w:rPr>
          <w:sz w:val="24"/>
          <w:szCs w:val="24"/>
          <w:vertAlign w:val="superscript"/>
          <w:lang w:val="ru-RU"/>
        </w:rPr>
        <w:t>3</w:t>
      </w:r>
      <w:r w:rsidRPr="00317694">
        <w:rPr>
          <w:sz w:val="24"/>
          <w:szCs w:val="24"/>
          <w:lang w:val="ru-RU"/>
        </w:rPr>
        <w:t>;</w:t>
      </w:r>
    </w:p>
    <w:p w:rsidR="00367F2E" w:rsidRPr="00317694" w:rsidRDefault="00367F2E" w:rsidP="00367F2E">
      <w:pPr>
        <w:pStyle w:val="22"/>
        <w:shd w:val="clear" w:color="auto" w:fill="auto"/>
        <w:spacing w:line="360" w:lineRule="auto"/>
        <w:ind w:left="709" w:right="-1"/>
        <w:rPr>
          <w:sz w:val="24"/>
          <w:szCs w:val="24"/>
          <w:lang w:val="ru-RU"/>
        </w:rPr>
      </w:pPr>
      <w:r w:rsidRPr="00317694">
        <w:rPr>
          <w:i/>
          <w:sz w:val="24"/>
          <w:szCs w:val="24"/>
          <w:lang w:val="ru-RU"/>
        </w:rPr>
        <w:t>v</w:t>
      </w:r>
      <w:r w:rsidRPr="00317694">
        <w:rPr>
          <w:sz w:val="24"/>
          <w:szCs w:val="24"/>
          <w:vertAlign w:val="subscript"/>
          <w:lang w:val="ru-RU"/>
        </w:rPr>
        <w:t>г</w:t>
      </w:r>
      <w:r w:rsidRPr="00317694">
        <w:rPr>
          <w:sz w:val="24"/>
          <w:szCs w:val="24"/>
          <w:lang w:val="ru-RU"/>
        </w:rPr>
        <w:t xml:space="preserve"> ‒ кинематическая вязкость газа при средней температуре, м</w:t>
      </w:r>
      <w:r w:rsidRPr="00317694">
        <w:rPr>
          <w:sz w:val="24"/>
          <w:szCs w:val="24"/>
          <w:vertAlign w:val="superscript"/>
          <w:lang w:val="ru-RU"/>
        </w:rPr>
        <w:t>2</w:t>
      </w:r>
      <w:r w:rsidRPr="00317694">
        <w:rPr>
          <w:sz w:val="24"/>
          <w:szCs w:val="24"/>
          <w:lang w:val="ru-RU"/>
        </w:rPr>
        <w:t xml:space="preserve">/с; </w:t>
      </w:r>
    </w:p>
    <w:p w:rsidR="00367F2E" w:rsidRPr="00317694" w:rsidRDefault="00367F2E" w:rsidP="00367F2E">
      <w:pPr>
        <w:pStyle w:val="22"/>
        <w:shd w:val="clear" w:color="auto" w:fill="auto"/>
        <w:spacing w:line="360" w:lineRule="auto"/>
        <w:ind w:left="709" w:right="-1"/>
        <w:rPr>
          <w:sz w:val="24"/>
          <w:szCs w:val="24"/>
          <w:lang w:val="ru-RU"/>
        </w:rPr>
      </w:pPr>
      <w:r w:rsidRPr="00317694">
        <w:rPr>
          <w:sz w:val="24"/>
          <w:szCs w:val="24"/>
          <w:lang w:val="ru-RU"/>
        </w:rPr>
        <w:t>Re</w:t>
      </w:r>
      <w:r w:rsidRPr="00317694">
        <w:rPr>
          <w:sz w:val="24"/>
          <w:szCs w:val="24"/>
          <w:vertAlign w:val="subscript"/>
          <w:lang w:val="ru-RU"/>
        </w:rPr>
        <w:t>вит</w:t>
      </w:r>
      <w:r w:rsidRPr="00317694">
        <w:rPr>
          <w:sz w:val="24"/>
          <w:szCs w:val="24"/>
          <w:lang w:val="ru-RU"/>
        </w:rPr>
        <w:t xml:space="preserve"> ‒ число Рейнольдса при скорости витания капля;</w:t>
      </w:r>
    </w:p>
    <w:p w:rsidR="00367F2E" w:rsidRPr="00317694" w:rsidRDefault="00367F2E" w:rsidP="00367F2E">
      <w:pPr>
        <w:pStyle w:val="22"/>
        <w:shd w:val="clear" w:color="auto" w:fill="auto"/>
        <w:spacing w:line="360" w:lineRule="auto"/>
        <w:ind w:left="709" w:right="-1"/>
        <w:rPr>
          <w:sz w:val="24"/>
          <w:lang w:val="ru-RU"/>
        </w:rPr>
      </w:pPr>
      <w:r w:rsidRPr="00317694">
        <w:rPr>
          <w:rFonts w:ascii="Cambria Math" w:hAnsi="Cambria Math"/>
          <w:sz w:val="24"/>
          <w:lang w:val="ru-RU"/>
        </w:rPr>
        <w:lastRenderedPageBreak/>
        <w:t>𝜉</w:t>
      </w:r>
      <w:r w:rsidRPr="00317694">
        <w:rPr>
          <w:sz w:val="24"/>
          <w:lang w:val="ru-RU"/>
        </w:rPr>
        <w:t xml:space="preserve"> ‒ коэффициент лобового сопротивления капли в газовом потоке.</w:t>
      </w:r>
    </w:p>
    <w:p w:rsidR="00367F2E" w:rsidRPr="00317694" w:rsidRDefault="00367F2E" w:rsidP="00367F2E">
      <w:pPr>
        <w:pStyle w:val="22"/>
        <w:shd w:val="clear" w:color="auto" w:fill="auto"/>
        <w:spacing w:line="360" w:lineRule="auto"/>
        <w:ind w:right="2040"/>
        <w:rPr>
          <w:sz w:val="24"/>
          <w:lang w:val="ru-RU"/>
        </w:rPr>
      </w:pPr>
      <w:r w:rsidRPr="00317694">
        <w:rPr>
          <w:sz w:val="24"/>
          <w:lang w:val="ru-RU"/>
        </w:rPr>
        <w:t>Отсюда скорость витания капли в потоке газа:</w:t>
      </w:r>
    </w:p>
    <w:p w:rsidR="00367F2E" w:rsidRPr="00317694" w:rsidRDefault="005003B0" w:rsidP="00367F2E">
      <w:pPr>
        <w:pStyle w:val="22"/>
        <w:shd w:val="clear" w:color="auto" w:fill="auto"/>
        <w:spacing w:line="360" w:lineRule="auto"/>
        <w:ind w:right="-1"/>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ω</m:t>
            </m:r>
          </m:e>
          <m:sub>
            <m:r>
              <w:rPr>
                <w:rFonts w:ascii="Cambria Math" w:hAnsi="Cambria Math"/>
                <w:sz w:val="24"/>
                <w:szCs w:val="24"/>
                <w:lang w:val="ru-RU"/>
              </w:rPr>
              <m:t>вит</m:t>
            </m:r>
          </m:sub>
        </m:sSub>
        <m:r>
          <w:rPr>
            <w:rFonts w:ascii="Cambria Math" w:hAnsi="Cambria Math"/>
            <w:sz w:val="24"/>
            <w:szCs w:val="24"/>
            <w:lang w:val="ru-RU"/>
          </w:rPr>
          <m:t>=</m:t>
        </m:r>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Re</m:t>
                </m:r>
              </m:e>
              <m:sub>
                <m:r>
                  <w:rPr>
                    <w:rFonts w:ascii="Cambria Math" w:hAnsi="Cambria Math"/>
                    <w:sz w:val="24"/>
                    <w:szCs w:val="24"/>
                    <w:lang w:val="ru-RU"/>
                  </w:rPr>
                  <m:t>вит</m:t>
                </m:r>
              </m:sub>
            </m:sSub>
            <m:sSub>
              <m:sSubPr>
                <m:ctrlPr>
                  <w:rPr>
                    <w:rFonts w:ascii="Cambria Math" w:hAnsi="Cambria Math"/>
                    <w:i/>
                    <w:sz w:val="24"/>
                    <w:szCs w:val="24"/>
                    <w:lang w:val="ru-RU"/>
                  </w:rPr>
                </m:ctrlPr>
              </m:sSubPr>
              <m:e>
                <m:r>
                  <w:rPr>
                    <w:rFonts w:ascii="Cambria Math" w:hAnsi="Cambria Math"/>
                    <w:sz w:val="24"/>
                    <w:szCs w:val="24"/>
                    <w:lang w:val="ru-RU"/>
                  </w:rPr>
                  <m:t>v</m:t>
                </m:r>
              </m:e>
              <m:sub>
                <m:r>
                  <w:rPr>
                    <w:rFonts w:ascii="Cambria Math" w:hAnsi="Cambria Math"/>
                    <w:sz w:val="24"/>
                    <w:szCs w:val="24"/>
                    <w:lang w:val="ru-RU"/>
                  </w:rPr>
                  <m:t>г</m:t>
                </m:r>
              </m:sub>
            </m:sSub>
          </m:num>
          <m:den>
            <m:r>
              <w:rPr>
                <w:rFonts w:ascii="Cambria Math" w:hAnsi="Cambria Math"/>
                <w:sz w:val="24"/>
                <w:szCs w:val="24"/>
                <w:lang w:val="ru-RU"/>
              </w:rPr>
              <m:t>d</m:t>
            </m:r>
          </m:den>
        </m:f>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t>(2</w:t>
      </w:r>
      <w:r w:rsidR="00A85E2D" w:rsidRPr="00317694">
        <w:rPr>
          <w:sz w:val="24"/>
          <w:szCs w:val="24"/>
          <w:lang w:val="ru-RU"/>
        </w:rPr>
        <w:t>1</w:t>
      </w:r>
      <w:r w:rsidR="00367F2E" w:rsidRPr="00317694">
        <w:rPr>
          <w:sz w:val="24"/>
          <w:szCs w:val="24"/>
          <w:lang w:val="ru-RU"/>
        </w:rPr>
        <w:t>)</w:t>
      </w:r>
    </w:p>
    <w:p w:rsidR="00367F2E" w:rsidRPr="00317694" w:rsidRDefault="00367F2E" w:rsidP="00367F2E">
      <w:pPr>
        <w:pStyle w:val="22"/>
        <w:shd w:val="clear" w:color="auto" w:fill="auto"/>
        <w:spacing w:line="360" w:lineRule="auto"/>
        <w:ind w:right="-1"/>
        <w:rPr>
          <w:sz w:val="24"/>
          <w:lang w:val="ru-RU"/>
        </w:rPr>
      </w:pPr>
      <w:r w:rsidRPr="00317694">
        <w:rPr>
          <w:sz w:val="24"/>
          <w:lang w:val="ru-RU"/>
        </w:rPr>
        <w:t>Вклад излучения газа в плотность теплового потока на поверхности капель (1</w:t>
      </w:r>
      <w:r w:rsidR="00A85E2D" w:rsidRPr="00317694">
        <w:rPr>
          <w:sz w:val="24"/>
          <w:lang w:val="ru-RU"/>
        </w:rPr>
        <w:t>5</w:t>
      </w:r>
      <w:r w:rsidRPr="00317694">
        <w:rPr>
          <w:sz w:val="24"/>
          <w:lang w:val="ru-RU"/>
        </w:rPr>
        <w:t>) рассчитывали по формуле:</w:t>
      </w:r>
    </w:p>
    <w:p w:rsidR="00367F2E" w:rsidRPr="00317694" w:rsidRDefault="005003B0" w:rsidP="00367F2E">
      <w:pPr>
        <w:pStyle w:val="22"/>
        <w:shd w:val="clear" w:color="auto" w:fill="auto"/>
        <w:spacing w:line="360" w:lineRule="auto"/>
        <w:ind w:right="-1"/>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q</m:t>
            </m:r>
          </m:e>
          <m:sub>
            <m:r>
              <w:rPr>
                <w:rFonts w:ascii="Cambria Math" w:hAnsi="Cambria Math"/>
                <w:sz w:val="24"/>
                <w:szCs w:val="24"/>
                <w:lang w:val="ru-RU"/>
              </w:rPr>
              <m:t>л</m:t>
            </m:r>
          </m:sub>
        </m:sSub>
        <m:r>
          <w:rPr>
            <w:rFonts w:ascii="Cambria Math" w:hAnsi="Cambria Math"/>
            <w:sz w:val="24"/>
            <w:szCs w:val="24"/>
            <w:lang w:val="ru-RU"/>
          </w:rPr>
          <m:t>=</m:t>
        </m:r>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ε</m:t>
                </m:r>
              </m:e>
              <m:sub>
                <m:r>
                  <w:rPr>
                    <w:rFonts w:ascii="Cambria Math" w:hAnsi="Cambria Math"/>
                    <w:sz w:val="24"/>
                    <w:szCs w:val="24"/>
                    <w:lang w:val="ru-RU"/>
                  </w:rPr>
                  <m:t>г</m:t>
                </m:r>
              </m:sub>
            </m:sSub>
            <m:sSub>
              <m:sSubPr>
                <m:ctrlPr>
                  <w:rPr>
                    <w:rFonts w:ascii="Cambria Math" w:hAnsi="Cambria Math"/>
                    <w:i/>
                    <w:sz w:val="24"/>
                    <w:szCs w:val="24"/>
                    <w:lang w:val="ru-RU"/>
                  </w:rPr>
                </m:ctrlPr>
              </m:sSubPr>
              <m:e>
                <m:r>
                  <w:rPr>
                    <w:rFonts w:ascii="Cambria Math" w:hAnsi="Cambria Math"/>
                    <w:sz w:val="24"/>
                    <w:szCs w:val="24"/>
                    <w:lang w:val="ru-RU"/>
                  </w:rPr>
                  <m:t>ε</m:t>
                </m:r>
              </m:e>
              <m:sub>
                <m:r>
                  <w:rPr>
                    <w:rFonts w:ascii="Cambria Math" w:hAnsi="Cambria Math"/>
                    <w:sz w:val="24"/>
                    <w:szCs w:val="24"/>
                    <w:lang w:val="ru-RU"/>
                  </w:rPr>
                  <m:t>к</m:t>
                </m:r>
              </m:sub>
            </m:sSub>
            <m:sSub>
              <m:sSubPr>
                <m:ctrlPr>
                  <w:rPr>
                    <w:rFonts w:ascii="Cambria Math" w:hAnsi="Cambria Math"/>
                    <w:i/>
                    <w:sz w:val="24"/>
                    <w:szCs w:val="24"/>
                    <w:lang w:val="ru-RU"/>
                  </w:rPr>
                </m:ctrlPr>
              </m:sSubPr>
              <m:e>
                <m:r>
                  <w:rPr>
                    <w:rFonts w:ascii="Cambria Math" w:hAnsi="Cambria Math"/>
                    <w:sz w:val="24"/>
                    <w:szCs w:val="24"/>
                    <w:lang w:val="ru-RU"/>
                  </w:rPr>
                  <m:t>C</m:t>
                </m:r>
              </m:e>
              <m:sub>
                <m:r>
                  <w:rPr>
                    <w:rFonts w:ascii="Cambria Math" w:hAnsi="Cambria Math"/>
                    <w:sz w:val="24"/>
                    <w:szCs w:val="24"/>
                    <w:lang w:val="ru-RU"/>
                  </w:rPr>
                  <m:t>0</m:t>
                </m:r>
              </m:sub>
            </m:sSub>
          </m:num>
          <m:den>
            <m:sSub>
              <m:sSubPr>
                <m:ctrlPr>
                  <w:rPr>
                    <w:rFonts w:ascii="Cambria Math" w:hAnsi="Cambria Math"/>
                    <w:i/>
                    <w:sz w:val="24"/>
                    <w:szCs w:val="24"/>
                    <w:lang w:val="ru-RU"/>
                  </w:rPr>
                </m:ctrlPr>
              </m:sSubPr>
              <m:e>
                <m:r>
                  <w:rPr>
                    <w:rFonts w:ascii="Cambria Math" w:hAnsi="Cambria Math"/>
                    <w:sz w:val="24"/>
                    <w:szCs w:val="24"/>
                    <w:lang w:val="ru-RU"/>
                  </w:rPr>
                  <m:t>ε</m:t>
                </m:r>
              </m:e>
              <m:sub>
                <m:r>
                  <w:rPr>
                    <w:rFonts w:ascii="Cambria Math" w:hAnsi="Cambria Math"/>
                    <w:sz w:val="24"/>
                    <w:szCs w:val="24"/>
                    <w:lang w:val="ru-RU"/>
                  </w:rPr>
                  <m:t>к</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ε</m:t>
                </m:r>
              </m:e>
              <m:sub>
                <m:r>
                  <w:rPr>
                    <w:rFonts w:ascii="Cambria Math" w:hAnsi="Cambria Math"/>
                    <w:sz w:val="24"/>
                    <w:szCs w:val="24"/>
                    <w:lang w:val="ru-RU"/>
                  </w:rPr>
                  <m:t>г</m:t>
                </m:r>
              </m:sub>
            </m:sSub>
            <m:d>
              <m:dPr>
                <m:ctrlPr>
                  <w:rPr>
                    <w:rFonts w:ascii="Cambria Math" w:hAnsi="Cambria Math"/>
                    <w:i/>
                    <w:sz w:val="24"/>
                    <w:szCs w:val="24"/>
                    <w:lang w:val="ru-RU"/>
                  </w:rPr>
                </m:ctrlPr>
              </m:dPr>
              <m:e>
                <m:r>
                  <w:rPr>
                    <w:rFonts w:ascii="Cambria Math" w:hAnsi="Cambria Math"/>
                    <w:sz w:val="24"/>
                    <w:szCs w:val="24"/>
                    <w:lang w:val="ru-RU"/>
                  </w:rPr>
                  <m:t>1-</m:t>
                </m:r>
                <m:sSub>
                  <m:sSubPr>
                    <m:ctrlPr>
                      <w:rPr>
                        <w:rFonts w:ascii="Cambria Math" w:hAnsi="Cambria Math"/>
                        <w:i/>
                        <w:sz w:val="24"/>
                        <w:szCs w:val="24"/>
                        <w:lang w:val="ru-RU"/>
                      </w:rPr>
                    </m:ctrlPr>
                  </m:sSubPr>
                  <m:e>
                    <m:r>
                      <w:rPr>
                        <w:rFonts w:ascii="Cambria Math" w:hAnsi="Cambria Math"/>
                        <w:sz w:val="24"/>
                        <w:szCs w:val="24"/>
                        <w:lang w:val="ru-RU"/>
                      </w:rPr>
                      <m:t>ε</m:t>
                    </m:r>
                  </m:e>
                  <m:sub>
                    <m:r>
                      <w:rPr>
                        <w:rFonts w:ascii="Cambria Math" w:hAnsi="Cambria Math"/>
                        <w:sz w:val="24"/>
                        <w:szCs w:val="24"/>
                        <w:lang w:val="ru-RU"/>
                      </w:rPr>
                      <m:t>к</m:t>
                    </m:r>
                  </m:sub>
                </m:sSub>
              </m:e>
            </m:d>
          </m:den>
        </m:f>
        <m:d>
          <m:dPr>
            <m:begChr m:val="["/>
            <m:endChr m:val="]"/>
            <m:ctrlPr>
              <w:rPr>
                <w:rFonts w:ascii="Cambria Math" w:hAnsi="Cambria Math"/>
                <w:i/>
                <w:sz w:val="24"/>
                <w:szCs w:val="24"/>
                <w:lang w:val="ru-RU"/>
              </w:rPr>
            </m:ctrlPr>
          </m:dPr>
          <m:e>
            <m:sSup>
              <m:sSupPr>
                <m:ctrlPr>
                  <w:rPr>
                    <w:rFonts w:ascii="Cambria Math" w:hAnsi="Cambria Math"/>
                    <w:i/>
                    <w:sz w:val="24"/>
                    <w:szCs w:val="24"/>
                    <w:lang w:val="ru-RU"/>
                  </w:rPr>
                </m:ctrlPr>
              </m:sSupPr>
              <m:e>
                <m:d>
                  <m:dPr>
                    <m:ctrlPr>
                      <w:rPr>
                        <w:rFonts w:ascii="Cambria Math" w:hAnsi="Cambria Math"/>
                        <w:i/>
                        <w:sz w:val="24"/>
                        <w:szCs w:val="24"/>
                        <w:lang w:val="ru-RU"/>
                      </w:rPr>
                    </m:ctrlPr>
                  </m:dPr>
                  <m:e>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f</m:t>
                            </m:r>
                          </m:sub>
                        </m:sSub>
                      </m:num>
                      <m:den>
                        <m:r>
                          <w:rPr>
                            <w:rFonts w:ascii="Cambria Math" w:hAnsi="Cambria Math"/>
                            <w:sz w:val="24"/>
                            <w:szCs w:val="24"/>
                            <w:lang w:val="ru-RU"/>
                          </w:rPr>
                          <m:t>100</m:t>
                        </m:r>
                      </m:den>
                    </m:f>
                  </m:e>
                </m:d>
              </m:e>
              <m:sup>
                <m:r>
                  <w:rPr>
                    <w:rFonts w:ascii="Cambria Math" w:hAnsi="Cambria Math"/>
                    <w:sz w:val="24"/>
                    <w:szCs w:val="24"/>
                    <w:lang w:val="ru-RU"/>
                  </w:rPr>
                  <m:t>4</m:t>
                </m:r>
              </m:sup>
            </m:sSup>
            <m:r>
              <w:rPr>
                <w:rFonts w:ascii="Cambria Math" w:hAnsi="Cambria Math"/>
                <w:sz w:val="24"/>
                <w:szCs w:val="24"/>
                <w:lang w:val="ru-RU"/>
              </w:rPr>
              <m:t>-</m:t>
            </m:r>
            <m:sSup>
              <m:sSupPr>
                <m:ctrlPr>
                  <w:rPr>
                    <w:rFonts w:ascii="Cambria Math" w:hAnsi="Cambria Math"/>
                    <w:i/>
                    <w:sz w:val="24"/>
                    <w:szCs w:val="24"/>
                    <w:lang w:val="ru-RU"/>
                  </w:rPr>
                </m:ctrlPr>
              </m:sSupPr>
              <m:e>
                <m:d>
                  <m:dPr>
                    <m:ctrlPr>
                      <w:rPr>
                        <w:rFonts w:ascii="Cambria Math" w:hAnsi="Cambria Math"/>
                        <w:i/>
                        <w:sz w:val="24"/>
                        <w:szCs w:val="24"/>
                        <w:lang w:val="ru-RU"/>
                      </w:rPr>
                    </m:ctrlPr>
                  </m:dPr>
                  <m:e>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к</m:t>
                            </m:r>
                          </m:sub>
                        </m:sSub>
                      </m:num>
                      <m:den>
                        <m:r>
                          <w:rPr>
                            <w:rFonts w:ascii="Cambria Math" w:hAnsi="Cambria Math"/>
                            <w:sz w:val="24"/>
                            <w:szCs w:val="24"/>
                            <w:lang w:val="ru-RU"/>
                          </w:rPr>
                          <m:t>100</m:t>
                        </m:r>
                      </m:den>
                    </m:f>
                  </m:e>
                </m:d>
              </m:e>
              <m:sup>
                <m:r>
                  <w:rPr>
                    <w:rFonts w:ascii="Cambria Math" w:hAnsi="Cambria Math"/>
                    <w:sz w:val="24"/>
                    <w:szCs w:val="24"/>
                    <w:lang w:val="ru-RU"/>
                  </w:rPr>
                  <m:t>4</m:t>
                </m:r>
              </m:sup>
            </m:sSup>
          </m:e>
        </m:d>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t xml:space="preserve">   (2</w:t>
      </w:r>
      <w:r w:rsidR="00A85E2D" w:rsidRPr="00317694">
        <w:rPr>
          <w:sz w:val="24"/>
          <w:szCs w:val="24"/>
          <w:lang w:val="ru-RU"/>
        </w:rPr>
        <w:t>2</w:t>
      </w:r>
      <w:r w:rsidR="00367F2E" w:rsidRPr="00317694">
        <w:rPr>
          <w:sz w:val="24"/>
          <w:szCs w:val="24"/>
          <w:lang w:val="ru-RU"/>
        </w:rPr>
        <w:t>)</w:t>
      </w:r>
    </w:p>
    <w:p w:rsidR="00367F2E" w:rsidRPr="00317694" w:rsidRDefault="00367F2E" w:rsidP="00367F2E">
      <w:pPr>
        <w:pStyle w:val="22"/>
        <w:shd w:val="clear" w:color="auto" w:fill="auto"/>
        <w:spacing w:line="360" w:lineRule="auto"/>
        <w:ind w:left="840" w:hanging="840"/>
        <w:rPr>
          <w:sz w:val="24"/>
          <w:szCs w:val="24"/>
          <w:lang w:val="ru-RU"/>
        </w:rPr>
      </w:pPr>
      <w:r w:rsidRPr="00317694">
        <w:rPr>
          <w:sz w:val="24"/>
          <w:szCs w:val="24"/>
          <w:lang w:val="ru-RU"/>
        </w:rPr>
        <w:t xml:space="preserve">где      </w:t>
      </w:r>
      <w:r w:rsidRPr="00317694">
        <w:rPr>
          <w:rFonts w:ascii="Cambria Math" w:hAnsi="Cambria Math"/>
          <w:sz w:val="24"/>
          <w:szCs w:val="24"/>
          <w:lang w:val="ru-RU"/>
        </w:rPr>
        <w:t>𝜀</w:t>
      </w:r>
      <w:r w:rsidRPr="00317694">
        <w:rPr>
          <w:sz w:val="24"/>
          <w:szCs w:val="24"/>
          <w:vertAlign w:val="subscript"/>
          <w:lang w:val="ru-RU"/>
        </w:rPr>
        <w:t>г</w:t>
      </w:r>
      <w:r w:rsidRPr="00317694">
        <w:rPr>
          <w:sz w:val="24"/>
          <w:szCs w:val="24"/>
          <w:lang w:val="ru-RU"/>
        </w:rPr>
        <w:t xml:space="preserve">, </w:t>
      </w:r>
      <w:r w:rsidRPr="00317694">
        <w:rPr>
          <w:rStyle w:val="25"/>
          <w:rFonts w:ascii="Cambria Math" w:eastAsia="Arial Narrow" w:hAnsi="Cambria Math"/>
          <w:color w:val="auto"/>
        </w:rPr>
        <w:t>𝜀</w:t>
      </w:r>
      <w:r w:rsidRPr="00317694">
        <w:rPr>
          <w:rStyle w:val="25"/>
          <w:rFonts w:eastAsia="Arial Narrow"/>
          <w:color w:val="auto"/>
          <w:vertAlign w:val="subscript"/>
        </w:rPr>
        <w:t>к</w:t>
      </w:r>
      <w:r w:rsidRPr="00317694">
        <w:rPr>
          <w:sz w:val="24"/>
          <w:szCs w:val="24"/>
          <w:lang w:val="ru-RU"/>
        </w:rPr>
        <w:t xml:space="preserve"> = 0,95 ‒ соответственно степени черноты газов и воды;</w:t>
      </w:r>
    </w:p>
    <w:p w:rsidR="00367F2E" w:rsidRPr="00317694" w:rsidRDefault="00367F2E" w:rsidP="00367F2E">
      <w:pPr>
        <w:pStyle w:val="22"/>
        <w:shd w:val="clear" w:color="auto" w:fill="auto"/>
        <w:spacing w:line="360" w:lineRule="auto"/>
        <w:ind w:left="709" w:right="-1"/>
        <w:rPr>
          <w:sz w:val="24"/>
          <w:szCs w:val="24"/>
          <w:lang w:val="ru-RU"/>
        </w:rPr>
      </w:pPr>
      <w:r w:rsidRPr="00317694">
        <w:rPr>
          <w:rStyle w:val="2Sylfaen85pt"/>
          <w:color w:val="auto"/>
          <w:sz w:val="24"/>
          <w:szCs w:val="24"/>
        </w:rPr>
        <w:t>С</w:t>
      </w:r>
      <w:r w:rsidRPr="00317694">
        <w:rPr>
          <w:rStyle w:val="2Sylfaen85pt"/>
          <w:color w:val="auto"/>
          <w:sz w:val="24"/>
          <w:szCs w:val="24"/>
          <w:vertAlign w:val="subscript"/>
        </w:rPr>
        <w:t>0</w:t>
      </w:r>
      <w:r w:rsidRPr="00317694">
        <w:rPr>
          <w:rStyle w:val="2Sylfaen85pt"/>
          <w:color w:val="auto"/>
          <w:sz w:val="24"/>
          <w:szCs w:val="24"/>
        </w:rPr>
        <w:t xml:space="preserve"> </w:t>
      </w:r>
      <w:r w:rsidRPr="00317694">
        <w:rPr>
          <w:sz w:val="24"/>
          <w:szCs w:val="24"/>
          <w:lang w:val="ru-RU"/>
        </w:rPr>
        <w:t>= 5,7 ‒ коэффициент лучеиспускания абсолютно чёрного тела, (Вт/м</w:t>
      </w:r>
      <w:r w:rsidRPr="00317694">
        <w:rPr>
          <w:sz w:val="24"/>
          <w:szCs w:val="24"/>
          <w:vertAlign w:val="superscript"/>
          <w:lang w:val="ru-RU"/>
        </w:rPr>
        <w:t>2</w:t>
      </w:r>
      <w:r w:rsidRPr="00317694">
        <w:rPr>
          <w:sz w:val="24"/>
          <w:szCs w:val="24"/>
          <w:lang w:val="ru-RU"/>
        </w:rPr>
        <w:sym w:font="Symbol" w:char="F0D7"/>
      </w:r>
      <w:r w:rsidRPr="00317694">
        <w:rPr>
          <w:sz w:val="24"/>
          <w:szCs w:val="24"/>
          <w:lang w:val="ru-RU"/>
        </w:rPr>
        <w:t>К</w:t>
      </w:r>
      <w:r w:rsidRPr="00317694">
        <w:rPr>
          <w:sz w:val="24"/>
          <w:szCs w:val="24"/>
          <w:vertAlign w:val="superscript"/>
          <w:lang w:val="ru-RU"/>
        </w:rPr>
        <w:t>4</w:t>
      </w:r>
      <w:r w:rsidRPr="00317694">
        <w:rPr>
          <w:sz w:val="24"/>
          <w:szCs w:val="24"/>
          <w:lang w:val="ru-RU"/>
        </w:rPr>
        <w:t xml:space="preserve">). </w:t>
      </w:r>
    </w:p>
    <w:p w:rsidR="00367F2E" w:rsidRPr="00317694" w:rsidRDefault="00367F2E" w:rsidP="00367F2E">
      <w:pPr>
        <w:pStyle w:val="22"/>
        <w:shd w:val="clear" w:color="auto" w:fill="auto"/>
        <w:spacing w:line="360" w:lineRule="auto"/>
        <w:ind w:right="-1"/>
        <w:rPr>
          <w:sz w:val="24"/>
          <w:szCs w:val="24"/>
          <w:lang w:val="ru-RU"/>
        </w:rPr>
      </w:pPr>
      <w:r w:rsidRPr="00317694">
        <w:rPr>
          <w:sz w:val="24"/>
          <w:szCs w:val="24"/>
          <w:lang w:val="ru-RU"/>
        </w:rPr>
        <w:t>Степень черноты газов определяли согласно методике [</w:t>
      </w:r>
      <w:r w:rsidR="003A6728" w:rsidRPr="00317694">
        <w:rPr>
          <w:sz w:val="24"/>
          <w:szCs w:val="24"/>
          <w:lang w:val="ru-RU"/>
        </w:rPr>
        <w:t>35, 36</w:t>
      </w:r>
      <w:r w:rsidRPr="00317694">
        <w:rPr>
          <w:sz w:val="24"/>
          <w:szCs w:val="24"/>
          <w:lang w:val="ru-RU"/>
        </w:rPr>
        <w:t>]:</w:t>
      </w:r>
    </w:p>
    <w:p w:rsidR="00367F2E" w:rsidRPr="00317694" w:rsidRDefault="005003B0" w:rsidP="00367F2E">
      <w:pPr>
        <w:spacing w:after="0" w:line="360" w:lineRule="auto"/>
        <w:ind w:left="567"/>
        <w:jc w:val="right"/>
        <w:rPr>
          <w:rFonts w:ascii="Times New Roman" w:eastAsiaTheme="minorEastAsia" w:hAnsi="Times New Roman" w:cs="Times New Roman"/>
          <w:sz w:val="24"/>
        </w:rPr>
      </w:pPr>
      <m:oMath>
        <m:sSub>
          <m:sSubPr>
            <m:ctrlPr>
              <w:rPr>
                <w:rFonts w:ascii="Cambria Math" w:hAnsi="Cambria Math"/>
                <w:i/>
                <w:sz w:val="24"/>
              </w:rPr>
            </m:ctrlPr>
          </m:sSubPr>
          <m:e>
            <m:r>
              <w:rPr>
                <w:rFonts w:ascii="Cambria Math" w:hAnsi="Cambria Math"/>
                <w:sz w:val="24"/>
              </w:rPr>
              <m:t>ε</m:t>
            </m:r>
          </m:e>
          <m:sub>
            <m:r>
              <w:rPr>
                <w:rFonts w:ascii="Cambria Math" w:hAnsi="Cambria Math"/>
                <w:sz w:val="24"/>
              </w:rPr>
              <m:t>г</m:t>
            </m:r>
          </m:sub>
        </m:sSub>
        <m:r>
          <w:rPr>
            <w:rFonts w:ascii="Cambria Math" w:hAnsi="Cambria Math"/>
            <w:sz w:val="24"/>
          </w:rPr>
          <m:t>=1-</m:t>
        </m:r>
        <m:r>
          <m:rPr>
            <m:sty m:val="p"/>
          </m:rPr>
          <w:rPr>
            <w:rFonts w:ascii="Cambria Math" w:hAnsi="Cambria Math"/>
            <w:sz w:val="24"/>
          </w:rPr>
          <m:t>exp⁡</m:t>
        </m:r>
        <m:r>
          <w:rPr>
            <w:rFonts w:ascii="Cambria Math" w:hAnsi="Cambria Math"/>
            <w:sz w:val="24"/>
          </w:rPr>
          <m:t>(-kpl)</m:t>
        </m:r>
      </m:oMath>
      <w:r w:rsidR="00367F2E" w:rsidRPr="00317694">
        <w:rPr>
          <w:rFonts w:ascii="Times New Roman" w:eastAsiaTheme="minorEastAsia" w:hAnsi="Times New Roman" w:cs="Times New Roman"/>
          <w:sz w:val="24"/>
        </w:rPr>
        <w:t>,</w:t>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t>(2</w:t>
      </w:r>
      <w:r w:rsidR="00A85E2D" w:rsidRPr="00317694">
        <w:rPr>
          <w:rFonts w:ascii="Times New Roman" w:eastAsiaTheme="minorEastAsia" w:hAnsi="Times New Roman" w:cs="Times New Roman"/>
          <w:sz w:val="24"/>
        </w:rPr>
        <w:t>3</w:t>
      </w:r>
      <w:r w:rsidR="00367F2E" w:rsidRPr="00317694">
        <w:rPr>
          <w:rFonts w:ascii="Times New Roman" w:eastAsiaTheme="minorEastAsia" w:hAnsi="Times New Roman" w:cs="Times New Roman"/>
          <w:sz w:val="24"/>
        </w:rPr>
        <w:t>)</w:t>
      </w:r>
    </w:p>
    <w:p w:rsidR="00367F2E" w:rsidRPr="00317694" w:rsidRDefault="00367F2E" w:rsidP="00367F2E">
      <w:pPr>
        <w:pStyle w:val="22"/>
        <w:shd w:val="clear" w:color="auto" w:fill="auto"/>
        <w:spacing w:line="360" w:lineRule="auto"/>
        <w:ind w:left="840" w:hanging="840"/>
        <w:rPr>
          <w:sz w:val="24"/>
          <w:lang w:val="ru-RU"/>
        </w:rPr>
      </w:pPr>
      <w:r w:rsidRPr="00317694">
        <w:rPr>
          <w:sz w:val="24"/>
          <w:lang w:val="ru-RU"/>
        </w:rPr>
        <w:t>где k = k</w:t>
      </w:r>
      <w:r w:rsidRPr="00317694">
        <w:rPr>
          <w:sz w:val="24"/>
          <w:vertAlign w:val="subscript"/>
          <w:lang w:val="ru-RU"/>
        </w:rPr>
        <w:t>г</w:t>
      </w:r>
      <w:r w:rsidRPr="00317694">
        <w:rPr>
          <w:sz w:val="24"/>
          <w:lang w:val="ru-RU"/>
        </w:rPr>
        <w:t>r</w:t>
      </w:r>
      <w:r w:rsidRPr="00317694">
        <w:rPr>
          <w:sz w:val="24"/>
          <w:vertAlign w:val="subscript"/>
          <w:lang w:val="ru-RU"/>
        </w:rPr>
        <w:t>п</w:t>
      </w:r>
      <w:r w:rsidRPr="00317694">
        <w:rPr>
          <w:sz w:val="24"/>
          <w:lang w:val="ru-RU"/>
        </w:rPr>
        <w:t>,</w:t>
      </w:r>
    </w:p>
    <w:p w:rsidR="00367F2E" w:rsidRPr="00317694" w:rsidRDefault="00367F2E" w:rsidP="008968C8">
      <w:pPr>
        <w:spacing w:after="0" w:line="360" w:lineRule="auto"/>
        <w:jc w:val="both"/>
        <w:rPr>
          <w:rFonts w:ascii="Times New Roman" w:hAnsi="Times New Roman" w:cs="Times New Roman"/>
          <w:sz w:val="24"/>
        </w:rPr>
      </w:pPr>
      <w:r w:rsidRPr="00317694">
        <w:rPr>
          <w:rFonts w:ascii="Times New Roman" w:hAnsi="Times New Roman" w:cs="Times New Roman"/>
          <w:sz w:val="24"/>
        </w:rPr>
        <w:t>где k</w:t>
      </w:r>
      <w:r w:rsidRPr="00317694">
        <w:rPr>
          <w:rFonts w:ascii="Times New Roman" w:hAnsi="Times New Roman" w:cs="Times New Roman"/>
          <w:sz w:val="24"/>
          <w:vertAlign w:val="subscript"/>
        </w:rPr>
        <w:t>г</w:t>
      </w:r>
      <w:r w:rsidRPr="00317694">
        <w:rPr>
          <w:rFonts w:ascii="Times New Roman" w:hAnsi="Times New Roman" w:cs="Times New Roman"/>
          <w:sz w:val="24"/>
        </w:rPr>
        <w:t xml:space="preserve"> ‒ коэффициент ослабления лучей 3-атомными газами, содержащимися в продуктах сгорания, определяемый по опытной формуле:</w:t>
      </w:r>
    </w:p>
    <w:p w:rsidR="00367F2E" w:rsidRPr="00317694" w:rsidRDefault="005003B0" w:rsidP="00367F2E">
      <w:pPr>
        <w:pStyle w:val="22"/>
        <w:shd w:val="clear" w:color="auto" w:fill="auto"/>
        <w:spacing w:line="360" w:lineRule="auto"/>
        <w:ind w:left="426"/>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k</m:t>
            </m:r>
          </m:e>
          <m:sub>
            <m:r>
              <w:rPr>
                <w:rFonts w:ascii="Cambria Math" w:hAnsi="Cambria Math"/>
                <w:sz w:val="24"/>
                <w:szCs w:val="24"/>
                <w:lang w:val="ru-RU"/>
              </w:rPr>
              <m:t>г</m:t>
            </m:r>
          </m:sub>
        </m:sSub>
        <m:r>
          <w:rPr>
            <w:rFonts w:ascii="Cambria Math" w:hAnsi="Cambria Math"/>
            <w:sz w:val="24"/>
            <w:szCs w:val="24"/>
            <w:lang w:val="ru-RU"/>
          </w:rPr>
          <m:t>=(0,8+1,6</m:t>
        </m:r>
        <m:sSub>
          <m:sSubPr>
            <m:ctrlPr>
              <w:rPr>
                <w:rFonts w:ascii="Cambria Math" w:hAnsi="Cambria Math"/>
                <w:i/>
                <w:sz w:val="24"/>
                <w:szCs w:val="24"/>
                <w:lang w:val="ru-RU"/>
              </w:rPr>
            </m:ctrlPr>
          </m:sSubPr>
          <m:e>
            <m:r>
              <w:rPr>
                <w:rFonts w:ascii="Cambria Math" w:hAnsi="Cambria Math"/>
                <w:sz w:val="24"/>
                <w:szCs w:val="24"/>
                <w:lang w:val="ru-RU"/>
              </w:rPr>
              <m:t>r</m:t>
            </m:r>
          </m:e>
          <m:sub>
            <m:sSub>
              <m:sSubPr>
                <m:ctrlPr>
                  <w:rPr>
                    <w:rFonts w:ascii="Cambria Math" w:hAnsi="Cambria Math"/>
                    <w:i/>
                    <w:sz w:val="24"/>
                    <w:szCs w:val="24"/>
                    <w:lang w:val="ru-RU"/>
                  </w:rPr>
                </m:ctrlPr>
              </m:sSubPr>
              <m:e>
                <m:r>
                  <w:rPr>
                    <w:rFonts w:ascii="Cambria Math" w:hAnsi="Cambria Math"/>
                    <w:sz w:val="24"/>
                    <w:szCs w:val="24"/>
                    <w:lang w:val="ru-RU"/>
                  </w:rPr>
                  <m:t>H</m:t>
                </m:r>
              </m:e>
              <m:sub>
                <m:r>
                  <w:rPr>
                    <w:rFonts w:ascii="Cambria Math" w:hAnsi="Cambria Math"/>
                    <w:sz w:val="24"/>
                    <w:szCs w:val="24"/>
                    <w:lang w:val="ru-RU"/>
                  </w:rPr>
                  <m:t>2</m:t>
                </m:r>
              </m:sub>
            </m:sSub>
            <m:r>
              <w:rPr>
                <w:rFonts w:ascii="Cambria Math" w:hAnsi="Cambria Math"/>
                <w:sz w:val="24"/>
                <w:szCs w:val="24"/>
                <w:lang w:val="ru-RU"/>
              </w:rPr>
              <m:t>O</m:t>
            </m:r>
          </m:sub>
        </m:sSub>
        <m:r>
          <w:rPr>
            <w:rFonts w:ascii="Cambria Math" w:hAnsi="Cambria Math"/>
            <w:sz w:val="24"/>
            <w:szCs w:val="24"/>
            <w:lang w:val="ru-RU"/>
          </w:rPr>
          <m:t>)</m:t>
        </m:r>
        <m:sSup>
          <m:sSupPr>
            <m:ctrlPr>
              <w:rPr>
                <w:rFonts w:ascii="Cambria Math" w:hAnsi="Cambria Math"/>
                <w:i/>
                <w:sz w:val="24"/>
                <w:szCs w:val="24"/>
                <w:lang w:val="ru-RU"/>
              </w:rPr>
            </m:ctrlPr>
          </m:sSupPr>
          <m:e>
            <m:d>
              <m:dPr>
                <m:ctrlPr>
                  <w:rPr>
                    <w:rFonts w:ascii="Cambria Math" w:hAnsi="Cambria Math"/>
                    <w:i/>
                    <w:sz w:val="24"/>
                    <w:szCs w:val="24"/>
                    <w:lang w:val="ru-RU"/>
                  </w:rPr>
                </m:ctrlPr>
              </m:dPr>
              <m:e>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п</m:t>
                    </m:r>
                  </m:sub>
                </m:sSub>
                <m:r>
                  <w:rPr>
                    <w:rFonts w:ascii="Cambria Math" w:hAnsi="Cambria Math"/>
                    <w:sz w:val="24"/>
                    <w:szCs w:val="24"/>
                    <w:lang w:val="ru-RU"/>
                  </w:rPr>
                  <m:t>l</m:t>
                </m:r>
              </m:e>
            </m:d>
          </m:e>
          <m:sup>
            <m:r>
              <w:rPr>
                <w:rFonts w:ascii="Cambria Math" w:hAnsi="Cambria Math"/>
                <w:sz w:val="24"/>
                <w:szCs w:val="24"/>
                <w:lang w:val="ru-RU"/>
              </w:rPr>
              <m:t>-0,5</m:t>
            </m:r>
          </m:sup>
        </m:sSup>
        <m:d>
          <m:dPr>
            <m:ctrlPr>
              <w:rPr>
                <w:rFonts w:ascii="Cambria Math" w:hAnsi="Cambria Math"/>
                <w:i/>
                <w:sz w:val="24"/>
                <w:szCs w:val="24"/>
                <w:lang w:val="ru-RU"/>
              </w:rPr>
            </m:ctrlPr>
          </m:dPr>
          <m:e>
            <m:r>
              <w:rPr>
                <w:rFonts w:ascii="Cambria Math" w:hAnsi="Cambria Math"/>
                <w:sz w:val="24"/>
                <w:szCs w:val="24"/>
                <w:lang w:val="ru-RU"/>
              </w:rPr>
              <m:t>1-0,38</m:t>
            </m:r>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г</m:t>
                    </m:r>
                  </m:sub>
                </m:sSub>
              </m:num>
              <m:den>
                <m:r>
                  <w:rPr>
                    <w:rFonts w:ascii="Cambria Math" w:hAnsi="Cambria Math"/>
                    <w:sz w:val="24"/>
                    <w:szCs w:val="24"/>
                    <w:lang w:val="ru-RU"/>
                  </w:rPr>
                  <m:t>1000</m:t>
                </m:r>
              </m:den>
            </m:f>
          </m:e>
        </m:d>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t xml:space="preserve">       (2</w:t>
      </w:r>
      <w:r w:rsidR="00A85E2D" w:rsidRPr="00317694">
        <w:rPr>
          <w:sz w:val="24"/>
          <w:szCs w:val="24"/>
          <w:lang w:val="ru-RU"/>
        </w:rPr>
        <w:t>4</w:t>
      </w:r>
      <w:r w:rsidR="00367F2E" w:rsidRPr="00317694">
        <w:rPr>
          <w:sz w:val="24"/>
          <w:szCs w:val="24"/>
          <w:lang w:val="ru-RU"/>
        </w:rPr>
        <w:t>)</w:t>
      </w:r>
    </w:p>
    <w:p w:rsidR="00367F2E" w:rsidRPr="00317694" w:rsidRDefault="008968C8" w:rsidP="008968C8">
      <w:pPr>
        <w:pStyle w:val="22"/>
        <w:shd w:val="clear" w:color="auto" w:fill="auto"/>
        <w:spacing w:line="360" w:lineRule="auto"/>
        <w:rPr>
          <w:sz w:val="24"/>
          <w:szCs w:val="24"/>
          <w:lang w:val="ru-RU"/>
        </w:rPr>
      </w:pPr>
      <w:r w:rsidRPr="00317694">
        <w:rPr>
          <w:sz w:val="24"/>
          <w:szCs w:val="24"/>
          <w:lang w:val="ru-RU"/>
        </w:rPr>
        <w:t>Где</w:t>
      </w:r>
      <w:r w:rsidRPr="00317694">
        <w:rPr>
          <w:sz w:val="24"/>
          <w:szCs w:val="24"/>
          <w:lang w:val="ru-RU"/>
        </w:rPr>
        <w:tab/>
      </w:r>
      <m:oMath>
        <m:sSub>
          <m:sSubPr>
            <m:ctrlPr>
              <w:rPr>
                <w:rFonts w:ascii="Cambria Math" w:hAnsi="Cambria Math"/>
                <w:i/>
                <w:sz w:val="24"/>
                <w:szCs w:val="24"/>
                <w:lang w:val="ru-RU"/>
              </w:rPr>
            </m:ctrlPr>
          </m:sSubPr>
          <m:e>
            <m:r>
              <w:rPr>
                <w:rFonts w:ascii="Cambria Math" w:hAnsi="Cambria Math"/>
                <w:sz w:val="24"/>
                <w:szCs w:val="24"/>
                <w:lang w:val="ru-RU"/>
              </w:rPr>
              <m:t>r</m:t>
            </m:r>
          </m:e>
          <m:sub>
            <m:sSub>
              <m:sSubPr>
                <m:ctrlPr>
                  <w:rPr>
                    <w:rFonts w:ascii="Cambria Math" w:hAnsi="Cambria Math"/>
                    <w:i/>
                    <w:sz w:val="24"/>
                    <w:szCs w:val="24"/>
                    <w:lang w:val="ru-RU"/>
                  </w:rPr>
                </m:ctrlPr>
              </m:sSubPr>
              <m:e>
                <m:r>
                  <w:rPr>
                    <w:rFonts w:ascii="Cambria Math" w:hAnsi="Cambria Math"/>
                    <w:sz w:val="24"/>
                    <w:szCs w:val="24"/>
                    <w:lang w:val="ru-RU"/>
                  </w:rPr>
                  <m:t>H</m:t>
                </m:r>
              </m:e>
              <m:sub>
                <m:r>
                  <w:rPr>
                    <w:rFonts w:ascii="Cambria Math" w:hAnsi="Cambria Math"/>
                    <w:sz w:val="24"/>
                    <w:szCs w:val="24"/>
                    <w:lang w:val="ru-RU"/>
                  </w:rPr>
                  <m:t>2</m:t>
                </m:r>
              </m:sub>
            </m:sSub>
            <m:r>
              <w:rPr>
                <w:rFonts w:ascii="Cambria Math" w:hAnsi="Cambria Math"/>
                <w:sz w:val="24"/>
                <w:szCs w:val="24"/>
                <w:lang w:val="ru-RU"/>
              </w:rPr>
              <m:t>O</m:t>
            </m:r>
          </m:sub>
        </m:sSub>
      </m:oMath>
      <w:r w:rsidR="00367F2E" w:rsidRPr="00317694">
        <w:rPr>
          <w:sz w:val="24"/>
          <w:szCs w:val="24"/>
          <w:lang w:val="ru-RU"/>
        </w:rPr>
        <w:t xml:space="preserve"> ‒ объёмная доля водяных паров (</w:t>
      </w:r>
      <m:oMath>
        <m:sSub>
          <m:sSubPr>
            <m:ctrlPr>
              <w:rPr>
                <w:rFonts w:ascii="Cambria Math" w:hAnsi="Cambria Math"/>
                <w:i/>
                <w:sz w:val="24"/>
                <w:szCs w:val="24"/>
                <w:lang w:val="ru-RU"/>
              </w:rPr>
            </m:ctrlPr>
          </m:sSubPr>
          <m:e>
            <m:r>
              <w:rPr>
                <w:rFonts w:ascii="Cambria Math" w:hAnsi="Cambria Math"/>
                <w:sz w:val="24"/>
                <w:szCs w:val="24"/>
                <w:lang w:val="ru-RU"/>
              </w:rPr>
              <m:t>r</m:t>
            </m:r>
          </m:e>
          <m:sub>
            <m:sSub>
              <m:sSubPr>
                <m:ctrlPr>
                  <w:rPr>
                    <w:rFonts w:ascii="Cambria Math" w:hAnsi="Cambria Math"/>
                    <w:i/>
                    <w:sz w:val="24"/>
                    <w:szCs w:val="24"/>
                    <w:lang w:val="ru-RU"/>
                  </w:rPr>
                </m:ctrlPr>
              </m:sSubPr>
              <m:e>
                <m:r>
                  <w:rPr>
                    <w:rFonts w:ascii="Cambria Math" w:hAnsi="Cambria Math"/>
                    <w:sz w:val="24"/>
                    <w:szCs w:val="24"/>
                    <w:lang w:val="ru-RU"/>
                  </w:rPr>
                  <m:t>H</m:t>
                </m:r>
              </m:e>
              <m:sub>
                <m:r>
                  <w:rPr>
                    <w:rFonts w:ascii="Cambria Math" w:hAnsi="Cambria Math"/>
                    <w:sz w:val="24"/>
                    <w:szCs w:val="24"/>
                    <w:lang w:val="ru-RU"/>
                  </w:rPr>
                  <m:t>2</m:t>
                </m:r>
              </m:sub>
            </m:sSub>
            <m:r>
              <w:rPr>
                <w:rFonts w:ascii="Cambria Math" w:hAnsi="Cambria Math"/>
                <w:sz w:val="24"/>
                <w:szCs w:val="24"/>
                <w:lang w:val="ru-RU"/>
              </w:rPr>
              <m:t>O</m:t>
            </m:r>
          </m:sub>
        </m:sSub>
      </m:oMath>
      <w:r w:rsidR="00367F2E" w:rsidRPr="00317694">
        <w:rPr>
          <w:sz w:val="24"/>
          <w:szCs w:val="24"/>
          <w:lang w:val="ru-RU"/>
        </w:rPr>
        <w:t xml:space="preserve"> = 0,11);</w:t>
      </w:r>
    </w:p>
    <w:p w:rsidR="00367F2E" w:rsidRPr="00317694" w:rsidRDefault="00367F2E" w:rsidP="008968C8">
      <w:pPr>
        <w:pStyle w:val="22"/>
        <w:shd w:val="clear" w:color="auto" w:fill="auto"/>
        <w:spacing w:line="360" w:lineRule="auto"/>
        <w:ind w:left="709"/>
        <w:rPr>
          <w:sz w:val="24"/>
          <w:szCs w:val="24"/>
          <w:lang w:val="ru-RU"/>
        </w:rPr>
      </w:pPr>
      <w:r w:rsidRPr="00317694">
        <w:rPr>
          <w:i/>
          <w:sz w:val="24"/>
          <w:szCs w:val="24"/>
          <w:lang w:val="ru-RU"/>
        </w:rPr>
        <w:t>р</w:t>
      </w:r>
      <w:r w:rsidRPr="00317694">
        <w:rPr>
          <w:i/>
          <w:sz w:val="24"/>
          <w:szCs w:val="24"/>
          <w:vertAlign w:val="subscript"/>
          <w:lang w:val="ru-RU"/>
        </w:rPr>
        <w:t>п</w:t>
      </w:r>
      <w:r w:rsidRPr="00317694">
        <w:rPr>
          <w:i/>
          <w:sz w:val="24"/>
          <w:szCs w:val="24"/>
          <w:lang w:val="ru-RU"/>
        </w:rPr>
        <w:t xml:space="preserve"> = r</w:t>
      </w:r>
      <w:r w:rsidRPr="00317694">
        <w:rPr>
          <w:i/>
          <w:sz w:val="24"/>
          <w:szCs w:val="24"/>
          <w:vertAlign w:val="subscript"/>
          <w:lang w:val="ru-RU"/>
        </w:rPr>
        <w:t>п</w:t>
      </w:r>
      <w:r w:rsidR="003A6728" w:rsidRPr="00317694">
        <w:rPr>
          <w:i/>
          <w:sz w:val="24"/>
          <w:szCs w:val="24"/>
          <w:vertAlign w:val="subscript"/>
          <w:lang w:val="ru-RU"/>
        </w:rPr>
        <w:t xml:space="preserve"> </w:t>
      </w:r>
      <w:r w:rsidRPr="00317694">
        <w:rPr>
          <w:i/>
          <w:sz w:val="24"/>
          <w:szCs w:val="24"/>
          <w:lang w:val="ru-RU"/>
        </w:rPr>
        <w:t>р</w:t>
      </w:r>
      <w:r w:rsidRPr="00317694">
        <w:rPr>
          <w:sz w:val="24"/>
          <w:szCs w:val="24"/>
          <w:lang w:val="ru-RU"/>
        </w:rPr>
        <w:t xml:space="preserve"> ‒ суммарное парциальное давление 3-атомных газов.</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 xml:space="preserve">Для газов при атмосферном давлении </w:t>
      </w:r>
      <w:r w:rsidRPr="00317694">
        <w:rPr>
          <w:i/>
          <w:sz w:val="24"/>
          <w:szCs w:val="24"/>
          <w:lang w:val="ru-RU"/>
        </w:rPr>
        <w:t>р</w:t>
      </w:r>
      <w:r w:rsidRPr="00317694">
        <w:rPr>
          <w:sz w:val="24"/>
          <w:szCs w:val="24"/>
          <w:lang w:val="ru-RU"/>
        </w:rPr>
        <w:t xml:space="preserve"> = 0,1 МПа содержание 3-атомных газов составит </w:t>
      </w:r>
      <m:oMath>
        <m:sSub>
          <m:sSubPr>
            <m:ctrlPr>
              <w:rPr>
                <w:rFonts w:ascii="Cambria Math" w:hAnsi="Cambria Math"/>
                <w:i/>
                <w:sz w:val="24"/>
                <w:szCs w:val="24"/>
                <w:lang w:val="ru-RU"/>
              </w:rPr>
            </m:ctrlPr>
          </m:sSubPr>
          <m:e>
            <m:r>
              <w:rPr>
                <w:rFonts w:ascii="Cambria Math" w:hAnsi="Cambria Math"/>
                <w:sz w:val="24"/>
                <w:szCs w:val="24"/>
                <w:lang w:val="ru-RU"/>
              </w:rPr>
              <m:t>r</m:t>
            </m:r>
          </m:e>
          <m:sub>
            <m:r>
              <w:rPr>
                <w:rFonts w:ascii="Cambria Math" w:hAnsi="Cambria Math"/>
                <w:sz w:val="24"/>
                <w:szCs w:val="24"/>
                <w:lang w:val="ru-RU"/>
              </w:rPr>
              <m:t>п</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r</m:t>
            </m:r>
          </m:e>
          <m:sub>
            <m:sSub>
              <m:sSubPr>
                <m:ctrlPr>
                  <w:rPr>
                    <w:rFonts w:ascii="Cambria Math" w:hAnsi="Cambria Math"/>
                    <w:i/>
                    <w:sz w:val="24"/>
                    <w:szCs w:val="24"/>
                    <w:lang w:val="ru-RU"/>
                  </w:rPr>
                </m:ctrlPr>
              </m:sSubPr>
              <m:e>
                <m:r>
                  <w:rPr>
                    <w:rFonts w:ascii="Cambria Math" w:hAnsi="Cambria Math"/>
                    <w:sz w:val="24"/>
                    <w:szCs w:val="24"/>
                    <w:lang w:val="ru-RU"/>
                  </w:rPr>
                  <m:t>H</m:t>
                </m:r>
              </m:e>
              <m:sub>
                <m:r>
                  <w:rPr>
                    <w:rFonts w:ascii="Cambria Math" w:hAnsi="Cambria Math"/>
                    <w:sz w:val="24"/>
                    <w:szCs w:val="24"/>
                    <w:lang w:val="ru-RU"/>
                  </w:rPr>
                  <m:t>2</m:t>
                </m:r>
              </m:sub>
            </m:sSub>
            <m:r>
              <w:rPr>
                <w:rFonts w:ascii="Cambria Math" w:hAnsi="Cambria Math"/>
                <w:sz w:val="24"/>
                <w:szCs w:val="24"/>
                <w:lang w:val="ru-RU"/>
              </w:rPr>
              <m:t>О</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r</m:t>
            </m:r>
          </m:e>
          <m:sub>
            <m:sSub>
              <m:sSubPr>
                <m:ctrlPr>
                  <w:rPr>
                    <w:rFonts w:ascii="Cambria Math" w:hAnsi="Cambria Math"/>
                    <w:i/>
                    <w:sz w:val="24"/>
                    <w:szCs w:val="24"/>
                    <w:lang w:val="ru-RU"/>
                  </w:rPr>
                </m:ctrlPr>
              </m:sSubPr>
              <m:e>
                <m:r>
                  <w:rPr>
                    <w:rFonts w:ascii="Cambria Math" w:hAnsi="Cambria Math"/>
                    <w:sz w:val="24"/>
                    <w:szCs w:val="24"/>
                    <w:lang w:val="ru-RU"/>
                  </w:rPr>
                  <m:t>CO</m:t>
                </m:r>
              </m:e>
              <m:sub>
                <m:r>
                  <w:rPr>
                    <w:rFonts w:ascii="Cambria Math" w:hAnsi="Cambria Math"/>
                    <w:sz w:val="24"/>
                    <w:szCs w:val="24"/>
                    <w:lang w:val="ru-RU"/>
                  </w:rPr>
                  <m:t>2</m:t>
                </m:r>
              </m:sub>
            </m:sSub>
          </m:sub>
        </m:sSub>
        <m:r>
          <w:rPr>
            <w:rFonts w:ascii="Cambria Math" w:hAnsi="Cambria Math"/>
            <w:sz w:val="24"/>
            <w:szCs w:val="24"/>
            <w:lang w:val="ru-RU"/>
          </w:rPr>
          <m:t>=0,11+0,13=0,24</m:t>
        </m:r>
      </m:oMath>
      <w:r w:rsidRPr="00317694">
        <w:rPr>
          <w:sz w:val="24"/>
          <w:szCs w:val="24"/>
          <w:lang w:val="ru-RU"/>
        </w:rPr>
        <w:t>.</w:t>
      </w:r>
    </w:p>
    <w:p w:rsidR="00367F2E" w:rsidRPr="00317694" w:rsidRDefault="00367F2E" w:rsidP="00367F2E">
      <w:pPr>
        <w:pStyle w:val="22"/>
        <w:shd w:val="clear" w:color="auto" w:fill="auto"/>
        <w:spacing w:line="360" w:lineRule="auto"/>
        <w:ind w:left="426"/>
        <w:rPr>
          <w:sz w:val="24"/>
          <w:szCs w:val="24"/>
          <w:lang w:val="ru-RU"/>
        </w:rPr>
      </w:pPr>
      <w:r w:rsidRPr="00317694">
        <w:rPr>
          <w:sz w:val="24"/>
          <w:szCs w:val="24"/>
          <w:lang w:val="ru-RU"/>
        </w:rPr>
        <w:t>Эффективная толщина излучающего газового слоя:</w:t>
      </w:r>
    </w:p>
    <w:p w:rsidR="00367F2E" w:rsidRPr="00317694" w:rsidRDefault="00367F2E" w:rsidP="00367F2E">
      <w:pPr>
        <w:pStyle w:val="22"/>
        <w:shd w:val="clear" w:color="auto" w:fill="auto"/>
        <w:spacing w:line="360" w:lineRule="auto"/>
        <w:ind w:left="426"/>
        <w:jc w:val="right"/>
        <w:rPr>
          <w:sz w:val="24"/>
          <w:szCs w:val="24"/>
          <w:lang w:val="ru-RU"/>
        </w:rPr>
      </w:pPr>
      <m:oMath>
        <m:r>
          <w:rPr>
            <w:rFonts w:ascii="Cambria Math" w:hAnsi="Cambria Math"/>
            <w:sz w:val="24"/>
            <w:szCs w:val="24"/>
            <w:lang w:val="ru-RU"/>
          </w:rPr>
          <m:t>l=0,9</m:t>
        </m:r>
        <m:d>
          <m:dPr>
            <m:ctrlPr>
              <w:rPr>
                <w:rFonts w:ascii="Cambria Math" w:hAnsi="Cambria Math"/>
                <w:i/>
                <w:sz w:val="24"/>
                <w:szCs w:val="24"/>
                <w:lang w:val="ru-RU"/>
              </w:rPr>
            </m:ctrlPr>
          </m:dPr>
          <m:e>
            <m:r>
              <w:rPr>
                <w:rFonts w:ascii="Cambria Math" w:hAnsi="Cambria Math"/>
                <w:sz w:val="24"/>
                <w:szCs w:val="24"/>
                <w:lang w:val="ru-RU"/>
              </w:rPr>
              <m:t>4</m:t>
            </m:r>
            <m:f>
              <m:fPr>
                <m:ctrlPr>
                  <w:rPr>
                    <w:rFonts w:ascii="Cambria Math" w:hAnsi="Cambria Math"/>
                    <w:i/>
                    <w:sz w:val="24"/>
                    <w:szCs w:val="24"/>
                    <w:lang w:val="ru-RU"/>
                  </w:rPr>
                </m:ctrlPr>
              </m:fPr>
              <m:num>
                <m:sSub>
                  <m:sSubPr>
                    <m:ctrlPr>
                      <w:rPr>
                        <w:rFonts w:ascii="Cambria Math" w:hAnsi="Cambria Math"/>
                        <w:i/>
                        <w:sz w:val="24"/>
                        <w:szCs w:val="24"/>
                        <w:lang w:val="ru-RU"/>
                      </w:rPr>
                    </m:ctrlPr>
                  </m:sSubPr>
                  <m:e>
                    <m:r>
                      <w:rPr>
                        <w:rFonts w:ascii="Cambria Math" w:hAnsi="Cambria Math"/>
                        <w:sz w:val="24"/>
                        <w:szCs w:val="24"/>
                        <w:lang w:val="ru-RU"/>
                      </w:rPr>
                      <m:t>V</m:t>
                    </m:r>
                  </m:e>
                  <m:sub>
                    <m:r>
                      <w:rPr>
                        <w:rFonts w:ascii="Cambria Math" w:hAnsi="Cambria Math"/>
                        <w:sz w:val="24"/>
                        <w:szCs w:val="24"/>
                        <w:lang w:val="ru-RU"/>
                      </w:rPr>
                      <m:t>c</m:t>
                    </m:r>
                  </m:sub>
                </m:sSub>
              </m:num>
              <m:den>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п</m:t>
                    </m:r>
                  </m:sub>
                </m:sSub>
              </m:den>
            </m:f>
          </m:e>
        </m:d>
      </m:oMath>
      <w:r w:rsidRPr="00317694">
        <w:rPr>
          <w:sz w:val="24"/>
          <w:szCs w:val="24"/>
          <w:lang w:val="ru-RU"/>
        </w:rPr>
        <w:t>,</w:t>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 xml:space="preserve">    (2</w:t>
      </w:r>
      <w:r w:rsidR="00A85E2D" w:rsidRPr="00317694">
        <w:rPr>
          <w:sz w:val="24"/>
          <w:szCs w:val="24"/>
          <w:lang w:val="ru-RU"/>
        </w:rPr>
        <w:t>5</w:t>
      </w:r>
      <w:r w:rsidRPr="00317694">
        <w:rPr>
          <w:sz w:val="24"/>
          <w:szCs w:val="24"/>
          <w:lang w:val="ru-RU"/>
        </w:rPr>
        <w:t>)</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 xml:space="preserve">где   </w:t>
      </w:r>
      <w:r w:rsidRPr="00317694">
        <w:rPr>
          <w:rStyle w:val="21pt"/>
          <w:color w:val="auto"/>
        </w:rPr>
        <w:t>V</w:t>
      </w:r>
      <w:r w:rsidRPr="00317694">
        <w:rPr>
          <w:rStyle w:val="21pt"/>
          <w:color w:val="auto"/>
          <w:vertAlign w:val="subscript"/>
        </w:rPr>
        <w:t>c</w:t>
      </w:r>
      <w:r w:rsidRPr="00317694">
        <w:rPr>
          <w:rStyle w:val="21pt"/>
          <w:color w:val="auto"/>
        </w:rPr>
        <w:t xml:space="preserve"> ‒</w:t>
      </w:r>
      <w:r w:rsidRPr="00317694">
        <w:rPr>
          <w:sz w:val="24"/>
          <w:szCs w:val="24"/>
          <w:lang w:val="ru-RU"/>
        </w:rPr>
        <w:t xml:space="preserve"> объём излучающего слоя, м</w:t>
      </w:r>
      <w:r w:rsidRPr="00317694">
        <w:rPr>
          <w:sz w:val="24"/>
          <w:szCs w:val="24"/>
          <w:vertAlign w:val="superscript"/>
          <w:lang w:val="ru-RU"/>
        </w:rPr>
        <w:t>3</w:t>
      </w:r>
      <w:r w:rsidRPr="00317694">
        <w:rPr>
          <w:sz w:val="24"/>
          <w:szCs w:val="24"/>
          <w:lang w:val="ru-RU"/>
        </w:rPr>
        <w:t>;</w:t>
      </w:r>
    </w:p>
    <w:p w:rsidR="00367F2E" w:rsidRPr="00317694" w:rsidRDefault="00367F2E" w:rsidP="00367F2E">
      <w:pPr>
        <w:pStyle w:val="22"/>
        <w:shd w:val="clear" w:color="auto" w:fill="auto"/>
        <w:spacing w:line="360" w:lineRule="auto"/>
        <w:ind w:left="567"/>
        <w:rPr>
          <w:sz w:val="24"/>
          <w:szCs w:val="24"/>
          <w:lang w:val="ru-RU"/>
        </w:rPr>
      </w:pPr>
      <w:r w:rsidRPr="00317694">
        <w:rPr>
          <w:rStyle w:val="21pt"/>
          <w:color w:val="auto"/>
        </w:rPr>
        <w:t>F</w:t>
      </w:r>
      <w:r w:rsidRPr="00317694">
        <w:rPr>
          <w:rStyle w:val="21pt"/>
          <w:color w:val="auto"/>
          <w:vertAlign w:val="subscript"/>
        </w:rPr>
        <w:t>п</w:t>
      </w:r>
      <w:r w:rsidRPr="00317694">
        <w:rPr>
          <w:rStyle w:val="21pt"/>
          <w:color w:val="auto"/>
        </w:rPr>
        <w:t xml:space="preserve"> ‒</w:t>
      </w:r>
      <w:r w:rsidRPr="00317694">
        <w:rPr>
          <w:sz w:val="24"/>
          <w:szCs w:val="24"/>
          <w:lang w:val="ru-RU"/>
        </w:rPr>
        <w:t xml:space="preserve"> площадь ограждающих поверхностей, м</w:t>
      </w:r>
      <w:r w:rsidRPr="00317694">
        <w:rPr>
          <w:sz w:val="24"/>
          <w:szCs w:val="24"/>
          <w:vertAlign w:val="superscript"/>
          <w:lang w:val="ru-RU"/>
        </w:rPr>
        <w:t>2</w:t>
      </w:r>
      <w:r w:rsidRPr="00317694">
        <w:rPr>
          <w:sz w:val="24"/>
          <w:szCs w:val="24"/>
          <w:lang w:val="ru-RU"/>
        </w:rPr>
        <w:t>.</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Для системы, содержащей капельки воды из формулы (2</w:t>
      </w:r>
      <w:r w:rsidR="00A85E2D" w:rsidRPr="00317694">
        <w:rPr>
          <w:sz w:val="24"/>
          <w:szCs w:val="24"/>
          <w:lang w:val="ru-RU"/>
        </w:rPr>
        <w:t>5</w:t>
      </w:r>
      <w:r w:rsidRPr="00317694">
        <w:rPr>
          <w:sz w:val="24"/>
          <w:szCs w:val="24"/>
          <w:lang w:val="ru-RU"/>
        </w:rPr>
        <w:t>) следует:</w:t>
      </w:r>
    </w:p>
    <w:p w:rsidR="00367F2E" w:rsidRPr="00317694" w:rsidRDefault="00367F2E" w:rsidP="00367F2E">
      <w:pPr>
        <w:pStyle w:val="22"/>
        <w:shd w:val="clear" w:color="auto" w:fill="auto"/>
        <w:spacing w:line="360" w:lineRule="auto"/>
        <w:ind w:left="426"/>
        <w:jc w:val="right"/>
        <w:rPr>
          <w:sz w:val="24"/>
          <w:szCs w:val="24"/>
          <w:lang w:val="ru-RU"/>
        </w:rPr>
      </w:pPr>
      <m:oMath>
        <m:r>
          <w:rPr>
            <w:rFonts w:ascii="Cambria Math" w:hAnsi="Cambria Math"/>
            <w:sz w:val="24"/>
            <w:szCs w:val="24"/>
            <w:lang w:val="ru-RU"/>
          </w:rPr>
          <m:t>l=3,6</m:t>
        </m:r>
        <m:sSub>
          <m:sSubPr>
            <m:ctrlPr>
              <w:rPr>
                <w:rFonts w:ascii="Cambria Math" w:hAnsi="Cambria Math"/>
                <w:i/>
                <w:sz w:val="24"/>
                <w:szCs w:val="24"/>
                <w:lang w:val="ru-RU"/>
              </w:rPr>
            </m:ctrlPr>
          </m:sSubPr>
          <m:e>
            <m:r>
              <w:rPr>
                <w:rFonts w:ascii="Cambria Math" w:hAnsi="Cambria Math"/>
                <w:sz w:val="24"/>
                <w:szCs w:val="24"/>
                <w:lang w:val="ru-RU"/>
              </w:rPr>
              <m:t>V</m:t>
            </m:r>
          </m:e>
          <m:sub>
            <m:r>
              <w:rPr>
                <w:rFonts w:ascii="Cambria Math" w:hAnsi="Cambria Math"/>
                <w:sz w:val="24"/>
                <w:szCs w:val="24"/>
                <w:lang w:val="ru-RU"/>
              </w:rPr>
              <m:t>c</m:t>
            </m:r>
          </m:sub>
        </m:sSub>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п</m:t>
            </m:r>
          </m:sub>
        </m:sSub>
        <m:f>
          <m:fPr>
            <m:ctrlPr>
              <w:rPr>
                <w:rFonts w:ascii="Cambria Math" w:hAnsi="Cambria Math"/>
                <w:i/>
                <w:sz w:val="24"/>
                <w:szCs w:val="24"/>
                <w:lang w:val="ru-RU"/>
              </w:rPr>
            </m:ctrlPr>
          </m:fPr>
          <m:num>
            <m:r>
              <w:rPr>
                <w:rFonts w:ascii="Cambria Math" w:hAnsi="Cambria Math"/>
                <w:sz w:val="24"/>
                <w:szCs w:val="24"/>
                <w:lang w:val="ru-RU"/>
              </w:rPr>
              <m:t>1-φ</m:t>
            </m:r>
          </m:num>
          <m:den>
            <m:r>
              <w:rPr>
                <w:rFonts w:ascii="Cambria Math" w:hAnsi="Cambria Math"/>
                <w:sz w:val="24"/>
                <w:szCs w:val="24"/>
                <w:lang w:val="ru-RU"/>
              </w:rPr>
              <m:t>1+</m:t>
            </m:r>
            <m:f>
              <m:fPr>
                <m:ctrlPr>
                  <w:rPr>
                    <w:rFonts w:ascii="Cambria Math" w:hAnsi="Cambria Math"/>
                    <w:i/>
                    <w:sz w:val="24"/>
                    <w:szCs w:val="24"/>
                    <w:lang w:val="ru-RU"/>
                  </w:rPr>
                </m:ctrlPr>
              </m:fPr>
              <m:num>
                <m:r>
                  <w:rPr>
                    <w:rFonts w:ascii="Cambria Math" w:hAnsi="Cambria Math"/>
                    <w:sz w:val="24"/>
                    <w:szCs w:val="24"/>
                    <w:lang w:val="ru-RU"/>
                  </w:rPr>
                  <m:t>6φ</m:t>
                </m:r>
              </m:num>
              <m:den>
                <m:r>
                  <w:rPr>
                    <w:rFonts w:ascii="Cambria Math" w:hAnsi="Cambria Math"/>
                    <w:sz w:val="24"/>
                    <w:szCs w:val="24"/>
                    <w:lang w:val="ru-RU"/>
                  </w:rPr>
                  <m:t>d</m:t>
                </m:r>
              </m:den>
            </m:f>
            <m:sSub>
              <m:sSubPr>
                <m:ctrlPr>
                  <w:rPr>
                    <w:rFonts w:ascii="Cambria Math" w:hAnsi="Cambria Math"/>
                    <w:i/>
                    <w:sz w:val="24"/>
                    <w:szCs w:val="24"/>
                    <w:lang w:val="ru-RU"/>
                  </w:rPr>
                </m:ctrlPr>
              </m:sSubPr>
              <m:e>
                <m:r>
                  <w:rPr>
                    <w:rFonts w:ascii="Cambria Math" w:hAnsi="Cambria Math"/>
                    <w:sz w:val="24"/>
                    <w:szCs w:val="24"/>
                    <w:lang w:val="ru-RU"/>
                  </w:rPr>
                  <m:t>V</m:t>
                </m:r>
              </m:e>
              <m:sub>
                <m:r>
                  <w:rPr>
                    <w:rFonts w:ascii="Cambria Math" w:hAnsi="Cambria Math"/>
                    <w:sz w:val="24"/>
                    <w:szCs w:val="24"/>
                    <w:lang w:val="ru-RU"/>
                  </w:rPr>
                  <m:t>c</m:t>
                </m:r>
              </m:sub>
            </m:sSub>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п</m:t>
                </m:r>
              </m:sub>
            </m:sSub>
          </m:den>
        </m:f>
      </m:oMath>
      <w:r w:rsidRPr="00317694">
        <w:rPr>
          <w:sz w:val="24"/>
          <w:szCs w:val="24"/>
          <w:lang w:val="ru-RU"/>
        </w:rPr>
        <w:t>,</w:t>
      </w:r>
      <w:r w:rsidRPr="00317694">
        <w:rPr>
          <w:sz w:val="24"/>
          <w:szCs w:val="24"/>
          <w:lang w:val="ru-RU"/>
        </w:rPr>
        <w:tab/>
      </w:r>
      <w:r w:rsidRPr="00317694">
        <w:rPr>
          <w:sz w:val="24"/>
          <w:szCs w:val="24"/>
          <w:lang w:val="ru-RU"/>
        </w:rPr>
        <w:tab/>
      </w:r>
      <w:r w:rsidR="008968C8" w:rsidRPr="00317694">
        <w:rPr>
          <w:sz w:val="24"/>
          <w:szCs w:val="24"/>
          <w:lang w:val="ru-RU"/>
        </w:rPr>
        <w:t xml:space="preserve">    </w:t>
      </w:r>
      <w:r w:rsidRPr="00317694">
        <w:rPr>
          <w:sz w:val="24"/>
          <w:szCs w:val="24"/>
          <w:lang w:val="ru-RU"/>
        </w:rPr>
        <w:tab/>
      </w:r>
      <w:r w:rsidRPr="00317694">
        <w:rPr>
          <w:sz w:val="24"/>
          <w:szCs w:val="24"/>
          <w:lang w:val="ru-RU"/>
        </w:rPr>
        <w:tab/>
      </w:r>
      <w:r w:rsidR="008968C8" w:rsidRPr="00317694">
        <w:rPr>
          <w:sz w:val="24"/>
          <w:szCs w:val="24"/>
          <w:lang w:val="ru-RU"/>
        </w:rPr>
        <w:t xml:space="preserve">           </w:t>
      </w:r>
      <w:r w:rsidRPr="00317694">
        <w:rPr>
          <w:sz w:val="24"/>
          <w:szCs w:val="24"/>
          <w:lang w:val="ru-RU"/>
        </w:rPr>
        <w:t>(2</w:t>
      </w:r>
      <w:r w:rsidR="00A85E2D" w:rsidRPr="00317694">
        <w:rPr>
          <w:sz w:val="24"/>
          <w:szCs w:val="24"/>
          <w:lang w:val="ru-RU"/>
        </w:rPr>
        <w:t>6</w:t>
      </w:r>
      <w:r w:rsidRPr="00317694">
        <w:rPr>
          <w:sz w:val="24"/>
          <w:szCs w:val="24"/>
          <w:lang w:val="ru-RU"/>
        </w:rPr>
        <w:t>)</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 xml:space="preserve">где </w:t>
      </w:r>
      <w:r w:rsidRPr="00317694">
        <w:rPr>
          <w:rStyle w:val="21pt"/>
          <w:rFonts w:ascii="Cambria Math" w:hAnsi="Cambria Math"/>
          <w:color w:val="auto"/>
        </w:rPr>
        <w:t>𝜑</w:t>
      </w:r>
      <w:r w:rsidRPr="00317694">
        <w:rPr>
          <w:sz w:val="24"/>
          <w:szCs w:val="24"/>
          <w:lang w:val="ru-RU"/>
        </w:rPr>
        <w:t xml:space="preserve"> =  </w:t>
      </w:r>
      <m:oMath>
        <m:f>
          <m:fPr>
            <m:ctrlPr>
              <w:rPr>
                <w:rFonts w:ascii="Cambria Math" w:hAnsi="Cambria Math"/>
                <w:i/>
                <w:sz w:val="24"/>
                <w:szCs w:val="24"/>
                <w:lang w:val="ru-RU"/>
              </w:rPr>
            </m:ctrlPr>
          </m:fPr>
          <m:num>
            <m:r>
              <w:rPr>
                <w:rFonts w:ascii="Cambria Math" w:hAnsi="Cambria Math"/>
                <w:sz w:val="24"/>
                <w:szCs w:val="24"/>
                <w:lang w:val="ru-RU"/>
              </w:rPr>
              <m:t>V</m:t>
            </m:r>
          </m:num>
          <m:den>
            <m:sSub>
              <m:sSubPr>
                <m:ctrlPr>
                  <w:rPr>
                    <w:rFonts w:ascii="Cambria Math" w:hAnsi="Cambria Math"/>
                    <w:i/>
                    <w:sz w:val="24"/>
                    <w:szCs w:val="24"/>
                    <w:lang w:val="ru-RU"/>
                  </w:rPr>
                </m:ctrlPr>
              </m:sSubPr>
              <m:e>
                <m:r>
                  <w:rPr>
                    <w:rFonts w:ascii="Cambria Math" w:hAnsi="Cambria Math"/>
                    <w:sz w:val="24"/>
                    <w:szCs w:val="24"/>
                    <w:lang w:val="ru-RU"/>
                  </w:rPr>
                  <m:t>V</m:t>
                </m:r>
              </m:e>
              <m:sub>
                <m:r>
                  <w:rPr>
                    <w:rFonts w:ascii="Cambria Math" w:hAnsi="Cambria Math"/>
                    <w:sz w:val="24"/>
                    <w:szCs w:val="24"/>
                    <w:lang w:val="ru-RU"/>
                  </w:rPr>
                  <m:t>c</m:t>
                </m:r>
              </m:sub>
            </m:sSub>
          </m:den>
        </m:f>
      </m:oMath>
      <w:r w:rsidRPr="00317694">
        <w:rPr>
          <w:sz w:val="24"/>
          <w:szCs w:val="24"/>
          <w:lang w:val="ru-RU"/>
        </w:rPr>
        <w:t xml:space="preserve"> ‒ объемная концентрация капель.</w:t>
      </w:r>
    </w:p>
    <w:p w:rsidR="00367F2E" w:rsidRPr="00317694" w:rsidRDefault="00367F2E" w:rsidP="00367F2E">
      <w:pPr>
        <w:pStyle w:val="22"/>
        <w:shd w:val="clear" w:color="auto" w:fill="auto"/>
        <w:spacing w:line="360" w:lineRule="auto"/>
        <w:ind w:firstLine="620"/>
        <w:rPr>
          <w:sz w:val="24"/>
          <w:szCs w:val="24"/>
          <w:lang w:val="ru-RU"/>
        </w:rPr>
      </w:pPr>
      <w:r w:rsidRPr="00317694">
        <w:rPr>
          <w:sz w:val="24"/>
          <w:szCs w:val="24"/>
          <w:lang w:val="ru-RU"/>
        </w:rPr>
        <w:t>Количество тепла, воспринимаемое одной каплей, составляет, Дж:</w:t>
      </w:r>
    </w:p>
    <w:p w:rsidR="00367F2E" w:rsidRPr="00317694" w:rsidRDefault="00367F2E" w:rsidP="00367F2E">
      <w:pPr>
        <w:pStyle w:val="22"/>
        <w:shd w:val="clear" w:color="auto" w:fill="auto"/>
        <w:spacing w:line="360" w:lineRule="auto"/>
        <w:ind w:firstLine="620"/>
        <w:jc w:val="right"/>
        <w:rPr>
          <w:sz w:val="24"/>
          <w:szCs w:val="24"/>
          <w:lang w:val="ru-RU"/>
        </w:rPr>
      </w:pPr>
      <m:oMath>
        <m:r>
          <w:rPr>
            <w:rFonts w:ascii="Cambria Math" w:hAnsi="Cambria Math"/>
            <w:sz w:val="24"/>
            <w:szCs w:val="24"/>
            <w:lang w:val="ru-RU"/>
          </w:rPr>
          <m:t>q=α∆t</m:t>
        </m:r>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к</m:t>
            </m:r>
          </m:sub>
        </m:sSub>
        <m:sSub>
          <m:sSubPr>
            <m:ctrlPr>
              <w:rPr>
                <w:rFonts w:ascii="Cambria Math" w:hAnsi="Cambria Math"/>
                <w:i/>
                <w:sz w:val="24"/>
                <w:szCs w:val="24"/>
                <w:lang w:val="ru-RU"/>
              </w:rPr>
            </m:ctrlPr>
          </m:sSubPr>
          <m:e>
            <m:r>
              <w:rPr>
                <w:rFonts w:ascii="Cambria Math" w:hAnsi="Cambria Math"/>
                <w:sz w:val="24"/>
                <w:szCs w:val="24"/>
                <w:lang w:val="ru-RU"/>
              </w:rPr>
              <m:t>τ</m:t>
            </m:r>
          </m:e>
          <m:sub>
            <m:r>
              <w:rPr>
                <w:rFonts w:ascii="Cambria Math" w:hAnsi="Cambria Math"/>
                <w:sz w:val="24"/>
                <w:szCs w:val="24"/>
                <w:lang w:val="ru-RU"/>
              </w:rPr>
              <m:t>к</m:t>
            </m:r>
          </m:sub>
        </m:sSub>
      </m:oMath>
      <w:r w:rsidRPr="00317694">
        <w:rPr>
          <w:sz w:val="24"/>
          <w:szCs w:val="24"/>
          <w:lang w:val="ru-RU"/>
        </w:rPr>
        <w:t>,</w:t>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 xml:space="preserve">       (2</w:t>
      </w:r>
      <w:r w:rsidR="00A85E2D" w:rsidRPr="00317694">
        <w:rPr>
          <w:sz w:val="24"/>
          <w:szCs w:val="24"/>
          <w:lang w:val="ru-RU"/>
        </w:rPr>
        <w:t>7</w:t>
      </w:r>
      <w:r w:rsidRPr="00317694">
        <w:rPr>
          <w:sz w:val="24"/>
          <w:szCs w:val="24"/>
          <w:lang w:val="ru-RU"/>
        </w:rPr>
        <w:t>)</w:t>
      </w:r>
    </w:p>
    <w:p w:rsidR="00367F2E" w:rsidRPr="00317694" w:rsidRDefault="00367F2E" w:rsidP="00367F2E">
      <w:pPr>
        <w:pStyle w:val="22"/>
        <w:shd w:val="clear" w:color="auto" w:fill="auto"/>
        <w:spacing w:line="360" w:lineRule="auto"/>
        <w:rPr>
          <w:sz w:val="24"/>
          <w:szCs w:val="24"/>
          <w:lang w:val="ru-RU"/>
        </w:rPr>
      </w:pPr>
      <w:r w:rsidRPr="00317694">
        <w:rPr>
          <w:sz w:val="24"/>
          <w:szCs w:val="24"/>
          <w:lang w:val="ru-RU"/>
        </w:rPr>
        <w:t xml:space="preserve">где </w:t>
      </w:r>
      <w:r w:rsidR="008968C8" w:rsidRPr="00317694">
        <w:rPr>
          <w:sz w:val="24"/>
          <w:szCs w:val="24"/>
          <w:lang w:val="ru-RU"/>
        </w:rPr>
        <w:t xml:space="preserve"> </w:t>
      </w:r>
      <w:r w:rsidRPr="00317694">
        <w:rPr>
          <w:rStyle w:val="21pt"/>
          <w:rFonts w:ascii="Cambria Math" w:hAnsi="Cambria Math" w:cs="Cambria Math"/>
          <w:color w:val="auto"/>
        </w:rPr>
        <w:t>𝛼</w:t>
      </w:r>
      <w:r w:rsidRPr="00317694">
        <w:rPr>
          <w:rStyle w:val="21pt"/>
          <w:color w:val="auto"/>
        </w:rPr>
        <w:t xml:space="preserve"> ‒</w:t>
      </w:r>
      <w:r w:rsidRPr="00317694">
        <w:rPr>
          <w:sz w:val="24"/>
          <w:szCs w:val="24"/>
          <w:lang w:val="ru-RU"/>
        </w:rPr>
        <w:t xml:space="preserve"> суммарный коэффициент теплоотдачи, определяемый по соотношению (1</w:t>
      </w:r>
      <w:r w:rsidR="00A85E2D" w:rsidRPr="00317694">
        <w:rPr>
          <w:sz w:val="24"/>
          <w:szCs w:val="24"/>
          <w:lang w:val="ru-RU"/>
        </w:rPr>
        <w:t>3</w:t>
      </w:r>
      <w:r w:rsidRPr="00317694">
        <w:rPr>
          <w:sz w:val="24"/>
          <w:szCs w:val="24"/>
          <w:lang w:val="ru-RU"/>
        </w:rPr>
        <w:t>);</w:t>
      </w:r>
    </w:p>
    <w:p w:rsidR="00367F2E" w:rsidRPr="00317694" w:rsidRDefault="00367F2E" w:rsidP="00367F2E">
      <w:pPr>
        <w:pStyle w:val="22"/>
        <w:shd w:val="clear" w:color="auto" w:fill="auto"/>
        <w:spacing w:line="360" w:lineRule="auto"/>
        <w:ind w:left="426"/>
        <w:rPr>
          <w:sz w:val="24"/>
          <w:szCs w:val="24"/>
          <w:lang w:val="ru-RU"/>
        </w:rPr>
      </w:pPr>
      <w:r w:rsidRPr="00317694">
        <w:rPr>
          <w:sz w:val="24"/>
          <w:szCs w:val="24"/>
          <w:lang w:val="ru-RU"/>
        </w:rPr>
        <w:t>∆t ‒ разность температур между дымовыми газами и каплей (1</w:t>
      </w:r>
      <w:r w:rsidR="00A85E2D" w:rsidRPr="00317694">
        <w:rPr>
          <w:sz w:val="24"/>
          <w:szCs w:val="24"/>
          <w:lang w:val="ru-RU"/>
        </w:rPr>
        <w:t>7</w:t>
      </w:r>
      <w:r w:rsidRPr="00317694">
        <w:rPr>
          <w:sz w:val="24"/>
          <w:szCs w:val="24"/>
          <w:lang w:val="ru-RU"/>
        </w:rPr>
        <w:t>);</w:t>
      </w:r>
    </w:p>
    <w:p w:rsidR="00367F2E" w:rsidRPr="00317694" w:rsidRDefault="005003B0" w:rsidP="00367F2E">
      <w:pPr>
        <w:pStyle w:val="190"/>
        <w:shd w:val="clear" w:color="auto" w:fill="auto"/>
        <w:spacing w:line="360" w:lineRule="auto"/>
        <w:ind w:left="1020" w:right="-1" w:hanging="580"/>
        <w:jc w:val="both"/>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к</m:t>
            </m:r>
          </m:sub>
        </m:sSub>
        <m:r>
          <w:rPr>
            <w:rFonts w:ascii="Cambria Math" w:hAnsi="Cambria Math"/>
            <w:sz w:val="24"/>
            <w:szCs w:val="24"/>
            <w:lang w:val="ru-RU"/>
          </w:rPr>
          <m:t>=π</m:t>
        </m:r>
        <m:sSup>
          <m:sSupPr>
            <m:ctrlPr>
              <w:rPr>
                <w:rFonts w:ascii="Cambria Math" w:hAnsi="Cambria Math"/>
                <w:i/>
                <w:sz w:val="24"/>
                <w:szCs w:val="24"/>
                <w:lang w:val="ru-RU"/>
              </w:rPr>
            </m:ctrlPr>
          </m:sSupPr>
          <m:e>
            <m:r>
              <w:rPr>
                <w:rFonts w:ascii="Cambria Math" w:hAnsi="Cambria Math"/>
                <w:sz w:val="24"/>
                <w:szCs w:val="24"/>
                <w:lang w:val="ru-RU"/>
              </w:rPr>
              <m:t>d</m:t>
            </m:r>
          </m:e>
          <m:sup>
            <m:r>
              <w:rPr>
                <w:rFonts w:ascii="Cambria Math" w:hAnsi="Cambria Math"/>
                <w:sz w:val="24"/>
                <w:szCs w:val="24"/>
                <w:lang w:val="ru-RU"/>
              </w:rPr>
              <m:t>2</m:t>
            </m:r>
          </m:sup>
        </m:sSup>
      </m:oMath>
      <w:r w:rsidR="00367F2E" w:rsidRPr="00317694">
        <w:rPr>
          <w:sz w:val="24"/>
          <w:szCs w:val="24"/>
          <w:lang w:val="ru-RU"/>
        </w:rPr>
        <w:t xml:space="preserve"> ‒ площадь поверхности капли, м</w:t>
      </w:r>
      <w:r w:rsidR="00367F2E" w:rsidRPr="00317694">
        <w:rPr>
          <w:sz w:val="24"/>
          <w:szCs w:val="24"/>
          <w:vertAlign w:val="superscript"/>
          <w:lang w:val="ru-RU"/>
        </w:rPr>
        <w:t>2</w:t>
      </w:r>
      <w:r w:rsidR="00367F2E" w:rsidRPr="00317694">
        <w:rPr>
          <w:sz w:val="24"/>
          <w:szCs w:val="24"/>
          <w:lang w:val="ru-RU"/>
        </w:rPr>
        <w:t xml:space="preserve">; </w:t>
      </w:r>
    </w:p>
    <w:p w:rsidR="00367F2E" w:rsidRPr="00317694" w:rsidRDefault="00367F2E" w:rsidP="00367F2E">
      <w:pPr>
        <w:pStyle w:val="190"/>
        <w:shd w:val="clear" w:color="auto" w:fill="auto"/>
        <w:spacing w:line="360" w:lineRule="auto"/>
        <w:ind w:left="1020" w:right="-1" w:hanging="580"/>
        <w:jc w:val="both"/>
        <w:rPr>
          <w:sz w:val="24"/>
          <w:szCs w:val="24"/>
          <w:lang w:val="ru-RU"/>
        </w:rPr>
      </w:pPr>
      <w:r w:rsidRPr="00317694">
        <w:rPr>
          <w:rStyle w:val="19ArialNarrow16pt-1pt"/>
          <w:color w:val="auto"/>
          <w:sz w:val="24"/>
          <w:szCs w:val="24"/>
        </w:rPr>
        <w:t>d</w:t>
      </w:r>
      <w:r w:rsidRPr="00317694">
        <w:rPr>
          <w:rStyle w:val="19ArialNarrow16pt-1pt"/>
          <w:i w:val="0"/>
          <w:color w:val="auto"/>
          <w:sz w:val="24"/>
          <w:szCs w:val="24"/>
        </w:rPr>
        <w:t xml:space="preserve">   </w:t>
      </w:r>
      <w:r w:rsidRPr="00317694">
        <w:rPr>
          <w:rStyle w:val="19ArialNarrow16pt-1pt"/>
          <w:rFonts w:ascii="Times New Roman" w:hAnsi="Times New Roman" w:cs="Times New Roman"/>
          <w:color w:val="auto"/>
          <w:sz w:val="24"/>
          <w:szCs w:val="24"/>
        </w:rPr>
        <w:t>‒</w:t>
      </w:r>
      <w:r w:rsidRPr="00317694">
        <w:rPr>
          <w:rStyle w:val="19ArialNarrow16pt-1pt"/>
          <w:color w:val="auto"/>
          <w:sz w:val="24"/>
          <w:szCs w:val="24"/>
        </w:rPr>
        <w:t xml:space="preserve"> </w:t>
      </w:r>
      <w:r w:rsidRPr="00317694">
        <w:rPr>
          <w:sz w:val="24"/>
          <w:szCs w:val="24"/>
          <w:lang w:val="ru-RU"/>
        </w:rPr>
        <w:t xml:space="preserve"> диаметр капли, м;</w:t>
      </w:r>
    </w:p>
    <w:p w:rsidR="00367F2E" w:rsidRPr="00317694" w:rsidRDefault="00367F2E" w:rsidP="00367F2E">
      <w:pPr>
        <w:pStyle w:val="22"/>
        <w:shd w:val="clear" w:color="auto" w:fill="auto"/>
        <w:spacing w:line="360" w:lineRule="auto"/>
        <w:ind w:firstLine="440"/>
        <w:rPr>
          <w:sz w:val="24"/>
          <w:szCs w:val="24"/>
          <w:lang w:val="ru-RU"/>
        </w:rPr>
      </w:pPr>
      <w:r w:rsidRPr="00317694">
        <w:rPr>
          <w:rFonts w:ascii="Cambria Math" w:hAnsi="Cambria Math"/>
          <w:sz w:val="24"/>
          <w:szCs w:val="24"/>
          <w:lang w:val="ru-RU"/>
        </w:rPr>
        <w:t>𝜏</w:t>
      </w:r>
      <w:r w:rsidRPr="00317694">
        <w:rPr>
          <w:sz w:val="24"/>
          <w:szCs w:val="24"/>
          <w:vertAlign w:val="subscript"/>
          <w:lang w:val="ru-RU"/>
        </w:rPr>
        <w:t>к</w:t>
      </w:r>
      <w:r w:rsidRPr="00317694">
        <w:rPr>
          <w:sz w:val="24"/>
          <w:szCs w:val="24"/>
          <w:lang w:val="ru-RU"/>
        </w:rPr>
        <w:t xml:space="preserve"> ‒ время нагрева капли от начальной температуры t</w:t>
      </w:r>
      <w:r w:rsidRPr="00317694">
        <w:rPr>
          <w:sz w:val="24"/>
          <w:szCs w:val="24"/>
          <w:vertAlign w:val="subscript"/>
          <w:lang w:val="ru-RU"/>
        </w:rPr>
        <w:t>0</w:t>
      </w:r>
      <w:r w:rsidRPr="00317694">
        <w:rPr>
          <w:sz w:val="24"/>
          <w:szCs w:val="24"/>
          <w:lang w:val="ru-RU"/>
        </w:rPr>
        <w:t xml:space="preserve"> до конечной </w:t>
      </w:r>
      <w:r w:rsidRPr="00317694">
        <w:rPr>
          <w:rStyle w:val="21pt"/>
          <w:color w:val="auto"/>
        </w:rPr>
        <w:t>t</w:t>
      </w:r>
      <w:r w:rsidRPr="00317694">
        <w:rPr>
          <w:rStyle w:val="21pt"/>
          <w:color w:val="auto"/>
          <w:vertAlign w:val="subscript"/>
        </w:rPr>
        <w:t>r</w:t>
      </w:r>
      <w:r w:rsidRPr="00317694">
        <w:rPr>
          <w:rStyle w:val="21pt"/>
          <w:color w:val="auto"/>
        </w:rPr>
        <w:t>.</w:t>
      </w:r>
    </w:p>
    <w:p w:rsidR="00367F2E" w:rsidRPr="00317694" w:rsidRDefault="00367F2E" w:rsidP="00367F2E">
      <w:pPr>
        <w:pStyle w:val="22"/>
        <w:shd w:val="clear" w:color="auto" w:fill="auto"/>
        <w:spacing w:line="360" w:lineRule="auto"/>
        <w:ind w:firstLine="620"/>
        <w:rPr>
          <w:sz w:val="24"/>
          <w:szCs w:val="24"/>
          <w:lang w:val="ru-RU"/>
        </w:rPr>
      </w:pPr>
      <w:r w:rsidRPr="00317694">
        <w:rPr>
          <w:sz w:val="24"/>
          <w:szCs w:val="24"/>
          <w:lang w:val="ru-RU"/>
        </w:rPr>
        <w:lastRenderedPageBreak/>
        <w:t>Общее количество теплоты, аккумулированное всей массой распылённой воды, составит, Дж:</w:t>
      </w:r>
    </w:p>
    <w:p w:rsidR="00367F2E" w:rsidRPr="00317694" w:rsidRDefault="00367F2E" w:rsidP="00367F2E">
      <w:pPr>
        <w:pStyle w:val="22"/>
        <w:spacing w:line="360" w:lineRule="auto"/>
        <w:jc w:val="right"/>
        <w:rPr>
          <w:sz w:val="24"/>
          <w:szCs w:val="24"/>
          <w:lang w:val="ru-RU"/>
        </w:rPr>
      </w:pPr>
      <m:oMath>
        <m:r>
          <w:rPr>
            <w:rFonts w:ascii="Cambria Math" w:hAnsi="Cambria Math"/>
            <w:sz w:val="24"/>
            <w:szCs w:val="24"/>
            <w:lang w:val="ru-RU"/>
          </w:rPr>
          <m:t>Q=qn=α∆t</m:t>
        </m:r>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к</m:t>
            </m:r>
          </m:sub>
        </m:sSub>
        <m:sSub>
          <m:sSubPr>
            <m:ctrlPr>
              <w:rPr>
                <w:rFonts w:ascii="Cambria Math" w:hAnsi="Cambria Math"/>
                <w:i/>
                <w:sz w:val="24"/>
                <w:szCs w:val="24"/>
                <w:lang w:val="ru-RU"/>
              </w:rPr>
            </m:ctrlPr>
          </m:sSubPr>
          <m:e>
            <m:r>
              <w:rPr>
                <w:rFonts w:ascii="Cambria Math" w:hAnsi="Cambria Math"/>
                <w:sz w:val="24"/>
                <w:szCs w:val="24"/>
                <w:lang w:val="ru-RU"/>
              </w:rPr>
              <m:t>τ</m:t>
            </m:r>
          </m:e>
          <m:sub>
            <m:r>
              <w:rPr>
                <w:rFonts w:ascii="Cambria Math" w:hAnsi="Cambria Math"/>
                <w:sz w:val="24"/>
                <w:szCs w:val="24"/>
                <w:lang w:val="ru-RU"/>
              </w:rPr>
              <m:t>к</m:t>
            </m:r>
          </m:sub>
        </m:sSub>
      </m:oMath>
      <w:r w:rsidRPr="00317694">
        <w:rPr>
          <w:sz w:val="24"/>
          <w:szCs w:val="24"/>
          <w:lang w:val="ru-RU"/>
        </w:rPr>
        <w:t>,</w:t>
      </w:r>
      <w:r w:rsidRPr="00317694">
        <w:rPr>
          <w:sz w:val="24"/>
          <w:szCs w:val="24"/>
          <w:lang w:val="ru-RU"/>
        </w:rPr>
        <w:tab/>
      </w:r>
      <w:r w:rsidR="003A6728"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 xml:space="preserve">    (2</w:t>
      </w:r>
      <w:r w:rsidR="00A85E2D" w:rsidRPr="00317694">
        <w:rPr>
          <w:sz w:val="24"/>
          <w:szCs w:val="24"/>
          <w:lang w:val="ru-RU"/>
        </w:rPr>
        <w:t>8</w:t>
      </w:r>
      <w:r w:rsidRPr="00317694">
        <w:rPr>
          <w:sz w:val="24"/>
          <w:szCs w:val="24"/>
          <w:lang w:val="ru-RU"/>
        </w:rPr>
        <w:t>)</w:t>
      </w:r>
    </w:p>
    <w:p w:rsidR="00367F2E" w:rsidRPr="00317694" w:rsidRDefault="00367F2E" w:rsidP="00367F2E">
      <w:pPr>
        <w:pStyle w:val="22"/>
        <w:spacing w:line="360" w:lineRule="auto"/>
        <w:rPr>
          <w:rStyle w:val="21pt"/>
          <w:color w:val="auto"/>
        </w:rPr>
      </w:pPr>
      <w:r w:rsidRPr="00317694">
        <w:rPr>
          <w:sz w:val="24"/>
          <w:szCs w:val="24"/>
          <w:lang w:val="ru-RU"/>
        </w:rPr>
        <w:t xml:space="preserve">где число капель, образовавшихся в результате распыления объёма воды </w:t>
      </w:r>
      <w:r w:rsidRPr="00317694">
        <w:rPr>
          <w:rStyle w:val="21pt"/>
          <w:color w:val="auto"/>
        </w:rPr>
        <w:t>V:</w:t>
      </w:r>
    </w:p>
    <w:p w:rsidR="00367F2E" w:rsidRPr="00317694" w:rsidRDefault="00367F2E" w:rsidP="00367F2E">
      <w:pPr>
        <w:pStyle w:val="22"/>
        <w:spacing w:line="360" w:lineRule="auto"/>
        <w:jc w:val="right"/>
        <w:rPr>
          <w:sz w:val="24"/>
          <w:szCs w:val="24"/>
          <w:lang w:val="ru-RU"/>
        </w:rPr>
      </w:pPr>
      <m:oMath>
        <m:r>
          <w:rPr>
            <w:rFonts w:ascii="Cambria Math" w:hAnsi="Cambria Math"/>
            <w:sz w:val="28"/>
            <w:szCs w:val="24"/>
            <w:lang w:val="ru-RU"/>
          </w:rPr>
          <m:t>n=</m:t>
        </m:r>
        <m:f>
          <m:fPr>
            <m:ctrlPr>
              <w:rPr>
                <w:rFonts w:ascii="Cambria Math" w:hAnsi="Cambria Math"/>
                <w:i/>
                <w:sz w:val="28"/>
                <w:szCs w:val="24"/>
                <w:lang w:val="ru-RU"/>
              </w:rPr>
            </m:ctrlPr>
          </m:fPr>
          <m:num>
            <m:r>
              <w:rPr>
                <w:rFonts w:ascii="Cambria Math" w:hAnsi="Cambria Math"/>
                <w:sz w:val="28"/>
                <w:szCs w:val="24"/>
                <w:lang w:val="ru-RU"/>
              </w:rPr>
              <m:t>6V</m:t>
            </m:r>
          </m:num>
          <m:den>
            <m:r>
              <w:rPr>
                <w:rFonts w:ascii="Cambria Math" w:hAnsi="Cambria Math"/>
                <w:sz w:val="28"/>
                <w:szCs w:val="24"/>
                <w:lang w:val="ru-RU"/>
              </w:rPr>
              <m:t>π</m:t>
            </m:r>
            <m:sSup>
              <m:sSupPr>
                <m:ctrlPr>
                  <w:rPr>
                    <w:rFonts w:ascii="Cambria Math" w:hAnsi="Cambria Math"/>
                    <w:i/>
                    <w:sz w:val="28"/>
                    <w:szCs w:val="24"/>
                    <w:lang w:val="ru-RU"/>
                  </w:rPr>
                </m:ctrlPr>
              </m:sSupPr>
              <m:e>
                <m:r>
                  <w:rPr>
                    <w:rFonts w:ascii="Cambria Math" w:hAnsi="Cambria Math"/>
                    <w:sz w:val="28"/>
                    <w:szCs w:val="24"/>
                    <w:lang w:val="ru-RU"/>
                  </w:rPr>
                  <m:t>d</m:t>
                </m:r>
              </m:e>
              <m:sup>
                <m:r>
                  <w:rPr>
                    <w:rFonts w:ascii="Cambria Math" w:hAnsi="Cambria Math"/>
                    <w:sz w:val="28"/>
                    <w:szCs w:val="24"/>
                    <w:lang w:val="ru-RU"/>
                  </w:rPr>
                  <m:t>3</m:t>
                </m:r>
              </m:sup>
            </m:sSup>
          </m:den>
        </m:f>
      </m:oMath>
      <w:r w:rsidRPr="00317694">
        <w:rPr>
          <w:sz w:val="24"/>
          <w:szCs w:val="24"/>
          <w:lang w:val="ru-RU"/>
        </w:rPr>
        <w:t>,</w:t>
      </w:r>
      <w:r w:rsidRPr="00317694">
        <w:rPr>
          <w:sz w:val="24"/>
          <w:szCs w:val="24"/>
          <w:lang w:val="ru-RU"/>
        </w:rPr>
        <w:tab/>
      </w:r>
      <w:r w:rsidRPr="00317694">
        <w:rPr>
          <w:sz w:val="24"/>
          <w:szCs w:val="24"/>
          <w:lang w:val="ru-RU"/>
        </w:rPr>
        <w:tab/>
      </w:r>
      <w:r w:rsidR="003A6728"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w:t>
      </w:r>
      <w:r w:rsidR="00A85E2D" w:rsidRPr="00317694">
        <w:rPr>
          <w:sz w:val="24"/>
          <w:szCs w:val="24"/>
          <w:lang w:val="ru-RU"/>
        </w:rPr>
        <w:t>29</w:t>
      </w:r>
      <w:r w:rsidRPr="00317694">
        <w:rPr>
          <w:sz w:val="24"/>
          <w:szCs w:val="24"/>
          <w:lang w:val="ru-RU"/>
        </w:rPr>
        <w:t>)</w:t>
      </w:r>
    </w:p>
    <w:p w:rsidR="00367F2E" w:rsidRPr="00317694" w:rsidRDefault="00367F2E" w:rsidP="008968C8">
      <w:pPr>
        <w:pStyle w:val="22"/>
        <w:spacing w:line="360" w:lineRule="auto"/>
        <w:rPr>
          <w:sz w:val="24"/>
          <w:lang w:val="ru-RU"/>
        </w:rPr>
      </w:pPr>
      <w:r w:rsidRPr="00317694">
        <w:rPr>
          <w:sz w:val="24"/>
          <w:lang w:val="ru-RU"/>
        </w:rPr>
        <w:t>общая площадь поверхности капель (поверхность теплообмена) распыленной воды:</w:t>
      </w:r>
    </w:p>
    <w:p w:rsidR="00367F2E" w:rsidRPr="00317694" w:rsidRDefault="005003B0" w:rsidP="00367F2E">
      <w:pPr>
        <w:pStyle w:val="22"/>
        <w:spacing w:line="360" w:lineRule="auto"/>
        <w:jc w:val="right"/>
        <w:rPr>
          <w:sz w:val="24"/>
          <w:szCs w:val="24"/>
          <w:lang w:val="ru-RU"/>
        </w:rPr>
      </w:pPr>
      <m:oMath>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к</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к</m:t>
            </m:r>
          </m:sub>
        </m:sSub>
        <m:r>
          <w:rPr>
            <w:rFonts w:ascii="Cambria Math" w:hAnsi="Cambria Math"/>
            <w:sz w:val="24"/>
            <w:szCs w:val="24"/>
            <w:lang w:val="ru-RU"/>
          </w:rPr>
          <m:t>n</m:t>
        </m:r>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t>(3</w:t>
      </w:r>
      <w:r w:rsidR="00A85E2D" w:rsidRPr="00317694">
        <w:rPr>
          <w:sz w:val="24"/>
          <w:szCs w:val="24"/>
          <w:lang w:val="ru-RU"/>
        </w:rPr>
        <w:t>0</w:t>
      </w:r>
      <w:r w:rsidR="00367F2E" w:rsidRPr="00317694">
        <w:rPr>
          <w:sz w:val="24"/>
          <w:szCs w:val="24"/>
          <w:lang w:val="ru-RU"/>
        </w:rPr>
        <w:t>)</w:t>
      </w:r>
    </w:p>
    <w:p w:rsidR="00367F2E" w:rsidRPr="00317694" w:rsidRDefault="00367F2E" w:rsidP="00AF6EA3">
      <w:pPr>
        <w:pStyle w:val="22"/>
        <w:spacing w:line="360" w:lineRule="auto"/>
        <w:ind w:firstLine="709"/>
        <w:rPr>
          <w:sz w:val="24"/>
          <w:szCs w:val="24"/>
          <w:lang w:val="ru-RU"/>
        </w:rPr>
      </w:pPr>
      <w:r w:rsidRPr="00317694">
        <w:rPr>
          <w:sz w:val="24"/>
          <w:szCs w:val="24"/>
          <w:lang w:val="ru-RU"/>
        </w:rPr>
        <w:t xml:space="preserve">Расчёт теплообмена между распылённой водой и дымовыми газами </w:t>
      </w:r>
      <w:r w:rsidR="00AF6EA3">
        <w:rPr>
          <w:sz w:val="24"/>
          <w:szCs w:val="24"/>
          <w:lang w:val="ru-RU"/>
        </w:rPr>
        <w:t>проводился</w:t>
      </w:r>
      <w:r w:rsidRPr="00317694">
        <w:rPr>
          <w:sz w:val="24"/>
          <w:szCs w:val="24"/>
          <w:lang w:val="ru-RU"/>
        </w:rPr>
        <w:t xml:space="preserve"> следующим образом. Первоначально ориентировочно задавались температурой </w:t>
      </w:r>
      <w:r w:rsidRPr="00317694">
        <w:rPr>
          <w:rStyle w:val="21pt"/>
          <w:color w:val="auto"/>
        </w:rPr>
        <w:t>t</w:t>
      </w:r>
      <w:r w:rsidRPr="00317694">
        <w:rPr>
          <w:rStyle w:val="21pt"/>
          <w:rFonts w:ascii="Cambria Math" w:hAnsi="Cambria Math"/>
          <w:color w:val="auto"/>
          <w:vertAlign w:val="subscript"/>
        </w:rPr>
        <w:t>𝜏</w:t>
      </w:r>
      <w:r w:rsidRPr="00317694">
        <w:rPr>
          <w:sz w:val="24"/>
          <w:szCs w:val="24"/>
          <w:lang w:val="ru-RU"/>
        </w:rPr>
        <w:t xml:space="preserve"> в конечный момент падения капли </w:t>
      </w:r>
      <w:r w:rsidRPr="00317694">
        <w:rPr>
          <w:rFonts w:ascii="Cambria Math" w:hAnsi="Cambria Math"/>
          <w:sz w:val="24"/>
          <w:szCs w:val="24"/>
          <w:lang w:val="ru-RU"/>
        </w:rPr>
        <w:t>𝜏</w:t>
      </w:r>
      <w:r w:rsidRPr="00317694">
        <w:rPr>
          <w:sz w:val="24"/>
          <w:szCs w:val="24"/>
          <w:vertAlign w:val="subscript"/>
          <w:lang w:val="ru-RU"/>
        </w:rPr>
        <w:t>к</w:t>
      </w:r>
      <w:r w:rsidRPr="00317694">
        <w:rPr>
          <w:sz w:val="24"/>
          <w:szCs w:val="24"/>
          <w:lang w:val="ru-RU"/>
        </w:rPr>
        <w:t xml:space="preserve"> и затем, варьируя этим параметром, методом последовательных приближений вели расчёт до тех нор, пока последнее расчётное значение температуры:</w:t>
      </w:r>
    </w:p>
    <w:p w:rsidR="00367F2E" w:rsidRPr="00317694" w:rsidRDefault="005003B0" w:rsidP="00367F2E">
      <w:pPr>
        <w:pStyle w:val="22"/>
        <w:spacing w:line="360" w:lineRule="auto"/>
        <w:ind w:left="-426"/>
        <w:jc w:val="right"/>
        <w:rPr>
          <w:sz w:val="24"/>
          <w:szCs w:val="24"/>
          <w:lang w:val="ru-RU"/>
        </w:rPr>
      </w:pPr>
      <m:oMath>
        <m:sSubSup>
          <m:sSubSupPr>
            <m:ctrlPr>
              <w:rPr>
                <w:rFonts w:ascii="Cambria Math" w:hAnsi="Cambria Math"/>
                <w:i/>
                <w:sz w:val="24"/>
                <w:szCs w:val="24"/>
                <w:lang w:val="ru-RU"/>
              </w:rPr>
            </m:ctrlPr>
          </m:sSubSupPr>
          <m:e>
            <m:r>
              <w:rPr>
                <w:rFonts w:ascii="Cambria Math" w:hAnsi="Cambria Math"/>
                <w:sz w:val="24"/>
                <w:szCs w:val="24"/>
                <w:lang w:val="ru-RU"/>
              </w:rPr>
              <m:t>t</m:t>
            </m:r>
          </m:e>
          <m:sub>
            <m:r>
              <w:rPr>
                <w:rFonts w:ascii="Cambria Math" w:hAnsi="Cambria Math"/>
                <w:sz w:val="24"/>
                <w:szCs w:val="24"/>
                <w:lang w:val="ru-RU"/>
              </w:rPr>
              <m:t>τ</m:t>
            </m:r>
          </m:sub>
          <m:sup>
            <m:r>
              <w:rPr>
                <w:rFonts w:ascii="Cambria Math" w:hAnsi="Cambria Math"/>
                <w:sz w:val="24"/>
                <w:szCs w:val="24"/>
                <w:lang w:val="ru-RU"/>
              </w:rPr>
              <m:t>p</m:t>
            </m:r>
          </m:sup>
        </m:sSubSup>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t</m:t>
            </m:r>
          </m:e>
          <m:sub>
            <m:r>
              <w:rPr>
                <w:rFonts w:ascii="Cambria Math" w:hAnsi="Cambria Math"/>
                <w:sz w:val="24"/>
                <w:szCs w:val="24"/>
                <w:lang w:val="ru-RU"/>
              </w:rPr>
              <m:t>0</m:t>
            </m:r>
          </m:sub>
        </m:sSub>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6q</m:t>
            </m:r>
          </m:num>
          <m:den>
            <m:sSub>
              <m:sSubPr>
                <m:ctrlPr>
                  <w:rPr>
                    <w:rFonts w:ascii="Cambria Math" w:hAnsi="Cambria Math"/>
                    <w:i/>
                    <w:sz w:val="24"/>
                    <w:szCs w:val="24"/>
                    <w:lang w:val="ru-RU"/>
                  </w:rPr>
                </m:ctrlPr>
              </m:sSubPr>
              <m:e>
                <m:r>
                  <w:rPr>
                    <w:rFonts w:ascii="Cambria Math" w:hAnsi="Cambria Math"/>
                    <w:sz w:val="24"/>
                    <w:szCs w:val="24"/>
                    <w:lang w:val="ru-RU"/>
                  </w:rPr>
                  <m:t>(ρc)</m:t>
                </m:r>
              </m:e>
              <m:sub>
                <m:r>
                  <w:rPr>
                    <w:rFonts w:ascii="Cambria Math" w:hAnsi="Cambria Math"/>
                    <w:sz w:val="24"/>
                    <w:szCs w:val="24"/>
                    <w:lang w:val="ru-RU"/>
                  </w:rPr>
                  <m:t>к</m:t>
                </m:r>
              </m:sub>
            </m:sSub>
            <m:r>
              <w:rPr>
                <w:rFonts w:ascii="Cambria Math" w:hAnsi="Cambria Math"/>
                <w:sz w:val="24"/>
                <w:szCs w:val="24"/>
                <w:lang w:val="ru-RU"/>
              </w:rPr>
              <m:t>π</m:t>
            </m:r>
            <m:sSup>
              <m:sSupPr>
                <m:ctrlPr>
                  <w:rPr>
                    <w:rFonts w:ascii="Cambria Math" w:hAnsi="Cambria Math"/>
                    <w:i/>
                    <w:sz w:val="24"/>
                    <w:szCs w:val="24"/>
                    <w:lang w:val="ru-RU"/>
                  </w:rPr>
                </m:ctrlPr>
              </m:sSupPr>
              <m:e>
                <m:r>
                  <w:rPr>
                    <w:rFonts w:ascii="Cambria Math" w:hAnsi="Cambria Math"/>
                    <w:sz w:val="24"/>
                    <w:szCs w:val="24"/>
                    <w:lang w:val="ru-RU"/>
                  </w:rPr>
                  <m:t>d</m:t>
                </m:r>
              </m:e>
              <m:sup>
                <m:r>
                  <w:rPr>
                    <w:rFonts w:ascii="Cambria Math" w:hAnsi="Cambria Math"/>
                    <w:sz w:val="24"/>
                    <w:szCs w:val="24"/>
                    <w:lang w:val="ru-RU"/>
                  </w:rPr>
                  <m:t>3</m:t>
                </m:r>
              </m:sup>
            </m:sSup>
          </m:den>
        </m:f>
      </m:oMath>
      <w:r w:rsidR="00367F2E" w:rsidRPr="00317694">
        <w:rPr>
          <w:sz w:val="24"/>
          <w:szCs w:val="24"/>
          <w:lang w:val="ru-RU"/>
        </w:rPr>
        <w:t>,</w:t>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r>
      <w:r w:rsidR="00367F2E" w:rsidRPr="00317694">
        <w:rPr>
          <w:sz w:val="24"/>
          <w:szCs w:val="24"/>
          <w:lang w:val="ru-RU"/>
        </w:rPr>
        <w:tab/>
        <w:t xml:space="preserve">      (3</w:t>
      </w:r>
      <w:r w:rsidR="00A85E2D" w:rsidRPr="00317694">
        <w:rPr>
          <w:sz w:val="24"/>
          <w:szCs w:val="24"/>
          <w:lang w:val="ru-RU"/>
        </w:rPr>
        <w:t>1</w:t>
      </w:r>
      <w:r w:rsidR="00367F2E" w:rsidRPr="00317694">
        <w:rPr>
          <w:sz w:val="24"/>
          <w:szCs w:val="24"/>
          <w:lang w:val="ru-RU"/>
        </w:rPr>
        <w:t>)</w:t>
      </w:r>
    </w:p>
    <w:p w:rsidR="00367F2E" w:rsidRPr="00317694" w:rsidRDefault="00367F2E" w:rsidP="00367F2E">
      <w:pPr>
        <w:pStyle w:val="22"/>
        <w:shd w:val="clear" w:color="auto" w:fill="auto"/>
        <w:spacing w:line="360" w:lineRule="auto"/>
        <w:ind w:left="-426"/>
        <w:rPr>
          <w:sz w:val="24"/>
          <w:szCs w:val="24"/>
          <w:lang w:val="ru-RU"/>
        </w:rPr>
      </w:pPr>
      <w:r w:rsidRPr="00317694">
        <w:rPr>
          <w:sz w:val="24"/>
          <w:szCs w:val="24"/>
          <w:lang w:val="ru-RU"/>
        </w:rPr>
        <w:t xml:space="preserve">не совпадало с последним заданным </w:t>
      </w:r>
      <w:r w:rsidRPr="00317694">
        <w:rPr>
          <w:rStyle w:val="24"/>
          <w:rFonts w:eastAsia="Candara"/>
          <w:color w:val="auto"/>
          <w:sz w:val="24"/>
          <w:lang w:val="ru-RU"/>
        </w:rPr>
        <w:t>t</w:t>
      </w:r>
      <w:r w:rsidRPr="00317694">
        <w:rPr>
          <w:rStyle w:val="24"/>
          <w:rFonts w:ascii="Cambria Math" w:eastAsia="Candara" w:hAnsi="Cambria Math"/>
          <w:color w:val="auto"/>
          <w:sz w:val="24"/>
          <w:vertAlign w:val="subscript"/>
          <w:lang w:val="ru-RU"/>
        </w:rPr>
        <w:t>𝜏</w:t>
      </w:r>
      <w:r w:rsidRPr="00317694">
        <w:rPr>
          <w:rStyle w:val="24"/>
          <w:rFonts w:eastAsia="Candara"/>
          <w:color w:val="auto"/>
          <w:lang w:val="ru-RU"/>
        </w:rPr>
        <w:t>.</w:t>
      </w:r>
      <w:r w:rsidRPr="00317694">
        <w:rPr>
          <w:sz w:val="24"/>
          <w:szCs w:val="24"/>
          <w:lang w:val="ru-RU"/>
        </w:rPr>
        <w:t xml:space="preserve"> Если капля испаряется, не успев пролететь всю высоту помещения, тогда принимается параметр t</w:t>
      </w:r>
      <w:r w:rsidRPr="00317694">
        <w:rPr>
          <w:rFonts w:ascii="Cambria Math" w:hAnsi="Cambria Math"/>
          <w:sz w:val="24"/>
          <w:szCs w:val="24"/>
          <w:vertAlign w:val="subscript"/>
          <w:lang w:val="ru-RU"/>
        </w:rPr>
        <w:t>𝜏</w:t>
      </w:r>
      <w:r w:rsidRPr="00317694">
        <w:rPr>
          <w:rFonts w:ascii="Cambria Math" w:hAnsi="Cambria Math"/>
          <w:sz w:val="24"/>
          <w:szCs w:val="24"/>
          <w:lang w:val="ru-RU"/>
        </w:rPr>
        <w:t xml:space="preserve"> </w:t>
      </w:r>
      <w:r w:rsidRPr="00317694">
        <w:rPr>
          <w:sz w:val="24"/>
          <w:szCs w:val="24"/>
          <w:lang w:val="ru-RU"/>
        </w:rPr>
        <w:t xml:space="preserve">= 100°С, а варьируется параметр </w:t>
      </w:r>
      <w:r w:rsidRPr="00317694">
        <w:rPr>
          <w:rStyle w:val="24"/>
          <w:rFonts w:eastAsia="Candara"/>
          <w:color w:val="auto"/>
          <w:sz w:val="24"/>
          <w:lang w:val="ru-RU"/>
        </w:rPr>
        <w:t>h</w:t>
      </w:r>
      <w:r w:rsidRPr="00317694">
        <w:rPr>
          <w:rStyle w:val="24"/>
          <w:rFonts w:ascii="Cambria Math" w:eastAsia="Candara" w:hAnsi="Cambria Math"/>
          <w:color w:val="auto"/>
          <w:sz w:val="24"/>
          <w:vertAlign w:val="subscript"/>
          <w:lang w:val="ru-RU"/>
        </w:rPr>
        <w:t>𝜏</w:t>
      </w:r>
      <w:r w:rsidRPr="00317694">
        <w:rPr>
          <w:sz w:val="32"/>
          <w:szCs w:val="24"/>
          <w:lang w:val="ru-RU"/>
        </w:rPr>
        <w:t xml:space="preserve"> </w:t>
      </w:r>
      <w:r w:rsidRPr="00317694">
        <w:rPr>
          <w:sz w:val="24"/>
          <w:szCs w:val="24"/>
          <w:lang w:val="ru-RU"/>
        </w:rPr>
        <w:t>до тех пор пока</w:t>
      </w:r>
      <w:r w:rsidR="003A6728" w:rsidRPr="00317694">
        <w:rPr>
          <w:sz w:val="24"/>
          <w:szCs w:val="24"/>
          <w:lang w:val="ru-RU"/>
        </w:rPr>
        <w:t xml:space="preserve"> </w:t>
      </w:r>
      <w:r w:rsidRPr="00317694">
        <w:rPr>
          <w:sz w:val="24"/>
          <w:szCs w:val="24"/>
          <w:lang w:val="ru-RU"/>
        </w:rPr>
        <w:t xml:space="preserve"> </w:t>
      </w:r>
      <m:oMath>
        <m:sSubSup>
          <m:sSubSupPr>
            <m:ctrlPr>
              <w:rPr>
                <w:rFonts w:ascii="Cambria Math" w:hAnsi="Cambria Math"/>
                <w:i/>
                <w:sz w:val="24"/>
                <w:szCs w:val="24"/>
                <w:lang w:val="ru-RU"/>
              </w:rPr>
            </m:ctrlPr>
          </m:sSubSupPr>
          <m:e>
            <m:r>
              <w:rPr>
                <w:rFonts w:ascii="Cambria Math" w:hAnsi="Cambria Math"/>
                <w:sz w:val="24"/>
                <w:szCs w:val="24"/>
                <w:lang w:val="ru-RU"/>
              </w:rPr>
              <m:t>t</m:t>
            </m:r>
          </m:e>
          <m:sub>
            <m:r>
              <w:rPr>
                <w:rFonts w:ascii="Cambria Math" w:hAnsi="Cambria Math"/>
                <w:sz w:val="24"/>
                <w:szCs w:val="24"/>
                <w:lang w:val="ru-RU"/>
              </w:rPr>
              <m:t>τ</m:t>
            </m:r>
          </m:sub>
          <m:sup>
            <m:r>
              <w:rPr>
                <w:rFonts w:ascii="Cambria Math" w:hAnsi="Cambria Math"/>
                <w:sz w:val="24"/>
                <w:szCs w:val="24"/>
                <w:lang w:val="ru-RU"/>
              </w:rPr>
              <m:t>p</m:t>
            </m:r>
          </m:sup>
        </m:sSubSup>
      </m:oMath>
      <w:r w:rsidRPr="00317694">
        <w:rPr>
          <w:sz w:val="24"/>
          <w:szCs w:val="24"/>
          <w:lang w:val="ru-RU"/>
        </w:rPr>
        <w:t xml:space="preserve"> = 100°С.</w:t>
      </w:r>
    </w:p>
    <w:p w:rsidR="00367F2E" w:rsidRPr="00317694" w:rsidRDefault="00367F2E" w:rsidP="00367F2E">
      <w:pPr>
        <w:pStyle w:val="22"/>
        <w:shd w:val="clear" w:color="auto" w:fill="auto"/>
        <w:spacing w:line="360" w:lineRule="auto"/>
        <w:ind w:left="-426" w:firstLine="600"/>
        <w:rPr>
          <w:sz w:val="24"/>
          <w:szCs w:val="24"/>
          <w:lang w:val="ru-RU"/>
        </w:rPr>
      </w:pPr>
      <w:r w:rsidRPr="00317694">
        <w:rPr>
          <w:sz w:val="24"/>
          <w:szCs w:val="24"/>
          <w:lang w:val="ru-RU"/>
        </w:rPr>
        <w:t>Достоверность представленного метода подтверждается независимым решением задачи о теплопроводности капли. В данной задаче каплю рассматривали как термически тонкое тело сферической формы.</w:t>
      </w:r>
    </w:p>
    <w:p w:rsidR="00367F2E" w:rsidRPr="00317694" w:rsidRDefault="00367F2E" w:rsidP="00367F2E">
      <w:pPr>
        <w:pStyle w:val="22"/>
        <w:shd w:val="clear" w:color="auto" w:fill="auto"/>
        <w:spacing w:line="360" w:lineRule="auto"/>
        <w:ind w:left="-426" w:firstLine="600"/>
        <w:rPr>
          <w:sz w:val="24"/>
          <w:szCs w:val="24"/>
          <w:lang w:val="ru-RU"/>
        </w:rPr>
      </w:pPr>
      <w:r w:rsidRPr="00317694">
        <w:rPr>
          <w:sz w:val="24"/>
          <w:szCs w:val="24"/>
          <w:lang w:val="ru-RU"/>
        </w:rPr>
        <w:t>Безразмерная температура сферической капли определялась как:</w:t>
      </w:r>
    </w:p>
    <w:p w:rsidR="00367F2E" w:rsidRPr="00317694" w:rsidRDefault="00367F2E" w:rsidP="00367F2E">
      <w:pPr>
        <w:pStyle w:val="22"/>
        <w:spacing w:line="360" w:lineRule="auto"/>
        <w:ind w:left="-426"/>
        <w:jc w:val="right"/>
        <w:rPr>
          <w:sz w:val="24"/>
          <w:szCs w:val="24"/>
          <w:lang w:val="ru-RU"/>
        </w:rPr>
      </w:pPr>
      <m:oMath>
        <m:r>
          <m:rPr>
            <m:sty m:val="p"/>
          </m:rPr>
          <w:rPr>
            <w:rFonts w:ascii="Cambria Math" w:hAnsi="Cambria Math"/>
            <w:sz w:val="24"/>
            <w:szCs w:val="24"/>
            <w:lang w:val="ru-RU"/>
          </w:rPr>
          <m:t>Θ</m:t>
        </m:r>
        <m:r>
          <w:rPr>
            <w:rFonts w:ascii="Cambria Math" w:hAnsi="Cambria Math"/>
            <w:sz w:val="24"/>
            <w:szCs w:val="24"/>
            <w:lang w:val="ru-RU"/>
          </w:rPr>
          <m:t>=</m:t>
        </m:r>
        <m:r>
          <m:rPr>
            <m:sty m:val="p"/>
          </m:rPr>
          <w:rPr>
            <w:rFonts w:ascii="Cambria Math" w:hAnsi="Cambria Math"/>
            <w:sz w:val="24"/>
            <w:szCs w:val="24"/>
            <w:lang w:val="ru-RU"/>
          </w:rPr>
          <m:t>exp⁡</m:t>
        </m:r>
        <m:r>
          <w:rPr>
            <w:rFonts w:ascii="Cambria Math" w:hAnsi="Cambria Math"/>
            <w:sz w:val="24"/>
            <w:szCs w:val="24"/>
            <w:lang w:val="ru-RU"/>
          </w:rPr>
          <m:t>(-3</m:t>
        </m:r>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0</m:t>
            </m:r>
          </m:sub>
        </m:sSub>
        <m:r>
          <w:rPr>
            <w:rFonts w:ascii="Cambria Math" w:hAnsi="Cambria Math"/>
            <w:sz w:val="24"/>
            <w:szCs w:val="24"/>
            <w:lang w:val="ru-RU"/>
          </w:rPr>
          <m:t>Bi)</m:t>
        </m:r>
      </m:oMath>
      <w:r w:rsidRPr="00317694">
        <w:rPr>
          <w:sz w:val="24"/>
          <w:szCs w:val="24"/>
          <w:lang w:val="ru-RU"/>
        </w:rPr>
        <w:t>,</w:t>
      </w:r>
      <w:r w:rsidRPr="00317694">
        <w:rPr>
          <w:sz w:val="24"/>
          <w:szCs w:val="24"/>
          <w:lang w:val="ru-RU"/>
        </w:rPr>
        <w:tab/>
      </w:r>
      <w:r w:rsidRPr="00317694">
        <w:rPr>
          <w:sz w:val="24"/>
          <w:szCs w:val="24"/>
          <w:lang w:val="ru-RU"/>
        </w:rPr>
        <w:tab/>
      </w:r>
      <w:r w:rsidRPr="00317694">
        <w:rPr>
          <w:sz w:val="24"/>
          <w:szCs w:val="24"/>
          <w:lang w:val="ru-RU"/>
        </w:rPr>
        <w:tab/>
      </w:r>
      <w:r w:rsidRPr="00317694">
        <w:rPr>
          <w:sz w:val="24"/>
          <w:szCs w:val="24"/>
          <w:lang w:val="ru-RU"/>
        </w:rPr>
        <w:tab/>
        <w:t xml:space="preserve">       (3</w:t>
      </w:r>
      <w:r w:rsidR="00A85E2D" w:rsidRPr="00317694">
        <w:rPr>
          <w:sz w:val="24"/>
          <w:szCs w:val="24"/>
          <w:lang w:val="ru-RU"/>
        </w:rPr>
        <w:t>2</w:t>
      </w:r>
      <w:r w:rsidRPr="00317694">
        <w:rPr>
          <w:sz w:val="24"/>
          <w:szCs w:val="24"/>
          <w:lang w:val="ru-RU"/>
        </w:rPr>
        <w:t>)</w:t>
      </w:r>
    </w:p>
    <w:p w:rsidR="00367F2E" w:rsidRPr="00317694" w:rsidRDefault="00367F2E" w:rsidP="00367F2E">
      <w:pPr>
        <w:pStyle w:val="22"/>
        <w:spacing w:line="360" w:lineRule="auto"/>
        <w:ind w:left="-426"/>
        <w:rPr>
          <w:rStyle w:val="2Exact"/>
          <w:sz w:val="24"/>
          <w:szCs w:val="24"/>
          <w:lang w:val="ru-RU"/>
        </w:rPr>
      </w:pPr>
      <w:r w:rsidRPr="00317694">
        <w:rPr>
          <w:sz w:val="24"/>
          <w:szCs w:val="24"/>
          <w:lang w:val="ru-RU"/>
        </w:rPr>
        <w:t xml:space="preserve">где </w:t>
      </w:r>
      <m:oMath>
        <m:sSub>
          <m:sSubPr>
            <m:ctrlPr>
              <w:rPr>
                <w:rFonts w:ascii="Cambria Math" w:hAnsi="Cambria Math"/>
                <w:i/>
                <w:sz w:val="24"/>
                <w:szCs w:val="24"/>
                <w:lang w:val="ru-RU"/>
              </w:rPr>
            </m:ctrlPr>
          </m:sSubPr>
          <m:e>
            <m:r>
              <w:rPr>
                <w:rFonts w:ascii="Cambria Math" w:hAnsi="Cambria Math"/>
                <w:sz w:val="24"/>
                <w:szCs w:val="24"/>
                <w:lang w:val="ru-RU"/>
              </w:rPr>
              <m:t>F</m:t>
            </m:r>
          </m:e>
          <m:sub>
            <m:r>
              <w:rPr>
                <w:rFonts w:ascii="Cambria Math" w:hAnsi="Cambria Math"/>
                <w:sz w:val="24"/>
                <w:szCs w:val="24"/>
                <w:lang w:val="ru-RU"/>
              </w:rPr>
              <m:t>0</m:t>
            </m:r>
          </m:sub>
        </m:sSub>
        <m:r>
          <w:rPr>
            <w:rFonts w:ascii="Cambria Math" w:hAnsi="Cambria Math"/>
            <w:sz w:val="24"/>
            <w:szCs w:val="24"/>
            <w:lang w:val="ru-RU"/>
          </w:rPr>
          <m:t>=</m:t>
        </m:r>
        <m:f>
          <m:fPr>
            <m:ctrlPr>
              <w:rPr>
                <w:rFonts w:ascii="Cambria Math" w:hAnsi="Cambria Math"/>
                <w:i/>
                <w:sz w:val="24"/>
                <w:szCs w:val="24"/>
                <w:lang w:val="ru-RU"/>
              </w:rPr>
            </m:ctrlPr>
          </m:fPr>
          <m:num>
            <m:r>
              <w:rPr>
                <w:rFonts w:ascii="Cambria Math" w:hAnsi="Cambria Math"/>
                <w:sz w:val="24"/>
                <w:szCs w:val="24"/>
                <w:lang w:val="ru-RU"/>
              </w:rPr>
              <m:t>4</m:t>
            </m:r>
            <m:sSub>
              <m:sSubPr>
                <m:ctrlPr>
                  <w:rPr>
                    <w:rFonts w:ascii="Cambria Math" w:hAnsi="Cambria Math"/>
                    <w:i/>
                    <w:sz w:val="24"/>
                    <w:szCs w:val="24"/>
                    <w:lang w:val="ru-RU"/>
                  </w:rPr>
                </m:ctrlPr>
              </m:sSubPr>
              <m:e>
                <m:r>
                  <w:rPr>
                    <w:rFonts w:ascii="Cambria Math" w:hAnsi="Cambria Math"/>
                    <w:sz w:val="24"/>
                    <w:szCs w:val="24"/>
                    <w:lang w:val="ru-RU"/>
                  </w:rPr>
                  <m:t>a</m:t>
                </m:r>
              </m:e>
              <m:sub>
                <m:r>
                  <w:rPr>
                    <w:rFonts w:ascii="Cambria Math" w:hAnsi="Cambria Math"/>
                    <w:sz w:val="24"/>
                    <w:szCs w:val="24"/>
                    <w:lang w:val="ru-RU"/>
                  </w:rPr>
                  <m:t>к</m:t>
                </m:r>
              </m:sub>
            </m:sSub>
            <m:r>
              <w:rPr>
                <w:rFonts w:ascii="Cambria Math" w:hAnsi="Cambria Math"/>
                <w:sz w:val="24"/>
                <w:szCs w:val="24"/>
                <w:lang w:val="ru-RU"/>
              </w:rPr>
              <m:t>τ</m:t>
            </m:r>
          </m:num>
          <m:den>
            <m:sSup>
              <m:sSupPr>
                <m:ctrlPr>
                  <w:rPr>
                    <w:rFonts w:ascii="Cambria Math" w:hAnsi="Cambria Math"/>
                    <w:i/>
                    <w:sz w:val="24"/>
                    <w:szCs w:val="24"/>
                    <w:lang w:val="ru-RU"/>
                  </w:rPr>
                </m:ctrlPr>
              </m:sSupPr>
              <m:e>
                <m:r>
                  <w:rPr>
                    <w:rFonts w:ascii="Cambria Math" w:hAnsi="Cambria Math"/>
                    <w:sz w:val="24"/>
                    <w:szCs w:val="24"/>
                    <w:lang w:val="ru-RU"/>
                  </w:rPr>
                  <m:t>d</m:t>
                </m:r>
              </m:e>
              <m:sup>
                <m:r>
                  <w:rPr>
                    <w:rFonts w:ascii="Cambria Math" w:hAnsi="Cambria Math"/>
                    <w:sz w:val="24"/>
                    <w:szCs w:val="24"/>
                    <w:lang w:val="ru-RU"/>
                  </w:rPr>
                  <m:t>2</m:t>
                </m:r>
              </m:sup>
            </m:sSup>
          </m:den>
        </m:f>
      </m:oMath>
      <w:r w:rsidRPr="00317694">
        <w:rPr>
          <w:sz w:val="24"/>
          <w:szCs w:val="24"/>
          <w:lang w:val="ru-RU"/>
        </w:rPr>
        <w:t xml:space="preserve"> ‒ </w:t>
      </w:r>
      <w:r w:rsidRPr="00317694">
        <w:rPr>
          <w:rStyle w:val="2Exact"/>
          <w:sz w:val="24"/>
          <w:szCs w:val="24"/>
          <w:lang w:val="ru-RU"/>
        </w:rPr>
        <w:t xml:space="preserve">число Фурье (где </w:t>
      </w:r>
      <w:r w:rsidRPr="00317694">
        <w:rPr>
          <w:rStyle w:val="2Exact0"/>
          <w:color w:val="auto"/>
        </w:rPr>
        <w:t>а</w:t>
      </w:r>
      <w:r w:rsidRPr="00317694">
        <w:rPr>
          <w:rStyle w:val="2Exact0"/>
          <w:color w:val="auto"/>
          <w:vertAlign w:val="subscript"/>
        </w:rPr>
        <w:t>к</w:t>
      </w:r>
      <w:r w:rsidRPr="00317694">
        <w:rPr>
          <w:rStyle w:val="2Exact"/>
          <w:sz w:val="24"/>
          <w:szCs w:val="24"/>
          <w:lang w:val="ru-RU"/>
        </w:rPr>
        <w:t xml:space="preserve"> температуропроводность воды, м</w:t>
      </w:r>
      <w:r w:rsidRPr="00317694">
        <w:rPr>
          <w:rStyle w:val="2Exact"/>
          <w:sz w:val="24"/>
          <w:szCs w:val="24"/>
          <w:vertAlign w:val="superscript"/>
          <w:lang w:val="ru-RU"/>
        </w:rPr>
        <w:t>2</w:t>
      </w:r>
      <w:r w:rsidRPr="00317694">
        <w:rPr>
          <w:rStyle w:val="2Exact"/>
          <w:sz w:val="24"/>
          <w:szCs w:val="24"/>
          <w:lang w:val="ru-RU"/>
        </w:rPr>
        <w:t>/с);</w:t>
      </w:r>
    </w:p>
    <w:p w:rsidR="00367F2E" w:rsidRPr="00317694" w:rsidRDefault="00367F2E" w:rsidP="00367F2E">
      <w:pPr>
        <w:pStyle w:val="22"/>
        <w:spacing w:line="360" w:lineRule="auto"/>
        <w:rPr>
          <w:sz w:val="24"/>
          <w:szCs w:val="24"/>
          <w:lang w:val="ru-RU"/>
        </w:rPr>
      </w:pPr>
      <m:oMath>
        <m:r>
          <w:rPr>
            <w:rFonts w:ascii="Cambria Math" w:hAnsi="Cambria Math"/>
            <w:sz w:val="24"/>
            <w:szCs w:val="24"/>
            <w:lang w:val="ru-RU"/>
          </w:rPr>
          <m:t>Bi=</m:t>
        </m:r>
        <m:f>
          <m:fPr>
            <m:ctrlPr>
              <w:rPr>
                <w:rFonts w:ascii="Cambria Math" w:hAnsi="Cambria Math"/>
                <w:i/>
                <w:sz w:val="24"/>
                <w:szCs w:val="24"/>
                <w:lang w:val="ru-RU"/>
              </w:rPr>
            </m:ctrlPr>
          </m:fPr>
          <m:num>
            <m:r>
              <w:rPr>
                <w:rFonts w:ascii="Cambria Math" w:hAnsi="Cambria Math"/>
                <w:sz w:val="24"/>
                <w:szCs w:val="24"/>
                <w:lang w:val="ru-RU"/>
              </w:rPr>
              <m:t>αd</m:t>
            </m:r>
          </m:num>
          <m:den>
            <m:r>
              <w:rPr>
                <w:rFonts w:ascii="Cambria Math" w:hAnsi="Cambria Math"/>
                <w:sz w:val="24"/>
                <w:szCs w:val="24"/>
                <w:lang w:val="ru-RU"/>
              </w:rPr>
              <m:t>2</m:t>
            </m:r>
            <m:sSub>
              <m:sSubPr>
                <m:ctrlPr>
                  <w:rPr>
                    <w:rFonts w:ascii="Cambria Math" w:hAnsi="Cambria Math"/>
                    <w:i/>
                    <w:sz w:val="24"/>
                    <w:szCs w:val="24"/>
                    <w:lang w:val="ru-RU"/>
                  </w:rPr>
                </m:ctrlPr>
              </m:sSubPr>
              <m:e>
                <m:r>
                  <w:rPr>
                    <w:rFonts w:ascii="Cambria Math" w:hAnsi="Cambria Math"/>
                    <w:sz w:val="24"/>
                    <w:szCs w:val="24"/>
                    <w:lang w:val="ru-RU"/>
                  </w:rPr>
                  <m:t>λ</m:t>
                </m:r>
              </m:e>
              <m:sub>
                <m:r>
                  <w:rPr>
                    <w:rFonts w:ascii="Cambria Math" w:hAnsi="Cambria Math"/>
                    <w:sz w:val="24"/>
                    <w:szCs w:val="24"/>
                    <w:lang w:val="ru-RU"/>
                  </w:rPr>
                  <m:t>к</m:t>
                </m:r>
              </m:sub>
            </m:sSub>
          </m:den>
        </m:f>
      </m:oMath>
      <w:r w:rsidRPr="00317694">
        <w:rPr>
          <w:sz w:val="24"/>
          <w:szCs w:val="24"/>
          <w:lang w:val="ru-RU"/>
        </w:rPr>
        <w:t xml:space="preserve"> ‒ число Био;</w:t>
      </w:r>
    </w:p>
    <w:p w:rsidR="00367F2E" w:rsidRPr="00317694" w:rsidRDefault="00367F2E" w:rsidP="00367F2E">
      <w:pPr>
        <w:pStyle w:val="22"/>
        <w:spacing w:line="360" w:lineRule="auto"/>
        <w:rPr>
          <w:sz w:val="28"/>
          <w:szCs w:val="24"/>
          <w:lang w:val="ru-RU"/>
        </w:rPr>
      </w:pPr>
      <w:r w:rsidRPr="00317694">
        <w:rPr>
          <w:rFonts w:ascii="Cambria Math" w:hAnsi="Cambria Math"/>
          <w:sz w:val="24"/>
          <w:szCs w:val="24"/>
          <w:lang w:val="ru-RU"/>
        </w:rPr>
        <w:t>𝜆</w:t>
      </w:r>
      <w:r w:rsidRPr="00317694">
        <w:rPr>
          <w:rFonts w:ascii="Cambria Math" w:hAnsi="Cambria Math"/>
          <w:sz w:val="24"/>
          <w:szCs w:val="24"/>
          <w:vertAlign w:val="subscript"/>
          <w:lang w:val="ru-RU"/>
        </w:rPr>
        <w:t>к</w:t>
      </w:r>
      <w:r w:rsidRPr="00317694">
        <w:rPr>
          <w:rFonts w:ascii="Cambria Math" w:hAnsi="Cambria Math"/>
          <w:sz w:val="24"/>
          <w:szCs w:val="24"/>
          <w:lang w:val="ru-RU"/>
        </w:rPr>
        <w:t xml:space="preserve"> </w:t>
      </w:r>
      <w:r w:rsidRPr="00317694">
        <w:rPr>
          <w:sz w:val="24"/>
          <w:szCs w:val="24"/>
          <w:lang w:val="ru-RU"/>
        </w:rPr>
        <w:t>‒</w:t>
      </w:r>
      <w:r w:rsidRPr="00317694">
        <w:rPr>
          <w:rFonts w:ascii="Cambria Math" w:hAnsi="Cambria Math"/>
          <w:sz w:val="24"/>
          <w:szCs w:val="24"/>
          <w:lang w:val="ru-RU"/>
        </w:rPr>
        <w:t xml:space="preserve"> </w:t>
      </w:r>
      <w:r w:rsidRPr="00317694">
        <w:rPr>
          <w:sz w:val="24"/>
          <w:lang w:val="ru-RU"/>
        </w:rPr>
        <w:t>теплопроводность воды, (Вт/м</w:t>
      </w:r>
      <w:r w:rsidRPr="00317694">
        <w:rPr>
          <w:sz w:val="24"/>
          <w:lang w:val="ru-RU"/>
        </w:rPr>
        <w:sym w:font="Symbol" w:char="F0D7"/>
      </w:r>
      <w:r w:rsidRPr="00317694">
        <w:rPr>
          <w:sz w:val="24"/>
          <w:lang w:val="ru-RU"/>
        </w:rPr>
        <w:t>К).</w:t>
      </w:r>
    </w:p>
    <w:p w:rsidR="00367F2E" w:rsidRPr="00317694" w:rsidRDefault="00367F2E" w:rsidP="00367F2E">
      <w:pPr>
        <w:pStyle w:val="22"/>
        <w:shd w:val="clear" w:color="auto" w:fill="auto"/>
        <w:spacing w:line="360" w:lineRule="auto"/>
        <w:ind w:left="-426" w:right="4500"/>
        <w:rPr>
          <w:sz w:val="28"/>
          <w:szCs w:val="24"/>
          <w:lang w:val="ru-RU"/>
        </w:rPr>
      </w:pPr>
      <w:r w:rsidRPr="00317694">
        <w:rPr>
          <w:sz w:val="24"/>
          <w:lang w:val="ru-RU"/>
        </w:rPr>
        <w:t>Тогда размерная температура:</w:t>
      </w:r>
      <w:r w:rsidRPr="00317694">
        <w:rPr>
          <w:sz w:val="28"/>
          <w:szCs w:val="24"/>
          <w:lang w:val="ru-RU"/>
        </w:rPr>
        <w:t xml:space="preserve"> </w:t>
      </w:r>
    </w:p>
    <w:p w:rsidR="00367F2E" w:rsidRPr="00317694" w:rsidRDefault="005003B0" w:rsidP="00367F2E">
      <w:pPr>
        <w:spacing w:after="0" w:line="360" w:lineRule="auto"/>
        <w:jc w:val="right"/>
        <w:rPr>
          <w:rFonts w:ascii="Times New Roman" w:eastAsiaTheme="minorEastAsia" w:hAnsi="Times New Roman" w:cs="Times New Roman"/>
          <w:sz w:val="24"/>
        </w:rPr>
      </w:pPr>
      <m:oMath>
        <m:sSubSup>
          <m:sSubSupPr>
            <m:ctrlPr>
              <w:rPr>
                <w:rFonts w:ascii="Cambria Math" w:hAnsi="Cambria Math"/>
                <w:sz w:val="24"/>
              </w:rPr>
            </m:ctrlPr>
          </m:sSubSupPr>
          <m:e>
            <m:r>
              <w:rPr>
                <w:rFonts w:ascii="Cambria Math" w:hAnsi="Cambria Math"/>
                <w:sz w:val="24"/>
              </w:rPr>
              <m:t>t</m:t>
            </m:r>
          </m:e>
          <m:sub>
            <m:r>
              <w:rPr>
                <w:rFonts w:ascii="Cambria Math" w:hAnsi="Cambria Math"/>
                <w:sz w:val="24"/>
              </w:rPr>
              <m:t>τ</m:t>
            </m:r>
          </m:sub>
          <m:sup>
            <m:r>
              <w:rPr>
                <w:rFonts w:ascii="Cambria Math" w:hAnsi="Cambria Math"/>
                <w:sz w:val="24"/>
              </w:rPr>
              <m:t>λ</m:t>
            </m:r>
          </m:sup>
        </m:sSubSup>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г</m:t>
            </m:r>
          </m:sub>
        </m:sSub>
        <m:r>
          <w:rPr>
            <w:rFonts w:ascii="Cambria Math" w:hAnsi="Cambria Math"/>
            <w:sz w:val="24"/>
          </w:rPr>
          <m:t>-</m:t>
        </m:r>
        <m:r>
          <m:rPr>
            <m:sty m:val="p"/>
          </m:rPr>
          <w:rPr>
            <w:rFonts w:ascii="Cambria Math" w:hAnsi="Cambria Math"/>
            <w:sz w:val="24"/>
          </w:rPr>
          <m:t>Θ</m:t>
        </m:r>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г</m:t>
            </m:r>
          </m:sub>
        </m:sSub>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0</m:t>
            </m:r>
          </m:sub>
        </m:sSub>
        <m:r>
          <w:rPr>
            <w:rFonts w:ascii="Cambria Math" w:hAnsi="Cambria Math"/>
            <w:sz w:val="24"/>
          </w:rPr>
          <m:t>)</m:t>
        </m:r>
      </m:oMath>
      <w:r w:rsidR="00367F2E" w:rsidRPr="00317694">
        <w:rPr>
          <w:rFonts w:ascii="Times New Roman" w:eastAsiaTheme="minorEastAsia" w:hAnsi="Times New Roman" w:cs="Times New Roman"/>
          <w:sz w:val="24"/>
        </w:rPr>
        <w:t>.</w:t>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t xml:space="preserve">    (3</w:t>
      </w:r>
      <w:r w:rsidR="00A85E2D" w:rsidRPr="00317694">
        <w:rPr>
          <w:rFonts w:ascii="Times New Roman" w:eastAsiaTheme="minorEastAsia" w:hAnsi="Times New Roman" w:cs="Times New Roman"/>
          <w:sz w:val="24"/>
        </w:rPr>
        <w:t>3</w:t>
      </w:r>
      <w:r w:rsidR="00367F2E" w:rsidRPr="00317694">
        <w:rPr>
          <w:rFonts w:ascii="Times New Roman" w:eastAsiaTheme="minorEastAsia" w:hAnsi="Times New Roman" w:cs="Times New Roman"/>
          <w:sz w:val="24"/>
        </w:rPr>
        <w:t>)</w:t>
      </w:r>
    </w:p>
    <w:p w:rsidR="00367F2E" w:rsidRPr="00317694" w:rsidRDefault="00367F2E" w:rsidP="00367F2E">
      <w:pPr>
        <w:spacing w:after="0" w:line="360" w:lineRule="auto"/>
        <w:ind w:left="-426"/>
        <w:jc w:val="both"/>
        <w:rPr>
          <w:rFonts w:ascii="Times New Roman" w:hAnsi="Times New Roman" w:cs="Times New Roman"/>
          <w:sz w:val="24"/>
        </w:rPr>
      </w:pPr>
      <w:r w:rsidRPr="00317694">
        <w:rPr>
          <w:rFonts w:ascii="Times New Roman" w:hAnsi="Times New Roman" w:cs="Times New Roman"/>
          <w:sz w:val="24"/>
        </w:rPr>
        <w:t>Количество теплоты, аккумулированное одной каплей:</w:t>
      </w:r>
    </w:p>
    <w:p w:rsidR="00367F2E" w:rsidRPr="00317694" w:rsidRDefault="005003B0" w:rsidP="00367F2E">
      <w:pPr>
        <w:spacing w:after="0" w:line="360" w:lineRule="auto"/>
        <w:ind w:left="-426"/>
        <w:jc w:val="right"/>
        <w:rPr>
          <w:rFonts w:ascii="Times New Roman" w:eastAsiaTheme="minorEastAsia" w:hAnsi="Times New Roman" w:cs="Times New Roman"/>
          <w:sz w:val="24"/>
        </w:rPr>
      </w:pPr>
      <m:oMath>
        <m:sSup>
          <m:sSupPr>
            <m:ctrlPr>
              <w:rPr>
                <w:rFonts w:ascii="Cambria Math" w:hAnsi="Cambria Math" w:cs="Times New Roman"/>
                <w:i/>
                <w:sz w:val="24"/>
              </w:rPr>
            </m:ctrlPr>
          </m:sSupPr>
          <m:e>
            <m:r>
              <w:rPr>
                <w:rFonts w:ascii="Cambria Math" w:hAnsi="Cambria Math" w:cs="Times New Roman"/>
                <w:sz w:val="24"/>
              </w:rPr>
              <m:t>q</m:t>
            </m:r>
          </m:e>
          <m:sup>
            <m:r>
              <w:rPr>
                <w:rFonts w:ascii="Cambria Math" w:hAnsi="Cambria Math" w:cs="Times New Roman"/>
                <w:sz w:val="24"/>
              </w:rPr>
              <m:t>λ</m:t>
            </m:r>
          </m:sup>
        </m:sSup>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q</m:t>
            </m:r>
          </m:e>
          <m:sub>
            <m:r>
              <w:rPr>
                <w:rFonts w:ascii="Cambria Math" w:hAnsi="Cambria Math" w:cs="Times New Roman"/>
                <w:sz w:val="24"/>
              </w:rPr>
              <m:t>0</m:t>
            </m:r>
          </m:sub>
        </m:sSub>
        <m:r>
          <w:rPr>
            <w:rFonts w:ascii="Cambria Math" w:hAnsi="Cambria Math" w:cs="Times New Roman"/>
            <w:sz w:val="24"/>
          </w:rPr>
          <m:t>(1-</m:t>
        </m:r>
        <m:r>
          <m:rPr>
            <m:sty m:val="p"/>
          </m:rPr>
          <w:rPr>
            <w:rFonts w:ascii="Cambria Math" w:hAnsi="Cambria Math" w:cs="Times New Roman"/>
            <w:sz w:val="24"/>
          </w:rPr>
          <m:t>Θ</m:t>
        </m:r>
        <m:r>
          <w:rPr>
            <w:rFonts w:ascii="Cambria Math" w:hAnsi="Cambria Math" w:cs="Times New Roman"/>
            <w:sz w:val="24"/>
          </w:rPr>
          <m:t>)</m:t>
        </m:r>
      </m:oMath>
      <w:r w:rsidR="00367F2E" w:rsidRPr="00317694">
        <w:rPr>
          <w:rFonts w:ascii="Times New Roman" w:eastAsiaTheme="minorEastAsia" w:hAnsi="Times New Roman" w:cs="Times New Roman"/>
          <w:sz w:val="24"/>
        </w:rPr>
        <w:t>,</w:t>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r>
      <w:r w:rsidR="00367F2E" w:rsidRPr="00317694">
        <w:rPr>
          <w:rFonts w:ascii="Times New Roman" w:eastAsiaTheme="minorEastAsia" w:hAnsi="Times New Roman" w:cs="Times New Roman"/>
          <w:sz w:val="24"/>
        </w:rPr>
        <w:tab/>
        <w:t xml:space="preserve">     (3</w:t>
      </w:r>
      <w:r w:rsidR="00A85E2D" w:rsidRPr="00317694">
        <w:rPr>
          <w:rFonts w:ascii="Times New Roman" w:eastAsiaTheme="minorEastAsia" w:hAnsi="Times New Roman" w:cs="Times New Roman"/>
          <w:sz w:val="24"/>
        </w:rPr>
        <w:t>4</w:t>
      </w:r>
      <w:r w:rsidR="00367F2E" w:rsidRPr="00317694">
        <w:rPr>
          <w:rFonts w:ascii="Times New Roman" w:eastAsiaTheme="minorEastAsia" w:hAnsi="Times New Roman" w:cs="Times New Roman"/>
          <w:sz w:val="24"/>
        </w:rPr>
        <w:t>)</w:t>
      </w:r>
    </w:p>
    <w:p w:rsidR="00367F2E" w:rsidRPr="00317694" w:rsidRDefault="00367F2E" w:rsidP="00367F2E">
      <w:pPr>
        <w:spacing w:after="0" w:line="360" w:lineRule="auto"/>
        <w:ind w:left="-426"/>
        <w:jc w:val="both"/>
        <w:rPr>
          <w:rFonts w:ascii="Times New Roman" w:eastAsiaTheme="minorEastAsia" w:hAnsi="Times New Roman" w:cs="Times New Roman"/>
          <w:sz w:val="24"/>
        </w:rPr>
      </w:pPr>
      <w:r w:rsidRPr="00317694">
        <w:rPr>
          <w:rFonts w:ascii="Times New Roman" w:hAnsi="Times New Roman" w:cs="Times New Roman"/>
          <w:sz w:val="24"/>
        </w:rPr>
        <w:t xml:space="preserve">где </w:t>
      </w:r>
      <m:oMath>
        <m:sSub>
          <m:sSubPr>
            <m:ctrlPr>
              <w:rPr>
                <w:rFonts w:ascii="Cambria Math" w:hAnsi="Cambria Math" w:cs="Times New Roman"/>
                <w:i/>
                <w:sz w:val="24"/>
              </w:rPr>
            </m:ctrlPr>
          </m:sSubPr>
          <m:e>
            <m:r>
              <w:rPr>
                <w:rFonts w:ascii="Cambria Math" w:hAnsi="Cambria Math" w:cs="Times New Roman"/>
                <w:sz w:val="24"/>
              </w:rPr>
              <m:t>q</m:t>
            </m:r>
          </m:e>
          <m:sub>
            <m:r>
              <w:rPr>
                <w:rFonts w:ascii="Cambria Math" w:hAnsi="Cambria Math" w:cs="Times New Roman"/>
                <w:sz w:val="24"/>
              </w:rPr>
              <m:t>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ρ</m:t>
            </m:r>
          </m:e>
          <m:sub>
            <m:r>
              <w:rPr>
                <w:rFonts w:ascii="Cambria Math" w:hAnsi="Cambria Math" w:cs="Times New Roman"/>
                <w:sz w:val="24"/>
              </w:rPr>
              <m:t>к</m:t>
            </m:r>
          </m:sub>
        </m:sSub>
        <m:f>
          <m:fPr>
            <m:ctrlPr>
              <w:rPr>
                <w:rFonts w:ascii="Cambria Math" w:hAnsi="Cambria Math" w:cs="Times New Roman"/>
                <w:i/>
                <w:sz w:val="24"/>
              </w:rPr>
            </m:ctrlPr>
          </m:fPr>
          <m:num>
            <m:r>
              <w:rPr>
                <w:rFonts w:ascii="Cambria Math" w:hAnsi="Cambria Math" w:cs="Times New Roman"/>
                <w:sz w:val="24"/>
              </w:rPr>
              <m:t>π</m:t>
            </m:r>
            <m:sSup>
              <m:sSupPr>
                <m:ctrlPr>
                  <w:rPr>
                    <w:rFonts w:ascii="Cambria Math" w:hAnsi="Cambria Math" w:cs="Times New Roman"/>
                    <w:i/>
                    <w:sz w:val="24"/>
                  </w:rPr>
                </m:ctrlPr>
              </m:sSupPr>
              <m:e>
                <m:r>
                  <w:rPr>
                    <w:rFonts w:ascii="Cambria Math" w:hAnsi="Cambria Math" w:cs="Times New Roman"/>
                    <w:sz w:val="24"/>
                  </w:rPr>
                  <m:t>d</m:t>
                </m:r>
              </m:e>
              <m:sup>
                <m:r>
                  <w:rPr>
                    <w:rFonts w:ascii="Cambria Math" w:hAnsi="Cambria Math" w:cs="Times New Roman"/>
                    <w:sz w:val="24"/>
                  </w:rPr>
                  <m:t>3</m:t>
                </m:r>
              </m:sup>
            </m:sSup>
          </m:num>
          <m:den>
            <m:r>
              <w:rPr>
                <w:rFonts w:ascii="Cambria Math" w:hAnsi="Cambria Math" w:cs="Times New Roman"/>
                <w:sz w:val="24"/>
              </w:rPr>
              <m:t>6</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C</m:t>
            </m:r>
          </m:e>
          <m:sup>
            <m:r>
              <w:rPr>
                <w:rFonts w:ascii="Cambria Math" w:eastAsiaTheme="minorEastAsia" w:hAnsi="Cambria Math" w:cs="Times New Roman"/>
                <w:sz w:val="24"/>
              </w:rPr>
              <m:t>к</m:t>
            </m:r>
          </m:sup>
        </m:sSup>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г</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0</m:t>
            </m:r>
          </m:sub>
        </m:sSub>
        <m:r>
          <w:rPr>
            <w:rFonts w:ascii="Cambria Math" w:eastAsiaTheme="minorEastAsia" w:hAnsi="Cambria Math" w:cs="Times New Roman"/>
            <w:sz w:val="24"/>
          </w:rPr>
          <m:t>)</m:t>
        </m:r>
      </m:oMath>
      <w:r w:rsidRPr="00317694">
        <w:rPr>
          <w:rFonts w:ascii="Times New Roman" w:eastAsiaTheme="minorEastAsia" w:hAnsi="Times New Roman" w:cs="Times New Roman"/>
          <w:sz w:val="24"/>
        </w:rPr>
        <w:t>.</w:t>
      </w:r>
    </w:p>
    <w:p w:rsidR="00367F2E" w:rsidRPr="00317694" w:rsidRDefault="00367F2E" w:rsidP="00367F2E">
      <w:pPr>
        <w:spacing w:after="0" w:line="360" w:lineRule="auto"/>
        <w:ind w:left="-426" w:firstLine="426"/>
        <w:jc w:val="both"/>
        <w:rPr>
          <w:rStyle w:val="2Exact"/>
          <w:rFonts w:eastAsiaTheme="minorEastAsia"/>
          <w:sz w:val="24"/>
          <w:szCs w:val="24"/>
        </w:rPr>
      </w:pPr>
      <w:r w:rsidRPr="00317694">
        <w:rPr>
          <w:rFonts w:ascii="Times New Roman" w:hAnsi="Times New Roman" w:cs="Times New Roman"/>
          <w:sz w:val="24"/>
          <w:szCs w:val="24"/>
        </w:rPr>
        <w:t>Для проверки сходимости конвективной задачи с задачей о теплопроводности использовался пакет стандартной компьютерной программы Mathcad 13. Во всем диапазоне варьируемых температур 0 &lt; t</w:t>
      </w:r>
      <w:r w:rsidRPr="00317694">
        <w:rPr>
          <w:rFonts w:ascii="Cambria Math" w:hAnsi="Cambria Math" w:cs="Cambria Math"/>
          <w:sz w:val="24"/>
          <w:szCs w:val="24"/>
          <w:vertAlign w:val="subscript"/>
        </w:rPr>
        <w:t>𝜏</w:t>
      </w:r>
      <w:r w:rsidRPr="00317694">
        <w:rPr>
          <w:rFonts w:ascii="Times New Roman" w:hAnsi="Times New Roman" w:cs="Times New Roman"/>
          <w:sz w:val="24"/>
          <w:szCs w:val="24"/>
        </w:rPr>
        <w:t xml:space="preserve"> &lt; 100°С и размеров капель 0,1 </w:t>
      </w:r>
      <w:r w:rsidRPr="00317694">
        <w:rPr>
          <w:rStyle w:val="24"/>
          <w:rFonts w:eastAsia="Candara"/>
          <w:color w:val="auto"/>
          <w:lang w:val="ru-RU"/>
        </w:rPr>
        <w:t xml:space="preserve">&lt; </w:t>
      </w:r>
      <w:r w:rsidRPr="00317694">
        <w:rPr>
          <w:rStyle w:val="24"/>
          <w:rFonts w:ascii="Times New Roman" w:eastAsia="Candara" w:hAnsi="Times New Roman" w:cs="Times New Roman"/>
          <w:color w:val="auto"/>
          <w:sz w:val="24"/>
          <w:lang w:val="ru-RU"/>
        </w:rPr>
        <w:t>d</w:t>
      </w:r>
      <w:r w:rsidRPr="00317694">
        <w:rPr>
          <w:rStyle w:val="24"/>
          <w:rFonts w:eastAsia="Candara"/>
          <w:color w:val="auto"/>
          <w:lang w:val="ru-RU"/>
        </w:rPr>
        <w:t xml:space="preserve"> &lt;</w:t>
      </w:r>
      <w:r w:rsidRPr="00317694">
        <w:rPr>
          <w:rFonts w:ascii="Times New Roman" w:hAnsi="Times New Roman" w:cs="Times New Roman"/>
          <w:sz w:val="24"/>
          <w:szCs w:val="24"/>
        </w:rPr>
        <w:t xml:space="preserve"> 1 мм расхождение решений </w:t>
      </w:r>
      <w:r w:rsidRPr="00317694">
        <w:rPr>
          <w:rStyle w:val="2Exact"/>
          <w:rFonts w:eastAsiaTheme="minorHAnsi"/>
          <w:sz w:val="24"/>
          <w:szCs w:val="24"/>
        </w:rPr>
        <w:t>конвективной задачи и задачи о теплопроводности</w:t>
      </w:r>
      <w:r w:rsidRPr="00317694">
        <w:rPr>
          <w:rStyle w:val="2Exact"/>
          <w:rFonts w:eastAsiaTheme="minorEastAsia"/>
          <w:sz w:val="24"/>
          <w:szCs w:val="24"/>
        </w:rPr>
        <w:t xml:space="preserve"> </w:t>
      </w:r>
      <m:oMath>
        <m:r>
          <w:rPr>
            <w:rStyle w:val="2Exact"/>
            <w:rFonts w:ascii="Cambria Math" w:eastAsiaTheme="minorHAnsi" w:hAnsi="Cambria Math"/>
            <w:sz w:val="24"/>
            <w:szCs w:val="24"/>
          </w:rPr>
          <m:t>ε=</m:t>
        </m:r>
        <m:d>
          <m:dPr>
            <m:begChr m:val="|"/>
            <m:endChr m:val="|"/>
            <m:ctrlPr>
              <w:rPr>
                <w:rStyle w:val="2Exact"/>
                <w:rFonts w:ascii="Cambria Math" w:eastAsiaTheme="minorHAnsi" w:hAnsi="Cambria Math"/>
                <w:i/>
                <w:sz w:val="24"/>
                <w:szCs w:val="24"/>
              </w:rPr>
            </m:ctrlPr>
          </m:dPr>
          <m:e>
            <m:f>
              <m:fPr>
                <m:ctrlPr>
                  <w:rPr>
                    <w:rStyle w:val="2Exact"/>
                    <w:rFonts w:ascii="Cambria Math" w:eastAsiaTheme="minorHAnsi" w:hAnsi="Cambria Math"/>
                    <w:i/>
                    <w:sz w:val="24"/>
                    <w:szCs w:val="24"/>
                  </w:rPr>
                </m:ctrlPr>
              </m:fPr>
              <m:num>
                <m:r>
                  <w:rPr>
                    <w:rStyle w:val="2Exact"/>
                    <w:rFonts w:ascii="Cambria Math" w:eastAsiaTheme="minorHAnsi" w:hAnsi="Cambria Math"/>
                    <w:sz w:val="24"/>
                    <w:szCs w:val="24"/>
                  </w:rPr>
                  <m:t>q-</m:t>
                </m:r>
                <m:sSup>
                  <m:sSupPr>
                    <m:ctrlPr>
                      <w:rPr>
                        <w:rStyle w:val="2Exact"/>
                        <w:rFonts w:ascii="Cambria Math" w:eastAsiaTheme="minorHAnsi" w:hAnsi="Cambria Math"/>
                        <w:i/>
                        <w:sz w:val="24"/>
                        <w:szCs w:val="24"/>
                      </w:rPr>
                    </m:ctrlPr>
                  </m:sSupPr>
                  <m:e>
                    <m:r>
                      <w:rPr>
                        <w:rStyle w:val="2Exact"/>
                        <w:rFonts w:ascii="Cambria Math" w:eastAsiaTheme="minorHAnsi" w:hAnsi="Cambria Math"/>
                        <w:sz w:val="24"/>
                        <w:szCs w:val="24"/>
                      </w:rPr>
                      <m:t>q</m:t>
                    </m:r>
                  </m:e>
                  <m:sup>
                    <m:r>
                      <w:rPr>
                        <w:rStyle w:val="2Exact"/>
                        <w:rFonts w:ascii="Cambria Math" w:eastAsiaTheme="minorHAnsi" w:hAnsi="Cambria Math"/>
                        <w:sz w:val="24"/>
                        <w:szCs w:val="24"/>
                      </w:rPr>
                      <m:t>λ</m:t>
                    </m:r>
                  </m:sup>
                </m:sSup>
              </m:num>
              <m:den>
                <m:r>
                  <w:rPr>
                    <w:rStyle w:val="2Exact"/>
                    <w:rFonts w:ascii="Cambria Math" w:eastAsiaTheme="minorHAnsi" w:hAnsi="Cambria Math"/>
                    <w:sz w:val="24"/>
                    <w:szCs w:val="24"/>
                  </w:rPr>
                  <m:t>q</m:t>
                </m:r>
              </m:den>
            </m:f>
          </m:e>
        </m:d>
        <m:r>
          <w:rPr>
            <w:rStyle w:val="2Exact"/>
            <w:rFonts w:ascii="Cambria Math" w:eastAsiaTheme="minorHAnsi" w:hAnsi="Cambria Math"/>
            <w:sz w:val="24"/>
            <w:szCs w:val="24"/>
          </w:rPr>
          <m:t>100</m:t>
        </m:r>
      </m:oMath>
      <w:r w:rsidRPr="00317694">
        <w:rPr>
          <w:rStyle w:val="2Exact"/>
          <w:rFonts w:eastAsiaTheme="minorEastAsia"/>
          <w:sz w:val="24"/>
          <w:szCs w:val="24"/>
        </w:rPr>
        <w:t>, не превышало 1 %.</w:t>
      </w:r>
    </w:p>
    <w:p w:rsidR="00367F2E" w:rsidRPr="00317694" w:rsidRDefault="00367F2E" w:rsidP="00AF6EA3">
      <w:pPr>
        <w:pStyle w:val="22"/>
        <w:shd w:val="clear" w:color="auto" w:fill="auto"/>
        <w:spacing w:line="360" w:lineRule="auto"/>
        <w:ind w:left="-426" w:firstLine="426"/>
        <w:rPr>
          <w:sz w:val="24"/>
          <w:szCs w:val="24"/>
          <w:lang w:val="ru-RU"/>
        </w:rPr>
      </w:pPr>
      <w:r w:rsidRPr="00317694">
        <w:rPr>
          <w:sz w:val="24"/>
          <w:szCs w:val="24"/>
          <w:lang w:val="ru-RU"/>
        </w:rPr>
        <w:lastRenderedPageBreak/>
        <w:t xml:space="preserve">Согласно постановке задачи, расчёт исследуемых параметров проведён для следующих исходных условий: горючий материал в помещении ‒ штабель древесины, её </w:t>
      </w:r>
      <w:r w:rsidR="00AF6EA3">
        <w:rPr>
          <w:sz w:val="24"/>
          <w:szCs w:val="24"/>
          <w:lang w:val="ru-RU"/>
        </w:rPr>
        <w:t>нижняя</w:t>
      </w:r>
      <w:r w:rsidRPr="00317694">
        <w:rPr>
          <w:sz w:val="24"/>
          <w:szCs w:val="24"/>
          <w:lang w:val="ru-RU"/>
        </w:rPr>
        <w:t xml:space="preserve"> теплота</w:t>
      </w:r>
      <w:r w:rsidR="00AF6EA3">
        <w:rPr>
          <w:sz w:val="24"/>
          <w:szCs w:val="24"/>
          <w:lang w:val="ru-RU"/>
        </w:rPr>
        <w:t xml:space="preserve"> </w:t>
      </w:r>
      <w:r w:rsidRPr="00317694">
        <w:rPr>
          <w:sz w:val="24"/>
          <w:szCs w:val="24"/>
          <w:lang w:val="ru-RU"/>
        </w:rPr>
        <w:t xml:space="preserve">сгорания </w:t>
      </w:r>
      <m:oMath>
        <m:sSubSup>
          <m:sSubSupPr>
            <m:ctrlPr>
              <w:rPr>
                <w:rFonts w:ascii="Cambria Math" w:hAnsi="Cambria Math"/>
                <w:i/>
                <w:sz w:val="24"/>
                <w:szCs w:val="24"/>
                <w:lang w:val="ru-RU"/>
              </w:rPr>
            </m:ctrlPr>
          </m:sSubSupPr>
          <m:e>
            <m:r>
              <w:rPr>
                <w:rFonts w:ascii="Cambria Math" w:hAnsi="Cambria Math"/>
                <w:sz w:val="24"/>
                <w:szCs w:val="24"/>
                <w:lang w:val="ru-RU"/>
              </w:rPr>
              <m:t>Q</m:t>
            </m:r>
          </m:e>
          <m:sub>
            <m:r>
              <w:rPr>
                <w:rFonts w:ascii="Cambria Math" w:hAnsi="Cambria Math"/>
                <w:sz w:val="24"/>
                <w:szCs w:val="24"/>
                <w:lang w:val="ru-RU"/>
              </w:rPr>
              <m:t>н</m:t>
            </m:r>
          </m:sub>
          <m:sup>
            <m:r>
              <w:rPr>
                <w:rFonts w:ascii="Cambria Math" w:hAnsi="Cambria Math"/>
                <w:sz w:val="24"/>
                <w:szCs w:val="24"/>
                <w:lang w:val="ru-RU"/>
              </w:rPr>
              <m:t>p</m:t>
            </m:r>
          </m:sup>
        </m:sSubSup>
        <m:r>
          <m:rPr>
            <m:sty m:val="p"/>
          </m:rPr>
          <w:rPr>
            <w:rStyle w:val="20pt0"/>
            <w:rFonts w:ascii="Cambria Math" w:hAnsi="Cambria Math"/>
            <w:color w:val="auto"/>
          </w:rPr>
          <m:t>=</m:t>
        </m:r>
        <m:r>
          <m:rPr>
            <m:sty m:val="p"/>
          </m:rPr>
          <w:rPr>
            <w:rFonts w:ascii="Cambria Math" w:hAnsi="Cambria Math"/>
            <w:sz w:val="24"/>
            <w:szCs w:val="24"/>
            <w:lang w:val="ru-RU"/>
          </w:rPr>
          <m:t xml:space="preserve"> 16,9</m:t>
        </m:r>
      </m:oMath>
      <w:r w:rsidRPr="00317694">
        <w:rPr>
          <w:sz w:val="24"/>
          <w:szCs w:val="24"/>
          <w:lang w:val="ru-RU"/>
        </w:rPr>
        <w:t xml:space="preserve"> МДж/кг; удельная скорость выгорания материала </w:t>
      </w:r>
      <w:r w:rsidRPr="00317694">
        <w:rPr>
          <w:rFonts w:ascii="Cambria Math" w:hAnsi="Cambria Math"/>
          <w:sz w:val="24"/>
          <w:szCs w:val="24"/>
          <w:lang w:val="ru-RU"/>
        </w:rPr>
        <w:t>𝛹</w:t>
      </w:r>
      <w:r w:rsidRPr="00317694">
        <w:rPr>
          <w:sz w:val="24"/>
          <w:szCs w:val="24"/>
          <w:lang w:val="ru-RU"/>
        </w:rPr>
        <w:t xml:space="preserve"> = 0,0162 кг/(м</w:t>
      </w:r>
      <w:r w:rsidRPr="00317694">
        <w:rPr>
          <w:sz w:val="24"/>
          <w:szCs w:val="24"/>
          <w:vertAlign w:val="superscript"/>
          <w:lang w:val="ru-RU"/>
        </w:rPr>
        <w:t>2</w:t>
      </w:r>
      <w:r w:rsidRPr="00317694">
        <w:rPr>
          <w:sz w:val="24"/>
          <w:szCs w:val="24"/>
          <w:lang w:val="ru-RU"/>
        </w:rPr>
        <w:sym w:font="Symbol" w:char="F0D7"/>
      </w:r>
      <w:r w:rsidRPr="00317694">
        <w:rPr>
          <w:sz w:val="24"/>
          <w:szCs w:val="24"/>
          <w:lang w:val="ru-RU"/>
        </w:rPr>
        <w:t>с); площадь пожара S = 1 м</w:t>
      </w:r>
      <w:r w:rsidRPr="00317694">
        <w:rPr>
          <w:sz w:val="24"/>
          <w:szCs w:val="24"/>
          <w:vertAlign w:val="superscript"/>
          <w:lang w:val="ru-RU"/>
        </w:rPr>
        <w:t>2</w:t>
      </w:r>
      <w:r w:rsidRPr="00317694">
        <w:rPr>
          <w:sz w:val="24"/>
          <w:szCs w:val="24"/>
          <w:lang w:val="ru-RU"/>
        </w:rPr>
        <w:t>; среднеобъёмная температура дымовых газов в помещении t</w:t>
      </w:r>
      <w:r w:rsidRPr="00317694">
        <w:rPr>
          <w:sz w:val="24"/>
          <w:szCs w:val="24"/>
          <w:vertAlign w:val="subscript"/>
          <w:lang w:val="ru-RU"/>
        </w:rPr>
        <w:t>г</w:t>
      </w:r>
      <w:r w:rsidRPr="00317694">
        <w:rPr>
          <w:sz w:val="24"/>
          <w:szCs w:val="24"/>
          <w:lang w:val="ru-RU"/>
        </w:rPr>
        <w:t xml:space="preserve"> = 250°С; температура воды в начальный и конечный моменты падения капли составляла соответственно  t</w:t>
      </w:r>
      <w:r w:rsidRPr="00317694">
        <w:rPr>
          <w:sz w:val="24"/>
          <w:szCs w:val="24"/>
          <w:vertAlign w:val="subscript"/>
          <w:lang w:val="ru-RU"/>
        </w:rPr>
        <w:t>0</w:t>
      </w:r>
      <w:r w:rsidRPr="00317694">
        <w:rPr>
          <w:sz w:val="24"/>
          <w:szCs w:val="24"/>
          <w:lang w:val="ru-RU"/>
        </w:rPr>
        <w:t xml:space="preserve"> = 16°С, t</w:t>
      </w:r>
      <w:r w:rsidRPr="00317694">
        <w:rPr>
          <w:rFonts w:ascii="Cambria Math" w:hAnsi="Cambria Math"/>
          <w:sz w:val="24"/>
          <w:szCs w:val="24"/>
          <w:vertAlign w:val="subscript"/>
          <w:lang w:val="ru-RU"/>
        </w:rPr>
        <w:t>𝜏</w:t>
      </w:r>
      <w:r w:rsidRPr="00317694">
        <w:rPr>
          <w:rFonts w:ascii="Cambria Math" w:hAnsi="Cambria Math"/>
          <w:sz w:val="24"/>
          <w:szCs w:val="24"/>
          <w:lang w:val="ru-RU"/>
        </w:rPr>
        <w:t xml:space="preserve"> </w:t>
      </w:r>
      <w:r w:rsidRPr="00317694">
        <w:rPr>
          <w:sz w:val="24"/>
          <w:szCs w:val="24"/>
          <w:lang w:val="ru-RU"/>
        </w:rPr>
        <w:t xml:space="preserve">= 99°С. Дисперсность капель варьировалась в диапазоне 0,1 &lt; </w:t>
      </w:r>
      <w:r w:rsidRPr="00317694">
        <w:rPr>
          <w:rStyle w:val="20pt0"/>
          <w:color w:val="auto"/>
        </w:rPr>
        <w:t>d &lt;</w:t>
      </w:r>
      <w:r w:rsidRPr="00317694">
        <w:rPr>
          <w:sz w:val="24"/>
          <w:szCs w:val="24"/>
          <w:lang w:val="ru-RU"/>
        </w:rPr>
        <w:t xml:space="preserve"> 1 мм. Рассматривалась адиабатная задача.</w:t>
      </w:r>
    </w:p>
    <w:p w:rsidR="00367F2E" w:rsidRPr="00317694" w:rsidRDefault="00367F2E" w:rsidP="00367F2E">
      <w:pPr>
        <w:spacing w:after="0" w:line="360" w:lineRule="auto"/>
        <w:ind w:left="-426" w:firstLine="426"/>
        <w:jc w:val="both"/>
        <w:rPr>
          <w:rFonts w:ascii="Times New Roman" w:hAnsi="Times New Roman" w:cs="Times New Roman"/>
          <w:sz w:val="24"/>
          <w:szCs w:val="24"/>
        </w:rPr>
      </w:pPr>
      <w:r w:rsidRPr="00317694">
        <w:rPr>
          <w:rFonts w:ascii="Times New Roman" w:hAnsi="Times New Roman" w:cs="Times New Roman"/>
          <w:sz w:val="24"/>
          <w:szCs w:val="24"/>
        </w:rPr>
        <w:t>Количество теплоты, поглощаемое дымовыми газами в результате горения, и расход охлаждаемой воды, подаваемой в помещение, согласно формулам (1</w:t>
      </w:r>
      <w:r w:rsidR="00A85E2D" w:rsidRPr="00317694">
        <w:rPr>
          <w:rFonts w:ascii="Times New Roman" w:hAnsi="Times New Roman" w:cs="Times New Roman"/>
          <w:sz w:val="24"/>
          <w:szCs w:val="24"/>
        </w:rPr>
        <w:t>1</w:t>
      </w:r>
      <w:r w:rsidRPr="00317694">
        <w:rPr>
          <w:rFonts w:ascii="Times New Roman" w:hAnsi="Times New Roman" w:cs="Times New Roman"/>
          <w:sz w:val="24"/>
          <w:szCs w:val="24"/>
        </w:rPr>
        <w:t>, 1</w:t>
      </w:r>
      <w:r w:rsidR="00A85E2D" w:rsidRPr="00317694">
        <w:rPr>
          <w:rFonts w:ascii="Times New Roman" w:hAnsi="Times New Roman" w:cs="Times New Roman"/>
          <w:sz w:val="24"/>
          <w:szCs w:val="24"/>
        </w:rPr>
        <w:t>2</w:t>
      </w:r>
      <w:r w:rsidRPr="00317694">
        <w:rPr>
          <w:rFonts w:ascii="Times New Roman" w:hAnsi="Times New Roman" w:cs="Times New Roman"/>
          <w:sz w:val="24"/>
          <w:szCs w:val="24"/>
        </w:rPr>
        <w:t>) соответственно составили:</w:t>
      </w:r>
    </w:p>
    <w:p w:rsidR="00367F2E" w:rsidRPr="00317694" w:rsidRDefault="005003B0" w:rsidP="00367F2E">
      <w:pPr>
        <w:spacing w:line="360" w:lineRule="auto"/>
        <w:ind w:left="-426" w:firstLine="426"/>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дг</m:t>
            </m:r>
          </m:sub>
        </m:sSub>
        <m:r>
          <w:rPr>
            <w:rFonts w:ascii="Cambria Math" w:hAnsi="Cambria Math" w:cs="Times New Roman"/>
            <w:sz w:val="24"/>
            <w:szCs w:val="24"/>
          </w:rPr>
          <m:t xml:space="preserve">=16,9 </m:t>
        </m:r>
        <m:r>
          <w:rPr>
            <w:rFonts w:ascii="Cambria Math" w:hAnsi="Cambria Math" w:cs="Times New Roman"/>
            <w:i/>
            <w:sz w:val="24"/>
            <w:szCs w:val="24"/>
          </w:rPr>
          <w:sym w:font="Symbol" w:char="F0D7"/>
        </m:r>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∙0,0162=241,4 кВт</m:t>
        </m:r>
      </m:oMath>
      <w:r w:rsidR="00367F2E" w:rsidRPr="00317694">
        <w:rPr>
          <w:rFonts w:ascii="Times New Roman" w:eastAsiaTheme="minorEastAsia" w:hAnsi="Times New Roman" w:cs="Times New Roman"/>
          <w:i/>
          <w:sz w:val="24"/>
          <w:szCs w:val="24"/>
        </w:rPr>
        <w:t>;</w:t>
      </w:r>
      <w:r w:rsidR="00367F2E" w:rsidRPr="00317694">
        <w:rPr>
          <w:rFonts w:ascii="Times New Roman" w:eastAsiaTheme="minorEastAsia" w:hAnsi="Times New Roman" w:cs="Times New Roman"/>
          <w:i/>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 xml:space="preserve">=0,72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дм</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/с</m:t>
        </m:r>
      </m:oMath>
      <w:r w:rsidR="00367F2E" w:rsidRPr="00317694">
        <w:rPr>
          <w:rFonts w:ascii="Times New Roman" w:eastAsiaTheme="minorEastAsia" w:hAnsi="Times New Roman" w:cs="Times New Roman"/>
          <w:sz w:val="24"/>
          <w:szCs w:val="24"/>
        </w:rPr>
        <w:t>.</w:t>
      </w:r>
    </w:p>
    <w:p w:rsidR="00367F2E" w:rsidRPr="00317694" w:rsidRDefault="00367F2E" w:rsidP="00AF6EA3">
      <w:pPr>
        <w:spacing w:after="0" w:line="360" w:lineRule="auto"/>
        <w:ind w:firstLine="709"/>
        <w:rPr>
          <w:rFonts w:ascii="Times New Roman" w:hAnsi="Times New Roman" w:cs="Times New Roman"/>
          <w:sz w:val="24"/>
        </w:rPr>
      </w:pPr>
      <w:r w:rsidRPr="00317694">
        <w:rPr>
          <w:rFonts w:ascii="Times New Roman" w:hAnsi="Times New Roman" w:cs="Times New Roman"/>
          <w:sz w:val="24"/>
        </w:rPr>
        <w:t xml:space="preserve">Во всём исследуемом диапазоне параметра </w:t>
      </w:r>
      <w:r w:rsidRPr="00317694">
        <w:rPr>
          <w:rFonts w:ascii="Times New Roman" w:hAnsi="Times New Roman" w:cs="Times New Roman"/>
          <w:i/>
          <w:sz w:val="24"/>
        </w:rPr>
        <w:t>d</w:t>
      </w:r>
      <w:r w:rsidRPr="00317694">
        <w:rPr>
          <w:rFonts w:ascii="Times New Roman" w:hAnsi="Times New Roman" w:cs="Times New Roman"/>
          <w:sz w:val="24"/>
        </w:rPr>
        <w:t xml:space="preserve"> </w:t>
      </w:r>
      <w:r w:rsidR="00AF6EA3">
        <w:rPr>
          <w:rFonts w:ascii="Times New Roman" w:hAnsi="Times New Roman" w:cs="Times New Roman"/>
          <w:sz w:val="24"/>
        </w:rPr>
        <w:t>разница</w:t>
      </w:r>
      <w:r w:rsidRPr="00317694">
        <w:rPr>
          <w:rFonts w:ascii="Times New Roman" w:hAnsi="Times New Roman" w:cs="Times New Roman"/>
          <w:sz w:val="24"/>
        </w:rPr>
        <w:t xml:space="preserve"> между величинами </w:t>
      </w:r>
      <w:r w:rsidRPr="00317694">
        <w:rPr>
          <w:rFonts w:ascii="Times New Roman" w:hAnsi="Times New Roman" w:cs="Times New Roman"/>
          <w:i/>
          <w:sz w:val="24"/>
        </w:rPr>
        <w:t>Q</w:t>
      </w:r>
      <w:r w:rsidRPr="00317694">
        <w:rPr>
          <w:rFonts w:ascii="Times New Roman" w:hAnsi="Times New Roman" w:cs="Times New Roman"/>
          <w:sz w:val="24"/>
          <w:vertAlign w:val="subscript"/>
        </w:rPr>
        <w:t>дг</w:t>
      </w:r>
      <w:r w:rsidRPr="00317694">
        <w:rPr>
          <w:rFonts w:ascii="Times New Roman" w:hAnsi="Times New Roman" w:cs="Times New Roman"/>
          <w:sz w:val="24"/>
        </w:rPr>
        <w:t xml:space="preserve"> и</w:t>
      </w:r>
      <w:r w:rsidRPr="00317694">
        <w:rPr>
          <w:rFonts w:ascii="Times New Roman" w:hAnsi="Times New Roman" w:cs="Times New Roman"/>
          <w:sz w:val="32"/>
        </w:rPr>
        <w:t xml:space="preserve"> </w:t>
      </w:r>
      <m:oMath>
        <m:f>
          <m:fPr>
            <m:ctrlPr>
              <w:rPr>
                <w:rFonts w:ascii="Cambria Math" w:hAnsi="Cambria Math" w:cs="Times New Roman"/>
                <w:sz w:val="28"/>
              </w:rPr>
            </m:ctrlPr>
          </m:fPr>
          <m:num>
            <m:r>
              <w:rPr>
                <w:rFonts w:ascii="Cambria Math" w:hAnsi="Cambria Math" w:cs="Times New Roman"/>
                <w:sz w:val="28"/>
              </w:rPr>
              <m:t>Q</m:t>
            </m:r>
          </m:num>
          <m:den>
            <m:sSub>
              <m:sSubPr>
                <m:ctrlPr>
                  <w:rPr>
                    <w:rFonts w:ascii="Cambria Math" w:hAnsi="Cambria Math" w:cs="Times New Roman"/>
                    <w:i/>
                    <w:sz w:val="28"/>
                  </w:rPr>
                </m:ctrlPr>
              </m:sSubPr>
              <m:e>
                <m:r>
                  <w:rPr>
                    <w:rFonts w:ascii="Cambria Math" w:hAnsi="Cambria Math" w:cs="Times New Roman"/>
                    <w:sz w:val="28"/>
                  </w:rPr>
                  <m:t>τ</m:t>
                </m:r>
              </m:e>
              <m:sub>
                <m:r>
                  <w:rPr>
                    <w:rFonts w:ascii="Cambria Math" w:hAnsi="Cambria Math" w:cs="Times New Roman"/>
                    <w:sz w:val="28"/>
                  </w:rPr>
                  <m:t>к</m:t>
                </m:r>
              </m:sub>
            </m:sSub>
          </m:den>
        </m:f>
      </m:oMath>
      <w:r w:rsidRPr="00317694">
        <w:rPr>
          <w:rFonts w:ascii="Times New Roman" w:hAnsi="Times New Roman" w:cs="Times New Roman"/>
          <w:sz w:val="24"/>
        </w:rPr>
        <w:t xml:space="preserve">  не превышал</w:t>
      </w:r>
      <w:r w:rsidR="00AF6EA3">
        <w:rPr>
          <w:rFonts w:ascii="Times New Roman" w:hAnsi="Times New Roman" w:cs="Times New Roman"/>
          <w:sz w:val="24"/>
        </w:rPr>
        <w:t>а</w:t>
      </w:r>
      <w:r w:rsidRPr="00317694">
        <w:rPr>
          <w:rFonts w:ascii="Times New Roman" w:hAnsi="Times New Roman" w:cs="Times New Roman"/>
          <w:sz w:val="24"/>
        </w:rPr>
        <w:t xml:space="preserve"> 1 %.</w:t>
      </w:r>
    </w:p>
    <w:p w:rsidR="00367F2E" w:rsidRPr="00317694" w:rsidRDefault="00367F2E" w:rsidP="00AF6EA3">
      <w:pPr>
        <w:pStyle w:val="22"/>
        <w:shd w:val="clear" w:color="auto" w:fill="auto"/>
        <w:spacing w:line="360" w:lineRule="auto"/>
        <w:ind w:firstLine="709"/>
        <w:rPr>
          <w:sz w:val="24"/>
          <w:szCs w:val="24"/>
          <w:lang w:val="ru-RU"/>
        </w:rPr>
      </w:pPr>
      <w:r w:rsidRPr="00317694">
        <w:rPr>
          <w:sz w:val="24"/>
          <w:szCs w:val="24"/>
          <w:lang w:val="ru-RU"/>
        </w:rPr>
        <w:t>Проведём анализ влияния дисперсности распылённой воды на теплообмен между движущимися каплями и дымовыми газами. Как следует из уравнения (2</w:t>
      </w:r>
      <w:r w:rsidR="00A85E2D" w:rsidRPr="00317694">
        <w:rPr>
          <w:sz w:val="24"/>
          <w:szCs w:val="24"/>
          <w:lang w:val="ru-RU"/>
        </w:rPr>
        <w:t>8</w:t>
      </w:r>
      <w:r w:rsidRPr="00317694">
        <w:rPr>
          <w:sz w:val="24"/>
          <w:szCs w:val="24"/>
          <w:lang w:val="ru-RU"/>
        </w:rPr>
        <w:t xml:space="preserve">), при условии, что </w:t>
      </w:r>
      <w:r w:rsidRPr="00317694">
        <w:rPr>
          <w:rStyle w:val="22pt"/>
          <w:rFonts w:ascii="Cambria Math" w:hAnsi="Cambria Math"/>
          <w:color w:val="auto"/>
          <w:lang w:bidi="en-US"/>
        </w:rPr>
        <w:t>∆</w:t>
      </w:r>
      <w:r w:rsidRPr="00317694">
        <w:rPr>
          <w:rStyle w:val="22pt"/>
          <w:color w:val="auto"/>
          <w:lang w:bidi="en-US"/>
        </w:rPr>
        <w:t xml:space="preserve">t </w:t>
      </w:r>
      <w:r w:rsidRPr="00317694">
        <w:rPr>
          <w:rStyle w:val="22pt"/>
          <w:color w:val="auto"/>
        </w:rPr>
        <w:t>=</w:t>
      </w:r>
      <w:r w:rsidRPr="00317694">
        <w:rPr>
          <w:sz w:val="24"/>
          <w:szCs w:val="24"/>
          <w:lang w:val="ru-RU"/>
        </w:rPr>
        <w:t xml:space="preserve"> </w:t>
      </w:r>
      <w:r w:rsidRPr="00317694">
        <w:rPr>
          <w:rFonts w:ascii="Cambria Math" w:hAnsi="Cambria Math"/>
          <w:i/>
          <w:sz w:val="24"/>
          <w:szCs w:val="24"/>
          <w:lang w:val="ru-RU"/>
        </w:rPr>
        <w:t>∆</w:t>
      </w:r>
      <w:r w:rsidRPr="00317694">
        <w:rPr>
          <w:i/>
          <w:sz w:val="24"/>
          <w:szCs w:val="24"/>
          <w:lang w:val="ru-RU"/>
        </w:rPr>
        <w:t>t</w:t>
      </w:r>
      <w:r w:rsidRPr="00317694">
        <w:rPr>
          <w:i/>
          <w:sz w:val="24"/>
          <w:szCs w:val="24"/>
          <w:vertAlign w:val="subscript"/>
          <w:lang w:val="ru-RU"/>
        </w:rPr>
        <w:t>max</w:t>
      </w:r>
      <w:r w:rsidRPr="00317694">
        <w:rPr>
          <w:i/>
          <w:sz w:val="24"/>
          <w:szCs w:val="24"/>
          <w:lang w:val="ru-RU"/>
        </w:rPr>
        <w:t xml:space="preserve"> ‒ </w:t>
      </w:r>
      <w:r w:rsidRPr="00317694">
        <w:rPr>
          <w:i/>
          <w:sz w:val="24"/>
          <w:szCs w:val="24"/>
          <w:lang w:val="ru-RU" w:bidi="en-US"/>
        </w:rPr>
        <w:t>const</w:t>
      </w:r>
      <w:r w:rsidRPr="00317694">
        <w:rPr>
          <w:sz w:val="24"/>
          <w:szCs w:val="24"/>
          <w:lang w:val="ru-RU" w:bidi="en-US"/>
        </w:rPr>
        <w:t xml:space="preserve">, </w:t>
      </w:r>
      <w:r w:rsidRPr="00317694">
        <w:rPr>
          <w:sz w:val="24"/>
          <w:szCs w:val="24"/>
          <w:lang w:val="ru-RU"/>
        </w:rPr>
        <w:t xml:space="preserve">основными характеристиками теплообмена являются суммарный коэффициент теплоотдачи </w:t>
      </w:r>
      <w:r w:rsidRPr="00317694">
        <w:rPr>
          <w:rStyle w:val="22pt"/>
          <w:rFonts w:ascii="Cambria Math" w:hAnsi="Cambria Math"/>
          <w:color w:val="auto"/>
        </w:rPr>
        <w:t>𝛼</w:t>
      </w:r>
      <w:r w:rsidRPr="00317694">
        <w:rPr>
          <w:rStyle w:val="22pt"/>
          <w:color w:val="auto"/>
        </w:rPr>
        <w:t>,</w:t>
      </w:r>
      <w:r w:rsidRPr="00317694">
        <w:rPr>
          <w:sz w:val="24"/>
          <w:szCs w:val="24"/>
          <w:lang w:val="ru-RU"/>
        </w:rPr>
        <w:t xml:space="preserve"> общая площадь поверхности капель </w:t>
      </w:r>
      <w:r w:rsidRPr="00317694">
        <w:rPr>
          <w:rStyle w:val="22pt"/>
          <w:color w:val="auto"/>
          <w:lang w:bidi="en-US"/>
        </w:rPr>
        <w:t>F</w:t>
      </w:r>
      <w:r w:rsidRPr="00317694">
        <w:rPr>
          <w:rStyle w:val="22pt"/>
          <w:color w:val="auto"/>
          <w:vertAlign w:val="subscript"/>
          <w:lang w:bidi="en-US"/>
        </w:rPr>
        <w:t>к</w:t>
      </w:r>
      <w:r w:rsidRPr="00317694">
        <w:rPr>
          <w:sz w:val="24"/>
          <w:szCs w:val="24"/>
          <w:lang w:val="ru-RU" w:bidi="en-US"/>
        </w:rPr>
        <w:t xml:space="preserve"> </w:t>
      </w:r>
      <w:r w:rsidRPr="00317694">
        <w:rPr>
          <w:sz w:val="24"/>
          <w:szCs w:val="24"/>
          <w:lang w:val="ru-RU"/>
        </w:rPr>
        <w:t xml:space="preserve">и время нагрева капли </w:t>
      </w:r>
      <w:r w:rsidRPr="00317694">
        <w:rPr>
          <w:rFonts w:ascii="Cambria Math" w:hAnsi="Cambria Math"/>
          <w:sz w:val="24"/>
          <w:szCs w:val="24"/>
          <w:lang w:val="ru-RU"/>
        </w:rPr>
        <w:t>𝜏</w:t>
      </w:r>
      <w:r w:rsidRPr="00317694">
        <w:rPr>
          <w:sz w:val="24"/>
          <w:szCs w:val="24"/>
          <w:vertAlign w:val="subscript"/>
          <w:lang w:val="ru-RU"/>
        </w:rPr>
        <w:t xml:space="preserve">к </w:t>
      </w:r>
      <w:r w:rsidRPr="00317694">
        <w:rPr>
          <w:sz w:val="24"/>
          <w:szCs w:val="24"/>
          <w:lang w:val="ru-RU"/>
        </w:rPr>
        <w:t xml:space="preserve">до температуры насыщения воды при атмосферном давлении </w:t>
      </w:r>
      <w:r w:rsidRPr="00317694">
        <w:rPr>
          <w:i/>
          <w:sz w:val="24"/>
          <w:szCs w:val="24"/>
          <w:lang w:val="ru-RU"/>
        </w:rPr>
        <w:t>t</w:t>
      </w:r>
      <w:r w:rsidRPr="00317694">
        <w:rPr>
          <w:rFonts w:ascii="Cambria Math" w:hAnsi="Cambria Math"/>
          <w:i/>
          <w:sz w:val="24"/>
          <w:szCs w:val="24"/>
          <w:vertAlign w:val="subscript"/>
          <w:lang w:val="ru-RU"/>
        </w:rPr>
        <w:t>𝜏</w:t>
      </w:r>
      <w:r w:rsidRPr="00317694">
        <w:rPr>
          <w:sz w:val="24"/>
          <w:szCs w:val="24"/>
          <w:lang w:val="ru-RU"/>
        </w:rPr>
        <w:t xml:space="preserve"> = 100°С. Зависимости параметров </w:t>
      </w:r>
      <w:r w:rsidRPr="00317694">
        <w:rPr>
          <w:rStyle w:val="22pt"/>
          <w:rFonts w:ascii="Cambria Math" w:hAnsi="Cambria Math"/>
          <w:color w:val="auto"/>
        </w:rPr>
        <w:t>𝛼</w:t>
      </w:r>
      <w:r w:rsidRPr="00317694">
        <w:rPr>
          <w:sz w:val="24"/>
          <w:szCs w:val="24"/>
          <w:lang w:val="ru-RU"/>
        </w:rPr>
        <w:t xml:space="preserve"> и </w:t>
      </w:r>
      <w:r w:rsidRPr="00317694">
        <w:rPr>
          <w:rFonts w:ascii="Cambria Math" w:hAnsi="Cambria Math"/>
          <w:sz w:val="24"/>
          <w:szCs w:val="24"/>
          <w:lang w:val="ru-RU"/>
        </w:rPr>
        <w:t>𝜏</w:t>
      </w:r>
      <w:r w:rsidRPr="00317694">
        <w:rPr>
          <w:sz w:val="24"/>
          <w:szCs w:val="24"/>
          <w:vertAlign w:val="subscript"/>
          <w:lang w:val="ru-RU"/>
        </w:rPr>
        <w:t>к</w:t>
      </w:r>
      <w:r w:rsidRPr="00317694">
        <w:rPr>
          <w:sz w:val="24"/>
          <w:szCs w:val="24"/>
          <w:lang w:val="ru-RU"/>
        </w:rPr>
        <w:t xml:space="preserve"> от дисперсности капель представлены соответс</w:t>
      </w:r>
      <w:r w:rsidR="008968C8" w:rsidRPr="00317694">
        <w:rPr>
          <w:sz w:val="24"/>
          <w:szCs w:val="24"/>
          <w:lang w:val="ru-RU"/>
        </w:rPr>
        <w:t>твенно на рисунке 5</w:t>
      </w:r>
      <w:r w:rsidRPr="00317694">
        <w:rPr>
          <w:sz w:val="24"/>
          <w:szCs w:val="24"/>
          <w:lang w:val="ru-RU"/>
        </w:rPr>
        <w:t xml:space="preserve">. Как видно из графика зависимости коэффициента теплоотдачи от диаметра капель воды </w:t>
      </w:r>
      <w:r w:rsidRPr="00317694">
        <w:rPr>
          <w:rStyle w:val="22pt"/>
          <w:rFonts w:ascii="Cambria Math" w:hAnsi="Cambria Math"/>
          <w:color w:val="auto"/>
          <w:lang w:bidi="en-US"/>
        </w:rPr>
        <w:t>𝛼</w:t>
      </w:r>
      <w:r w:rsidRPr="00317694">
        <w:rPr>
          <w:rStyle w:val="22pt"/>
          <w:color w:val="auto"/>
          <w:lang w:bidi="en-US"/>
        </w:rPr>
        <w:t>-f(d)</w:t>
      </w:r>
      <w:r w:rsidRPr="00317694">
        <w:rPr>
          <w:sz w:val="24"/>
          <w:szCs w:val="24"/>
          <w:lang w:val="ru-RU" w:bidi="en-US"/>
        </w:rPr>
        <w:t xml:space="preserve"> </w:t>
      </w:r>
      <w:r w:rsidR="00FF6188">
        <w:rPr>
          <w:sz w:val="24"/>
          <w:szCs w:val="24"/>
          <w:lang w:val="ru-RU"/>
        </w:rPr>
        <w:t>(рис</w:t>
      </w:r>
      <w:r w:rsidR="00FF6188" w:rsidRPr="00FF6188">
        <w:rPr>
          <w:sz w:val="24"/>
          <w:szCs w:val="24"/>
          <w:lang w:val="ru-RU"/>
        </w:rPr>
        <w:t>.</w:t>
      </w:r>
      <w:r w:rsidR="008968C8" w:rsidRPr="00317694">
        <w:rPr>
          <w:sz w:val="24"/>
          <w:szCs w:val="24"/>
          <w:lang w:val="ru-RU"/>
        </w:rPr>
        <w:t xml:space="preserve"> 5</w:t>
      </w:r>
      <w:r w:rsidRPr="00317694">
        <w:rPr>
          <w:sz w:val="24"/>
          <w:szCs w:val="24"/>
          <w:lang w:val="ru-RU"/>
        </w:rPr>
        <w:t xml:space="preserve">) снижение уровня их дисперсности ведёт к росту коэффициента теплоотдачи. Причём темп возрастания на участке d &lt; </w:t>
      </w:r>
      <w:smartTag w:uri="urn:schemas-microsoft-com:office:smarttags" w:element="metricconverter">
        <w:smartTagPr>
          <w:attr w:name="ProductID" w:val="0,4 мм"/>
        </w:smartTagPr>
        <w:r w:rsidRPr="00317694">
          <w:rPr>
            <w:sz w:val="24"/>
            <w:szCs w:val="24"/>
            <w:lang w:val="ru-RU"/>
          </w:rPr>
          <w:t>0,4 мм</w:t>
        </w:r>
      </w:smartTag>
      <w:r w:rsidRPr="00317694">
        <w:rPr>
          <w:sz w:val="24"/>
          <w:szCs w:val="24"/>
          <w:lang w:val="ru-RU"/>
        </w:rPr>
        <w:t xml:space="preserve"> значительно выше, чем на участке d</w:t>
      </w:r>
      <w:r w:rsidR="00AF6EA3">
        <w:rPr>
          <w:sz w:val="24"/>
          <w:szCs w:val="24"/>
          <w:lang w:val="ru-RU"/>
        </w:rPr>
        <w:t> </w:t>
      </w:r>
      <w:r w:rsidRPr="00317694">
        <w:rPr>
          <w:sz w:val="24"/>
          <w:szCs w:val="24"/>
          <w:lang w:val="ru-RU"/>
        </w:rPr>
        <w:t>&gt;</w:t>
      </w:r>
      <w:r w:rsidR="00AF6EA3">
        <w:rPr>
          <w:sz w:val="24"/>
          <w:szCs w:val="24"/>
          <w:lang w:val="ru-RU"/>
        </w:rPr>
        <w:t> </w:t>
      </w:r>
      <w:r w:rsidRPr="00317694">
        <w:rPr>
          <w:sz w:val="24"/>
          <w:szCs w:val="24"/>
          <w:lang w:val="ru-RU"/>
        </w:rPr>
        <w:t>0,4</w:t>
      </w:r>
      <w:r w:rsidR="00AF6EA3">
        <w:rPr>
          <w:sz w:val="24"/>
          <w:szCs w:val="24"/>
          <w:lang w:val="ru-RU"/>
        </w:rPr>
        <w:t> </w:t>
      </w:r>
      <w:r w:rsidRPr="00317694">
        <w:rPr>
          <w:sz w:val="24"/>
          <w:szCs w:val="24"/>
          <w:lang w:val="ru-RU"/>
        </w:rPr>
        <w:t xml:space="preserve">мм. Таким образом, при разработке новых технических устройств для подачи распылённой воды необходимо закладывать конструктивные параметры, которые обеспечат дисперсность капель порядка </w:t>
      </w:r>
      <w:smartTag w:uri="urn:schemas-microsoft-com:office:smarttags" w:element="metricconverter">
        <w:smartTagPr>
          <w:attr w:name="ProductID" w:val="0,1 мм"/>
        </w:smartTagPr>
        <w:r w:rsidRPr="00317694">
          <w:rPr>
            <w:sz w:val="24"/>
            <w:szCs w:val="24"/>
            <w:lang w:val="ru-RU"/>
          </w:rPr>
          <w:t>0,1 мм</w:t>
        </w:r>
      </w:smartTag>
      <w:r w:rsidRPr="00317694">
        <w:rPr>
          <w:sz w:val="24"/>
          <w:szCs w:val="24"/>
          <w:lang w:val="ru-RU"/>
        </w:rPr>
        <w:t xml:space="preserve">, возможно и мельче. В численном выражении уменьшение размера капель с 1 до </w:t>
      </w:r>
      <w:smartTag w:uri="urn:schemas-microsoft-com:office:smarttags" w:element="metricconverter">
        <w:smartTagPr>
          <w:attr w:name="ProductID" w:val="0,1 мм"/>
        </w:smartTagPr>
        <w:r w:rsidRPr="00317694">
          <w:rPr>
            <w:sz w:val="24"/>
            <w:szCs w:val="24"/>
            <w:lang w:val="ru-RU"/>
          </w:rPr>
          <w:t>0,1 мм</w:t>
        </w:r>
      </w:smartTag>
      <w:r w:rsidRPr="00317694">
        <w:rPr>
          <w:sz w:val="24"/>
          <w:szCs w:val="24"/>
          <w:lang w:val="ru-RU"/>
        </w:rPr>
        <w:t xml:space="preserve"> (в 10 раз) привело к увеличению суммарного коэффициента теплоотдачи </w:t>
      </w:r>
      <w:r w:rsidRPr="001A2B9E">
        <w:rPr>
          <w:rStyle w:val="22pt"/>
          <w:rFonts w:ascii="Cambria Math" w:hAnsi="Cambria Math"/>
          <w:i w:val="0"/>
          <w:color w:val="auto"/>
          <w:sz w:val="28"/>
        </w:rPr>
        <w:t>𝛼</w:t>
      </w:r>
      <w:r w:rsidRPr="00317694">
        <w:rPr>
          <w:sz w:val="24"/>
          <w:szCs w:val="24"/>
          <w:lang w:val="ru-RU"/>
        </w:rPr>
        <w:t xml:space="preserve"> в 2,4 раза </w:t>
      </w:r>
      <w:r w:rsidRPr="00317694">
        <w:rPr>
          <w:sz w:val="24"/>
          <w:szCs w:val="24"/>
          <w:lang w:val="ru-RU" w:bidi="en-US"/>
        </w:rPr>
        <w:t>(480‒1</w:t>
      </w:r>
      <w:r w:rsidRPr="00317694">
        <w:rPr>
          <w:sz w:val="24"/>
          <w:szCs w:val="24"/>
          <w:lang w:val="ru-RU"/>
        </w:rPr>
        <w:t>154 Вт/(м</w:t>
      </w:r>
      <w:r w:rsidRPr="00317694">
        <w:rPr>
          <w:sz w:val="24"/>
          <w:szCs w:val="24"/>
          <w:vertAlign w:val="superscript"/>
          <w:lang w:val="ru-RU"/>
        </w:rPr>
        <w:t>2</w:t>
      </w:r>
      <w:r w:rsidRPr="00317694">
        <w:rPr>
          <w:sz w:val="24"/>
          <w:szCs w:val="24"/>
          <w:lang w:val="ru-RU"/>
        </w:rPr>
        <w:sym w:font="Symbol" w:char="F0D7"/>
      </w:r>
      <w:r w:rsidRPr="00317694">
        <w:rPr>
          <w:sz w:val="24"/>
          <w:szCs w:val="24"/>
          <w:lang w:val="ru-RU"/>
        </w:rPr>
        <w:t>К)).</w:t>
      </w:r>
    </w:p>
    <w:p w:rsidR="00367F2E" w:rsidRPr="00317694" w:rsidRDefault="00271824" w:rsidP="001A2B9E">
      <w:pPr>
        <w:pStyle w:val="22"/>
        <w:shd w:val="clear" w:color="auto" w:fill="auto"/>
        <w:spacing w:line="360" w:lineRule="auto"/>
        <w:ind w:firstLine="640"/>
        <w:jc w:val="center"/>
        <w:rPr>
          <w:sz w:val="24"/>
          <w:szCs w:val="24"/>
          <w:lang w:val="ru-RU"/>
        </w:rPr>
      </w:pPr>
      <w:r>
        <w:rPr>
          <w:noProof/>
          <w:color w:val="FF0000"/>
          <w:sz w:val="24"/>
          <w:lang w:val="ru-RU" w:eastAsia="ru-RU"/>
        </w:rPr>
        <w:lastRenderedPageBreak/>
        <w:drawing>
          <wp:inline distT="0" distB="0" distL="0" distR="0">
            <wp:extent cx="4739640" cy="2598420"/>
            <wp:effectExtent l="0" t="0" r="3810" b="0"/>
            <wp:docPr id="2" name="Obraz 2"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о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9640" cy="2598420"/>
                    </a:xfrm>
                    <a:prstGeom prst="rect">
                      <a:avLst/>
                    </a:prstGeom>
                    <a:noFill/>
                    <a:ln>
                      <a:noFill/>
                    </a:ln>
                  </pic:spPr>
                </pic:pic>
              </a:graphicData>
            </a:graphic>
          </wp:inline>
        </w:drawing>
      </w:r>
    </w:p>
    <w:p w:rsidR="00367F2E" w:rsidRDefault="00367F2E" w:rsidP="00FF6188">
      <w:pPr>
        <w:pStyle w:val="22"/>
        <w:shd w:val="clear" w:color="auto" w:fill="auto"/>
        <w:spacing w:line="360" w:lineRule="auto"/>
        <w:ind w:firstLine="851"/>
        <w:rPr>
          <w:sz w:val="24"/>
          <w:lang w:val="ru-RU"/>
        </w:rPr>
      </w:pPr>
      <w:r w:rsidRPr="0013531F">
        <w:rPr>
          <w:b/>
          <w:sz w:val="24"/>
          <w:lang w:val="ru-RU"/>
        </w:rPr>
        <w:t>Рис</w:t>
      </w:r>
      <w:r w:rsidR="0013531F" w:rsidRPr="0013531F">
        <w:rPr>
          <w:b/>
          <w:sz w:val="24"/>
          <w:lang w:val="ru-RU"/>
        </w:rPr>
        <w:t>.</w:t>
      </w:r>
      <w:r w:rsidRPr="0013531F">
        <w:rPr>
          <w:b/>
          <w:sz w:val="24"/>
          <w:lang w:val="ru-RU"/>
        </w:rPr>
        <w:t xml:space="preserve"> </w:t>
      </w:r>
      <w:r w:rsidR="008968C8" w:rsidRPr="0013531F">
        <w:rPr>
          <w:b/>
          <w:sz w:val="24"/>
          <w:lang w:val="ru-RU"/>
        </w:rPr>
        <w:t>5</w:t>
      </w:r>
      <w:r w:rsidR="0013531F" w:rsidRPr="0013531F">
        <w:rPr>
          <w:b/>
          <w:sz w:val="24"/>
          <w:lang w:val="ru-RU"/>
        </w:rPr>
        <w:t>.</w:t>
      </w:r>
      <w:r w:rsidRPr="00317694">
        <w:rPr>
          <w:sz w:val="24"/>
          <w:lang w:val="ru-RU"/>
        </w:rPr>
        <w:t xml:space="preserve"> - Зависимость коэффициента теплоотдачи от размера капель</w:t>
      </w:r>
    </w:p>
    <w:p w:rsidR="001A2B9E" w:rsidRPr="000C1E45" w:rsidRDefault="001A2B9E" w:rsidP="00A34AD3">
      <w:pPr>
        <w:pStyle w:val="22"/>
        <w:shd w:val="clear" w:color="auto" w:fill="auto"/>
        <w:spacing w:line="360" w:lineRule="auto"/>
        <w:ind w:firstLine="709"/>
        <w:rPr>
          <w:sz w:val="24"/>
          <w:szCs w:val="24"/>
          <w:lang w:val="ru-RU"/>
        </w:rPr>
      </w:pPr>
    </w:p>
    <w:p w:rsidR="00367F2E" w:rsidRPr="00317694" w:rsidRDefault="00367F2E" w:rsidP="00A34AD3">
      <w:pPr>
        <w:pStyle w:val="22"/>
        <w:shd w:val="clear" w:color="auto" w:fill="auto"/>
        <w:spacing w:line="360" w:lineRule="auto"/>
        <w:ind w:firstLine="709"/>
        <w:rPr>
          <w:sz w:val="24"/>
          <w:szCs w:val="24"/>
          <w:lang w:val="ru-RU"/>
        </w:rPr>
      </w:pPr>
      <w:r w:rsidRPr="00317694">
        <w:rPr>
          <w:sz w:val="24"/>
          <w:szCs w:val="24"/>
          <w:lang w:val="ru-RU"/>
        </w:rPr>
        <w:t xml:space="preserve">Исследование показало, что характер кривой </w:t>
      </w:r>
      <w:r w:rsidRPr="00317694">
        <w:rPr>
          <w:rFonts w:ascii="Cambria Math" w:hAnsi="Cambria Math" w:cs="Cambria Math"/>
          <w:sz w:val="24"/>
          <w:szCs w:val="24"/>
          <w:lang w:val="ru-RU"/>
        </w:rPr>
        <w:t>𝛼</w:t>
      </w:r>
      <w:r w:rsidR="003A6728" w:rsidRPr="00317694">
        <w:rPr>
          <w:sz w:val="24"/>
          <w:szCs w:val="24"/>
          <w:lang w:val="ru-RU"/>
        </w:rPr>
        <w:t xml:space="preserve"> ‒ </w:t>
      </w:r>
      <w:r w:rsidRPr="00317694">
        <w:rPr>
          <w:sz w:val="24"/>
          <w:szCs w:val="24"/>
          <w:lang w:val="ru-RU"/>
        </w:rPr>
        <w:t xml:space="preserve">f(d) имеет более сложную, чем степенную зависимость. Следует также отметить о несущественном влиянии излучения </w:t>
      </w:r>
      <w:r w:rsidR="00A34AD3">
        <w:rPr>
          <w:sz w:val="24"/>
          <w:szCs w:val="24"/>
          <w:lang w:val="ru-RU"/>
        </w:rPr>
        <w:t>н</w:t>
      </w:r>
      <w:r w:rsidRPr="00317694">
        <w:rPr>
          <w:sz w:val="24"/>
          <w:szCs w:val="24"/>
          <w:lang w:val="ru-RU"/>
        </w:rPr>
        <w:t xml:space="preserve">а величину суммарного коэффициента теплоотдачи </w:t>
      </w:r>
      <w:r w:rsidRPr="00317694">
        <w:rPr>
          <w:rStyle w:val="22pt"/>
          <w:rFonts w:ascii="Cambria Math" w:hAnsi="Cambria Math"/>
          <w:color w:val="auto"/>
        </w:rPr>
        <w:t>𝛼</w:t>
      </w:r>
      <w:r w:rsidRPr="00317694">
        <w:rPr>
          <w:rStyle w:val="22pt"/>
          <w:color w:val="auto"/>
        </w:rPr>
        <w:t>.</w:t>
      </w:r>
      <w:r w:rsidRPr="00317694">
        <w:rPr>
          <w:sz w:val="24"/>
          <w:szCs w:val="24"/>
          <w:lang w:val="ru-RU"/>
        </w:rPr>
        <w:t xml:space="preserve"> Для условий данной задачи вклад коэффициента излучения не превышал 1 %.</w:t>
      </w:r>
    </w:p>
    <w:p w:rsidR="00367F2E" w:rsidRPr="00317694" w:rsidRDefault="00367F2E" w:rsidP="00A34AD3">
      <w:pPr>
        <w:spacing w:after="0" w:line="360" w:lineRule="auto"/>
        <w:ind w:firstLine="709"/>
        <w:jc w:val="both"/>
        <w:rPr>
          <w:rFonts w:ascii="Times New Roman" w:hAnsi="Times New Roman" w:cs="Times New Roman"/>
          <w:sz w:val="24"/>
        </w:rPr>
      </w:pPr>
      <w:r w:rsidRPr="00317694">
        <w:rPr>
          <w:rFonts w:ascii="Times New Roman" w:hAnsi="Times New Roman" w:cs="Times New Roman"/>
          <w:sz w:val="24"/>
        </w:rPr>
        <w:t xml:space="preserve">В нашем случае, исходя из теплового баланса системы, зависимость </w:t>
      </w:r>
      <w:r w:rsidRPr="00317694">
        <w:rPr>
          <w:rFonts w:ascii="Times New Roman" w:hAnsi="Times New Roman" w:cs="Times New Roman"/>
          <w:i/>
          <w:sz w:val="24"/>
        </w:rPr>
        <w:t>F</w:t>
      </w:r>
      <w:r w:rsidRPr="00317694">
        <w:rPr>
          <w:rFonts w:ascii="Times New Roman" w:hAnsi="Times New Roman" w:cs="Times New Roman"/>
          <w:i/>
          <w:sz w:val="24"/>
          <w:vertAlign w:val="subscript"/>
        </w:rPr>
        <w:t>к</w:t>
      </w:r>
      <w:r w:rsidRPr="00317694">
        <w:rPr>
          <w:rFonts w:ascii="Times New Roman" w:hAnsi="Times New Roman" w:cs="Times New Roman"/>
          <w:sz w:val="24"/>
        </w:rPr>
        <w:t xml:space="preserve"> ‒ </w:t>
      </w:r>
      <w:r w:rsidRPr="00317694">
        <w:rPr>
          <w:rFonts w:ascii="Times New Roman" w:hAnsi="Times New Roman" w:cs="Times New Roman"/>
          <w:i/>
          <w:sz w:val="24"/>
        </w:rPr>
        <w:t>f(d)</w:t>
      </w:r>
      <w:r w:rsidRPr="00317694">
        <w:rPr>
          <w:rFonts w:ascii="Times New Roman" w:hAnsi="Times New Roman" w:cs="Times New Roman"/>
          <w:sz w:val="24"/>
        </w:rPr>
        <w:t xml:space="preserve"> обратно пропорциональна зависимости </w:t>
      </w:r>
      <w:r w:rsidRPr="00317694">
        <w:rPr>
          <w:rFonts w:ascii="Cambria Math" w:hAnsi="Cambria Math" w:cs="Cambria Math"/>
          <w:sz w:val="24"/>
        </w:rPr>
        <w:t xml:space="preserve">𝛼 </w:t>
      </w:r>
      <w:r w:rsidRPr="00317694">
        <w:rPr>
          <w:rFonts w:ascii="Times New Roman" w:hAnsi="Times New Roman" w:cs="Times New Roman"/>
          <w:i/>
          <w:sz w:val="24"/>
        </w:rPr>
        <w:t>‒ f(d)</w:t>
      </w:r>
      <w:r w:rsidRPr="00317694">
        <w:rPr>
          <w:rFonts w:ascii="Times New Roman" w:hAnsi="Times New Roman" w:cs="Times New Roman"/>
          <w:sz w:val="24"/>
        </w:rPr>
        <w:t xml:space="preserve"> и поэтому её график здесь не приводится. Сокращение поверхности теплообмена с уменьшением размеров капель обусловлено как снижением скорости падения капель, так и сокращением времени их нагрева </w:t>
      </w:r>
      <w:r w:rsidRPr="00317694">
        <w:rPr>
          <w:rFonts w:ascii="Cambria Math" w:hAnsi="Cambria Math" w:cs="Cambria Math"/>
          <w:sz w:val="24"/>
        </w:rPr>
        <w:t>𝜏</w:t>
      </w:r>
      <w:r w:rsidRPr="00317694">
        <w:rPr>
          <w:rFonts w:ascii="Times New Roman" w:hAnsi="Times New Roman" w:cs="Times New Roman"/>
          <w:sz w:val="24"/>
          <w:vertAlign w:val="subscript"/>
        </w:rPr>
        <w:t>к</w:t>
      </w:r>
      <w:r w:rsidRPr="00317694">
        <w:rPr>
          <w:rFonts w:ascii="Times New Roman" w:hAnsi="Times New Roman" w:cs="Times New Roman"/>
          <w:sz w:val="24"/>
        </w:rPr>
        <w:t xml:space="preserve">. Для исследуемого диапазона размера капель снижение скорости их падения составило 30,6 раза </w:t>
      </w:r>
      <m:oMath>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4.13 м/с</m:t>
                </m:r>
              </m:num>
              <m:den>
                <m:r>
                  <w:rPr>
                    <w:rFonts w:ascii="Cambria Math" w:hAnsi="Cambria Math" w:cs="Times New Roman"/>
                    <w:sz w:val="24"/>
                  </w:rPr>
                  <m:t>0,135 м/с</m:t>
                </m:r>
              </m:den>
            </m:f>
          </m:e>
        </m:d>
      </m:oMath>
      <w:r w:rsidRPr="00317694">
        <w:rPr>
          <w:rFonts w:ascii="Times New Roman" w:hAnsi="Times New Roman" w:cs="Times New Roman"/>
          <w:sz w:val="24"/>
        </w:rPr>
        <w:t xml:space="preserve">, а время нагрева сократилось в 24 раза </w:t>
      </w:r>
      <m:oMath>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0,618 с</m:t>
                </m:r>
              </m:num>
              <m:den>
                <m:r>
                  <w:rPr>
                    <w:rFonts w:ascii="Cambria Math" w:hAnsi="Cambria Math" w:cs="Times New Roman"/>
                    <w:sz w:val="24"/>
                  </w:rPr>
                  <m:t>0,026 с</m:t>
                </m:r>
              </m:den>
            </m:f>
          </m:e>
        </m:d>
      </m:oMath>
      <w:r w:rsidR="008968C8" w:rsidRPr="00317694">
        <w:rPr>
          <w:rFonts w:ascii="Times New Roman" w:hAnsi="Times New Roman" w:cs="Times New Roman"/>
          <w:sz w:val="24"/>
        </w:rPr>
        <w:t>.</w:t>
      </w:r>
    </w:p>
    <w:p w:rsidR="009F7C9A" w:rsidRPr="00317694" w:rsidRDefault="001E0CC8" w:rsidP="001E0CC8">
      <w:pPr>
        <w:spacing w:after="0" w:line="360" w:lineRule="auto"/>
        <w:ind w:firstLine="851"/>
        <w:jc w:val="both"/>
        <w:rPr>
          <w:rFonts w:ascii="Times New Roman" w:hAnsi="Times New Roman" w:cs="Times New Roman"/>
          <w:sz w:val="24"/>
          <w:szCs w:val="24"/>
        </w:rPr>
      </w:pPr>
      <w:r w:rsidRPr="00317694">
        <w:rPr>
          <w:rFonts w:ascii="Times New Roman" w:eastAsia="Calibri" w:hAnsi="Times New Roman" w:cs="Times New Roman"/>
          <w:b/>
          <w:sz w:val="24"/>
          <w:szCs w:val="24"/>
        </w:rPr>
        <w:t xml:space="preserve">  </w:t>
      </w:r>
      <w:r w:rsidR="001C65B9" w:rsidRPr="00317694">
        <w:rPr>
          <w:rFonts w:ascii="Times New Roman" w:eastAsia="Calibri" w:hAnsi="Times New Roman" w:cs="Times New Roman"/>
          <w:b/>
          <w:sz w:val="24"/>
          <w:szCs w:val="24"/>
        </w:rPr>
        <w:t>Выводы.</w:t>
      </w:r>
      <w:r w:rsidR="001C65B9" w:rsidRPr="00317694">
        <w:rPr>
          <w:rFonts w:ascii="Times New Roman" w:eastAsia="Calibri" w:hAnsi="Times New Roman" w:cs="Times New Roman"/>
          <w:sz w:val="24"/>
          <w:szCs w:val="24"/>
        </w:rPr>
        <w:t xml:space="preserve"> Итак, проведя анализ теоретических исследований, устройств и приборов, используемых для снижения температуры и осаждения продуктов горения (дыма) для увеличения видимости было определено, что наиболее эффективными являются комбинированные устройства, которые обеспечивают получение дисперсии капель воды и огнетушащих растворов от 300 до 400 м</w:t>
      </w:r>
      <w:r w:rsidR="00A85E2D" w:rsidRPr="00317694">
        <w:rPr>
          <w:rFonts w:ascii="Times New Roman" w:eastAsia="Calibri" w:hAnsi="Times New Roman" w:cs="Times New Roman"/>
          <w:sz w:val="24"/>
          <w:szCs w:val="24"/>
        </w:rPr>
        <w:t>км, составляет от 0,3 до 0,4 мм.</w:t>
      </w:r>
      <w:r w:rsidR="001C65B9" w:rsidRPr="00317694">
        <w:rPr>
          <w:rFonts w:ascii="Times New Roman" w:eastAsia="Calibri" w:hAnsi="Times New Roman" w:cs="Times New Roman"/>
          <w:sz w:val="24"/>
          <w:szCs w:val="24"/>
        </w:rPr>
        <w:t xml:space="preserve"> </w:t>
      </w:r>
      <w:r w:rsidR="00D4241B" w:rsidRPr="005F2D4F">
        <w:rPr>
          <w:rFonts w:ascii="Times New Roman" w:eastAsia="Calibri" w:hAnsi="Times New Roman" w:cs="Times New Roman"/>
          <w:sz w:val="24"/>
          <w:szCs w:val="24"/>
        </w:rPr>
        <w:t>Причем темп роста коэффициента теплоотдачи значительно выше при диаметре капель d ≤ 0,4 мм, по сравнению с каплями d &gt; 0,4 мм.</w:t>
      </w:r>
      <w:r w:rsidR="00D4241B">
        <w:rPr>
          <w:rFonts w:ascii="Times New Roman" w:eastAsia="Calibri" w:hAnsi="Times New Roman" w:cs="Times New Roman"/>
          <w:sz w:val="24"/>
          <w:szCs w:val="24"/>
        </w:rPr>
        <w:t xml:space="preserve"> </w:t>
      </w:r>
      <w:r w:rsidR="00A85E2D" w:rsidRPr="00317694">
        <w:rPr>
          <w:rFonts w:ascii="Times New Roman" w:eastAsia="Calibri" w:hAnsi="Times New Roman" w:cs="Times New Roman"/>
          <w:sz w:val="24"/>
          <w:szCs w:val="24"/>
        </w:rPr>
        <w:t>Д</w:t>
      </w:r>
      <w:r w:rsidR="001C65B9" w:rsidRPr="00317694">
        <w:rPr>
          <w:rFonts w:ascii="Times New Roman" w:eastAsia="Calibri" w:hAnsi="Times New Roman" w:cs="Times New Roman"/>
          <w:sz w:val="24"/>
          <w:szCs w:val="24"/>
        </w:rPr>
        <w:t>ля этого подходит форсунка типа «Полный конус» с диаметром выходного отверстия 5 мм при давлении подачи на нее огнетушащего вещества от 4 до 6 бар. В дальнейшем будут продолжены работы в данном направлении и проводиться экспериментальные исследования в лабораторных и полигонных условиях.</w:t>
      </w:r>
    </w:p>
    <w:p w:rsidR="00C40E0F" w:rsidRPr="00317694" w:rsidRDefault="00C40E0F" w:rsidP="00135127">
      <w:pPr>
        <w:tabs>
          <w:tab w:val="left" w:pos="993"/>
        </w:tabs>
        <w:spacing w:after="0" w:line="360" w:lineRule="auto"/>
        <w:ind w:firstLine="709"/>
        <w:jc w:val="center"/>
        <w:rPr>
          <w:rFonts w:ascii="Times New Roman" w:hAnsi="Times New Roman" w:cs="Times New Roman"/>
          <w:b/>
          <w:sz w:val="24"/>
          <w:szCs w:val="24"/>
        </w:rPr>
      </w:pPr>
    </w:p>
    <w:p w:rsidR="00E01817" w:rsidRPr="00317694" w:rsidRDefault="00FC060A" w:rsidP="00135127">
      <w:pPr>
        <w:tabs>
          <w:tab w:val="left" w:pos="993"/>
        </w:tabs>
        <w:spacing w:after="0" w:line="360" w:lineRule="auto"/>
        <w:ind w:firstLine="709"/>
        <w:jc w:val="center"/>
        <w:rPr>
          <w:rFonts w:ascii="Times New Roman" w:hAnsi="Times New Roman" w:cs="Times New Roman"/>
          <w:b/>
          <w:sz w:val="24"/>
          <w:szCs w:val="24"/>
        </w:rPr>
      </w:pPr>
      <w:r w:rsidRPr="00317694">
        <w:rPr>
          <w:rFonts w:ascii="Times New Roman" w:hAnsi="Times New Roman" w:cs="Times New Roman"/>
          <w:b/>
          <w:sz w:val="24"/>
          <w:szCs w:val="24"/>
        </w:rPr>
        <w:t>Л</w:t>
      </w:r>
      <w:r w:rsidR="00E053D6">
        <w:rPr>
          <w:rFonts w:ascii="Times New Roman" w:hAnsi="Times New Roman" w:cs="Times New Roman"/>
          <w:b/>
          <w:sz w:val="24"/>
          <w:szCs w:val="24"/>
        </w:rPr>
        <w:t>и</w:t>
      </w:r>
      <w:r w:rsidRPr="00317694">
        <w:rPr>
          <w:rFonts w:ascii="Times New Roman" w:hAnsi="Times New Roman" w:cs="Times New Roman"/>
          <w:b/>
          <w:sz w:val="24"/>
          <w:szCs w:val="24"/>
        </w:rPr>
        <w:t>тература</w:t>
      </w:r>
    </w:p>
    <w:p w:rsidR="00D37858"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lastRenderedPageBreak/>
        <w:t xml:space="preserve">[1] </w:t>
      </w:r>
      <w:r w:rsidR="00D37858" w:rsidRPr="00317694">
        <w:rPr>
          <w:rFonts w:ascii="Times New Roman" w:hAnsi="Times New Roman"/>
          <w:spacing w:val="-2"/>
          <w:sz w:val="24"/>
          <w:szCs w:val="24"/>
        </w:rPr>
        <w:t>Нак</w:t>
      </w:r>
      <w:r w:rsidR="00D37858" w:rsidRPr="00317694">
        <w:rPr>
          <w:rFonts w:ascii="Times New Roman" w:hAnsi="Times New Roman"/>
          <w:spacing w:val="2"/>
          <w:sz w:val="24"/>
          <w:szCs w:val="24"/>
        </w:rPr>
        <w:t>а</w:t>
      </w:r>
      <w:r w:rsidR="00D37858" w:rsidRPr="00317694">
        <w:rPr>
          <w:rFonts w:ascii="Times New Roman" w:hAnsi="Times New Roman"/>
          <w:sz w:val="24"/>
          <w:szCs w:val="24"/>
        </w:rPr>
        <w:t>з</w:t>
      </w:r>
      <w:r w:rsidR="000D5498" w:rsidRPr="00317694">
        <w:rPr>
          <w:rFonts w:ascii="Times New Roman" w:hAnsi="Times New Roman"/>
          <w:sz w:val="24"/>
          <w:szCs w:val="24"/>
        </w:rPr>
        <w:t xml:space="preserve"> </w:t>
      </w:r>
      <w:r w:rsidR="00D37858" w:rsidRPr="00317694">
        <w:rPr>
          <w:rFonts w:ascii="Times New Roman" w:hAnsi="Times New Roman"/>
          <w:spacing w:val="-2"/>
          <w:sz w:val="24"/>
          <w:szCs w:val="24"/>
        </w:rPr>
        <w:t>МН</w:t>
      </w:r>
      <w:r w:rsidR="00D37858" w:rsidRPr="00317694">
        <w:rPr>
          <w:rFonts w:ascii="Times New Roman" w:hAnsi="Times New Roman"/>
          <w:sz w:val="24"/>
          <w:szCs w:val="24"/>
        </w:rPr>
        <w:t>С</w:t>
      </w:r>
      <w:r w:rsidR="000D5498" w:rsidRPr="00317694">
        <w:rPr>
          <w:rFonts w:ascii="Times New Roman" w:hAnsi="Times New Roman"/>
          <w:sz w:val="24"/>
          <w:szCs w:val="24"/>
        </w:rPr>
        <w:t xml:space="preserve"> </w:t>
      </w:r>
      <w:r w:rsidR="00D37858" w:rsidRPr="00317694">
        <w:rPr>
          <w:rFonts w:ascii="Times New Roman" w:hAnsi="Times New Roman"/>
          <w:spacing w:val="-2"/>
          <w:sz w:val="24"/>
          <w:szCs w:val="24"/>
        </w:rPr>
        <w:t>Укр</w:t>
      </w:r>
      <w:r w:rsidR="00D37858" w:rsidRPr="00317694">
        <w:rPr>
          <w:rFonts w:ascii="Times New Roman" w:hAnsi="Times New Roman"/>
          <w:spacing w:val="5"/>
          <w:sz w:val="24"/>
          <w:szCs w:val="24"/>
        </w:rPr>
        <w:t>а</w:t>
      </w:r>
      <w:r w:rsidR="00D37858" w:rsidRPr="00317694">
        <w:rPr>
          <w:rFonts w:ascii="Times New Roman" w:hAnsi="Times New Roman"/>
          <w:spacing w:val="-2"/>
          <w:sz w:val="24"/>
          <w:szCs w:val="24"/>
        </w:rPr>
        <w:t xml:space="preserve">їни </w:t>
      </w:r>
      <w:r w:rsidR="00D37858" w:rsidRPr="00317694">
        <w:rPr>
          <w:rFonts w:ascii="Times New Roman" w:hAnsi="Times New Roman"/>
          <w:sz w:val="24"/>
          <w:szCs w:val="24"/>
        </w:rPr>
        <w:t>від</w:t>
      </w:r>
      <w:r w:rsidR="000D5498" w:rsidRPr="00317694">
        <w:rPr>
          <w:rFonts w:ascii="Times New Roman" w:hAnsi="Times New Roman"/>
          <w:sz w:val="24"/>
          <w:szCs w:val="24"/>
        </w:rPr>
        <w:t xml:space="preserve"> </w:t>
      </w:r>
      <w:r w:rsidR="00D37858" w:rsidRPr="00317694">
        <w:rPr>
          <w:rFonts w:ascii="Times New Roman" w:hAnsi="Times New Roman"/>
          <w:sz w:val="24"/>
          <w:szCs w:val="24"/>
        </w:rPr>
        <w:t>16.12</w:t>
      </w:r>
      <w:r w:rsidR="00D37858" w:rsidRPr="00317694">
        <w:rPr>
          <w:rFonts w:ascii="Times New Roman" w:hAnsi="Times New Roman"/>
          <w:spacing w:val="5"/>
          <w:sz w:val="24"/>
          <w:szCs w:val="24"/>
        </w:rPr>
        <w:t>.</w:t>
      </w:r>
      <w:r w:rsidR="00D37858" w:rsidRPr="00317694">
        <w:rPr>
          <w:rFonts w:ascii="Times New Roman" w:hAnsi="Times New Roman"/>
          <w:sz w:val="24"/>
          <w:szCs w:val="24"/>
        </w:rPr>
        <w:t>2011</w:t>
      </w:r>
      <w:r w:rsidR="000D5498" w:rsidRPr="00317694">
        <w:rPr>
          <w:rFonts w:ascii="Times New Roman" w:hAnsi="Times New Roman"/>
          <w:sz w:val="24"/>
          <w:szCs w:val="24"/>
        </w:rPr>
        <w:t xml:space="preserve"> </w:t>
      </w:r>
      <w:r w:rsidR="00D37858" w:rsidRPr="00317694">
        <w:rPr>
          <w:rFonts w:ascii="Times New Roman" w:hAnsi="Times New Roman"/>
          <w:sz w:val="24"/>
          <w:szCs w:val="24"/>
        </w:rPr>
        <w:t>№1342</w:t>
      </w:r>
      <w:r w:rsidR="000D5498" w:rsidRPr="00317694">
        <w:rPr>
          <w:rFonts w:ascii="Times New Roman" w:hAnsi="Times New Roman"/>
          <w:sz w:val="24"/>
          <w:szCs w:val="24"/>
        </w:rPr>
        <w:t xml:space="preserve"> </w:t>
      </w:r>
      <w:r w:rsidR="00D37858" w:rsidRPr="00317694">
        <w:rPr>
          <w:rFonts w:ascii="Times New Roman" w:hAnsi="Times New Roman"/>
          <w:spacing w:val="3"/>
          <w:sz w:val="24"/>
          <w:szCs w:val="24"/>
        </w:rPr>
        <w:t>«</w:t>
      </w:r>
      <w:r w:rsidR="00D37858" w:rsidRPr="00317694">
        <w:rPr>
          <w:rFonts w:ascii="Times New Roman" w:hAnsi="Times New Roman" w:cs="Times New Roman"/>
          <w:sz w:val="24"/>
          <w:szCs w:val="24"/>
        </w:rPr>
        <w:t>Настанова з організації газодимозахисної служби в підрозділах Оперативно-рятувальної служби цивільного захисту».</w:t>
      </w:r>
    </w:p>
    <w:p w:rsidR="008D1D25"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[2] </w:t>
      </w:r>
      <w:r w:rsidR="00D37858" w:rsidRPr="00317694">
        <w:rPr>
          <w:rFonts w:ascii="Times New Roman" w:hAnsi="Times New Roman" w:cs="Times New Roman"/>
          <w:sz w:val="24"/>
          <w:szCs w:val="24"/>
        </w:rPr>
        <w:t>Наказ МНС України від 13.03.2012  № 575  «Статутдій у надзвичайних ситуаціях органів управління та підрозділів Оперативно-рятувальної служби цивільного захисту»</w:t>
      </w:r>
      <w:r w:rsidR="00A34AD3">
        <w:rPr>
          <w:rFonts w:ascii="Times New Roman" w:hAnsi="Times New Roman" w:cs="Times New Roman"/>
          <w:sz w:val="24"/>
          <w:szCs w:val="24"/>
        </w:rPr>
        <w:t>.</w:t>
      </w:r>
    </w:p>
    <w:p w:rsidR="0097326F"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[3] </w:t>
      </w:r>
      <w:r w:rsidR="00FC060A" w:rsidRPr="00317694">
        <w:rPr>
          <w:rFonts w:ascii="Times New Roman" w:hAnsi="Times New Roman" w:cs="Times New Roman"/>
          <w:sz w:val="24"/>
          <w:szCs w:val="24"/>
        </w:rPr>
        <w:t xml:space="preserve">Аналіз масиву карток обліку пожеж за </w:t>
      </w:r>
      <w:r w:rsidR="004F36A0" w:rsidRPr="00317694">
        <w:rPr>
          <w:rFonts w:ascii="Times New Roman" w:hAnsi="Times New Roman" w:cs="Times New Roman"/>
          <w:sz w:val="24"/>
          <w:szCs w:val="24"/>
        </w:rPr>
        <w:t>2016 рік.</w:t>
      </w:r>
    </w:p>
    <w:p w:rsidR="00233937"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[4] </w:t>
      </w:r>
      <w:r w:rsidR="00133FCF" w:rsidRPr="00317694">
        <w:rPr>
          <w:rFonts w:ascii="Times New Roman" w:hAnsi="Times New Roman" w:cs="Times New Roman"/>
          <w:sz w:val="24"/>
          <w:szCs w:val="24"/>
        </w:rPr>
        <w:t>Виталий Мирошниченко «Технологиидымоподавленния» // «BESTOFSECURITY». – 2007. - №15.</w:t>
      </w:r>
    </w:p>
    <w:p w:rsidR="00C0192D"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[5] </w:t>
      </w:r>
      <w:r w:rsidR="00133FCF" w:rsidRPr="00317694">
        <w:rPr>
          <w:rFonts w:ascii="Times New Roman" w:hAnsi="Times New Roman" w:cs="Times New Roman"/>
          <w:sz w:val="24"/>
          <w:szCs w:val="24"/>
        </w:rPr>
        <w:t>Ковалишин В. В., Лущ В. І., Пархоменко Р. В.</w:t>
      </w:r>
      <w:r w:rsidR="00316BB5" w:rsidRPr="00317694">
        <w:rPr>
          <w:rFonts w:ascii="Times New Roman" w:hAnsi="Times New Roman" w:cs="Times New Roman"/>
          <w:sz w:val="24"/>
          <w:szCs w:val="24"/>
        </w:rPr>
        <w:t xml:space="preserve"> </w:t>
      </w:r>
      <w:r w:rsidR="00133FCF" w:rsidRPr="00317694">
        <w:rPr>
          <w:rFonts w:ascii="Times New Roman" w:hAnsi="Times New Roman" w:cs="Times New Roman"/>
          <w:sz w:val="24"/>
          <w:szCs w:val="24"/>
        </w:rPr>
        <w:t xml:space="preserve">навчальний посібник: </w:t>
      </w:r>
      <w:r w:rsidR="00C0192D" w:rsidRPr="00317694">
        <w:rPr>
          <w:rFonts w:ascii="Times New Roman" w:hAnsi="Times New Roman" w:cs="Times New Roman"/>
          <w:sz w:val="24"/>
          <w:szCs w:val="24"/>
        </w:rPr>
        <w:t>Основи підготовки газодимозахисника, - Львів: ЛДУ БЖД, 2015 - 379 с.</w:t>
      </w:r>
    </w:p>
    <w:p w:rsidR="006D2989"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[6] </w:t>
      </w:r>
      <w:r w:rsidR="006D2989" w:rsidRPr="00317694">
        <w:rPr>
          <w:rFonts w:ascii="Times New Roman" w:hAnsi="Times New Roman" w:cs="Times New Roman"/>
          <w:sz w:val="24"/>
          <w:szCs w:val="24"/>
        </w:rPr>
        <w:t>Клюс П. П., Палюх В. Г., Пустовой А. С., Сенчихін Ю. М., Сировой В. В., /Пожежна тактика: Підручник – Х.: Основа, 1998. – 592 с.</w:t>
      </w:r>
    </w:p>
    <w:p w:rsidR="000506B6" w:rsidRPr="00317694" w:rsidRDefault="0099388F" w:rsidP="0099388F">
      <w:pPr>
        <w:pStyle w:val="a9"/>
        <w:spacing w:after="0" w:line="360" w:lineRule="auto"/>
        <w:ind w:left="0"/>
        <w:jc w:val="both"/>
        <w:rPr>
          <w:rFonts w:ascii="Times New Roman" w:eastAsia="Times New Roman" w:hAnsi="Times New Roman" w:cs="Times New Roman"/>
          <w:sz w:val="24"/>
          <w:szCs w:val="24"/>
          <w:lang w:eastAsia="ru-RU"/>
        </w:rPr>
      </w:pPr>
      <w:r w:rsidRPr="00317694">
        <w:rPr>
          <w:rFonts w:ascii="Times New Roman" w:hAnsi="Times New Roman"/>
          <w:spacing w:val="-2"/>
          <w:sz w:val="24"/>
          <w:szCs w:val="24"/>
        </w:rPr>
        <w:t xml:space="preserve">[7] </w:t>
      </w:r>
      <w:r w:rsidR="000506B6" w:rsidRPr="00317694">
        <w:rPr>
          <w:rFonts w:ascii="Times New Roman" w:hAnsi="Times New Roman" w:cs="Times New Roman"/>
          <w:sz w:val="24"/>
          <w:szCs w:val="24"/>
        </w:rPr>
        <w:t>Виноградов А.Г.</w:t>
      </w:r>
      <w:r w:rsidR="00133FCF" w:rsidRPr="00317694">
        <w:rPr>
          <w:rFonts w:ascii="Times New Roman" w:hAnsi="Times New Roman" w:cs="Times New Roman"/>
          <w:sz w:val="24"/>
          <w:szCs w:val="24"/>
        </w:rPr>
        <w:t xml:space="preserve"> </w:t>
      </w:r>
      <w:r w:rsidR="005E7328" w:rsidRPr="00317694">
        <w:rPr>
          <w:rFonts w:ascii="Times New Roman" w:hAnsi="Times New Roman" w:cs="Times New Roman"/>
          <w:sz w:val="24"/>
          <w:szCs w:val="24"/>
        </w:rPr>
        <w:t>Эквивалентный диаметр капель струй распыленной воды и его зависимость от технических</w:t>
      </w:r>
      <w:r w:rsidR="00133FCF" w:rsidRPr="00317694">
        <w:rPr>
          <w:rFonts w:ascii="Times New Roman" w:hAnsi="Times New Roman" w:cs="Times New Roman"/>
          <w:sz w:val="24"/>
          <w:szCs w:val="24"/>
        </w:rPr>
        <w:t xml:space="preserve"> параметров</w:t>
      </w:r>
      <w:r w:rsidR="000506B6" w:rsidRPr="00317694">
        <w:rPr>
          <w:rFonts w:ascii="Times New Roman" w:hAnsi="Times New Roman" w:cs="Times New Roman"/>
          <w:sz w:val="24"/>
          <w:szCs w:val="24"/>
        </w:rPr>
        <w:t xml:space="preserve"> /</w:t>
      </w:r>
      <w:r w:rsidR="00133FCF" w:rsidRPr="00317694">
        <w:rPr>
          <w:rFonts w:ascii="Times New Roman" w:hAnsi="Times New Roman" w:cs="Times New Roman"/>
          <w:sz w:val="24"/>
          <w:szCs w:val="24"/>
        </w:rPr>
        <w:t xml:space="preserve"> </w:t>
      </w:r>
      <w:r w:rsidR="000506B6" w:rsidRPr="00317694">
        <w:rPr>
          <w:rFonts w:ascii="Times New Roman" w:hAnsi="Times New Roman" w:cs="Times New Roman"/>
          <w:sz w:val="24"/>
          <w:szCs w:val="24"/>
        </w:rPr>
        <w:t xml:space="preserve">А.Г. Виноградов, О.М. Яхно </w:t>
      </w:r>
      <w:r w:rsidR="00133FCF" w:rsidRPr="00317694">
        <w:rPr>
          <w:rFonts w:ascii="Times New Roman" w:hAnsi="Times New Roman" w:cs="Times New Roman"/>
          <w:sz w:val="24"/>
          <w:szCs w:val="24"/>
        </w:rPr>
        <w:t xml:space="preserve">// </w:t>
      </w:r>
      <w:r w:rsidR="000506B6" w:rsidRPr="00317694">
        <w:rPr>
          <w:rFonts w:ascii="Times New Roman" w:eastAsia="Times New Roman" w:hAnsi="Times New Roman" w:cs="Times New Roman"/>
          <w:sz w:val="24"/>
          <w:szCs w:val="24"/>
          <w:lang w:eastAsia="ru-RU"/>
        </w:rPr>
        <w:t>Вісник НТУУ «КПІ» – К. : Вісник НТУУ «КПІ». Серiя машинобудування. – 2016.</w:t>
      </w:r>
      <w:r w:rsidR="000506B6" w:rsidRPr="00317694">
        <w:rPr>
          <w:rFonts w:ascii="Times New Roman" w:eastAsia="Times New Roman" w:hAnsi="Times New Roman" w:cs="Times New Roman"/>
          <w:lang w:eastAsia="ru-RU"/>
        </w:rPr>
        <w:t xml:space="preserve">  </w:t>
      </w:r>
      <w:r w:rsidR="000506B6" w:rsidRPr="00317694">
        <w:rPr>
          <w:rFonts w:ascii="Times New Roman" w:eastAsia="Times New Roman" w:hAnsi="Times New Roman" w:cs="Times New Roman"/>
          <w:sz w:val="24"/>
          <w:szCs w:val="24"/>
          <w:lang w:eastAsia="ru-RU"/>
        </w:rPr>
        <w:t>– № 1(76). – С.39 – 45.</w:t>
      </w:r>
    </w:p>
    <w:p w:rsidR="009E46E3"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[8] </w:t>
      </w:r>
      <w:r w:rsidR="009E46E3" w:rsidRPr="00317694">
        <w:rPr>
          <w:rFonts w:ascii="Times New Roman" w:hAnsi="Times New Roman" w:cs="Times New Roman"/>
          <w:sz w:val="24"/>
          <w:szCs w:val="24"/>
        </w:rPr>
        <w:t>Патент UA № 55428 А 62 С 35/00 Пристрій для осадження продуктів горіння, зниження температури та збільшення видимості в задимлених приміщеннях/ Ковалишин В.В., Лущ В.І., Мельник П.І. (України).4с; Опубл. 10.12.2010, бюл. №23.</w:t>
      </w:r>
    </w:p>
    <w:p w:rsidR="00C173CC"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[9] </w:t>
      </w:r>
      <w:r w:rsidR="00C173CC" w:rsidRPr="00317694">
        <w:rPr>
          <w:rFonts w:ascii="Times New Roman" w:hAnsi="Times New Roman" w:cs="Times New Roman"/>
          <w:sz w:val="24"/>
          <w:szCs w:val="24"/>
        </w:rPr>
        <w:t>Пам’ятка для пожежного рятівника / Уклад. В. І. Лущ, О. В. Лазаренко / - Львів: ЛДУ БЖД, 2015. – 68 с.</w:t>
      </w:r>
    </w:p>
    <w:p w:rsidR="00C70DAD" w:rsidRPr="00317694" w:rsidRDefault="0099388F" w:rsidP="0099388F">
      <w:pPr>
        <w:pStyle w:val="a9"/>
        <w:spacing w:after="0" w:line="360" w:lineRule="auto"/>
        <w:ind w:left="0"/>
        <w:jc w:val="both"/>
        <w:rPr>
          <w:rFonts w:ascii="Times New Roman" w:eastAsia="Times New Roman" w:hAnsi="Times New Roman" w:cs="Times New Roman"/>
          <w:sz w:val="24"/>
          <w:szCs w:val="24"/>
          <w:lang w:eastAsia="ru-RU"/>
        </w:rPr>
      </w:pPr>
      <w:r w:rsidRPr="00317694">
        <w:rPr>
          <w:rFonts w:ascii="Times New Roman" w:hAnsi="Times New Roman"/>
          <w:spacing w:val="-2"/>
          <w:sz w:val="24"/>
          <w:szCs w:val="24"/>
        </w:rPr>
        <w:t xml:space="preserve">[10] </w:t>
      </w:r>
      <w:r w:rsidR="00C70DAD" w:rsidRPr="00317694">
        <w:rPr>
          <w:rFonts w:ascii="Times New Roman" w:eastAsia="Times New Roman" w:hAnsi="Times New Roman" w:cs="Times New Roman"/>
          <w:sz w:val="24"/>
          <w:szCs w:val="24"/>
          <w:lang w:eastAsia="ru-RU"/>
        </w:rPr>
        <w:t xml:space="preserve"> Пажи Д.Г, Галустов В.С. Оновы техники распыливания жидкостей. – М.: Химия, 1984.</w:t>
      </w:r>
      <w:r w:rsidR="00A34AD3">
        <w:rPr>
          <w:rFonts w:ascii="Times New Roman" w:eastAsia="Times New Roman" w:hAnsi="Times New Roman" w:cs="Times New Roman"/>
          <w:sz w:val="24"/>
          <w:szCs w:val="24"/>
          <w:lang w:eastAsia="ru-RU"/>
        </w:rPr>
        <w:t> </w:t>
      </w:r>
      <w:r w:rsidR="00C70DAD" w:rsidRPr="00317694">
        <w:rPr>
          <w:rFonts w:ascii="Times New Roman" w:eastAsia="Times New Roman" w:hAnsi="Times New Roman" w:cs="Times New Roman"/>
          <w:sz w:val="24"/>
          <w:szCs w:val="24"/>
          <w:lang w:eastAsia="ru-RU"/>
        </w:rPr>
        <w:t>С. 10-15.</w:t>
      </w:r>
    </w:p>
    <w:p w:rsidR="00B75719" w:rsidRPr="00317694" w:rsidRDefault="0099388F" w:rsidP="0099388F">
      <w:pPr>
        <w:pStyle w:val="a9"/>
        <w:spacing w:after="0" w:line="360" w:lineRule="auto"/>
        <w:ind w:left="0"/>
        <w:jc w:val="both"/>
        <w:rPr>
          <w:rFonts w:ascii="Times New Roman" w:eastAsia="Times New Roman" w:hAnsi="Times New Roman" w:cs="Times New Roman"/>
          <w:sz w:val="24"/>
          <w:szCs w:val="24"/>
          <w:lang w:eastAsia="ru-RU"/>
        </w:rPr>
      </w:pPr>
      <w:r w:rsidRPr="00317694">
        <w:rPr>
          <w:rFonts w:ascii="Times New Roman" w:hAnsi="Times New Roman"/>
          <w:spacing w:val="-2"/>
          <w:sz w:val="24"/>
          <w:szCs w:val="24"/>
        </w:rPr>
        <w:t xml:space="preserve">[11] </w:t>
      </w:r>
      <w:r w:rsidR="00B75719" w:rsidRPr="00317694">
        <w:rPr>
          <w:rFonts w:ascii="Times New Roman" w:eastAsia="Times New Roman" w:hAnsi="Times New Roman" w:cs="Times New Roman"/>
          <w:sz w:val="24"/>
          <w:szCs w:val="24"/>
          <w:lang w:eastAsia="ru-RU"/>
        </w:rPr>
        <w:t>Дударев В.В.</w:t>
      </w:r>
      <w:r w:rsidR="00B75719" w:rsidRPr="00317694">
        <w:rPr>
          <w:rFonts w:ascii="Times New Roman" w:eastAsia="Times New Roman" w:hAnsi="Times New Roman" w:cs="Times New Roman"/>
          <w:lang w:eastAsia="ru-RU"/>
        </w:rPr>
        <w:t xml:space="preserve"> </w:t>
      </w:r>
      <w:r w:rsidR="00191683" w:rsidRPr="00317694">
        <w:rPr>
          <w:rFonts w:ascii="Times New Roman" w:eastAsia="Times New Roman" w:hAnsi="Times New Roman" w:cs="Times New Roman"/>
          <w:lang w:eastAsia="ru-RU"/>
        </w:rPr>
        <w:t xml:space="preserve"> </w:t>
      </w:r>
      <w:r w:rsidR="00B75719" w:rsidRPr="00317694">
        <w:rPr>
          <w:rFonts w:ascii="Times New Roman" w:eastAsia="Times New Roman" w:hAnsi="Times New Roman" w:cs="Times New Roman"/>
          <w:sz w:val="24"/>
          <w:szCs w:val="24"/>
          <w:lang w:eastAsia="ru-RU"/>
        </w:rPr>
        <w:t>Влияние дисперсности распылённой воды на интенсивности её подачи  при тушении пожара в закрытом объёме /</w:t>
      </w:r>
      <w:r w:rsidR="00B75719" w:rsidRPr="00317694">
        <w:rPr>
          <w:rFonts w:ascii="Times New Roman" w:eastAsia="Times New Roman" w:hAnsi="Times New Roman" w:cs="Times New Roman"/>
          <w:lang w:eastAsia="ru-RU"/>
        </w:rPr>
        <w:t xml:space="preserve"> </w:t>
      </w:r>
      <w:r w:rsidR="00B75719" w:rsidRPr="00317694">
        <w:rPr>
          <w:rFonts w:ascii="Times New Roman" w:eastAsia="Times New Roman" w:hAnsi="Times New Roman" w:cs="Times New Roman"/>
          <w:sz w:val="24"/>
          <w:szCs w:val="24"/>
          <w:lang w:eastAsia="ru-RU"/>
        </w:rPr>
        <w:t>В.В. Дударев , О.Г. Горовых, С.Н. Бардушко, И.А. Шмулевцов, С.Н. Бобрышева // Науковий вісник УкрНДІПБ. – К. : УкрНДІПБ. – 2009.</w:t>
      </w:r>
      <w:r w:rsidR="00B75719" w:rsidRPr="00317694">
        <w:rPr>
          <w:rFonts w:ascii="Times New Roman" w:eastAsia="Times New Roman" w:hAnsi="Times New Roman" w:cs="Times New Roman"/>
          <w:lang w:eastAsia="ru-RU"/>
        </w:rPr>
        <w:t xml:space="preserve">  </w:t>
      </w:r>
      <w:r w:rsidR="00B75719" w:rsidRPr="00317694">
        <w:rPr>
          <w:rFonts w:ascii="Times New Roman" w:eastAsia="Times New Roman" w:hAnsi="Times New Roman" w:cs="Times New Roman"/>
          <w:sz w:val="24"/>
          <w:szCs w:val="24"/>
          <w:lang w:eastAsia="ru-RU"/>
        </w:rPr>
        <w:t xml:space="preserve">– </w:t>
      </w:r>
      <w:r w:rsidR="000506B6" w:rsidRPr="00317694">
        <w:rPr>
          <w:rFonts w:ascii="Times New Roman" w:eastAsia="Times New Roman" w:hAnsi="Times New Roman" w:cs="Times New Roman"/>
          <w:sz w:val="24"/>
          <w:szCs w:val="24"/>
          <w:lang w:eastAsia="ru-RU"/>
        </w:rPr>
        <w:t xml:space="preserve">     </w:t>
      </w:r>
      <w:r w:rsidR="00B75719" w:rsidRPr="00317694">
        <w:rPr>
          <w:rFonts w:ascii="Times New Roman" w:eastAsia="Times New Roman" w:hAnsi="Times New Roman" w:cs="Times New Roman"/>
          <w:sz w:val="24"/>
          <w:szCs w:val="24"/>
          <w:lang w:eastAsia="ru-RU"/>
        </w:rPr>
        <w:t>№ 1(19). – С.149 – 157.</w:t>
      </w:r>
    </w:p>
    <w:p w:rsidR="00367F2E" w:rsidRPr="00317694" w:rsidRDefault="0099388F" w:rsidP="0099388F">
      <w:pPr>
        <w:pStyle w:val="a9"/>
        <w:spacing w:after="0" w:line="360" w:lineRule="auto"/>
        <w:ind w:left="0"/>
        <w:jc w:val="both"/>
        <w:rPr>
          <w:rFonts w:ascii="Times New Roman" w:eastAsia="Times New Roman" w:hAnsi="Times New Roman" w:cs="Times New Roman"/>
          <w:sz w:val="24"/>
          <w:szCs w:val="24"/>
          <w:lang w:eastAsia="ru-RU"/>
        </w:rPr>
      </w:pPr>
      <w:r w:rsidRPr="00317694">
        <w:rPr>
          <w:rFonts w:ascii="Times New Roman" w:hAnsi="Times New Roman"/>
          <w:spacing w:val="-2"/>
          <w:sz w:val="24"/>
          <w:szCs w:val="24"/>
        </w:rPr>
        <w:t xml:space="preserve">[12] </w:t>
      </w:r>
      <w:r w:rsidR="00215CBA" w:rsidRPr="00317694">
        <w:rPr>
          <w:rFonts w:ascii="Times New Roman" w:eastAsia="Times New Roman" w:hAnsi="Times New Roman" w:cs="Times New Roman"/>
          <w:sz w:val="24"/>
          <w:szCs w:val="24"/>
          <w:lang w:eastAsia="ru-RU"/>
        </w:rPr>
        <w:t xml:space="preserve">Лущ В.І. </w:t>
      </w:r>
      <w:r w:rsidR="00215CBA" w:rsidRPr="00317694">
        <w:rPr>
          <w:rFonts w:ascii="Times New Roman" w:hAnsi="Times New Roman" w:cs="Times New Roman"/>
          <w:sz w:val="24"/>
          <w:szCs w:val="24"/>
        </w:rPr>
        <w:t>Підвищення ефективності застосування переносних пожежних димовсмоктувачів /</w:t>
      </w:r>
      <w:r w:rsidR="00215CBA" w:rsidRPr="00317694">
        <w:rPr>
          <w:rFonts w:ascii="Times New Roman" w:hAnsi="Times New Roman" w:cs="Times New Roman"/>
          <w:bCs/>
          <w:sz w:val="24"/>
          <w:szCs w:val="24"/>
        </w:rPr>
        <w:t xml:space="preserve"> В. І. Лущ, О. В. Лазаренк</w:t>
      </w:r>
      <w:r w:rsidR="00191683" w:rsidRPr="00317694">
        <w:rPr>
          <w:rFonts w:ascii="Times New Roman" w:hAnsi="Times New Roman" w:cs="Times New Roman"/>
          <w:bCs/>
          <w:sz w:val="24"/>
          <w:szCs w:val="24"/>
        </w:rPr>
        <w:t>о</w:t>
      </w:r>
      <w:r w:rsidR="00215CBA" w:rsidRPr="00317694">
        <w:rPr>
          <w:rFonts w:ascii="Times New Roman" w:hAnsi="Times New Roman" w:cs="Times New Roman"/>
          <w:bCs/>
          <w:sz w:val="24"/>
          <w:szCs w:val="24"/>
        </w:rPr>
        <w:t>, Н. О. Штангрет</w:t>
      </w:r>
      <w:r w:rsidR="00191683" w:rsidRPr="00317694">
        <w:rPr>
          <w:rFonts w:ascii="Times New Roman" w:hAnsi="Times New Roman" w:cs="Times New Roman"/>
          <w:bCs/>
          <w:sz w:val="24"/>
          <w:szCs w:val="24"/>
        </w:rPr>
        <w:t xml:space="preserve"> // Збірник наукових праць: «Пожежна безпека». Львів.2016. </w:t>
      </w:r>
      <w:r w:rsidR="00191683" w:rsidRPr="00317694">
        <w:rPr>
          <w:rFonts w:ascii="Times New Roman" w:eastAsia="Times New Roman" w:hAnsi="Times New Roman" w:cs="Times New Roman"/>
          <w:lang w:eastAsia="ru-RU"/>
        </w:rPr>
        <w:t xml:space="preserve">  </w:t>
      </w:r>
      <w:r w:rsidR="00191683" w:rsidRPr="00317694">
        <w:rPr>
          <w:rFonts w:ascii="Times New Roman" w:eastAsia="Times New Roman" w:hAnsi="Times New Roman" w:cs="Times New Roman"/>
          <w:sz w:val="24"/>
          <w:szCs w:val="24"/>
          <w:lang w:eastAsia="ru-RU"/>
        </w:rPr>
        <w:t>– № 28. – С.88 – 94.</w:t>
      </w:r>
    </w:p>
    <w:p w:rsidR="00367F2E"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[13] </w:t>
      </w:r>
      <w:r w:rsidR="00367F2E" w:rsidRPr="00317694">
        <w:rPr>
          <w:rFonts w:ascii="Times New Roman" w:hAnsi="Times New Roman" w:cs="Times New Roman"/>
          <w:sz w:val="24"/>
        </w:rPr>
        <w:t>Альтшуль А.Д. Гидравлические сопротивления / А.Д. Альтшуль.- М., Недра, 1982. ‒ 224</w:t>
      </w:r>
      <w:r w:rsidR="00A34AD3">
        <w:rPr>
          <w:rFonts w:ascii="Times New Roman" w:hAnsi="Times New Roman" w:cs="Times New Roman"/>
          <w:sz w:val="24"/>
        </w:rPr>
        <w:t> </w:t>
      </w:r>
      <w:r w:rsidR="00367F2E" w:rsidRPr="00317694">
        <w:rPr>
          <w:rFonts w:ascii="Times New Roman" w:hAnsi="Times New Roman" w:cs="Times New Roman"/>
          <w:sz w:val="24"/>
        </w:rPr>
        <w:t>с.</w:t>
      </w:r>
    </w:p>
    <w:p w:rsidR="00367F2E"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[14] </w:t>
      </w:r>
      <w:r w:rsidR="00367F2E" w:rsidRPr="00317694">
        <w:rPr>
          <w:rFonts w:ascii="Times New Roman" w:hAnsi="Times New Roman" w:cs="Times New Roman"/>
          <w:sz w:val="24"/>
        </w:rPr>
        <w:t>Чугаев Р.Р. Гидравлика / Р.Р. Чугаев. ‒ Л.: Энергоиздат, 1982. ‒ 672 с.</w:t>
      </w:r>
    </w:p>
    <w:p w:rsidR="008209E0"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[15] </w:t>
      </w:r>
      <w:r w:rsidR="00367F2E" w:rsidRPr="00317694">
        <w:rPr>
          <w:rFonts w:ascii="Times New Roman" w:hAnsi="Times New Roman" w:cs="Times New Roman"/>
          <w:sz w:val="24"/>
        </w:rPr>
        <w:t>Виноградов А.Г. Методика расчета экранирующих свойств водяных завес / А.Г.</w:t>
      </w:r>
      <w:r w:rsidR="00A34AD3">
        <w:rPr>
          <w:rFonts w:ascii="Times New Roman" w:hAnsi="Times New Roman" w:cs="Times New Roman"/>
          <w:sz w:val="24"/>
        </w:rPr>
        <w:t> </w:t>
      </w:r>
      <w:r w:rsidR="00367F2E" w:rsidRPr="00317694">
        <w:rPr>
          <w:rFonts w:ascii="Times New Roman" w:hAnsi="Times New Roman" w:cs="Times New Roman"/>
          <w:sz w:val="24"/>
        </w:rPr>
        <w:t>Виноградов // Пожаровзрывобезопасность. ‒ 2014. - Т. 23, № 1. ‒ С. 45-57.</w:t>
      </w:r>
    </w:p>
    <w:p w:rsidR="008209E0"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[16] </w:t>
      </w:r>
      <w:r w:rsidR="008209E0" w:rsidRPr="00317694">
        <w:rPr>
          <w:rFonts w:ascii="Times New Roman" w:hAnsi="Times New Roman" w:cs="Times New Roman"/>
          <w:sz w:val="24"/>
        </w:rPr>
        <w:t>Кимстач Ф., Девлишсв П.П., Евтюшкин II.M. Пожарная тактика. М.: Стройиздат, 19S4. ‒ 591 с.</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317694">
        <w:rPr>
          <w:rFonts w:ascii="Times New Roman" w:hAnsi="Times New Roman"/>
          <w:spacing w:val="-2"/>
          <w:sz w:val="24"/>
          <w:szCs w:val="24"/>
        </w:rPr>
        <w:lastRenderedPageBreak/>
        <w:t xml:space="preserve">[17] </w:t>
      </w:r>
      <w:r w:rsidR="008209E0" w:rsidRPr="00317694">
        <w:rPr>
          <w:rFonts w:ascii="Times New Roman" w:hAnsi="Times New Roman" w:cs="Times New Roman"/>
          <w:sz w:val="24"/>
        </w:rPr>
        <w:t xml:space="preserve">Абдурагимов И.М., Андросов А.С., Исаева Л.К., Крылов Е.В. Процессы горения. </w:t>
      </w:r>
      <w:r w:rsidR="008209E0" w:rsidRPr="00134E82">
        <w:rPr>
          <w:rFonts w:ascii="Times New Roman" w:hAnsi="Times New Roman" w:cs="Times New Roman"/>
          <w:sz w:val="24"/>
          <w:lang w:val="en-US"/>
        </w:rPr>
        <w:t xml:space="preserve">‒ </w:t>
      </w:r>
      <w:r w:rsidR="008209E0" w:rsidRPr="00317694">
        <w:rPr>
          <w:rFonts w:ascii="Times New Roman" w:hAnsi="Times New Roman" w:cs="Times New Roman"/>
          <w:sz w:val="24"/>
        </w:rPr>
        <w:t>М</w:t>
      </w:r>
      <w:r w:rsidR="008209E0" w:rsidRPr="00134E82">
        <w:rPr>
          <w:rFonts w:ascii="Times New Roman" w:hAnsi="Times New Roman" w:cs="Times New Roman"/>
          <w:sz w:val="24"/>
          <w:lang w:val="en-US"/>
        </w:rPr>
        <w:t xml:space="preserve">.: </w:t>
      </w:r>
      <w:r w:rsidR="008209E0" w:rsidRPr="00317694">
        <w:rPr>
          <w:rFonts w:ascii="Times New Roman" w:hAnsi="Times New Roman" w:cs="Times New Roman"/>
          <w:sz w:val="24"/>
        </w:rPr>
        <w:t>ВИПТШ</w:t>
      </w:r>
      <w:r w:rsidR="008209E0" w:rsidRPr="00134E82">
        <w:rPr>
          <w:rFonts w:ascii="Times New Roman" w:hAnsi="Times New Roman" w:cs="Times New Roman"/>
          <w:sz w:val="24"/>
          <w:lang w:val="en-US"/>
        </w:rPr>
        <w:t xml:space="preserve"> </w:t>
      </w:r>
      <w:r w:rsidR="008209E0" w:rsidRPr="00317694">
        <w:rPr>
          <w:rFonts w:ascii="Times New Roman" w:hAnsi="Times New Roman" w:cs="Times New Roman"/>
          <w:sz w:val="24"/>
        </w:rPr>
        <w:t>МВД</w:t>
      </w:r>
      <w:r w:rsidR="008209E0" w:rsidRPr="00134E82">
        <w:rPr>
          <w:rFonts w:ascii="Times New Roman" w:hAnsi="Times New Roman" w:cs="Times New Roman"/>
          <w:sz w:val="24"/>
          <w:lang w:val="en-US"/>
        </w:rPr>
        <w:t xml:space="preserve"> </w:t>
      </w:r>
      <w:r w:rsidR="008209E0" w:rsidRPr="00317694">
        <w:rPr>
          <w:rFonts w:ascii="Times New Roman" w:hAnsi="Times New Roman" w:cs="Times New Roman"/>
          <w:sz w:val="24"/>
        </w:rPr>
        <w:t>СССР</w:t>
      </w:r>
      <w:r w:rsidR="008209E0" w:rsidRPr="00134E82">
        <w:rPr>
          <w:rFonts w:ascii="Times New Roman" w:hAnsi="Times New Roman" w:cs="Times New Roman"/>
          <w:sz w:val="24"/>
          <w:lang w:val="en-US"/>
        </w:rPr>
        <w:t xml:space="preserve">, 1984. ‒ 268 </w:t>
      </w:r>
      <w:r w:rsidR="008209E0" w:rsidRPr="00317694">
        <w:rPr>
          <w:rFonts w:ascii="Times New Roman" w:hAnsi="Times New Roman" w:cs="Times New Roman"/>
          <w:sz w:val="24"/>
        </w:rPr>
        <w:t>с</w:t>
      </w:r>
      <w:r w:rsidR="008209E0" w:rsidRPr="00134E82">
        <w:rPr>
          <w:rFonts w:ascii="Times New Roman" w:hAnsi="Times New Roman" w:cs="Times New Roman"/>
          <w:sz w:val="24"/>
          <w:lang w:val="en-US"/>
        </w:rPr>
        <w:t>.</w:t>
      </w:r>
    </w:p>
    <w:p w:rsidR="008209E0" w:rsidRPr="00317694" w:rsidRDefault="0099388F" w:rsidP="0099388F">
      <w:pPr>
        <w:pStyle w:val="a9"/>
        <w:spacing w:after="0" w:line="360" w:lineRule="auto"/>
        <w:ind w:left="0"/>
        <w:jc w:val="both"/>
        <w:rPr>
          <w:rFonts w:ascii="Times New Roman" w:hAnsi="Times New Roman" w:cs="Times New Roman"/>
          <w:sz w:val="24"/>
        </w:rPr>
      </w:pPr>
      <w:r w:rsidRPr="00134E82">
        <w:rPr>
          <w:rFonts w:ascii="Times New Roman" w:hAnsi="Times New Roman"/>
          <w:spacing w:val="-2"/>
          <w:sz w:val="24"/>
          <w:szCs w:val="24"/>
          <w:lang w:val="en-US"/>
        </w:rPr>
        <w:t xml:space="preserve">[18] </w:t>
      </w:r>
      <w:r w:rsidR="008209E0" w:rsidRPr="00134E82">
        <w:rPr>
          <w:rFonts w:ascii="Times New Roman" w:hAnsi="Times New Roman" w:cs="Times New Roman"/>
          <w:sz w:val="24"/>
          <w:lang w:val="en-US"/>
        </w:rPr>
        <w:t xml:space="preserve">D.J. Rasbash. The extinction of fires by Water spray // Fire research abstracts and reviews. </w:t>
      </w:r>
      <w:r w:rsidR="008209E0" w:rsidRPr="00317694">
        <w:rPr>
          <w:rFonts w:ascii="Times New Roman" w:hAnsi="Times New Roman" w:cs="Times New Roman"/>
          <w:sz w:val="24"/>
        </w:rPr>
        <w:t>‒ 1962. ‒ Vol. 4. ‒ P.28‒53.</w:t>
      </w:r>
    </w:p>
    <w:p w:rsidR="008209E0" w:rsidRPr="00317694" w:rsidRDefault="0099388F" w:rsidP="00A34AD3">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[19] </w:t>
      </w:r>
      <w:r w:rsidR="008209E0" w:rsidRPr="00317694">
        <w:rPr>
          <w:rFonts w:ascii="Times New Roman" w:hAnsi="Times New Roman" w:cs="Times New Roman"/>
          <w:sz w:val="24"/>
        </w:rPr>
        <w:t>Провести исследования и разработать исходные требования на новые виды пожарных</w:t>
      </w:r>
      <w:r w:rsidR="00A34AD3">
        <w:rPr>
          <w:rFonts w:ascii="Times New Roman" w:hAnsi="Times New Roman" w:cs="Times New Roman"/>
          <w:sz w:val="24"/>
        </w:rPr>
        <w:t xml:space="preserve"> </w:t>
      </w:r>
      <w:r w:rsidR="008209E0" w:rsidRPr="00317694">
        <w:rPr>
          <w:rFonts w:ascii="Times New Roman" w:hAnsi="Times New Roman" w:cs="Times New Roman"/>
          <w:sz w:val="24"/>
        </w:rPr>
        <w:t>машин и оборудования (Гидравлическое оборудование): Заключительный отчет / ВНИИПО МВД СССР; руководитель В.Л</w:t>
      </w:r>
      <w:r w:rsidR="00A34AD3">
        <w:rPr>
          <w:rFonts w:ascii="Times New Roman" w:hAnsi="Times New Roman" w:cs="Times New Roman"/>
          <w:sz w:val="24"/>
        </w:rPr>
        <w:t xml:space="preserve">. Варганов. ‒ № ГР 01890030326. </w:t>
      </w:r>
      <w:r w:rsidR="008209E0" w:rsidRPr="00317694">
        <w:rPr>
          <w:rFonts w:ascii="Times New Roman" w:hAnsi="Times New Roman" w:cs="Times New Roman"/>
          <w:sz w:val="24"/>
        </w:rPr>
        <w:t xml:space="preserve">‒ М., 1988. ‒ 232 с. </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317694">
        <w:rPr>
          <w:rFonts w:ascii="Times New Roman" w:hAnsi="Times New Roman"/>
          <w:spacing w:val="-2"/>
          <w:sz w:val="24"/>
          <w:szCs w:val="24"/>
        </w:rPr>
        <w:t xml:space="preserve">[20] </w:t>
      </w:r>
      <w:r w:rsidR="008209E0" w:rsidRPr="00317694">
        <w:rPr>
          <w:rFonts w:ascii="Times New Roman" w:hAnsi="Times New Roman" w:cs="Times New Roman"/>
          <w:sz w:val="24"/>
        </w:rPr>
        <w:t xml:space="preserve">Провести исследование но определению области применения тонкораспыленной (перегретой) воды и разработать рекомендации но тактике пожаротушения: Заключительный отчёт / ВНИИПО МВД СССР; руководитель И.Ф. Безродный. </w:t>
      </w:r>
      <w:r w:rsidR="008209E0" w:rsidRPr="00134E82">
        <w:rPr>
          <w:rFonts w:ascii="Times New Roman" w:hAnsi="Times New Roman" w:cs="Times New Roman"/>
          <w:sz w:val="24"/>
          <w:lang w:val="en-US"/>
        </w:rPr>
        <w:t xml:space="preserve">‒ </w:t>
      </w:r>
      <w:r w:rsidR="008209E0" w:rsidRPr="00317694">
        <w:rPr>
          <w:rFonts w:ascii="Times New Roman" w:hAnsi="Times New Roman" w:cs="Times New Roman"/>
          <w:sz w:val="24"/>
        </w:rPr>
        <w:t>М</w:t>
      </w:r>
      <w:r w:rsidR="008209E0" w:rsidRPr="00134E82">
        <w:rPr>
          <w:rFonts w:ascii="Times New Roman" w:hAnsi="Times New Roman" w:cs="Times New Roman"/>
          <w:sz w:val="24"/>
          <w:lang w:val="en-US"/>
        </w:rPr>
        <w:t>., 1990. ‒ 115</w:t>
      </w:r>
      <w:r w:rsidR="008209E0" w:rsidRPr="00317694">
        <w:rPr>
          <w:rFonts w:ascii="Times New Roman" w:hAnsi="Times New Roman" w:cs="Times New Roman"/>
          <w:sz w:val="24"/>
        </w:rPr>
        <w:t>с</w:t>
      </w:r>
      <w:r w:rsidR="008209E0" w:rsidRPr="00134E82">
        <w:rPr>
          <w:rFonts w:ascii="Times New Roman" w:hAnsi="Times New Roman" w:cs="Times New Roman"/>
          <w:sz w:val="24"/>
          <w:lang w:val="en-US"/>
        </w:rPr>
        <w:t>.</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134E82">
        <w:rPr>
          <w:rFonts w:ascii="Times New Roman" w:hAnsi="Times New Roman"/>
          <w:spacing w:val="-2"/>
          <w:sz w:val="24"/>
          <w:szCs w:val="24"/>
          <w:lang w:val="en-US"/>
        </w:rPr>
        <w:t xml:space="preserve">[21] </w:t>
      </w:r>
      <w:r w:rsidR="008209E0" w:rsidRPr="00134E82">
        <w:rPr>
          <w:rFonts w:ascii="Times New Roman" w:hAnsi="Times New Roman" w:cs="Times New Roman"/>
          <w:sz w:val="24"/>
          <w:lang w:val="en-US"/>
        </w:rPr>
        <w:t xml:space="preserve">R. Natarajan, </w:t>
      </w:r>
      <w:r w:rsidR="008209E0" w:rsidRPr="00317694">
        <w:rPr>
          <w:rFonts w:ascii="Times New Roman" w:hAnsi="Times New Roman" w:cs="Times New Roman"/>
          <w:sz w:val="24"/>
        </w:rPr>
        <w:t>А</w:t>
      </w:r>
      <w:r w:rsidR="008209E0" w:rsidRPr="00134E82">
        <w:rPr>
          <w:rFonts w:ascii="Times New Roman" w:hAnsi="Times New Roman" w:cs="Times New Roman"/>
          <w:sz w:val="24"/>
          <w:lang w:val="en-US"/>
        </w:rPr>
        <w:t>.</w:t>
      </w:r>
      <w:r w:rsidR="008209E0" w:rsidRPr="00317694">
        <w:rPr>
          <w:rFonts w:ascii="Times New Roman" w:hAnsi="Times New Roman" w:cs="Times New Roman"/>
          <w:sz w:val="24"/>
        </w:rPr>
        <w:t>К</w:t>
      </w:r>
      <w:r w:rsidR="008209E0" w:rsidRPr="00134E82">
        <w:rPr>
          <w:rFonts w:ascii="Times New Roman" w:hAnsi="Times New Roman" w:cs="Times New Roman"/>
          <w:sz w:val="24"/>
          <w:lang w:val="en-US"/>
        </w:rPr>
        <w:t>. Ikosh. Dynamics of Vaporizing Drops Injected into Stagnant Gas // 2-Phase Momentum, Heat and Mass Transfer in Chemical Processes and Energy Engineering Systems. Ed. Durst et al. ‒ 1979. ‒ Vol. l. ‒ P. 133-144.</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134E82">
        <w:rPr>
          <w:rFonts w:ascii="Times New Roman" w:hAnsi="Times New Roman"/>
          <w:spacing w:val="-2"/>
          <w:sz w:val="24"/>
          <w:szCs w:val="24"/>
          <w:lang w:val="en-US"/>
        </w:rPr>
        <w:t xml:space="preserve">[22] </w:t>
      </w:r>
      <w:r w:rsidR="008209E0" w:rsidRPr="00134E82">
        <w:rPr>
          <w:rFonts w:ascii="Times New Roman" w:hAnsi="Times New Roman" w:cs="Times New Roman"/>
          <w:sz w:val="24"/>
          <w:lang w:val="en-US"/>
        </w:rPr>
        <w:t>Gogos G., Aygasvvamy P.S. A Model for the Evaporation of a Slowly Moving Drop // Combustion and Flame. ‒ 1988. ‒ Vol. 74, N 2. ‒ P. 111-119.</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134E82">
        <w:rPr>
          <w:rFonts w:ascii="Times New Roman" w:hAnsi="Times New Roman"/>
          <w:spacing w:val="-2"/>
          <w:sz w:val="24"/>
          <w:szCs w:val="24"/>
          <w:lang w:val="en-US"/>
        </w:rPr>
        <w:t xml:space="preserve">[23] </w:t>
      </w:r>
      <w:r w:rsidR="008209E0" w:rsidRPr="00134E82">
        <w:rPr>
          <w:rFonts w:ascii="Times New Roman" w:hAnsi="Times New Roman" w:cs="Times New Roman"/>
          <w:sz w:val="24"/>
          <w:lang w:val="en-US"/>
        </w:rPr>
        <w:t>Dumarque  P, Audebert P. Evaporation convective d’une particule spherique liquide a faible</w:t>
      </w:r>
    </w:p>
    <w:p w:rsidR="008209E0" w:rsidRPr="00134E82" w:rsidRDefault="008209E0" w:rsidP="008209E0">
      <w:pPr>
        <w:spacing w:after="0" w:line="360" w:lineRule="auto"/>
        <w:jc w:val="both"/>
        <w:rPr>
          <w:rFonts w:ascii="Times New Roman" w:hAnsi="Times New Roman" w:cs="Times New Roman"/>
          <w:sz w:val="24"/>
          <w:lang w:val="en-US"/>
        </w:rPr>
      </w:pPr>
      <w:r w:rsidRPr="00134E82">
        <w:rPr>
          <w:rFonts w:ascii="Times New Roman" w:hAnsi="Times New Roman" w:cs="Times New Roman"/>
          <w:sz w:val="24"/>
          <w:lang w:val="en-US"/>
        </w:rPr>
        <w:t>nombre de eynolds dans un gaz a haute temperature // Ann. Phys. (Fr).</w:t>
      </w:r>
      <w:r w:rsidRPr="00134E82">
        <w:rPr>
          <w:rFonts w:ascii="Times New Roman" w:hAnsi="Times New Roman" w:cs="Times New Roman"/>
          <w:sz w:val="24"/>
          <w:lang w:val="en-US"/>
        </w:rPr>
        <w:tab/>
        <w:t xml:space="preserve"> ‒ 1988. ‒ Vol. 13, N 3.</w:t>
      </w:r>
    </w:p>
    <w:p w:rsidR="008209E0" w:rsidRPr="0013531F" w:rsidRDefault="008209E0" w:rsidP="008209E0">
      <w:pPr>
        <w:spacing w:after="0" w:line="360" w:lineRule="auto"/>
        <w:jc w:val="both"/>
        <w:rPr>
          <w:rFonts w:ascii="Times New Roman" w:hAnsi="Times New Roman" w:cs="Times New Roman"/>
          <w:sz w:val="24"/>
        </w:rPr>
      </w:pPr>
      <w:r w:rsidRPr="00134E82">
        <w:rPr>
          <w:rFonts w:ascii="Times New Roman" w:hAnsi="Times New Roman" w:cs="Times New Roman"/>
          <w:sz w:val="24"/>
          <w:lang w:val="en-US"/>
        </w:rPr>
        <w:t xml:space="preserve">Collouque N2. </w:t>
      </w:r>
      <w:r w:rsidRPr="0013531F">
        <w:rPr>
          <w:rFonts w:ascii="Times New Roman" w:hAnsi="Times New Roman" w:cs="Times New Roman"/>
          <w:sz w:val="24"/>
        </w:rPr>
        <w:t xml:space="preserve">‒ </w:t>
      </w:r>
      <w:r w:rsidRPr="00A15609">
        <w:rPr>
          <w:rFonts w:ascii="Times New Roman" w:hAnsi="Times New Roman" w:cs="Times New Roman"/>
          <w:sz w:val="24"/>
          <w:lang w:val="en-US"/>
        </w:rPr>
        <w:t>P</w:t>
      </w:r>
      <w:r w:rsidRPr="0013531F">
        <w:rPr>
          <w:rFonts w:ascii="Times New Roman" w:hAnsi="Times New Roman" w:cs="Times New Roman"/>
          <w:sz w:val="24"/>
        </w:rPr>
        <w:t>. 81-88.</w:t>
      </w:r>
    </w:p>
    <w:p w:rsidR="008209E0" w:rsidRPr="00134E82" w:rsidRDefault="0099388F" w:rsidP="008209E0">
      <w:pPr>
        <w:pStyle w:val="a9"/>
        <w:spacing w:after="0" w:line="360" w:lineRule="auto"/>
        <w:ind w:left="0"/>
        <w:jc w:val="both"/>
        <w:rPr>
          <w:rFonts w:ascii="Times New Roman" w:hAnsi="Times New Roman" w:cs="Times New Roman"/>
          <w:sz w:val="24"/>
          <w:lang w:val="en-US"/>
        </w:rPr>
      </w:pPr>
      <w:r w:rsidRPr="0013531F">
        <w:rPr>
          <w:rFonts w:ascii="Times New Roman" w:hAnsi="Times New Roman"/>
          <w:spacing w:val="-2"/>
          <w:sz w:val="24"/>
          <w:szCs w:val="24"/>
        </w:rPr>
        <w:t xml:space="preserve">[24] </w:t>
      </w:r>
      <w:r w:rsidR="008209E0" w:rsidRPr="00317694">
        <w:rPr>
          <w:rFonts w:ascii="Times New Roman" w:hAnsi="Times New Roman" w:cs="Times New Roman"/>
          <w:sz w:val="24"/>
        </w:rPr>
        <w:t>Дикий</w:t>
      </w:r>
      <w:r w:rsidR="008209E0" w:rsidRPr="0013531F">
        <w:rPr>
          <w:rFonts w:ascii="Times New Roman" w:hAnsi="Times New Roman" w:cs="Times New Roman"/>
          <w:sz w:val="24"/>
        </w:rPr>
        <w:t xml:space="preserve"> </w:t>
      </w:r>
      <w:r w:rsidR="008209E0" w:rsidRPr="00A15609">
        <w:rPr>
          <w:rFonts w:ascii="Times New Roman" w:hAnsi="Times New Roman" w:cs="Times New Roman"/>
          <w:sz w:val="24"/>
          <w:lang w:val="en-US"/>
        </w:rPr>
        <w:t>H</w:t>
      </w:r>
      <w:r w:rsidR="008209E0" w:rsidRPr="0013531F">
        <w:rPr>
          <w:rFonts w:ascii="Times New Roman" w:hAnsi="Times New Roman" w:cs="Times New Roman"/>
          <w:sz w:val="24"/>
        </w:rPr>
        <w:t>.</w:t>
      </w:r>
      <w:r w:rsidR="008209E0" w:rsidRPr="00A15609">
        <w:rPr>
          <w:rFonts w:ascii="Times New Roman" w:hAnsi="Times New Roman" w:cs="Times New Roman"/>
          <w:sz w:val="24"/>
          <w:lang w:val="en-US"/>
        </w:rPr>
        <w:t>A</w:t>
      </w:r>
      <w:r w:rsidR="008209E0" w:rsidRPr="0013531F">
        <w:rPr>
          <w:rFonts w:ascii="Times New Roman" w:hAnsi="Times New Roman" w:cs="Times New Roman"/>
          <w:sz w:val="24"/>
        </w:rPr>
        <w:t xml:space="preserve">., </w:t>
      </w:r>
      <w:r w:rsidR="008209E0" w:rsidRPr="00317694">
        <w:rPr>
          <w:rFonts w:ascii="Times New Roman" w:hAnsi="Times New Roman" w:cs="Times New Roman"/>
          <w:sz w:val="24"/>
        </w:rPr>
        <w:t>Мочалов</w:t>
      </w:r>
      <w:r w:rsidR="008209E0" w:rsidRPr="0013531F">
        <w:rPr>
          <w:rFonts w:ascii="Times New Roman" w:hAnsi="Times New Roman" w:cs="Times New Roman"/>
          <w:sz w:val="24"/>
        </w:rPr>
        <w:t xml:space="preserve"> </w:t>
      </w:r>
      <w:r w:rsidR="008209E0" w:rsidRPr="00A15609">
        <w:rPr>
          <w:rFonts w:ascii="Times New Roman" w:hAnsi="Times New Roman" w:cs="Times New Roman"/>
          <w:sz w:val="24"/>
          <w:lang w:val="en-US"/>
        </w:rPr>
        <w:t>A</w:t>
      </w:r>
      <w:r w:rsidR="008209E0" w:rsidRPr="0013531F">
        <w:rPr>
          <w:rFonts w:ascii="Times New Roman" w:hAnsi="Times New Roman" w:cs="Times New Roman"/>
          <w:sz w:val="24"/>
        </w:rPr>
        <w:t>.</w:t>
      </w:r>
      <w:r w:rsidR="008209E0" w:rsidRPr="00317694">
        <w:rPr>
          <w:rFonts w:ascii="Times New Roman" w:hAnsi="Times New Roman" w:cs="Times New Roman"/>
          <w:sz w:val="24"/>
        </w:rPr>
        <w:t>Н</w:t>
      </w:r>
      <w:r w:rsidR="008209E0" w:rsidRPr="0013531F">
        <w:rPr>
          <w:rFonts w:ascii="Times New Roman" w:hAnsi="Times New Roman" w:cs="Times New Roman"/>
          <w:sz w:val="24"/>
        </w:rPr>
        <w:t xml:space="preserve">., </w:t>
      </w:r>
      <w:r w:rsidR="008209E0" w:rsidRPr="00317694">
        <w:rPr>
          <w:rFonts w:ascii="Times New Roman" w:hAnsi="Times New Roman" w:cs="Times New Roman"/>
          <w:sz w:val="24"/>
        </w:rPr>
        <w:t>Павлищев</w:t>
      </w:r>
      <w:r w:rsidR="008209E0" w:rsidRPr="0013531F">
        <w:rPr>
          <w:rFonts w:ascii="Times New Roman" w:hAnsi="Times New Roman" w:cs="Times New Roman"/>
          <w:sz w:val="24"/>
        </w:rPr>
        <w:t xml:space="preserve"> </w:t>
      </w:r>
      <w:r w:rsidR="008209E0" w:rsidRPr="00317694">
        <w:rPr>
          <w:rFonts w:ascii="Times New Roman" w:hAnsi="Times New Roman" w:cs="Times New Roman"/>
          <w:sz w:val="24"/>
        </w:rPr>
        <w:t>В</w:t>
      </w:r>
      <w:r w:rsidR="008209E0" w:rsidRPr="0013531F">
        <w:rPr>
          <w:rFonts w:ascii="Times New Roman" w:hAnsi="Times New Roman" w:cs="Times New Roman"/>
          <w:sz w:val="24"/>
        </w:rPr>
        <w:t>.</w:t>
      </w:r>
      <w:r w:rsidR="008209E0" w:rsidRPr="00317694">
        <w:rPr>
          <w:rFonts w:ascii="Times New Roman" w:hAnsi="Times New Roman" w:cs="Times New Roman"/>
          <w:sz w:val="24"/>
        </w:rPr>
        <w:t>И</w:t>
      </w:r>
      <w:r w:rsidR="008209E0" w:rsidRPr="0013531F">
        <w:rPr>
          <w:rFonts w:ascii="Times New Roman" w:hAnsi="Times New Roman" w:cs="Times New Roman"/>
          <w:sz w:val="24"/>
        </w:rPr>
        <w:t xml:space="preserve">. </w:t>
      </w:r>
      <w:r w:rsidR="008209E0" w:rsidRPr="00317694">
        <w:rPr>
          <w:rFonts w:ascii="Times New Roman" w:hAnsi="Times New Roman" w:cs="Times New Roman"/>
          <w:sz w:val="24"/>
        </w:rPr>
        <w:t>и</w:t>
      </w:r>
      <w:r w:rsidR="008209E0" w:rsidRPr="0013531F">
        <w:rPr>
          <w:rFonts w:ascii="Times New Roman" w:hAnsi="Times New Roman" w:cs="Times New Roman"/>
          <w:sz w:val="24"/>
        </w:rPr>
        <w:t xml:space="preserve"> </w:t>
      </w:r>
      <w:r w:rsidR="008209E0" w:rsidRPr="00317694">
        <w:rPr>
          <w:rFonts w:ascii="Times New Roman" w:hAnsi="Times New Roman" w:cs="Times New Roman"/>
          <w:sz w:val="24"/>
        </w:rPr>
        <w:t>др</w:t>
      </w:r>
      <w:r w:rsidR="008209E0" w:rsidRPr="0013531F">
        <w:rPr>
          <w:rFonts w:ascii="Times New Roman" w:hAnsi="Times New Roman" w:cs="Times New Roman"/>
          <w:sz w:val="24"/>
        </w:rPr>
        <w:t xml:space="preserve">. </w:t>
      </w:r>
      <w:r w:rsidR="008209E0" w:rsidRPr="00317694">
        <w:rPr>
          <w:rFonts w:ascii="Times New Roman" w:hAnsi="Times New Roman" w:cs="Times New Roman"/>
          <w:sz w:val="24"/>
        </w:rPr>
        <w:t>Исслед</w:t>
      </w:r>
      <w:r w:rsidRPr="00317694">
        <w:rPr>
          <w:rFonts w:ascii="Times New Roman" w:hAnsi="Times New Roman" w:cs="Times New Roman"/>
          <w:sz w:val="24"/>
        </w:rPr>
        <w:t>ование процессов тепло- и массо</w:t>
      </w:r>
      <w:r w:rsidR="008209E0" w:rsidRPr="00317694">
        <w:rPr>
          <w:rFonts w:ascii="Times New Roman" w:hAnsi="Times New Roman" w:cs="Times New Roman"/>
          <w:sz w:val="24"/>
        </w:rPr>
        <w:t xml:space="preserve">обмена с учётом пограничного слоя испаряющейся капли на релаксационном участке // Труды НКИ, ‒ 1975. </w:t>
      </w:r>
      <w:r w:rsidR="008209E0" w:rsidRPr="00134E82">
        <w:rPr>
          <w:rFonts w:ascii="Times New Roman" w:hAnsi="Times New Roman" w:cs="Times New Roman"/>
          <w:sz w:val="24"/>
          <w:lang w:val="en-US"/>
        </w:rPr>
        <w:t>‒ №97.</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134E82">
        <w:rPr>
          <w:rFonts w:ascii="Times New Roman" w:hAnsi="Times New Roman"/>
          <w:spacing w:val="-2"/>
          <w:sz w:val="24"/>
          <w:szCs w:val="24"/>
          <w:lang w:val="en-US"/>
        </w:rPr>
        <w:t xml:space="preserve">[25] </w:t>
      </w:r>
      <w:r w:rsidR="008209E0" w:rsidRPr="00134E82">
        <w:rPr>
          <w:rFonts w:ascii="Times New Roman" w:hAnsi="Times New Roman" w:cs="Times New Roman"/>
          <w:sz w:val="24"/>
          <w:lang w:val="en-US"/>
        </w:rPr>
        <w:t>S.</w:t>
      </w:r>
      <w:r w:rsidR="008209E0" w:rsidRPr="00317694">
        <w:rPr>
          <w:rFonts w:ascii="Times New Roman" w:hAnsi="Times New Roman" w:cs="Times New Roman"/>
          <w:sz w:val="24"/>
        </w:rPr>
        <w:t>К</w:t>
      </w:r>
      <w:r w:rsidR="008209E0" w:rsidRPr="00134E82">
        <w:rPr>
          <w:rFonts w:ascii="Times New Roman" w:hAnsi="Times New Roman" w:cs="Times New Roman"/>
          <w:sz w:val="24"/>
          <w:lang w:val="en-US"/>
        </w:rPr>
        <w:t>. Lee., T.J. Chung. Axisymmetric Unsteady Droplet Vaporisation and Gas Temperature</w:t>
      </w:r>
    </w:p>
    <w:p w:rsidR="00B36E53" w:rsidRPr="00317694" w:rsidRDefault="008209E0" w:rsidP="00B36E53">
      <w:pPr>
        <w:spacing w:after="0" w:line="360" w:lineRule="auto"/>
        <w:jc w:val="both"/>
        <w:rPr>
          <w:rFonts w:ascii="Times New Roman" w:hAnsi="Times New Roman" w:cs="Times New Roman"/>
          <w:sz w:val="24"/>
        </w:rPr>
      </w:pPr>
      <w:r w:rsidRPr="00134E82">
        <w:rPr>
          <w:rFonts w:ascii="Times New Roman" w:hAnsi="Times New Roman" w:cs="Times New Roman"/>
          <w:sz w:val="24"/>
          <w:lang w:val="en-US"/>
        </w:rPr>
        <w:t>Distribution //</w:t>
      </w:r>
      <w:r w:rsidR="00B36E53" w:rsidRPr="00134E82">
        <w:rPr>
          <w:rFonts w:ascii="Times New Roman" w:hAnsi="Times New Roman" w:cs="Times New Roman"/>
          <w:sz w:val="24"/>
          <w:lang w:val="en-US"/>
        </w:rPr>
        <w:t xml:space="preserve"> </w:t>
      </w:r>
      <w:r w:rsidRPr="00134E82">
        <w:rPr>
          <w:rFonts w:ascii="Times New Roman" w:hAnsi="Times New Roman" w:cs="Times New Roman"/>
          <w:sz w:val="24"/>
          <w:lang w:val="en-US"/>
        </w:rPr>
        <w:t xml:space="preserve">Trans ASME. </w:t>
      </w:r>
      <w:r w:rsidR="00B36E53" w:rsidRPr="00134E82">
        <w:rPr>
          <w:rFonts w:ascii="Times New Roman" w:hAnsi="Times New Roman" w:cs="Times New Roman"/>
          <w:sz w:val="24"/>
          <w:lang w:val="en-US"/>
        </w:rPr>
        <w:t>J</w:t>
      </w:r>
      <w:r w:rsidRPr="00134E82">
        <w:rPr>
          <w:rFonts w:ascii="Times New Roman" w:hAnsi="Times New Roman" w:cs="Times New Roman"/>
          <w:sz w:val="24"/>
          <w:lang w:val="en-US"/>
        </w:rPr>
        <w:t xml:space="preserve">. Heat Transfer. </w:t>
      </w:r>
      <w:r w:rsidR="00B36E53" w:rsidRPr="00317694">
        <w:rPr>
          <w:rFonts w:ascii="Times New Roman" w:hAnsi="Times New Roman" w:cs="Times New Roman"/>
          <w:sz w:val="24"/>
        </w:rPr>
        <w:t>‒</w:t>
      </w:r>
      <w:r w:rsidRPr="00317694">
        <w:rPr>
          <w:rFonts w:ascii="Times New Roman" w:hAnsi="Times New Roman" w:cs="Times New Roman"/>
          <w:sz w:val="24"/>
        </w:rPr>
        <w:t xml:space="preserve"> 1989. </w:t>
      </w:r>
      <w:r w:rsidR="00B36E53" w:rsidRPr="00317694">
        <w:rPr>
          <w:rFonts w:ascii="Times New Roman" w:hAnsi="Times New Roman" w:cs="Times New Roman"/>
          <w:sz w:val="24"/>
        </w:rPr>
        <w:t>‒</w:t>
      </w:r>
      <w:r w:rsidRPr="00317694">
        <w:rPr>
          <w:rFonts w:ascii="Times New Roman" w:hAnsi="Times New Roman" w:cs="Times New Roman"/>
          <w:sz w:val="24"/>
        </w:rPr>
        <w:t xml:space="preserve"> Vol. 3, N 2.</w:t>
      </w:r>
      <w:r w:rsidRPr="00317694">
        <w:rPr>
          <w:rFonts w:ascii="Times New Roman" w:hAnsi="Times New Roman" w:cs="Times New Roman"/>
          <w:sz w:val="24"/>
        </w:rPr>
        <w:tab/>
      </w:r>
      <w:r w:rsidR="00B36E53" w:rsidRPr="00317694">
        <w:rPr>
          <w:rFonts w:ascii="Times New Roman" w:hAnsi="Times New Roman" w:cs="Times New Roman"/>
          <w:sz w:val="24"/>
        </w:rPr>
        <w:t xml:space="preserve">‒ </w:t>
      </w:r>
      <w:r w:rsidRPr="00317694">
        <w:rPr>
          <w:rFonts w:ascii="Times New Roman" w:hAnsi="Times New Roman" w:cs="Times New Roman"/>
          <w:sz w:val="24"/>
        </w:rPr>
        <w:t>P.</w:t>
      </w:r>
      <w:r w:rsidR="00B36E53" w:rsidRPr="00317694">
        <w:rPr>
          <w:rFonts w:ascii="Times New Roman" w:hAnsi="Times New Roman" w:cs="Times New Roman"/>
          <w:sz w:val="24"/>
        </w:rPr>
        <w:t xml:space="preserve"> </w:t>
      </w:r>
      <w:r w:rsidRPr="00317694">
        <w:rPr>
          <w:rFonts w:ascii="Times New Roman" w:hAnsi="Times New Roman" w:cs="Times New Roman"/>
          <w:sz w:val="24"/>
        </w:rPr>
        <w:t>487-494.</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317694">
        <w:rPr>
          <w:rFonts w:ascii="Times New Roman" w:hAnsi="Times New Roman"/>
          <w:spacing w:val="-2"/>
          <w:sz w:val="24"/>
          <w:szCs w:val="24"/>
        </w:rPr>
        <w:t xml:space="preserve">[26] </w:t>
      </w:r>
      <w:r w:rsidR="008209E0" w:rsidRPr="00317694">
        <w:rPr>
          <w:rFonts w:ascii="Times New Roman" w:hAnsi="Times New Roman" w:cs="Times New Roman"/>
          <w:sz w:val="24"/>
        </w:rPr>
        <w:t>Кухно A.H., Фёдоров A.</w:t>
      </w:r>
      <w:r w:rsidR="00B36E53" w:rsidRPr="00317694">
        <w:rPr>
          <w:rFonts w:ascii="Times New Roman" w:hAnsi="Times New Roman" w:cs="Times New Roman"/>
          <w:sz w:val="24"/>
        </w:rPr>
        <w:t>П</w:t>
      </w:r>
      <w:r w:rsidR="008209E0" w:rsidRPr="00317694">
        <w:rPr>
          <w:rFonts w:ascii="Times New Roman" w:hAnsi="Times New Roman" w:cs="Times New Roman"/>
          <w:sz w:val="24"/>
        </w:rPr>
        <w:t xml:space="preserve">., Абрамов B.C. Тепломассообмен потока капель в горячем воздухе // Пожаротушение. </w:t>
      </w:r>
      <w:r w:rsidR="00B36E53" w:rsidRPr="00134E82">
        <w:rPr>
          <w:rFonts w:ascii="Times New Roman" w:hAnsi="Times New Roman" w:cs="Times New Roman"/>
          <w:sz w:val="24"/>
          <w:lang w:val="en-US"/>
        </w:rPr>
        <w:t>‒</w:t>
      </w:r>
      <w:r w:rsidR="008209E0" w:rsidRPr="00134E82">
        <w:rPr>
          <w:rFonts w:ascii="Times New Roman" w:hAnsi="Times New Roman" w:cs="Times New Roman"/>
          <w:sz w:val="24"/>
          <w:lang w:val="en-US"/>
        </w:rPr>
        <w:t xml:space="preserve"> </w:t>
      </w:r>
      <w:r w:rsidR="008209E0" w:rsidRPr="00317694">
        <w:rPr>
          <w:rFonts w:ascii="Times New Roman" w:hAnsi="Times New Roman" w:cs="Times New Roman"/>
          <w:sz w:val="24"/>
        </w:rPr>
        <w:t>М</w:t>
      </w:r>
      <w:r w:rsidR="008209E0" w:rsidRPr="00134E82">
        <w:rPr>
          <w:rFonts w:ascii="Times New Roman" w:hAnsi="Times New Roman" w:cs="Times New Roman"/>
          <w:sz w:val="24"/>
          <w:lang w:val="en-US"/>
        </w:rPr>
        <w:t xml:space="preserve">., 1986. </w:t>
      </w:r>
      <w:r w:rsidR="00B36E53" w:rsidRPr="00134E82">
        <w:rPr>
          <w:rFonts w:ascii="Times New Roman" w:hAnsi="Times New Roman" w:cs="Times New Roman"/>
          <w:sz w:val="24"/>
          <w:lang w:val="en-US"/>
        </w:rPr>
        <w:t>‒</w:t>
      </w:r>
      <w:r w:rsidR="008209E0" w:rsidRPr="00134E82">
        <w:rPr>
          <w:rFonts w:ascii="Times New Roman" w:hAnsi="Times New Roman" w:cs="Times New Roman"/>
          <w:sz w:val="24"/>
          <w:lang w:val="en-US"/>
        </w:rPr>
        <w:t xml:space="preserve"> </w:t>
      </w:r>
      <w:r w:rsidR="008209E0" w:rsidRPr="00317694">
        <w:rPr>
          <w:rFonts w:ascii="Times New Roman" w:hAnsi="Times New Roman" w:cs="Times New Roman"/>
          <w:sz w:val="24"/>
        </w:rPr>
        <w:t>С</w:t>
      </w:r>
      <w:r w:rsidR="008209E0" w:rsidRPr="00134E82">
        <w:rPr>
          <w:rFonts w:ascii="Times New Roman" w:hAnsi="Times New Roman" w:cs="Times New Roman"/>
          <w:sz w:val="24"/>
          <w:lang w:val="en-US"/>
        </w:rPr>
        <w:t>. 9-17.</w:t>
      </w:r>
    </w:p>
    <w:p w:rsidR="008209E0" w:rsidRPr="00134E82" w:rsidRDefault="0099388F" w:rsidP="0099388F">
      <w:pPr>
        <w:pStyle w:val="a9"/>
        <w:spacing w:after="0" w:line="360" w:lineRule="auto"/>
        <w:ind w:left="0"/>
        <w:jc w:val="both"/>
        <w:rPr>
          <w:rFonts w:ascii="Times New Roman" w:hAnsi="Times New Roman" w:cs="Times New Roman"/>
          <w:sz w:val="24"/>
          <w:lang w:val="en-US"/>
        </w:rPr>
      </w:pPr>
      <w:r w:rsidRPr="00134E82">
        <w:rPr>
          <w:rFonts w:ascii="Times New Roman" w:hAnsi="Times New Roman"/>
          <w:spacing w:val="-2"/>
          <w:sz w:val="24"/>
          <w:szCs w:val="24"/>
          <w:lang w:val="en-US"/>
        </w:rPr>
        <w:t xml:space="preserve">[27] </w:t>
      </w:r>
      <w:r w:rsidR="00B36E53" w:rsidRPr="00134E82">
        <w:rPr>
          <w:rFonts w:ascii="Times New Roman" w:hAnsi="Times New Roman" w:cs="Times New Roman"/>
          <w:sz w:val="24"/>
          <w:lang w:val="en-US"/>
        </w:rPr>
        <w:t>L</w:t>
      </w:r>
      <w:r w:rsidR="008209E0" w:rsidRPr="00134E82">
        <w:rPr>
          <w:rFonts w:ascii="Times New Roman" w:hAnsi="Times New Roman" w:cs="Times New Roman"/>
          <w:sz w:val="24"/>
          <w:lang w:val="en-US"/>
        </w:rPr>
        <w:t>.</w:t>
      </w:r>
      <w:r w:rsidR="008209E0" w:rsidRPr="00317694">
        <w:rPr>
          <w:rFonts w:ascii="Times New Roman" w:hAnsi="Times New Roman" w:cs="Times New Roman"/>
          <w:sz w:val="24"/>
        </w:rPr>
        <w:t>М</w:t>
      </w:r>
      <w:r w:rsidR="008209E0" w:rsidRPr="00134E82">
        <w:rPr>
          <w:rFonts w:ascii="Times New Roman" w:hAnsi="Times New Roman" w:cs="Times New Roman"/>
          <w:sz w:val="24"/>
          <w:lang w:val="en-US"/>
        </w:rPr>
        <w:t xml:space="preserve">. Pietrzfk, G.A. lohanson. Directions for Improving Manual Fire Suppression Using a Physically Based Computer Simulation // Fire Technology. </w:t>
      </w:r>
      <w:r w:rsidR="00B36E53" w:rsidRPr="00134E82">
        <w:rPr>
          <w:rFonts w:ascii="Times New Roman" w:hAnsi="Times New Roman" w:cs="Times New Roman"/>
          <w:sz w:val="24"/>
          <w:lang w:val="en-US"/>
        </w:rPr>
        <w:t>‒</w:t>
      </w:r>
      <w:r w:rsidR="008209E0" w:rsidRPr="00134E82">
        <w:rPr>
          <w:rFonts w:ascii="Times New Roman" w:hAnsi="Times New Roman" w:cs="Times New Roman"/>
          <w:sz w:val="24"/>
          <w:lang w:val="en-US"/>
        </w:rPr>
        <w:t xml:space="preserve"> 1986. </w:t>
      </w:r>
      <w:r w:rsidR="00B36E53" w:rsidRPr="00134E82">
        <w:rPr>
          <w:rFonts w:ascii="Times New Roman" w:hAnsi="Times New Roman" w:cs="Times New Roman"/>
          <w:sz w:val="24"/>
          <w:lang w:val="en-US"/>
        </w:rPr>
        <w:t>‒</w:t>
      </w:r>
      <w:r w:rsidR="008209E0" w:rsidRPr="00134E82">
        <w:rPr>
          <w:rFonts w:ascii="Times New Roman" w:hAnsi="Times New Roman" w:cs="Times New Roman"/>
          <w:sz w:val="24"/>
          <w:lang w:val="en-US"/>
        </w:rPr>
        <w:t xml:space="preserve"> Vol. 22. </w:t>
      </w:r>
      <w:r w:rsidR="00B36E53" w:rsidRPr="00134E82">
        <w:rPr>
          <w:rFonts w:ascii="Times New Roman" w:hAnsi="Times New Roman" w:cs="Times New Roman"/>
          <w:sz w:val="24"/>
          <w:lang w:val="en-US"/>
        </w:rPr>
        <w:t>‒</w:t>
      </w:r>
      <w:r w:rsidR="008209E0" w:rsidRPr="00134E82">
        <w:rPr>
          <w:rFonts w:ascii="Times New Roman" w:hAnsi="Times New Roman" w:cs="Times New Roman"/>
          <w:sz w:val="24"/>
          <w:lang w:val="en-US"/>
        </w:rPr>
        <w:t xml:space="preserve"> № 3.</w:t>
      </w:r>
    </w:p>
    <w:p w:rsidR="008209E0" w:rsidRPr="00317694" w:rsidRDefault="0099388F" w:rsidP="0099388F">
      <w:pPr>
        <w:pStyle w:val="a9"/>
        <w:spacing w:after="0" w:line="360" w:lineRule="auto"/>
        <w:ind w:left="0"/>
        <w:jc w:val="both"/>
        <w:rPr>
          <w:rFonts w:ascii="Times New Roman" w:hAnsi="Times New Roman" w:cs="Times New Roman"/>
          <w:sz w:val="24"/>
        </w:rPr>
      </w:pPr>
      <w:r w:rsidRPr="00134E82">
        <w:rPr>
          <w:rFonts w:ascii="Times New Roman" w:hAnsi="Times New Roman"/>
          <w:spacing w:val="-2"/>
          <w:sz w:val="24"/>
          <w:szCs w:val="24"/>
          <w:lang w:val="en-US"/>
        </w:rPr>
        <w:t xml:space="preserve">[28] </w:t>
      </w:r>
      <w:r w:rsidR="00B36E53" w:rsidRPr="00134E82">
        <w:rPr>
          <w:rFonts w:ascii="Times New Roman" w:hAnsi="Times New Roman" w:cs="Times New Roman"/>
          <w:sz w:val="24"/>
          <w:lang w:val="en-US"/>
        </w:rPr>
        <w:t>L</w:t>
      </w:r>
      <w:r w:rsidR="008209E0" w:rsidRPr="00134E82">
        <w:rPr>
          <w:rFonts w:ascii="Times New Roman" w:hAnsi="Times New Roman" w:cs="Times New Roman"/>
          <w:sz w:val="24"/>
          <w:lang w:val="en-US"/>
        </w:rPr>
        <w:t xml:space="preserve">.M. Pietrzfk, J.A. Ball. Investigation to Improve the Effectiveness of Water in the Suppression of Compartment Fires // Fire Research. </w:t>
      </w:r>
      <w:r w:rsidR="00B36E53" w:rsidRPr="00317694">
        <w:rPr>
          <w:rFonts w:ascii="Times New Roman" w:hAnsi="Times New Roman" w:cs="Times New Roman"/>
          <w:sz w:val="24"/>
        </w:rPr>
        <w:t>‒</w:t>
      </w:r>
      <w:r w:rsidR="008209E0" w:rsidRPr="00317694">
        <w:rPr>
          <w:rFonts w:ascii="Times New Roman" w:hAnsi="Times New Roman" w:cs="Times New Roman"/>
          <w:sz w:val="24"/>
        </w:rPr>
        <w:t xml:space="preserve"> 1978. </w:t>
      </w:r>
      <w:r w:rsidR="00B36E53" w:rsidRPr="00317694">
        <w:rPr>
          <w:rFonts w:ascii="Times New Roman" w:hAnsi="Times New Roman" w:cs="Times New Roman"/>
          <w:sz w:val="24"/>
        </w:rPr>
        <w:t>‒</w:t>
      </w:r>
      <w:r w:rsidR="008209E0" w:rsidRPr="00317694">
        <w:rPr>
          <w:rFonts w:ascii="Times New Roman" w:hAnsi="Times New Roman" w:cs="Times New Roman"/>
          <w:sz w:val="24"/>
        </w:rPr>
        <w:t xml:space="preserve"> Vol. 1. </w:t>
      </w:r>
      <w:r w:rsidR="00B36E53" w:rsidRPr="00317694">
        <w:rPr>
          <w:rFonts w:ascii="Times New Roman" w:hAnsi="Times New Roman" w:cs="Times New Roman"/>
          <w:sz w:val="24"/>
        </w:rPr>
        <w:t>‒</w:t>
      </w:r>
      <w:r w:rsidR="008209E0" w:rsidRPr="00317694">
        <w:rPr>
          <w:rFonts w:ascii="Times New Roman" w:hAnsi="Times New Roman" w:cs="Times New Roman"/>
          <w:sz w:val="24"/>
        </w:rPr>
        <w:t xml:space="preserve"> P. 291</w:t>
      </w:r>
      <w:r w:rsidR="00B36E53" w:rsidRPr="00317694">
        <w:rPr>
          <w:rFonts w:ascii="Times New Roman" w:hAnsi="Times New Roman" w:cs="Times New Roman"/>
          <w:sz w:val="24"/>
        </w:rPr>
        <w:t>-</w:t>
      </w:r>
      <w:r w:rsidR="008209E0" w:rsidRPr="00317694">
        <w:rPr>
          <w:rFonts w:ascii="Times New Roman" w:hAnsi="Times New Roman" w:cs="Times New Roman"/>
          <w:sz w:val="24"/>
        </w:rPr>
        <w:t>300.</w:t>
      </w:r>
    </w:p>
    <w:p w:rsidR="008209E0"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[29] </w:t>
      </w:r>
      <w:r w:rsidR="008209E0" w:rsidRPr="00317694">
        <w:rPr>
          <w:rFonts w:ascii="Times New Roman" w:hAnsi="Times New Roman" w:cs="Times New Roman"/>
          <w:sz w:val="24"/>
        </w:rPr>
        <w:t>Дикий H.</w:t>
      </w:r>
      <w:r w:rsidR="00B36E53" w:rsidRPr="00317694">
        <w:rPr>
          <w:rFonts w:ascii="Times New Roman" w:hAnsi="Times New Roman" w:cs="Times New Roman"/>
          <w:sz w:val="24"/>
        </w:rPr>
        <w:t>А., Мочалов А.А., Павлищев В.И.</w:t>
      </w:r>
      <w:r w:rsidR="008209E0" w:rsidRPr="00317694">
        <w:rPr>
          <w:rFonts w:ascii="Times New Roman" w:hAnsi="Times New Roman" w:cs="Times New Roman"/>
          <w:sz w:val="24"/>
        </w:rPr>
        <w:t>, Шевцов А.</w:t>
      </w:r>
      <w:r w:rsidR="00B36E53" w:rsidRPr="00317694">
        <w:rPr>
          <w:rFonts w:ascii="Times New Roman" w:hAnsi="Times New Roman" w:cs="Times New Roman"/>
          <w:sz w:val="24"/>
        </w:rPr>
        <w:t>П.</w:t>
      </w:r>
      <w:r w:rsidR="008209E0" w:rsidRPr="00317694">
        <w:rPr>
          <w:rFonts w:ascii="Times New Roman" w:hAnsi="Times New Roman" w:cs="Times New Roman"/>
          <w:sz w:val="24"/>
        </w:rPr>
        <w:t xml:space="preserve"> Методика расчёта контактного теплообменного аппарата с учётом полидисперсн</w:t>
      </w:r>
      <w:r w:rsidR="00B36E53" w:rsidRPr="00317694">
        <w:rPr>
          <w:rFonts w:ascii="Times New Roman" w:hAnsi="Times New Roman" w:cs="Times New Roman"/>
          <w:sz w:val="24"/>
        </w:rPr>
        <w:t>ости распыла жидкости // Труды Н</w:t>
      </w:r>
      <w:r w:rsidR="008209E0" w:rsidRPr="00317694">
        <w:rPr>
          <w:rFonts w:ascii="Times New Roman" w:hAnsi="Times New Roman" w:cs="Times New Roman"/>
          <w:sz w:val="24"/>
        </w:rPr>
        <w:t xml:space="preserve">КИ. </w:t>
      </w:r>
      <w:r w:rsidR="00B36E53" w:rsidRPr="00317694">
        <w:rPr>
          <w:rFonts w:ascii="Times New Roman" w:hAnsi="Times New Roman" w:cs="Times New Roman"/>
          <w:sz w:val="24"/>
        </w:rPr>
        <w:t xml:space="preserve">‒ </w:t>
      </w:r>
      <w:r w:rsidR="008209E0" w:rsidRPr="00317694">
        <w:rPr>
          <w:rFonts w:ascii="Times New Roman" w:hAnsi="Times New Roman" w:cs="Times New Roman"/>
          <w:sz w:val="24"/>
        </w:rPr>
        <w:t xml:space="preserve">1975. </w:t>
      </w:r>
      <w:r w:rsidR="00B36E53" w:rsidRPr="00317694">
        <w:rPr>
          <w:rFonts w:ascii="Times New Roman" w:hAnsi="Times New Roman" w:cs="Times New Roman"/>
          <w:sz w:val="24"/>
        </w:rPr>
        <w:t xml:space="preserve">‒ </w:t>
      </w:r>
      <w:r w:rsidR="008209E0" w:rsidRPr="00317694">
        <w:rPr>
          <w:rFonts w:ascii="Times New Roman" w:hAnsi="Times New Roman" w:cs="Times New Roman"/>
          <w:sz w:val="24"/>
        </w:rPr>
        <w:t>№ 100.</w:t>
      </w:r>
    </w:p>
    <w:p w:rsidR="00B36E53"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[30] </w:t>
      </w:r>
      <w:r w:rsidR="008209E0" w:rsidRPr="00317694">
        <w:rPr>
          <w:rFonts w:ascii="Times New Roman" w:hAnsi="Times New Roman" w:cs="Times New Roman"/>
          <w:sz w:val="24"/>
        </w:rPr>
        <w:t xml:space="preserve">Козлюк А.И. Водоснабжение угольных шахт для борьбы с пожарами и пылью. </w:t>
      </w:r>
      <w:r w:rsidR="00B36E53" w:rsidRPr="00317694">
        <w:rPr>
          <w:rFonts w:ascii="Times New Roman" w:hAnsi="Times New Roman" w:cs="Times New Roman"/>
          <w:sz w:val="24"/>
        </w:rPr>
        <w:t xml:space="preserve">‒ </w:t>
      </w:r>
      <w:r w:rsidR="008209E0" w:rsidRPr="00317694">
        <w:rPr>
          <w:rFonts w:ascii="Times New Roman" w:hAnsi="Times New Roman" w:cs="Times New Roman"/>
          <w:sz w:val="24"/>
        </w:rPr>
        <w:t xml:space="preserve">М.: </w:t>
      </w:r>
      <w:r w:rsidR="00B36E53" w:rsidRPr="00317694">
        <w:rPr>
          <w:rFonts w:ascii="Times New Roman" w:hAnsi="Times New Roman" w:cs="Times New Roman"/>
          <w:sz w:val="24"/>
        </w:rPr>
        <w:t>Н</w:t>
      </w:r>
      <w:r w:rsidR="008209E0" w:rsidRPr="00317694">
        <w:rPr>
          <w:rFonts w:ascii="Times New Roman" w:hAnsi="Times New Roman" w:cs="Times New Roman"/>
          <w:sz w:val="24"/>
        </w:rPr>
        <w:t xml:space="preserve">едра. </w:t>
      </w:r>
      <w:r w:rsidR="00B36E53" w:rsidRPr="00317694">
        <w:rPr>
          <w:rFonts w:ascii="Times New Roman" w:hAnsi="Times New Roman" w:cs="Times New Roman"/>
          <w:sz w:val="24"/>
        </w:rPr>
        <w:t xml:space="preserve">‒ </w:t>
      </w:r>
      <w:r w:rsidR="008209E0" w:rsidRPr="00317694">
        <w:rPr>
          <w:rFonts w:ascii="Times New Roman" w:hAnsi="Times New Roman" w:cs="Times New Roman"/>
          <w:sz w:val="24"/>
        </w:rPr>
        <w:t>287 с.</w:t>
      </w:r>
    </w:p>
    <w:p w:rsidR="00B36E53"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lastRenderedPageBreak/>
        <w:t xml:space="preserve">[31] </w:t>
      </w:r>
      <w:r w:rsidR="00B36E53" w:rsidRPr="00317694">
        <w:rPr>
          <w:rFonts w:ascii="Times New Roman" w:hAnsi="Times New Roman" w:cs="Times New Roman"/>
          <w:sz w:val="24"/>
        </w:rPr>
        <w:t xml:space="preserve">Безродный И.Ф.. Пучков С.И., Филиппов В.Д. Расчёты траектории испаряющейся капли в среде с пространственно-неоднородными свойствами // Проблемы пожарной безопасности зданий и сооружений. </w:t>
      </w:r>
      <w:r w:rsidR="00F437F7" w:rsidRPr="00317694">
        <w:rPr>
          <w:rFonts w:ascii="Times New Roman" w:hAnsi="Times New Roman" w:cs="Times New Roman"/>
          <w:sz w:val="24"/>
        </w:rPr>
        <w:t>‒</w:t>
      </w:r>
      <w:r w:rsidR="00B36E53" w:rsidRPr="00317694">
        <w:rPr>
          <w:rFonts w:ascii="Times New Roman" w:hAnsi="Times New Roman" w:cs="Times New Roman"/>
          <w:sz w:val="24"/>
        </w:rPr>
        <w:t xml:space="preserve"> М.</w:t>
      </w:r>
      <w:r w:rsidR="00F437F7" w:rsidRPr="00317694">
        <w:rPr>
          <w:rFonts w:ascii="Times New Roman" w:hAnsi="Times New Roman" w:cs="Times New Roman"/>
          <w:sz w:val="24"/>
        </w:rPr>
        <w:t>: ВНИИПО МВД СССР, 1990. С. 184-</w:t>
      </w:r>
      <w:r w:rsidR="00B36E53" w:rsidRPr="00317694">
        <w:rPr>
          <w:rFonts w:ascii="Times New Roman" w:hAnsi="Times New Roman" w:cs="Times New Roman"/>
          <w:sz w:val="24"/>
        </w:rPr>
        <w:t>185.</w:t>
      </w:r>
    </w:p>
    <w:p w:rsidR="00F437F7" w:rsidRPr="00317694" w:rsidRDefault="0099388F" w:rsidP="0099388F">
      <w:pPr>
        <w:pStyle w:val="a9"/>
        <w:spacing w:after="0" w:line="360" w:lineRule="auto"/>
        <w:ind w:left="0"/>
        <w:jc w:val="both"/>
        <w:rPr>
          <w:rFonts w:ascii="Times New Roman" w:hAnsi="Times New Roman" w:cs="Times New Roman"/>
          <w:sz w:val="24"/>
          <w:szCs w:val="24"/>
        </w:rPr>
      </w:pPr>
      <w:r w:rsidRPr="00317694">
        <w:rPr>
          <w:rFonts w:ascii="Times New Roman" w:hAnsi="Times New Roman"/>
          <w:spacing w:val="-2"/>
          <w:sz w:val="24"/>
          <w:szCs w:val="24"/>
        </w:rPr>
        <w:t xml:space="preserve">[32] </w:t>
      </w:r>
      <w:r w:rsidR="00F437F7" w:rsidRPr="00317694">
        <w:rPr>
          <w:rFonts w:ascii="Times New Roman" w:hAnsi="Times New Roman" w:cs="Times New Roman"/>
          <w:sz w:val="24"/>
          <w:szCs w:val="24"/>
        </w:rPr>
        <w:t>Кошмаров Ю.А. Прогнозирование опасных факторов пожара в помещении. ‒ М.: Академия Государственной противопожарной службы МВД России, 2000. ‒ 118 с.</w:t>
      </w:r>
    </w:p>
    <w:p w:rsidR="003A6728"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[33] </w:t>
      </w:r>
      <w:r w:rsidR="003A6728" w:rsidRPr="00317694">
        <w:rPr>
          <w:rFonts w:ascii="Times New Roman" w:hAnsi="Times New Roman" w:cs="Times New Roman"/>
          <w:sz w:val="24"/>
        </w:rPr>
        <w:t>Лисицына О.Г., Бардушко С. Н. Особенности развития пожара в замкнутых помещениях жилых и административных зданий // Вестник Полоцкого государственного университета. ‒ 2006, ‒ №9.</w:t>
      </w:r>
    </w:p>
    <w:p w:rsidR="003A6728"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[34] </w:t>
      </w:r>
      <w:r w:rsidR="003A6728" w:rsidRPr="00317694">
        <w:rPr>
          <w:rFonts w:ascii="Times New Roman" w:hAnsi="Times New Roman" w:cs="Times New Roman"/>
          <w:sz w:val="24"/>
        </w:rPr>
        <w:t>Лебедев П.Д. Теплообменные сушильные и холодильные установки. ‒ М., Л.: Энергия. 1966. ‒ 288 с.</w:t>
      </w:r>
    </w:p>
    <w:p w:rsidR="003A6728"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[35] </w:t>
      </w:r>
      <w:r w:rsidR="003A6728" w:rsidRPr="00317694">
        <w:rPr>
          <w:rFonts w:ascii="Times New Roman" w:hAnsi="Times New Roman" w:cs="Times New Roman"/>
          <w:sz w:val="24"/>
        </w:rPr>
        <w:t>Теплотехника: Учеб. для вузов / А.П. Баскаков, Б.В. Берг, О.К. Витт и др.; под ред. А.П. Баскакова. ‒ 2-е изд., перераб. ‒ М.: Энергоатомиздат, 1991. ‒ 224 с.: ил.</w:t>
      </w:r>
    </w:p>
    <w:p w:rsidR="003A6728" w:rsidRPr="00317694" w:rsidRDefault="0099388F" w:rsidP="0099388F">
      <w:pPr>
        <w:pStyle w:val="a9"/>
        <w:spacing w:after="0" w:line="360" w:lineRule="auto"/>
        <w:ind w:left="0"/>
        <w:jc w:val="both"/>
        <w:rPr>
          <w:rFonts w:ascii="Times New Roman" w:hAnsi="Times New Roman" w:cs="Times New Roman"/>
          <w:sz w:val="24"/>
        </w:rPr>
      </w:pPr>
      <w:r w:rsidRPr="00317694">
        <w:rPr>
          <w:rFonts w:ascii="Times New Roman" w:hAnsi="Times New Roman"/>
          <w:spacing w:val="-2"/>
          <w:sz w:val="24"/>
          <w:szCs w:val="24"/>
        </w:rPr>
        <w:t xml:space="preserve">[36] </w:t>
      </w:r>
      <w:r w:rsidR="003A6728" w:rsidRPr="00317694">
        <w:rPr>
          <w:rFonts w:ascii="Times New Roman" w:hAnsi="Times New Roman" w:cs="Times New Roman"/>
          <w:sz w:val="24"/>
        </w:rPr>
        <w:t>Теплотехника: Учеб. для вузов / А.А. Щукин, И.Н. Сушкин, Р.Г. Зах и др.; под ред. А.А. Щукина. ‒ 2-е изд., перераб. ‒ М.: Металлургия, 1973. ‒ 478 с.: ил.</w:t>
      </w:r>
    </w:p>
    <w:p w:rsidR="007B18C7" w:rsidRPr="00134E82" w:rsidRDefault="007B18C7" w:rsidP="007B18C7">
      <w:pPr>
        <w:spacing w:after="0" w:line="360" w:lineRule="auto"/>
        <w:jc w:val="both"/>
        <w:rPr>
          <w:rFonts w:ascii="Times New Roman" w:hAnsi="Times New Roman" w:cs="Times New Roman"/>
          <w:sz w:val="24"/>
          <w:lang w:val="en-US"/>
        </w:rPr>
      </w:pPr>
      <w:r w:rsidRPr="00317694">
        <w:rPr>
          <w:rFonts w:ascii="Times New Roman" w:hAnsi="Times New Roman" w:cs="Times New Roman"/>
          <w:sz w:val="24"/>
        </w:rPr>
        <w:t xml:space="preserve">[37] Виноградов А.Г. Методика розрахунків параметрів водяних завіс на основі теорії затоплених струменів / А Г. Виноградов // Науковий вісник УкрНДІПБ. </w:t>
      </w:r>
      <w:r w:rsidRPr="00134E82">
        <w:rPr>
          <w:rFonts w:ascii="Times New Roman" w:hAnsi="Times New Roman" w:cs="Times New Roman"/>
          <w:sz w:val="24"/>
          <w:lang w:val="en-US"/>
        </w:rPr>
        <w:t xml:space="preserve">‒ 2013. ‒ № 2 (28). ‒ </w:t>
      </w:r>
      <w:r w:rsidRPr="00317694">
        <w:rPr>
          <w:rFonts w:ascii="Times New Roman" w:hAnsi="Times New Roman" w:cs="Times New Roman"/>
          <w:sz w:val="24"/>
        </w:rPr>
        <w:t>С</w:t>
      </w:r>
      <w:r w:rsidRPr="00134E82">
        <w:rPr>
          <w:rFonts w:ascii="Times New Roman" w:hAnsi="Times New Roman" w:cs="Times New Roman"/>
          <w:sz w:val="24"/>
          <w:lang w:val="en-US"/>
        </w:rPr>
        <w:t>. 127-139.</w:t>
      </w:r>
    </w:p>
    <w:p w:rsidR="007579F8" w:rsidRPr="00317694" w:rsidRDefault="007B18C7" w:rsidP="007579F8">
      <w:pPr>
        <w:spacing w:after="0" w:line="360" w:lineRule="auto"/>
        <w:jc w:val="both"/>
        <w:rPr>
          <w:rFonts w:ascii="Times New Roman" w:hAnsi="Times New Roman" w:cs="Times New Roman"/>
          <w:sz w:val="24"/>
        </w:rPr>
      </w:pPr>
      <w:r w:rsidRPr="00134E82">
        <w:rPr>
          <w:rFonts w:ascii="Times New Roman" w:hAnsi="Times New Roman" w:cs="Times New Roman"/>
          <w:sz w:val="24"/>
          <w:lang w:val="en-US"/>
        </w:rPr>
        <w:t>[38]</w:t>
      </w:r>
      <w:r w:rsidR="007579F8" w:rsidRPr="00134E82">
        <w:rPr>
          <w:rFonts w:ascii="Times New Roman" w:hAnsi="Times New Roman" w:cs="Times New Roman"/>
          <w:sz w:val="24"/>
          <w:lang w:val="en-US"/>
        </w:rPr>
        <w:t xml:space="preserve"> Dundas P.H. Technical Report Optimization of Sprinkler Fire Protection the Scaling of Sprinkler Discharge: Prediction of Drop Size / P.H. Dundas. </w:t>
      </w:r>
      <w:r w:rsidR="007579F8" w:rsidRPr="00317694">
        <w:rPr>
          <w:rFonts w:ascii="Times New Roman" w:hAnsi="Times New Roman" w:cs="Times New Roman"/>
          <w:sz w:val="24"/>
        </w:rPr>
        <w:t>‒ Factory Mutual Research Corporation No. 18792 RC73-T-40, Norwood, MA, 1974.</w:t>
      </w:r>
    </w:p>
    <w:p w:rsidR="007B18C7" w:rsidRPr="00317694" w:rsidRDefault="007B18C7" w:rsidP="007B18C7">
      <w:pPr>
        <w:spacing w:after="0" w:line="360" w:lineRule="auto"/>
        <w:jc w:val="both"/>
        <w:rPr>
          <w:rFonts w:ascii="Times New Roman" w:hAnsi="Times New Roman" w:cs="Times New Roman"/>
          <w:sz w:val="24"/>
        </w:rPr>
      </w:pPr>
    </w:p>
    <w:p w:rsidR="00F437F7" w:rsidRPr="00317694" w:rsidRDefault="00F437F7" w:rsidP="003A6728">
      <w:pPr>
        <w:pStyle w:val="a9"/>
        <w:spacing w:after="0" w:line="360" w:lineRule="auto"/>
        <w:ind w:left="360"/>
        <w:jc w:val="both"/>
        <w:rPr>
          <w:rFonts w:ascii="Times New Roman" w:hAnsi="Times New Roman" w:cs="Times New Roman"/>
          <w:sz w:val="24"/>
          <w:szCs w:val="24"/>
        </w:rPr>
      </w:pPr>
    </w:p>
    <w:p w:rsidR="00215CBA" w:rsidRPr="00317694" w:rsidRDefault="00215CBA" w:rsidP="00B36E53">
      <w:pPr>
        <w:pStyle w:val="a9"/>
        <w:spacing w:after="0" w:line="360" w:lineRule="auto"/>
        <w:ind w:left="0"/>
        <w:jc w:val="both"/>
        <w:rPr>
          <w:rFonts w:ascii="Times New Roman" w:eastAsia="Times New Roman" w:hAnsi="Times New Roman" w:cs="Times New Roman"/>
          <w:sz w:val="24"/>
          <w:szCs w:val="24"/>
          <w:lang w:eastAsia="ru-RU"/>
        </w:rPr>
      </w:pPr>
    </w:p>
    <w:p w:rsidR="00215CBA" w:rsidRPr="00317694" w:rsidRDefault="00215CBA">
      <w:pPr>
        <w:pStyle w:val="a9"/>
        <w:spacing w:after="0" w:line="240" w:lineRule="auto"/>
        <w:ind w:left="360"/>
        <w:rPr>
          <w:rFonts w:ascii="Times New Roman" w:eastAsia="Times New Roman" w:hAnsi="Times New Roman" w:cs="Times New Roman"/>
          <w:lang w:eastAsia="ru-RU"/>
        </w:rPr>
      </w:pPr>
    </w:p>
    <w:sectPr w:rsidR="00215CBA" w:rsidRPr="00317694" w:rsidSect="003A672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B2" w:rsidRDefault="00CE1CB2" w:rsidP="003A6728">
      <w:pPr>
        <w:spacing w:after="0" w:line="240" w:lineRule="auto"/>
      </w:pPr>
      <w:r>
        <w:separator/>
      </w:r>
    </w:p>
  </w:endnote>
  <w:endnote w:type="continuationSeparator" w:id="0">
    <w:p w:rsidR="00CE1CB2" w:rsidRDefault="00CE1CB2" w:rsidP="003A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B2" w:rsidRDefault="00CE1CB2" w:rsidP="003A6728">
      <w:pPr>
        <w:spacing w:after="0" w:line="240" w:lineRule="auto"/>
      </w:pPr>
      <w:r>
        <w:separator/>
      </w:r>
    </w:p>
  </w:footnote>
  <w:footnote w:type="continuationSeparator" w:id="0">
    <w:p w:rsidR="00CE1CB2" w:rsidRDefault="00CE1CB2" w:rsidP="003A6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00AE8"/>
    <w:multiLevelType w:val="multilevel"/>
    <w:tmpl w:val="22E89A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424C"/>
    <w:multiLevelType w:val="hybridMultilevel"/>
    <w:tmpl w:val="37FA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45040"/>
    <w:multiLevelType w:val="hybridMultilevel"/>
    <w:tmpl w:val="F6B28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0048FB"/>
    <w:multiLevelType w:val="multilevel"/>
    <w:tmpl w:val="2128814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E451E"/>
    <w:multiLevelType w:val="multilevel"/>
    <w:tmpl w:val="9CC6F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37FF3"/>
    <w:multiLevelType w:val="hybridMultilevel"/>
    <w:tmpl w:val="A356A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40768"/>
    <w:multiLevelType w:val="hybridMultilevel"/>
    <w:tmpl w:val="7FD6C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7B39C7"/>
    <w:multiLevelType w:val="multilevel"/>
    <w:tmpl w:val="A3C0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067984"/>
    <w:multiLevelType w:val="hybridMultilevel"/>
    <w:tmpl w:val="E25EE388"/>
    <w:lvl w:ilvl="0" w:tplc="43CEA94E">
      <w:start w:val="1"/>
      <w:numFmt w:val="decimal"/>
      <w:lvlText w:val="%1."/>
      <w:lvlJc w:val="left"/>
      <w:pPr>
        <w:ind w:left="36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2DA1070"/>
    <w:multiLevelType w:val="hybridMultilevel"/>
    <w:tmpl w:val="9EC222CE"/>
    <w:lvl w:ilvl="0" w:tplc="43CEA9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1B7B32"/>
    <w:multiLevelType w:val="multilevel"/>
    <w:tmpl w:val="E1DEB96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433D21"/>
    <w:multiLevelType w:val="hybridMultilevel"/>
    <w:tmpl w:val="D1DA4DFA"/>
    <w:lvl w:ilvl="0" w:tplc="43CEA9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0"/>
  </w:num>
  <w:num w:numId="5">
    <w:abstractNumId w:val="4"/>
  </w:num>
  <w:num w:numId="6">
    <w:abstractNumId w:val="3"/>
  </w:num>
  <w:num w:numId="7">
    <w:abstractNumId w:val="5"/>
  </w:num>
  <w:num w:numId="8">
    <w:abstractNumId w:val="1"/>
  </w:num>
  <w:num w:numId="9">
    <w:abstractNumId w:val="6"/>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16"/>
    <w:rsid w:val="00001243"/>
    <w:rsid w:val="00002D98"/>
    <w:rsid w:val="00013391"/>
    <w:rsid w:val="000214AA"/>
    <w:rsid w:val="000252E4"/>
    <w:rsid w:val="00037745"/>
    <w:rsid w:val="000506B6"/>
    <w:rsid w:val="00052436"/>
    <w:rsid w:val="00060A3C"/>
    <w:rsid w:val="00063184"/>
    <w:rsid w:val="00067BD8"/>
    <w:rsid w:val="000B2800"/>
    <w:rsid w:val="000B698A"/>
    <w:rsid w:val="000C1E45"/>
    <w:rsid w:val="000D5498"/>
    <w:rsid w:val="000D73BF"/>
    <w:rsid w:val="000E24F4"/>
    <w:rsid w:val="000E609C"/>
    <w:rsid w:val="000F2A94"/>
    <w:rsid w:val="00133FCF"/>
    <w:rsid w:val="00134E82"/>
    <w:rsid w:val="00135127"/>
    <w:rsid w:val="0013531F"/>
    <w:rsid w:val="001525D9"/>
    <w:rsid w:val="00164A86"/>
    <w:rsid w:val="001721B2"/>
    <w:rsid w:val="00191683"/>
    <w:rsid w:val="00194DBE"/>
    <w:rsid w:val="00195CB4"/>
    <w:rsid w:val="001A0913"/>
    <w:rsid w:val="001A2B9E"/>
    <w:rsid w:val="001C2BAB"/>
    <w:rsid w:val="001C65B9"/>
    <w:rsid w:val="001D7984"/>
    <w:rsid w:val="001E0CC8"/>
    <w:rsid w:val="00205D66"/>
    <w:rsid w:val="00215CBA"/>
    <w:rsid w:val="00220185"/>
    <w:rsid w:val="00233937"/>
    <w:rsid w:val="00240375"/>
    <w:rsid w:val="0024191E"/>
    <w:rsid w:val="00253BC6"/>
    <w:rsid w:val="00271824"/>
    <w:rsid w:val="00285A3F"/>
    <w:rsid w:val="002865F4"/>
    <w:rsid w:val="002B7D16"/>
    <w:rsid w:val="002C0C69"/>
    <w:rsid w:val="002C68B3"/>
    <w:rsid w:val="002D65DC"/>
    <w:rsid w:val="002E2E8A"/>
    <w:rsid w:val="002E5E24"/>
    <w:rsid w:val="00312049"/>
    <w:rsid w:val="00316B01"/>
    <w:rsid w:val="00316BB5"/>
    <w:rsid w:val="00317694"/>
    <w:rsid w:val="00320AA4"/>
    <w:rsid w:val="00327E17"/>
    <w:rsid w:val="0035295C"/>
    <w:rsid w:val="00367F2E"/>
    <w:rsid w:val="00392D4D"/>
    <w:rsid w:val="003A6728"/>
    <w:rsid w:val="003D2DC3"/>
    <w:rsid w:val="003E7D25"/>
    <w:rsid w:val="003F2641"/>
    <w:rsid w:val="003F4C41"/>
    <w:rsid w:val="00400761"/>
    <w:rsid w:val="00403E5F"/>
    <w:rsid w:val="0040682E"/>
    <w:rsid w:val="00407B7E"/>
    <w:rsid w:val="00420E06"/>
    <w:rsid w:val="00432288"/>
    <w:rsid w:val="004344B2"/>
    <w:rsid w:val="00475CE9"/>
    <w:rsid w:val="00486AB0"/>
    <w:rsid w:val="0049638F"/>
    <w:rsid w:val="004B4A0F"/>
    <w:rsid w:val="004C5098"/>
    <w:rsid w:val="004D1BFB"/>
    <w:rsid w:val="004F36A0"/>
    <w:rsid w:val="004F3C43"/>
    <w:rsid w:val="004F6EFF"/>
    <w:rsid w:val="005003B0"/>
    <w:rsid w:val="00517F49"/>
    <w:rsid w:val="0052379C"/>
    <w:rsid w:val="00524116"/>
    <w:rsid w:val="0052789C"/>
    <w:rsid w:val="00535629"/>
    <w:rsid w:val="00540B71"/>
    <w:rsid w:val="00576302"/>
    <w:rsid w:val="00593892"/>
    <w:rsid w:val="005A100A"/>
    <w:rsid w:val="005B7569"/>
    <w:rsid w:val="005C1FAA"/>
    <w:rsid w:val="005C79F9"/>
    <w:rsid w:val="005D72AF"/>
    <w:rsid w:val="005E2731"/>
    <w:rsid w:val="005E48B1"/>
    <w:rsid w:val="005E7328"/>
    <w:rsid w:val="005F2D4F"/>
    <w:rsid w:val="00607307"/>
    <w:rsid w:val="0061561C"/>
    <w:rsid w:val="006477F8"/>
    <w:rsid w:val="006506CA"/>
    <w:rsid w:val="00684422"/>
    <w:rsid w:val="00693A85"/>
    <w:rsid w:val="006C1C02"/>
    <w:rsid w:val="006D2989"/>
    <w:rsid w:val="006E5BF0"/>
    <w:rsid w:val="006E5F07"/>
    <w:rsid w:val="006F7475"/>
    <w:rsid w:val="00700A8E"/>
    <w:rsid w:val="00703DC6"/>
    <w:rsid w:val="0072270D"/>
    <w:rsid w:val="00737651"/>
    <w:rsid w:val="0074359F"/>
    <w:rsid w:val="00743F31"/>
    <w:rsid w:val="007579F8"/>
    <w:rsid w:val="0078373C"/>
    <w:rsid w:val="007851D0"/>
    <w:rsid w:val="007865E5"/>
    <w:rsid w:val="007878BB"/>
    <w:rsid w:val="007B18C7"/>
    <w:rsid w:val="007B2C7D"/>
    <w:rsid w:val="007B5DEB"/>
    <w:rsid w:val="007C13B7"/>
    <w:rsid w:val="007C7D7E"/>
    <w:rsid w:val="007E7CAD"/>
    <w:rsid w:val="007F06AC"/>
    <w:rsid w:val="00801A08"/>
    <w:rsid w:val="00816A45"/>
    <w:rsid w:val="008209E0"/>
    <w:rsid w:val="00827D44"/>
    <w:rsid w:val="00857726"/>
    <w:rsid w:val="0086723B"/>
    <w:rsid w:val="00875CA7"/>
    <w:rsid w:val="00876E35"/>
    <w:rsid w:val="00876EE5"/>
    <w:rsid w:val="008841CD"/>
    <w:rsid w:val="00885F79"/>
    <w:rsid w:val="00892305"/>
    <w:rsid w:val="00893C72"/>
    <w:rsid w:val="008968C8"/>
    <w:rsid w:val="008A2EAC"/>
    <w:rsid w:val="008A345A"/>
    <w:rsid w:val="008B3EAB"/>
    <w:rsid w:val="008D1C4D"/>
    <w:rsid w:val="008D1D25"/>
    <w:rsid w:val="008D44CB"/>
    <w:rsid w:val="008E5DF9"/>
    <w:rsid w:val="009208CD"/>
    <w:rsid w:val="009507F0"/>
    <w:rsid w:val="00951363"/>
    <w:rsid w:val="0095257E"/>
    <w:rsid w:val="00953215"/>
    <w:rsid w:val="00957127"/>
    <w:rsid w:val="0097326F"/>
    <w:rsid w:val="00981306"/>
    <w:rsid w:val="00986EFE"/>
    <w:rsid w:val="00992FC8"/>
    <w:rsid w:val="0099388F"/>
    <w:rsid w:val="00996C31"/>
    <w:rsid w:val="009973B9"/>
    <w:rsid w:val="009A53D2"/>
    <w:rsid w:val="009B7A5A"/>
    <w:rsid w:val="009C7CC3"/>
    <w:rsid w:val="009D5FDE"/>
    <w:rsid w:val="009E46E3"/>
    <w:rsid w:val="009E58CF"/>
    <w:rsid w:val="009E7BF3"/>
    <w:rsid w:val="009F49D5"/>
    <w:rsid w:val="009F7C9A"/>
    <w:rsid w:val="00A077E6"/>
    <w:rsid w:val="00A15609"/>
    <w:rsid w:val="00A20E23"/>
    <w:rsid w:val="00A22674"/>
    <w:rsid w:val="00A34AD3"/>
    <w:rsid w:val="00A55FFB"/>
    <w:rsid w:val="00A74DE8"/>
    <w:rsid w:val="00A76F28"/>
    <w:rsid w:val="00A85E2D"/>
    <w:rsid w:val="00AB02A1"/>
    <w:rsid w:val="00AE3ECA"/>
    <w:rsid w:val="00AF5634"/>
    <w:rsid w:val="00AF6EA3"/>
    <w:rsid w:val="00B224CE"/>
    <w:rsid w:val="00B22FC5"/>
    <w:rsid w:val="00B26943"/>
    <w:rsid w:val="00B36E53"/>
    <w:rsid w:val="00B37C3D"/>
    <w:rsid w:val="00B46E62"/>
    <w:rsid w:val="00B70E21"/>
    <w:rsid w:val="00B75719"/>
    <w:rsid w:val="00B92144"/>
    <w:rsid w:val="00BA01B0"/>
    <w:rsid w:val="00BB3F71"/>
    <w:rsid w:val="00BC19EE"/>
    <w:rsid w:val="00BC367C"/>
    <w:rsid w:val="00BC5FEB"/>
    <w:rsid w:val="00BD0C86"/>
    <w:rsid w:val="00BD1022"/>
    <w:rsid w:val="00BF10FB"/>
    <w:rsid w:val="00C0192D"/>
    <w:rsid w:val="00C144F8"/>
    <w:rsid w:val="00C173CC"/>
    <w:rsid w:val="00C40E0F"/>
    <w:rsid w:val="00C6003A"/>
    <w:rsid w:val="00C70DAD"/>
    <w:rsid w:val="00C82B75"/>
    <w:rsid w:val="00C96DEE"/>
    <w:rsid w:val="00CA62CD"/>
    <w:rsid w:val="00CE1CB2"/>
    <w:rsid w:val="00CE3AC0"/>
    <w:rsid w:val="00CE3E3C"/>
    <w:rsid w:val="00CF06A8"/>
    <w:rsid w:val="00D043D4"/>
    <w:rsid w:val="00D107DB"/>
    <w:rsid w:val="00D37858"/>
    <w:rsid w:val="00D4241B"/>
    <w:rsid w:val="00D467A6"/>
    <w:rsid w:val="00D833F0"/>
    <w:rsid w:val="00D92CB9"/>
    <w:rsid w:val="00DA11D0"/>
    <w:rsid w:val="00DA3A2F"/>
    <w:rsid w:val="00DB5FBC"/>
    <w:rsid w:val="00DB7720"/>
    <w:rsid w:val="00DE5515"/>
    <w:rsid w:val="00E01817"/>
    <w:rsid w:val="00E05087"/>
    <w:rsid w:val="00E053D6"/>
    <w:rsid w:val="00E121B6"/>
    <w:rsid w:val="00E21D5C"/>
    <w:rsid w:val="00E24ED0"/>
    <w:rsid w:val="00E30F43"/>
    <w:rsid w:val="00E36420"/>
    <w:rsid w:val="00E524EE"/>
    <w:rsid w:val="00E6018D"/>
    <w:rsid w:val="00E91BD0"/>
    <w:rsid w:val="00EA505A"/>
    <w:rsid w:val="00ED0E8B"/>
    <w:rsid w:val="00ED38B5"/>
    <w:rsid w:val="00ED4B3F"/>
    <w:rsid w:val="00ED5A4E"/>
    <w:rsid w:val="00EE41BE"/>
    <w:rsid w:val="00EF02EE"/>
    <w:rsid w:val="00F03815"/>
    <w:rsid w:val="00F06496"/>
    <w:rsid w:val="00F07C3C"/>
    <w:rsid w:val="00F133C9"/>
    <w:rsid w:val="00F17CBC"/>
    <w:rsid w:val="00F22ED9"/>
    <w:rsid w:val="00F2528A"/>
    <w:rsid w:val="00F37338"/>
    <w:rsid w:val="00F42CF0"/>
    <w:rsid w:val="00F437F7"/>
    <w:rsid w:val="00F80126"/>
    <w:rsid w:val="00F91BD0"/>
    <w:rsid w:val="00FA0170"/>
    <w:rsid w:val="00FB4AC9"/>
    <w:rsid w:val="00FC060A"/>
    <w:rsid w:val="00FC21A8"/>
    <w:rsid w:val="00FD15F2"/>
    <w:rsid w:val="00FD2A0A"/>
    <w:rsid w:val="00FD3841"/>
    <w:rsid w:val="00FD7A9A"/>
    <w:rsid w:val="00FF3FE0"/>
    <w:rsid w:val="00FF6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9B5105-9BE8-40A7-AE2F-74B0CB95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59F"/>
    <w:pPr>
      <w:spacing w:after="200" w:line="276" w:lineRule="auto"/>
    </w:pPr>
    <w:rPr>
      <w:rFonts w:asciiTheme="minorHAnsi" w:eastAsiaTheme="minorHAnsi" w:hAnsiTheme="minorHAnsi" w:cstheme="minorBidi"/>
      <w:sz w:val="22"/>
      <w:szCs w:val="22"/>
      <w:lang w:val="ru-RU"/>
    </w:rPr>
  </w:style>
  <w:style w:type="paragraph" w:styleId="1">
    <w:name w:val="heading 1"/>
    <w:basedOn w:val="a"/>
    <w:next w:val="a"/>
    <w:link w:val="10"/>
    <w:qFormat/>
    <w:rsid w:val="007878BB"/>
    <w:pPr>
      <w:keepNext/>
      <w:spacing w:before="240" w:after="60" w:line="240" w:lineRule="auto"/>
      <w:ind w:firstLine="426"/>
      <w:jc w:val="both"/>
      <w:outlineLvl w:val="0"/>
    </w:pPr>
    <w:rPr>
      <w:rFonts w:ascii="Arial" w:eastAsia="Times New Roman" w:hAnsi="Arial" w:cs="Arial"/>
      <w:b/>
      <w:bCs/>
      <w:kern w:val="32"/>
      <w:sz w:val="32"/>
      <w:szCs w:val="32"/>
      <w:lang w:val="uk-UA"/>
    </w:rPr>
  </w:style>
  <w:style w:type="paragraph" w:styleId="2">
    <w:name w:val="heading 2"/>
    <w:basedOn w:val="a"/>
    <w:next w:val="a"/>
    <w:link w:val="20"/>
    <w:qFormat/>
    <w:rsid w:val="007878BB"/>
    <w:pPr>
      <w:keepNext/>
      <w:spacing w:after="0" w:line="240" w:lineRule="auto"/>
      <w:ind w:firstLine="426"/>
      <w:jc w:val="right"/>
      <w:outlineLvl w:val="1"/>
    </w:pPr>
    <w:rPr>
      <w:rFonts w:ascii="TimesET" w:eastAsia="Times New Roman" w:hAnsi="TimesET" w:cs="Times New Roman"/>
      <w:i/>
      <w:iCs/>
      <w:sz w:val="16"/>
      <w:szCs w:val="20"/>
      <w:lang w:val="uk-UA"/>
    </w:rPr>
  </w:style>
  <w:style w:type="paragraph" w:styleId="3">
    <w:name w:val="heading 3"/>
    <w:basedOn w:val="a"/>
    <w:next w:val="a"/>
    <w:link w:val="30"/>
    <w:qFormat/>
    <w:rsid w:val="007878BB"/>
    <w:pPr>
      <w:keepNext/>
      <w:pBdr>
        <w:top w:val="single" w:sz="4" w:space="1" w:color="auto"/>
        <w:left w:val="single" w:sz="4" w:space="4" w:color="auto"/>
        <w:bottom w:val="single" w:sz="4" w:space="1" w:color="auto"/>
        <w:right w:val="single" w:sz="4" w:space="4" w:color="auto"/>
      </w:pBdr>
      <w:spacing w:after="0" w:line="240" w:lineRule="auto"/>
      <w:ind w:firstLine="426"/>
      <w:jc w:val="center"/>
      <w:outlineLvl w:val="2"/>
    </w:pPr>
    <w:rPr>
      <w:rFonts w:ascii="Times New Roman" w:eastAsia="Times New Roman" w:hAnsi="Times New Roman" w:cs="Times New Roman"/>
      <w:b/>
      <w:bCs/>
      <w:sz w:val="2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8BB"/>
    <w:rPr>
      <w:rFonts w:ascii="Arial" w:hAnsi="Arial" w:cs="Arial"/>
      <w:b/>
      <w:bCs/>
      <w:kern w:val="32"/>
      <w:sz w:val="32"/>
      <w:szCs w:val="32"/>
    </w:rPr>
  </w:style>
  <w:style w:type="character" w:customStyle="1" w:styleId="20">
    <w:name w:val="Заголовок 2 Знак"/>
    <w:basedOn w:val="a0"/>
    <w:link w:val="2"/>
    <w:rsid w:val="007878BB"/>
    <w:rPr>
      <w:rFonts w:ascii="TimesET" w:hAnsi="TimesET"/>
      <w:i/>
      <w:iCs/>
      <w:sz w:val="16"/>
    </w:rPr>
  </w:style>
  <w:style w:type="character" w:customStyle="1" w:styleId="30">
    <w:name w:val="Заголовок 3 Знак"/>
    <w:basedOn w:val="a0"/>
    <w:link w:val="3"/>
    <w:rsid w:val="007878BB"/>
    <w:rPr>
      <w:b/>
      <w:bCs/>
      <w:szCs w:val="24"/>
    </w:rPr>
  </w:style>
  <w:style w:type="paragraph" w:styleId="a3">
    <w:name w:val="caption"/>
    <w:basedOn w:val="a"/>
    <w:next w:val="a"/>
    <w:semiHidden/>
    <w:unhideWhenUsed/>
    <w:qFormat/>
    <w:rsid w:val="007878BB"/>
    <w:pPr>
      <w:widowControl w:val="0"/>
      <w:spacing w:after="0" w:line="240" w:lineRule="auto"/>
      <w:ind w:firstLine="426"/>
      <w:jc w:val="both"/>
    </w:pPr>
    <w:rPr>
      <w:rFonts w:ascii="Times New Roman" w:eastAsia="Times New Roman" w:hAnsi="Times New Roman" w:cs="Times New Roman"/>
      <w:b/>
      <w:bCs/>
      <w:sz w:val="20"/>
      <w:szCs w:val="20"/>
      <w:lang w:val="uk-UA"/>
    </w:rPr>
  </w:style>
  <w:style w:type="paragraph" w:styleId="a4">
    <w:name w:val="Title"/>
    <w:basedOn w:val="a"/>
    <w:next w:val="a"/>
    <w:link w:val="a5"/>
    <w:qFormat/>
    <w:rsid w:val="007878BB"/>
    <w:pPr>
      <w:spacing w:before="240" w:after="60" w:line="240" w:lineRule="auto"/>
      <w:ind w:firstLine="426"/>
      <w:jc w:val="center"/>
      <w:outlineLvl w:val="0"/>
    </w:pPr>
    <w:rPr>
      <w:rFonts w:ascii="Cambria" w:eastAsia="Times New Roman" w:hAnsi="Cambria" w:cs="Times New Roman"/>
      <w:b/>
      <w:bCs/>
      <w:kern w:val="28"/>
      <w:sz w:val="32"/>
      <w:szCs w:val="32"/>
      <w:lang w:val="uk-UA"/>
    </w:rPr>
  </w:style>
  <w:style w:type="character" w:customStyle="1" w:styleId="a5">
    <w:name w:val="Название Знак"/>
    <w:link w:val="a4"/>
    <w:rsid w:val="007878BB"/>
    <w:rPr>
      <w:rFonts w:ascii="Cambria" w:hAnsi="Cambria"/>
      <w:b/>
      <w:bCs/>
      <w:kern w:val="28"/>
      <w:sz w:val="32"/>
      <w:szCs w:val="32"/>
    </w:rPr>
  </w:style>
  <w:style w:type="paragraph" w:styleId="a6">
    <w:name w:val="No Spacing"/>
    <w:uiPriority w:val="1"/>
    <w:qFormat/>
    <w:rsid w:val="007878BB"/>
    <w:pPr>
      <w:widowControl w:val="0"/>
      <w:ind w:firstLine="426"/>
      <w:jc w:val="both"/>
    </w:pPr>
  </w:style>
  <w:style w:type="paragraph" w:styleId="a7">
    <w:name w:val="Balloon Text"/>
    <w:basedOn w:val="a"/>
    <w:link w:val="a8"/>
    <w:uiPriority w:val="99"/>
    <w:semiHidden/>
    <w:unhideWhenUsed/>
    <w:rsid w:val="009532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3215"/>
    <w:rPr>
      <w:rFonts w:ascii="Tahoma" w:eastAsiaTheme="minorHAnsi" w:hAnsi="Tahoma" w:cs="Tahoma"/>
      <w:sz w:val="16"/>
      <w:szCs w:val="16"/>
      <w:lang w:val="ru-RU"/>
    </w:rPr>
  </w:style>
  <w:style w:type="paragraph" w:styleId="a9">
    <w:name w:val="List Paragraph"/>
    <w:basedOn w:val="a"/>
    <w:uiPriority w:val="34"/>
    <w:qFormat/>
    <w:rsid w:val="00E01817"/>
    <w:pPr>
      <w:ind w:left="720"/>
      <w:contextualSpacing/>
    </w:pPr>
  </w:style>
  <w:style w:type="character" w:styleId="aa">
    <w:name w:val="Strong"/>
    <w:uiPriority w:val="22"/>
    <w:qFormat/>
    <w:rsid w:val="002D65DC"/>
    <w:rPr>
      <w:b/>
      <w:bCs/>
    </w:rPr>
  </w:style>
  <w:style w:type="character" w:customStyle="1" w:styleId="watch-title">
    <w:name w:val="watch-title"/>
    <w:basedOn w:val="a0"/>
    <w:rsid w:val="00F133C9"/>
  </w:style>
  <w:style w:type="character" w:customStyle="1" w:styleId="21">
    <w:name w:val="Основной текст (2)_"/>
    <w:basedOn w:val="a0"/>
    <w:link w:val="22"/>
    <w:rsid w:val="00367F2E"/>
    <w:rPr>
      <w:shd w:val="clear" w:color="auto" w:fill="FFFFFF"/>
    </w:rPr>
  </w:style>
  <w:style w:type="paragraph" w:customStyle="1" w:styleId="22">
    <w:name w:val="Основной текст (2)"/>
    <w:basedOn w:val="a"/>
    <w:link w:val="21"/>
    <w:rsid w:val="00367F2E"/>
    <w:pPr>
      <w:widowControl w:val="0"/>
      <w:shd w:val="clear" w:color="auto" w:fill="FFFFFF"/>
      <w:spacing w:after="0" w:line="230" w:lineRule="exact"/>
      <w:jc w:val="both"/>
    </w:pPr>
    <w:rPr>
      <w:rFonts w:ascii="Times New Roman" w:eastAsia="Times New Roman" w:hAnsi="Times New Roman" w:cs="Times New Roman"/>
      <w:sz w:val="20"/>
      <w:szCs w:val="20"/>
      <w:lang w:val="uk-UA"/>
    </w:rPr>
  </w:style>
  <w:style w:type="character" w:customStyle="1" w:styleId="2ArialNarrow7pt0pt">
    <w:name w:val="Основной текст (2) + Arial Narrow;7 pt;Интервал 0 pt"/>
    <w:basedOn w:val="21"/>
    <w:rsid w:val="00367F2E"/>
    <w:rPr>
      <w:rFonts w:ascii="Arial Narrow" w:eastAsia="Arial Narrow" w:hAnsi="Arial Narrow" w:cs="Arial Narrow"/>
      <w:color w:val="000000"/>
      <w:spacing w:val="-10"/>
      <w:w w:val="100"/>
      <w:position w:val="0"/>
      <w:sz w:val="14"/>
      <w:szCs w:val="14"/>
      <w:shd w:val="clear" w:color="auto" w:fill="FFFFFF"/>
      <w:lang w:val="ru-RU" w:eastAsia="ru-RU" w:bidi="ru-RU"/>
    </w:rPr>
  </w:style>
  <w:style w:type="character" w:customStyle="1" w:styleId="27pt">
    <w:name w:val="Основной текст (2) + 7 pt"/>
    <w:basedOn w:val="21"/>
    <w:rsid w:val="00367F2E"/>
    <w:rPr>
      <w:color w:val="000000"/>
      <w:spacing w:val="0"/>
      <w:w w:val="100"/>
      <w:position w:val="0"/>
      <w:sz w:val="14"/>
      <w:szCs w:val="14"/>
      <w:shd w:val="clear" w:color="auto" w:fill="FFFFFF"/>
      <w:lang w:val="ru-RU" w:eastAsia="ru-RU" w:bidi="ru-RU"/>
    </w:rPr>
  </w:style>
  <w:style w:type="character" w:customStyle="1" w:styleId="0pt">
    <w:name w:val="Сноска + Курсив;Интервал 0 pt"/>
    <w:basedOn w:val="a0"/>
    <w:rsid w:val="00367F2E"/>
    <w:rPr>
      <w:rFonts w:ascii="Times New Roman" w:eastAsia="Times New Roman" w:hAnsi="Times New Roman" w:cs="Times New Roman"/>
      <w:i/>
      <w:iCs/>
      <w:color w:val="000000"/>
      <w:spacing w:val="-10"/>
      <w:w w:val="100"/>
      <w:position w:val="0"/>
      <w:sz w:val="20"/>
      <w:szCs w:val="20"/>
      <w:shd w:val="clear" w:color="auto" w:fill="FFFFFF"/>
      <w:lang w:val="ru-RU" w:eastAsia="ru-RU" w:bidi="ru-RU"/>
    </w:rPr>
  </w:style>
  <w:style w:type="character" w:customStyle="1" w:styleId="2Candara105pt1pt">
    <w:name w:val="Основной текст (2) + Candara;10;5 pt;Интервал 1 pt"/>
    <w:basedOn w:val="21"/>
    <w:rsid w:val="00367F2E"/>
    <w:rPr>
      <w:rFonts w:ascii="Candara" w:eastAsia="Candara" w:hAnsi="Candara" w:cs="Candara"/>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2ArialNarrow7pt">
    <w:name w:val="Основной текст (2) + Arial Narrow;7 pt;Полужирный"/>
    <w:basedOn w:val="21"/>
    <w:rsid w:val="00367F2E"/>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b">
    <w:name w:val="Оглавление + Полужирный;Курсив"/>
    <w:basedOn w:val="a0"/>
    <w:rsid w:val="00367F2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ac">
    <w:name w:val="Оглавление"/>
    <w:basedOn w:val="a0"/>
    <w:rsid w:val="00367F2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d">
    <w:name w:val="Оглавление + Курсив"/>
    <w:basedOn w:val="a0"/>
    <w:rsid w:val="00367F2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23">
    <w:name w:val="Основной текст (2) + Полужирный;Курсив"/>
    <w:basedOn w:val="21"/>
    <w:rsid w:val="00367F2E"/>
    <w:rPr>
      <w:b/>
      <w:bCs/>
      <w:i/>
      <w:iCs/>
      <w:smallCaps w:val="0"/>
      <w:strike w:val="0"/>
      <w:color w:val="000000"/>
      <w:spacing w:val="0"/>
      <w:w w:val="100"/>
      <w:position w:val="0"/>
      <w:u w:val="none"/>
      <w:shd w:val="clear" w:color="auto" w:fill="FFFFFF"/>
      <w:lang w:val="fr-FR" w:eastAsia="fr-FR" w:bidi="fr-FR"/>
    </w:rPr>
  </w:style>
  <w:style w:type="character" w:customStyle="1" w:styleId="27pt1pt">
    <w:name w:val="Основной текст (2) + 7 pt;Интервал 1 pt"/>
    <w:basedOn w:val="21"/>
    <w:rsid w:val="00367F2E"/>
    <w:rPr>
      <w:b w:val="0"/>
      <w:bCs w:val="0"/>
      <w:i w:val="0"/>
      <w:iCs w:val="0"/>
      <w:smallCaps w:val="0"/>
      <w:strike w:val="0"/>
      <w:color w:val="000000"/>
      <w:spacing w:val="20"/>
      <w:w w:val="100"/>
      <w:position w:val="0"/>
      <w:sz w:val="14"/>
      <w:szCs w:val="14"/>
      <w:u w:val="none"/>
      <w:shd w:val="clear" w:color="auto" w:fill="FFFFFF"/>
      <w:lang w:val="fr-FR" w:eastAsia="fr-FR" w:bidi="fr-FR"/>
    </w:rPr>
  </w:style>
  <w:style w:type="character" w:customStyle="1" w:styleId="24">
    <w:name w:val="Основной текст (2) + Курсив"/>
    <w:basedOn w:val="21"/>
    <w:rsid w:val="00367F2E"/>
    <w:rPr>
      <w:b w:val="0"/>
      <w:bCs w:val="0"/>
      <w:i/>
      <w:iCs/>
      <w:smallCaps w:val="0"/>
      <w:strike w:val="0"/>
      <w:color w:val="000000"/>
      <w:spacing w:val="0"/>
      <w:w w:val="100"/>
      <w:position w:val="0"/>
      <w:u w:val="none"/>
      <w:shd w:val="clear" w:color="auto" w:fill="FFFFFF"/>
      <w:lang w:val="fr-FR" w:eastAsia="fr-FR" w:bidi="fr-FR"/>
    </w:rPr>
  </w:style>
  <w:style w:type="character" w:customStyle="1" w:styleId="20pt">
    <w:name w:val="Основной текст (2) + Интервал 0 pt"/>
    <w:basedOn w:val="21"/>
    <w:rsid w:val="00367F2E"/>
    <w:rPr>
      <w:b w:val="0"/>
      <w:bCs w:val="0"/>
      <w:i w:val="0"/>
      <w:iCs w:val="0"/>
      <w:smallCaps w:val="0"/>
      <w:strike w:val="0"/>
      <w:color w:val="000000"/>
      <w:spacing w:val="-10"/>
      <w:w w:val="100"/>
      <w:position w:val="0"/>
      <w:u w:val="none"/>
      <w:shd w:val="clear" w:color="auto" w:fill="FFFFFF"/>
      <w:lang w:val="ru-RU" w:eastAsia="ru-RU" w:bidi="ru-RU"/>
    </w:rPr>
  </w:style>
  <w:style w:type="character" w:customStyle="1" w:styleId="7">
    <w:name w:val="Основной текст (7)_"/>
    <w:basedOn w:val="a0"/>
    <w:link w:val="70"/>
    <w:rsid w:val="00367F2E"/>
    <w:rPr>
      <w:rFonts w:ascii="Segoe UI" w:eastAsia="Segoe UI" w:hAnsi="Segoe UI" w:cs="Segoe UI"/>
      <w:b/>
      <w:bCs/>
      <w:sz w:val="16"/>
      <w:szCs w:val="16"/>
      <w:shd w:val="clear" w:color="auto" w:fill="FFFFFF"/>
    </w:rPr>
  </w:style>
  <w:style w:type="paragraph" w:customStyle="1" w:styleId="70">
    <w:name w:val="Основной текст (7)"/>
    <w:basedOn w:val="a"/>
    <w:link w:val="7"/>
    <w:rsid w:val="00367F2E"/>
    <w:pPr>
      <w:widowControl w:val="0"/>
      <w:shd w:val="clear" w:color="auto" w:fill="FFFFFF"/>
      <w:spacing w:after="180" w:line="221" w:lineRule="exact"/>
      <w:jc w:val="center"/>
    </w:pPr>
    <w:rPr>
      <w:rFonts w:ascii="Segoe UI" w:eastAsia="Segoe UI" w:hAnsi="Segoe UI" w:cs="Segoe UI"/>
      <w:b/>
      <w:bCs/>
      <w:sz w:val="16"/>
      <w:szCs w:val="16"/>
      <w:lang w:val="uk-UA"/>
    </w:rPr>
  </w:style>
  <w:style w:type="character" w:customStyle="1" w:styleId="7TimesNewRoman85pt">
    <w:name w:val="Основной текст (7) + Times New Roman;8;5 pt"/>
    <w:basedOn w:val="7"/>
    <w:rsid w:val="00367F2E"/>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7ArialUnicodeMS7pt">
    <w:name w:val="Основной текст (7) + Arial Unicode MS;7 pt;Курсив"/>
    <w:basedOn w:val="7"/>
    <w:rsid w:val="00367F2E"/>
    <w:rPr>
      <w:rFonts w:ascii="Arial Unicode MS" w:eastAsia="Arial Unicode MS" w:hAnsi="Arial Unicode MS" w:cs="Arial Unicode MS"/>
      <w:b w:val="0"/>
      <w:bCs w:val="0"/>
      <w:i/>
      <w:iCs/>
      <w:color w:val="000000"/>
      <w:w w:val="100"/>
      <w:position w:val="0"/>
      <w:sz w:val="14"/>
      <w:szCs w:val="14"/>
      <w:shd w:val="clear" w:color="auto" w:fill="FFFFFF"/>
      <w:lang w:val="ru-RU" w:eastAsia="ru-RU" w:bidi="ru-RU"/>
    </w:rPr>
  </w:style>
  <w:style w:type="character" w:customStyle="1" w:styleId="22pt">
    <w:name w:val="Основной текст (2) + Курсив;Интервал 2 pt"/>
    <w:basedOn w:val="21"/>
    <w:rsid w:val="00367F2E"/>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ru-RU" w:eastAsia="ru-RU" w:bidi="ru-RU"/>
    </w:rPr>
  </w:style>
  <w:style w:type="character" w:customStyle="1" w:styleId="2Candara10pt-1pt">
    <w:name w:val="Основной текст (2) + Candara;10 pt;Интервал -1 pt"/>
    <w:basedOn w:val="21"/>
    <w:rsid w:val="00367F2E"/>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Exact">
    <w:name w:val="Основной текст (2) Exact"/>
    <w:basedOn w:val="a0"/>
    <w:rsid w:val="00367F2E"/>
    <w:rPr>
      <w:rFonts w:ascii="Times New Roman" w:eastAsia="Times New Roman" w:hAnsi="Times New Roman" w:cs="Times New Roman"/>
      <w:b w:val="0"/>
      <w:bCs w:val="0"/>
      <w:i w:val="0"/>
      <w:iCs w:val="0"/>
      <w:smallCaps w:val="0"/>
      <w:strike w:val="0"/>
      <w:u w:val="none"/>
    </w:rPr>
  </w:style>
  <w:style w:type="character" w:customStyle="1" w:styleId="MSReferenceSansSerif10pt2pt">
    <w:name w:val="Колонтитул + MS Reference Sans Serif;10 pt;Интервал 2 pt"/>
    <w:basedOn w:val="a0"/>
    <w:rsid w:val="00367F2E"/>
    <w:rPr>
      <w:rFonts w:ascii="MS Reference Sans Serif" w:eastAsia="MS Reference Sans Serif" w:hAnsi="MS Reference Sans Serif" w:cs="MS Reference Sans Serif"/>
      <w:b/>
      <w:bCs/>
      <w:i w:val="0"/>
      <w:iCs w:val="0"/>
      <w:smallCaps w:val="0"/>
      <w:strike w:val="0"/>
      <w:color w:val="000000"/>
      <w:spacing w:val="50"/>
      <w:w w:val="100"/>
      <w:position w:val="0"/>
      <w:sz w:val="20"/>
      <w:szCs w:val="20"/>
      <w:u w:val="none"/>
      <w:lang w:val="ru-RU" w:eastAsia="ru-RU" w:bidi="ru-RU"/>
    </w:rPr>
  </w:style>
  <w:style w:type="character" w:customStyle="1" w:styleId="25">
    <w:name w:val="Основной текст (2) + Малые прописные"/>
    <w:basedOn w:val="21"/>
    <w:rsid w:val="00367F2E"/>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2Sylfaen85pt">
    <w:name w:val="Основной текст (2) + Sylfaen;8;5 pt"/>
    <w:basedOn w:val="21"/>
    <w:rsid w:val="00367F2E"/>
    <w:rPr>
      <w:rFonts w:ascii="Sylfaen" w:eastAsia="Sylfaen" w:hAnsi="Sylfaen" w:cs="Sylfae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pt">
    <w:name w:val="Основной текст (2) + Курсив;Интервал 1 pt"/>
    <w:basedOn w:val="21"/>
    <w:rsid w:val="00367F2E"/>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7">
    <w:name w:val="Основной текст (27)_"/>
    <w:basedOn w:val="a0"/>
    <w:link w:val="270"/>
    <w:rsid w:val="00367F2E"/>
    <w:rPr>
      <w:b/>
      <w:bCs/>
      <w:sz w:val="21"/>
      <w:szCs w:val="21"/>
      <w:shd w:val="clear" w:color="auto" w:fill="FFFFFF"/>
    </w:rPr>
  </w:style>
  <w:style w:type="paragraph" w:customStyle="1" w:styleId="270">
    <w:name w:val="Основной текст (27)"/>
    <w:basedOn w:val="a"/>
    <w:link w:val="27"/>
    <w:rsid w:val="00367F2E"/>
    <w:pPr>
      <w:widowControl w:val="0"/>
      <w:shd w:val="clear" w:color="auto" w:fill="FFFFFF"/>
      <w:spacing w:after="0" w:line="0" w:lineRule="atLeast"/>
    </w:pPr>
    <w:rPr>
      <w:rFonts w:ascii="Times New Roman" w:eastAsia="Times New Roman" w:hAnsi="Times New Roman" w:cs="Times New Roman"/>
      <w:b/>
      <w:bCs/>
      <w:sz w:val="21"/>
      <w:szCs w:val="21"/>
      <w:lang w:val="uk-UA"/>
    </w:rPr>
  </w:style>
  <w:style w:type="character" w:customStyle="1" w:styleId="2710pt">
    <w:name w:val="Основной текст (27) + 10 pt;Не полужирный;Курсив"/>
    <w:basedOn w:val="27"/>
    <w:rsid w:val="00367F2E"/>
    <w:rPr>
      <w:b/>
      <w:bCs/>
      <w:i/>
      <w:iCs/>
      <w:color w:val="000000"/>
      <w:spacing w:val="0"/>
      <w:w w:val="100"/>
      <w:position w:val="0"/>
      <w:sz w:val="20"/>
      <w:szCs w:val="20"/>
      <w:shd w:val="clear" w:color="auto" w:fill="FFFFFF"/>
      <w:lang w:val="ru-RU" w:eastAsia="ru-RU" w:bidi="ru-RU"/>
    </w:rPr>
  </w:style>
  <w:style w:type="character" w:customStyle="1" w:styleId="19">
    <w:name w:val="Основной текст (19)_"/>
    <w:basedOn w:val="a0"/>
    <w:link w:val="190"/>
    <w:rsid w:val="00367F2E"/>
    <w:rPr>
      <w:shd w:val="clear" w:color="auto" w:fill="FFFFFF"/>
    </w:rPr>
  </w:style>
  <w:style w:type="paragraph" w:customStyle="1" w:styleId="190">
    <w:name w:val="Основной текст (19)"/>
    <w:basedOn w:val="a"/>
    <w:link w:val="19"/>
    <w:rsid w:val="00367F2E"/>
    <w:pPr>
      <w:widowControl w:val="0"/>
      <w:shd w:val="clear" w:color="auto" w:fill="FFFFFF"/>
      <w:spacing w:after="0" w:line="0" w:lineRule="atLeast"/>
    </w:pPr>
    <w:rPr>
      <w:rFonts w:ascii="Times New Roman" w:eastAsia="Times New Roman" w:hAnsi="Times New Roman" w:cs="Times New Roman"/>
      <w:sz w:val="20"/>
      <w:szCs w:val="20"/>
      <w:lang w:val="uk-UA"/>
    </w:rPr>
  </w:style>
  <w:style w:type="character" w:customStyle="1" w:styleId="190pt">
    <w:name w:val="Основной текст (19) + Интервал 0 pt"/>
    <w:basedOn w:val="19"/>
    <w:rsid w:val="00367F2E"/>
    <w:rPr>
      <w:color w:val="000000"/>
      <w:spacing w:val="-10"/>
      <w:w w:val="100"/>
      <w:position w:val="0"/>
      <w:shd w:val="clear" w:color="auto" w:fill="FFFFFF"/>
      <w:lang w:val="ru-RU" w:eastAsia="ru-RU" w:bidi="ru-RU"/>
    </w:rPr>
  </w:style>
  <w:style w:type="character" w:customStyle="1" w:styleId="19ArialNarrow16pt-1pt">
    <w:name w:val="Основной текст (19) + Arial Narrow;16 pt;Курсив;Интервал -1 pt"/>
    <w:basedOn w:val="19"/>
    <w:rsid w:val="00367F2E"/>
    <w:rPr>
      <w:rFonts w:ascii="Arial Narrow" w:eastAsia="Arial Narrow" w:hAnsi="Arial Narrow" w:cs="Arial Narrow"/>
      <w:i/>
      <w:iCs/>
      <w:color w:val="000000"/>
      <w:spacing w:val="-30"/>
      <w:w w:val="100"/>
      <w:position w:val="0"/>
      <w:sz w:val="32"/>
      <w:szCs w:val="32"/>
      <w:shd w:val="clear" w:color="auto" w:fill="FFFFFF"/>
      <w:lang w:val="ru-RU" w:eastAsia="ru-RU" w:bidi="ru-RU"/>
    </w:rPr>
  </w:style>
  <w:style w:type="character" w:customStyle="1" w:styleId="2Exact0">
    <w:name w:val="Основной текст (2) + Курсив Exact"/>
    <w:basedOn w:val="21"/>
    <w:rsid w:val="00367F2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0pt0">
    <w:name w:val="Основной текст (2) + Курсив;Интервал 0 pt"/>
    <w:basedOn w:val="21"/>
    <w:rsid w:val="00367F2E"/>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7Exact">
    <w:name w:val="Подпись к картинке (7) Exact"/>
    <w:basedOn w:val="a0"/>
    <w:link w:val="71"/>
    <w:rsid w:val="00367F2E"/>
    <w:rPr>
      <w:shd w:val="clear" w:color="auto" w:fill="FFFFFF"/>
    </w:rPr>
  </w:style>
  <w:style w:type="paragraph" w:customStyle="1" w:styleId="71">
    <w:name w:val="Подпись к картинке (7)"/>
    <w:basedOn w:val="a"/>
    <w:link w:val="7Exact"/>
    <w:rsid w:val="00367F2E"/>
    <w:pPr>
      <w:widowControl w:val="0"/>
      <w:shd w:val="clear" w:color="auto" w:fill="FFFFFF"/>
      <w:spacing w:after="0" w:line="0" w:lineRule="atLeast"/>
    </w:pPr>
    <w:rPr>
      <w:rFonts w:ascii="Times New Roman" w:eastAsia="Times New Roman" w:hAnsi="Times New Roman" w:cs="Times New Roman"/>
      <w:sz w:val="20"/>
      <w:szCs w:val="20"/>
      <w:lang w:val="uk-UA"/>
    </w:rPr>
  </w:style>
  <w:style w:type="character" w:customStyle="1" w:styleId="18">
    <w:name w:val="Основной текст (18)_"/>
    <w:basedOn w:val="a0"/>
    <w:link w:val="180"/>
    <w:rsid w:val="00367F2E"/>
    <w:rPr>
      <w:b/>
      <w:bCs/>
      <w:sz w:val="17"/>
      <w:szCs w:val="17"/>
      <w:shd w:val="clear" w:color="auto" w:fill="FFFFFF"/>
      <w:lang w:val="en-US" w:bidi="en-US"/>
    </w:rPr>
  </w:style>
  <w:style w:type="paragraph" w:customStyle="1" w:styleId="180">
    <w:name w:val="Основной текст (18)"/>
    <w:basedOn w:val="a"/>
    <w:link w:val="18"/>
    <w:rsid w:val="00367F2E"/>
    <w:pPr>
      <w:widowControl w:val="0"/>
      <w:shd w:val="clear" w:color="auto" w:fill="FFFFFF"/>
      <w:spacing w:before="180" w:after="0" w:line="206" w:lineRule="exact"/>
      <w:ind w:hanging="420"/>
      <w:jc w:val="both"/>
    </w:pPr>
    <w:rPr>
      <w:rFonts w:ascii="Times New Roman" w:eastAsia="Times New Roman" w:hAnsi="Times New Roman" w:cs="Times New Roman"/>
      <w:b/>
      <w:bCs/>
      <w:sz w:val="17"/>
      <w:szCs w:val="17"/>
      <w:lang w:val="en-US" w:bidi="en-US"/>
    </w:rPr>
  </w:style>
  <w:style w:type="character" w:customStyle="1" w:styleId="188pt">
    <w:name w:val="Основной текст (18) + 8 pt;Не полужирный;Курсив"/>
    <w:basedOn w:val="18"/>
    <w:rsid w:val="00367F2E"/>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en-US" w:eastAsia="en-US" w:bidi="en-US"/>
    </w:rPr>
  </w:style>
  <w:style w:type="character" w:customStyle="1" w:styleId="211pt1pt">
    <w:name w:val="Основной текст (2) + 11 pt;Интервал 1 pt"/>
    <w:basedOn w:val="21"/>
    <w:rsid w:val="008209E0"/>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en-US" w:eastAsia="en-US" w:bidi="en-US"/>
    </w:rPr>
  </w:style>
  <w:style w:type="paragraph" w:styleId="ae">
    <w:name w:val="header"/>
    <w:basedOn w:val="a"/>
    <w:link w:val="af"/>
    <w:uiPriority w:val="99"/>
    <w:unhideWhenUsed/>
    <w:rsid w:val="003A672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A6728"/>
    <w:rPr>
      <w:rFonts w:asciiTheme="minorHAnsi" w:eastAsiaTheme="minorHAnsi" w:hAnsiTheme="minorHAnsi" w:cstheme="minorBidi"/>
      <w:sz w:val="22"/>
      <w:szCs w:val="22"/>
      <w:lang w:val="ru-RU"/>
    </w:rPr>
  </w:style>
  <w:style w:type="paragraph" w:styleId="af0">
    <w:name w:val="footer"/>
    <w:basedOn w:val="a"/>
    <w:link w:val="af1"/>
    <w:uiPriority w:val="99"/>
    <w:unhideWhenUsed/>
    <w:rsid w:val="003A672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A6728"/>
    <w:rPr>
      <w:rFonts w:asciiTheme="minorHAnsi" w:eastAsiaTheme="minorHAnsi" w:hAnsiTheme="minorHAnsi" w:cstheme="minorBidi"/>
      <w:sz w:val="22"/>
      <w:szCs w:val="22"/>
      <w:lang w:val="ru-RU"/>
    </w:rPr>
  </w:style>
  <w:style w:type="paragraph" w:styleId="af2">
    <w:name w:val="footnote text"/>
    <w:basedOn w:val="a"/>
    <w:link w:val="af3"/>
    <w:uiPriority w:val="99"/>
    <w:semiHidden/>
    <w:unhideWhenUsed/>
    <w:rsid w:val="000B698A"/>
    <w:pPr>
      <w:spacing w:after="0" w:line="240" w:lineRule="auto"/>
    </w:pPr>
    <w:rPr>
      <w:sz w:val="20"/>
      <w:szCs w:val="20"/>
    </w:rPr>
  </w:style>
  <w:style w:type="character" w:customStyle="1" w:styleId="af3">
    <w:name w:val="Текст сноски Знак"/>
    <w:basedOn w:val="a0"/>
    <w:link w:val="af2"/>
    <w:uiPriority w:val="99"/>
    <w:semiHidden/>
    <w:rsid w:val="000B698A"/>
    <w:rPr>
      <w:rFonts w:asciiTheme="minorHAnsi" w:eastAsiaTheme="minorHAnsi" w:hAnsiTheme="minorHAnsi" w:cstheme="minorBidi"/>
      <w:lang w:val="ru-RU"/>
    </w:rPr>
  </w:style>
  <w:style w:type="character" w:styleId="af4">
    <w:name w:val="footnote reference"/>
    <w:basedOn w:val="a0"/>
    <w:uiPriority w:val="99"/>
    <w:semiHidden/>
    <w:unhideWhenUsed/>
    <w:rsid w:val="000B698A"/>
    <w:rPr>
      <w:vertAlign w:val="superscript"/>
    </w:rPr>
  </w:style>
  <w:style w:type="character" w:customStyle="1" w:styleId="5">
    <w:name w:val="Основной текст (5)_"/>
    <w:basedOn w:val="a0"/>
    <w:link w:val="50"/>
    <w:rsid w:val="009208CD"/>
    <w:rPr>
      <w:b/>
      <w:bCs/>
      <w:sz w:val="18"/>
      <w:szCs w:val="18"/>
      <w:shd w:val="clear" w:color="auto" w:fill="FFFFFF"/>
    </w:rPr>
  </w:style>
  <w:style w:type="paragraph" w:customStyle="1" w:styleId="50">
    <w:name w:val="Основной текст (5)"/>
    <w:basedOn w:val="a"/>
    <w:link w:val="5"/>
    <w:rsid w:val="009208CD"/>
    <w:pPr>
      <w:widowControl w:val="0"/>
      <w:shd w:val="clear" w:color="auto" w:fill="FFFFFF"/>
      <w:spacing w:before="180" w:after="540" w:line="230" w:lineRule="exact"/>
      <w:jc w:val="both"/>
    </w:pPr>
    <w:rPr>
      <w:rFonts w:ascii="Times New Roman" w:eastAsia="Times New Roman" w:hAnsi="Times New Roman" w:cs="Times New Roman"/>
      <w:b/>
      <w:bCs/>
      <w:sz w:val="18"/>
      <w:szCs w:val="18"/>
      <w:lang w:val="uk-UA"/>
    </w:rPr>
  </w:style>
  <w:style w:type="character" w:customStyle="1" w:styleId="21pt0">
    <w:name w:val="Основной текст (2) + Интервал 1 pt"/>
    <w:basedOn w:val="21"/>
    <w:rsid w:val="007B18C7"/>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character" w:styleId="af5">
    <w:name w:val="Placeholder Text"/>
    <w:basedOn w:val="a0"/>
    <w:uiPriority w:val="99"/>
    <w:semiHidden/>
    <w:rsid w:val="007B18C7"/>
    <w:rPr>
      <w:color w:val="808080"/>
    </w:rPr>
  </w:style>
  <w:style w:type="character" w:styleId="af6">
    <w:name w:val="Hyperlink"/>
    <w:basedOn w:val="a0"/>
    <w:uiPriority w:val="99"/>
    <w:unhideWhenUsed/>
    <w:rsid w:val="0013531F"/>
    <w:rPr>
      <w:color w:val="0000FF" w:themeColor="hyperlink"/>
      <w:u w:val="single"/>
    </w:rPr>
  </w:style>
  <w:style w:type="character" w:customStyle="1" w:styleId="shorttext">
    <w:name w:val="short_text"/>
    <w:basedOn w:val="a0"/>
    <w:rsid w:val="00BD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4277">
      <w:bodyDiv w:val="1"/>
      <w:marLeft w:val="0"/>
      <w:marRight w:val="0"/>
      <w:marTop w:val="0"/>
      <w:marBottom w:val="0"/>
      <w:divBdr>
        <w:top w:val="none" w:sz="0" w:space="0" w:color="auto"/>
        <w:left w:val="none" w:sz="0" w:space="0" w:color="auto"/>
        <w:bottom w:val="none" w:sz="0" w:space="0" w:color="auto"/>
        <w:right w:val="none" w:sz="0" w:space="0" w:color="auto"/>
      </w:divBdr>
    </w:div>
    <w:div w:id="238952090">
      <w:bodyDiv w:val="1"/>
      <w:marLeft w:val="0"/>
      <w:marRight w:val="0"/>
      <w:marTop w:val="0"/>
      <w:marBottom w:val="0"/>
      <w:divBdr>
        <w:top w:val="none" w:sz="0" w:space="0" w:color="auto"/>
        <w:left w:val="none" w:sz="0" w:space="0" w:color="auto"/>
        <w:bottom w:val="none" w:sz="0" w:space="0" w:color="auto"/>
        <w:right w:val="none" w:sz="0" w:space="0" w:color="auto"/>
      </w:divBdr>
      <w:divsChild>
        <w:div w:id="1070729986">
          <w:marLeft w:val="0"/>
          <w:marRight w:val="0"/>
          <w:marTop w:val="0"/>
          <w:marBottom w:val="0"/>
          <w:divBdr>
            <w:top w:val="none" w:sz="0" w:space="0" w:color="auto"/>
            <w:left w:val="none" w:sz="0" w:space="0" w:color="auto"/>
            <w:bottom w:val="none" w:sz="0" w:space="0" w:color="auto"/>
            <w:right w:val="none" w:sz="0" w:space="0" w:color="auto"/>
          </w:divBdr>
        </w:div>
        <w:div w:id="1295526187">
          <w:marLeft w:val="0"/>
          <w:marRight w:val="0"/>
          <w:marTop w:val="0"/>
          <w:marBottom w:val="0"/>
          <w:divBdr>
            <w:top w:val="none" w:sz="0" w:space="0" w:color="auto"/>
            <w:left w:val="none" w:sz="0" w:space="0" w:color="auto"/>
            <w:bottom w:val="none" w:sz="0" w:space="0" w:color="auto"/>
            <w:right w:val="none" w:sz="0" w:space="0" w:color="auto"/>
          </w:divBdr>
        </w:div>
        <w:div w:id="1894731870">
          <w:marLeft w:val="0"/>
          <w:marRight w:val="0"/>
          <w:marTop w:val="0"/>
          <w:marBottom w:val="0"/>
          <w:divBdr>
            <w:top w:val="none" w:sz="0" w:space="0" w:color="auto"/>
            <w:left w:val="none" w:sz="0" w:space="0" w:color="auto"/>
            <w:bottom w:val="none" w:sz="0" w:space="0" w:color="auto"/>
            <w:right w:val="none" w:sz="0" w:space="0" w:color="auto"/>
          </w:divBdr>
        </w:div>
        <w:div w:id="1473057245">
          <w:marLeft w:val="0"/>
          <w:marRight w:val="0"/>
          <w:marTop w:val="0"/>
          <w:marBottom w:val="0"/>
          <w:divBdr>
            <w:top w:val="none" w:sz="0" w:space="0" w:color="auto"/>
            <w:left w:val="none" w:sz="0" w:space="0" w:color="auto"/>
            <w:bottom w:val="none" w:sz="0" w:space="0" w:color="auto"/>
            <w:right w:val="none" w:sz="0" w:space="0" w:color="auto"/>
          </w:divBdr>
        </w:div>
        <w:div w:id="1178889620">
          <w:marLeft w:val="0"/>
          <w:marRight w:val="0"/>
          <w:marTop w:val="0"/>
          <w:marBottom w:val="0"/>
          <w:divBdr>
            <w:top w:val="none" w:sz="0" w:space="0" w:color="auto"/>
            <w:left w:val="none" w:sz="0" w:space="0" w:color="auto"/>
            <w:bottom w:val="none" w:sz="0" w:space="0" w:color="auto"/>
            <w:right w:val="none" w:sz="0" w:space="0" w:color="auto"/>
          </w:divBdr>
        </w:div>
        <w:div w:id="1771511449">
          <w:marLeft w:val="0"/>
          <w:marRight w:val="0"/>
          <w:marTop w:val="0"/>
          <w:marBottom w:val="0"/>
          <w:divBdr>
            <w:top w:val="none" w:sz="0" w:space="0" w:color="auto"/>
            <w:left w:val="none" w:sz="0" w:space="0" w:color="auto"/>
            <w:bottom w:val="none" w:sz="0" w:space="0" w:color="auto"/>
            <w:right w:val="none" w:sz="0" w:space="0" w:color="auto"/>
          </w:divBdr>
        </w:div>
        <w:div w:id="1442258833">
          <w:marLeft w:val="0"/>
          <w:marRight w:val="0"/>
          <w:marTop w:val="0"/>
          <w:marBottom w:val="0"/>
          <w:divBdr>
            <w:top w:val="none" w:sz="0" w:space="0" w:color="auto"/>
            <w:left w:val="none" w:sz="0" w:space="0" w:color="auto"/>
            <w:bottom w:val="none" w:sz="0" w:space="0" w:color="auto"/>
            <w:right w:val="none" w:sz="0" w:space="0" w:color="auto"/>
          </w:divBdr>
        </w:div>
        <w:div w:id="555311901">
          <w:marLeft w:val="0"/>
          <w:marRight w:val="0"/>
          <w:marTop w:val="0"/>
          <w:marBottom w:val="0"/>
          <w:divBdr>
            <w:top w:val="none" w:sz="0" w:space="0" w:color="auto"/>
            <w:left w:val="none" w:sz="0" w:space="0" w:color="auto"/>
            <w:bottom w:val="none" w:sz="0" w:space="0" w:color="auto"/>
            <w:right w:val="none" w:sz="0" w:space="0" w:color="auto"/>
          </w:divBdr>
        </w:div>
        <w:div w:id="2039698259">
          <w:marLeft w:val="0"/>
          <w:marRight w:val="0"/>
          <w:marTop w:val="0"/>
          <w:marBottom w:val="0"/>
          <w:divBdr>
            <w:top w:val="none" w:sz="0" w:space="0" w:color="auto"/>
            <w:left w:val="none" w:sz="0" w:space="0" w:color="auto"/>
            <w:bottom w:val="none" w:sz="0" w:space="0" w:color="auto"/>
            <w:right w:val="none" w:sz="0" w:space="0" w:color="auto"/>
          </w:divBdr>
        </w:div>
        <w:div w:id="938875570">
          <w:marLeft w:val="0"/>
          <w:marRight w:val="0"/>
          <w:marTop w:val="0"/>
          <w:marBottom w:val="0"/>
          <w:divBdr>
            <w:top w:val="none" w:sz="0" w:space="0" w:color="auto"/>
            <w:left w:val="none" w:sz="0" w:space="0" w:color="auto"/>
            <w:bottom w:val="none" w:sz="0" w:space="0" w:color="auto"/>
            <w:right w:val="none" w:sz="0" w:space="0" w:color="auto"/>
          </w:divBdr>
        </w:div>
        <w:div w:id="471875629">
          <w:marLeft w:val="0"/>
          <w:marRight w:val="0"/>
          <w:marTop w:val="0"/>
          <w:marBottom w:val="0"/>
          <w:divBdr>
            <w:top w:val="none" w:sz="0" w:space="0" w:color="auto"/>
            <w:left w:val="none" w:sz="0" w:space="0" w:color="auto"/>
            <w:bottom w:val="none" w:sz="0" w:space="0" w:color="auto"/>
            <w:right w:val="none" w:sz="0" w:space="0" w:color="auto"/>
          </w:divBdr>
        </w:div>
        <w:div w:id="574318393">
          <w:marLeft w:val="0"/>
          <w:marRight w:val="0"/>
          <w:marTop w:val="0"/>
          <w:marBottom w:val="0"/>
          <w:divBdr>
            <w:top w:val="none" w:sz="0" w:space="0" w:color="auto"/>
            <w:left w:val="none" w:sz="0" w:space="0" w:color="auto"/>
            <w:bottom w:val="none" w:sz="0" w:space="0" w:color="auto"/>
            <w:right w:val="none" w:sz="0" w:space="0" w:color="auto"/>
          </w:divBdr>
        </w:div>
      </w:divsChild>
    </w:div>
    <w:div w:id="302081167">
      <w:bodyDiv w:val="1"/>
      <w:marLeft w:val="0"/>
      <w:marRight w:val="0"/>
      <w:marTop w:val="0"/>
      <w:marBottom w:val="0"/>
      <w:divBdr>
        <w:top w:val="none" w:sz="0" w:space="0" w:color="auto"/>
        <w:left w:val="none" w:sz="0" w:space="0" w:color="auto"/>
        <w:bottom w:val="none" w:sz="0" w:space="0" w:color="auto"/>
        <w:right w:val="none" w:sz="0" w:space="0" w:color="auto"/>
      </w:divBdr>
    </w:div>
    <w:div w:id="353458566">
      <w:bodyDiv w:val="1"/>
      <w:marLeft w:val="0"/>
      <w:marRight w:val="0"/>
      <w:marTop w:val="0"/>
      <w:marBottom w:val="0"/>
      <w:divBdr>
        <w:top w:val="none" w:sz="0" w:space="0" w:color="auto"/>
        <w:left w:val="none" w:sz="0" w:space="0" w:color="auto"/>
        <w:bottom w:val="none" w:sz="0" w:space="0" w:color="auto"/>
        <w:right w:val="none" w:sz="0" w:space="0" w:color="auto"/>
      </w:divBdr>
    </w:div>
    <w:div w:id="494228496">
      <w:bodyDiv w:val="1"/>
      <w:marLeft w:val="0"/>
      <w:marRight w:val="0"/>
      <w:marTop w:val="0"/>
      <w:marBottom w:val="0"/>
      <w:divBdr>
        <w:top w:val="none" w:sz="0" w:space="0" w:color="auto"/>
        <w:left w:val="none" w:sz="0" w:space="0" w:color="auto"/>
        <w:bottom w:val="none" w:sz="0" w:space="0" w:color="auto"/>
        <w:right w:val="none" w:sz="0" w:space="0" w:color="auto"/>
      </w:divBdr>
      <w:divsChild>
        <w:div w:id="143862197">
          <w:marLeft w:val="0"/>
          <w:marRight w:val="0"/>
          <w:marTop w:val="0"/>
          <w:marBottom w:val="0"/>
          <w:divBdr>
            <w:top w:val="none" w:sz="0" w:space="0" w:color="auto"/>
            <w:left w:val="none" w:sz="0" w:space="0" w:color="auto"/>
            <w:bottom w:val="none" w:sz="0" w:space="0" w:color="auto"/>
            <w:right w:val="none" w:sz="0" w:space="0" w:color="auto"/>
          </w:divBdr>
          <w:divsChild>
            <w:div w:id="631404037">
              <w:marLeft w:val="0"/>
              <w:marRight w:val="0"/>
              <w:marTop w:val="0"/>
              <w:marBottom w:val="0"/>
              <w:divBdr>
                <w:top w:val="none" w:sz="0" w:space="0" w:color="auto"/>
                <w:left w:val="none" w:sz="0" w:space="0" w:color="auto"/>
                <w:bottom w:val="none" w:sz="0" w:space="0" w:color="auto"/>
                <w:right w:val="none" w:sz="0" w:space="0" w:color="auto"/>
              </w:divBdr>
            </w:div>
            <w:div w:id="999890843">
              <w:marLeft w:val="0"/>
              <w:marRight w:val="0"/>
              <w:marTop w:val="0"/>
              <w:marBottom w:val="0"/>
              <w:divBdr>
                <w:top w:val="none" w:sz="0" w:space="0" w:color="auto"/>
                <w:left w:val="none" w:sz="0" w:space="0" w:color="auto"/>
                <w:bottom w:val="none" w:sz="0" w:space="0" w:color="auto"/>
                <w:right w:val="none" w:sz="0" w:space="0" w:color="auto"/>
              </w:divBdr>
            </w:div>
            <w:div w:id="549389724">
              <w:marLeft w:val="0"/>
              <w:marRight w:val="0"/>
              <w:marTop w:val="0"/>
              <w:marBottom w:val="0"/>
              <w:divBdr>
                <w:top w:val="none" w:sz="0" w:space="0" w:color="auto"/>
                <w:left w:val="none" w:sz="0" w:space="0" w:color="auto"/>
                <w:bottom w:val="none" w:sz="0" w:space="0" w:color="auto"/>
                <w:right w:val="none" w:sz="0" w:space="0" w:color="auto"/>
              </w:divBdr>
            </w:div>
            <w:div w:id="1019165549">
              <w:marLeft w:val="0"/>
              <w:marRight w:val="0"/>
              <w:marTop w:val="0"/>
              <w:marBottom w:val="0"/>
              <w:divBdr>
                <w:top w:val="none" w:sz="0" w:space="0" w:color="auto"/>
                <w:left w:val="none" w:sz="0" w:space="0" w:color="auto"/>
                <w:bottom w:val="none" w:sz="0" w:space="0" w:color="auto"/>
                <w:right w:val="none" w:sz="0" w:space="0" w:color="auto"/>
              </w:divBdr>
            </w:div>
            <w:div w:id="1556235354">
              <w:marLeft w:val="0"/>
              <w:marRight w:val="0"/>
              <w:marTop w:val="0"/>
              <w:marBottom w:val="0"/>
              <w:divBdr>
                <w:top w:val="none" w:sz="0" w:space="0" w:color="auto"/>
                <w:left w:val="none" w:sz="0" w:space="0" w:color="auto"/>
                <w:bottom w:val="none" w:sz="0" w:space="0" w:color="auto"/>
                <w:right w:val="none" w:sz="0" w:space="0" w:color="auto"/>
              </w:divBdr>
            </w:div>
            <w:div w:id="1301493267">
              <w:marLeft w:val="0"/>
              <w:marRight w:val="0"/>
              <w:marTop w:val="0"/>
              <w:marBottom w:val="0"/>
              <w:divBdr>
                <w:top w:val="none" w:sz="0" w:space="0" w:color="auto"/>
                <w:left w:val="none" w:sz="0" w:space="0" w:color="auto"/>
                <w:bottom w:val="none" w:sz="0" w:space="0" w:color="auto"/>
                <w:right w:val="none" w:sz="0" w:space="0" w:color="auto"/>
              </w:divBdr>
            </w:div>
            <w:div w:id="2142534543">
              <w:marLeft w:val="0"/>
              <w:marRight w:val="0"/>
              <w:marTop w:val="0"/>
              <w:marBottom w:val="0"/>
              <w:divBdr>
                <w:top w:val="none" w:sz="0" w:space="0" w:color="auto"/>
                <w:left w:val="none" w:sz="0" w:space="0" w:color="auto"/>
                <w:bottom w:val="none" w:sz="0" w:space="0" w:color="auto"/>
                <w:right w:val="none" w:sz="0" w:space="0" w:color="auto"/>
              </w:divBdr>
            </w:div>
            <w:div w:id="954487865">
              <w:marLeft w:val="0"/>
              <w:marRight w:val="0"/>
              <w:marTop w:val="0"/>
              <w:marBottom w:val="0"/>
              <w:divBdr>
                <w:top w:val="none" w:sz="0" w:space="0" w:color="auto"/>
                <w:left w:val="none" w:sz="0" w:space="0" w:color="auto"/>
                <w:bottom w:val="none" w:sz="0" w:space="0" w:color="auto"/>
                <w:right w:val="none" w:sz="0" w:space="0" w:color="auto"/>
              </w:divBdr>
            </w:div>
            <w:div w:id="630594014">
              <w:marLeft w:val="0"/>
              <w:marRight w:val="0"/>
              <w:marTop w:val="0"/>
              <w:marBottom w:val="0"/>
              <w:divBdr>
                <w:top w:val="none" w:sz="0" w:space="0" w:color="auto"/>
                <w:left w:val="none" w:sz="0" w:space="0" w:color="auto"/>
                <w:bottom w:val="none" w:sz="0" w:space="0" w:color="auto"/>
                <w:right w:val="none" w:sz="0" w:space="0" w:color="auto"/>
              </w:divBdr>
            </w:div>
            <w:div w:id="1624118214">
              <w:marLeft w:val="0"/>
              <w:marRight w:val="0"/>
              <w:marTop w:val="0"/>
              <w:marBottom w:val="0"/>
              <w:divBdr>
                <w:top w:val="none" w:sz="0" w:space="0" w:color="auto"/>
                <w:left w:val="none" w:sz="0" w:space="0" w:color="auto"/>
                <w:bottom w:val="none" w:sz="0" w:space="0" w:color="auto"/>
                <w:right w:val="none" w:sz="0" w:space="0" w:color="auto"/>
              </w:divBdr>
            </w:div>
            <w:div w:id="531771480">
              <w:marLeft w:val="0"/>
              <w:marRight w:val="0"/>
              <w:marTop w:val="0"/>
              <w:marBottom w:val="0"/>
              <w:divBdr>
                <w:top w:val="none" w:sz="0" w:space="0" w:color="auto"/>
                <w:left w:val="none" w:sz="0" w:space="0" w:color="auto"/>
                <w:bottom w:val="none" w:sz="0" w:space="0" w:color="auto"/>
                <w:right w:val="none" w:sz="0" w:space="0" w:color="auto"/>
              </w:divBdr>
            </w:div>
            <w:div w:id="835607200">
              <w:marLeft w:val="0"/>
              <w:marRight w:val="0"/>
              <w:marTop w:val="0"/>
              <w:marBottom w:val="0"/>
              <w:divBdr>
                <w:top w:val="none" w:sz="0" w:space="0" w:color="auto"/>
                <w:left w:val="none" w:sz="0" w:space="0" w:color="auto"/>
                <w:bottom w:val="none" w:sz="0" w:space="0" w:color="auto"/>
                <w:right w:val="none" w:sz="0" w:space="0" w:color="auto"/>
              </w:divBdr>
            </w:div>
            <w:div w:id="1176575922">
              <w:marLeft w:val="0"/>
              <w:marRight w:val="0"/>
              <w:marTop w:val="0"/>
              <w:marBottom w:val="0"/>
              <w:divBdr>
                <w:top w:val="none" w:sz="0" w:space="0" w:color="auto"/>
                <w:left w:val="none" w:sz="0" w:space="0" w:color="auto"/>
                <w:bottom w:val="none" w:sz="0" w:space="0" w:color="auto"/>
                <w:right w:val="none" w:sz="0" w:space="0" w:color="auto"/>
              </w:divBdr>
            </w:div>
            <w:div w:id="118883996">
              <w:marLeft w:val="0"/>
              <w:marRight w:val="0"/>
              <w:marTop w:val="0"/>
              <w:marBottom w:val="0"/>
              <w:divBdr>
                <w:top w:val="none" w:sz="0" w:space="0" w:color="auto"/>
                <w:left w:val="none" w:sz="0" w:space="0" w:color="auto"/>
                <w:bottom w:val="none" w:sz="0" w:space="0" w:color="auto"/>
                <w:right w:val="none" w:sz="0" w:space="0" w:color="auto"/>
              </w:divBdr>
            </w:div>
            <w:div w:id="225190106">
              <w:marLeft w:val="0"/>
              <w:marRight w:val="0"/>
              <w:marTop w:val="0"/>
              <w:marBottom w:val="0"/>
              <w:divBdr>
                <w:top w:val="none" w:sz="0" w:space="0" w:color="auto"/>
                <w:left w:val="none" w:sz="0" w:space="0" w:color="auto"/>
                <w:bottom w:val="none" w:sz="0" w:space="0" w:color="auto"/>
                <w:right w:val="none" w:sz="0" w:space="0" w:color="auto"/>
              </w:divBdr>
            </w:div>
            <w:div w:id="1711301912">
              <w:marLeft w:val="0"/>
              <w:marRight w:val="0"/>
              <w:marTop w:val="0"/>
              <w:marBottom w:val="0"/>
              <w:divBdr>
                <w:top w:val="none" w:sz="0" w:space="0" w:color="auto"/>
                <w:left w:val="none" w:sz="0" w:space="0" w:color="auto"/>
                <w:bottom w:val="none" w:sz="0" w:space="0" w:color="auto"/>
                <w:right w:val="none" w:sz="0" w:space="0" w:color="auto"/>
              </w:divBdr>
            </w:div>
            <w:div w:id="1867019824">
              <w:marLeft w:val="0"/>
              <w:marRight w:val="0"/>
              <w:marTop w:val="0"/>
              <w:marBottom w:val="0"/>
              <w:divBdr>
                <w:top w:val="none" w:sz="0" w:space="0" w:color="auto"/>
                <w:left w:val="none" w:sz="0" w:space="0" w:color="auto"/>
                <w:bottom w:val="none" w:sz="0" w:space="0" w:color="auto"/>
                <w:right w:val="none" w:sz="0" w:space="0" w:color="auto"/>
              </w:divBdr>
            </w:div>
            <w:div w:id="1064137335">
              <w:marLeft w:val="0"/>
              <w:marRight w:val="0"/>
              <w:marTop w:val="0"/>
              <w:marBottom w:val="0"/>
              <w:divBdr>
                <w:top w:val="none" w:sz="0" w:space="0" w:color="auto"/>
                <w:left w:val="none" w:sz="0" w:space="0" w:color="auto"/>
                <w:bottom w:val="none" w:sz="0" w:space="0" w:color="auto"/>
                <w:right w:val="none" w:sz="0" w:space="0" w:color="auto"/>
              </w:divBdr>
            </w:div>
            <w:div w:id="2088528387">
              <w:marLeft w:val="0"/>
              <w:marRight w:val="0"/>
              <w:marTop w:val="0"/>
              <w:marBottom w:val="0"/>
              <w:divBdr>
                <w:top w:val="none" w:sz="0" w:space="0" w:color="auto"/>
                <w:left w:val="none" w:sz="0" w:space="0" w:color="auto"/>
                <w:bottom w:val="none" w:sz="0" w:space="0" w:color="auto"/>
                <w:right w:val="none" w:sz="0" w:space="0" w:color="auto"/>
              </w:divBdr>
            </w:div>
            <w:div w:id="179243566">
              <w:marLeft w:val="0"/>
              <w:marRight w:val="0"/>
              <w:marTop w:val="0"/>
              <w:marBottom w:val="0"/>
              <w:divBdr>
                <w:top w:val="none" w:sz="0" w:space="0" w:color="auto"/>
                <w:left w:val="none" w:sz="0" w:space="0" w:color="auto"/>
                <w:bottom w:val="none" w:sz="0" w:space="0" w:color="auto"/>
                <w:right w:val="none" w:sz="0" w:space="0" w:color="auto"/>
              </w:divBdr>
            </w:div>
            <w:div w:id="211576170">
              <w:marLeft w:val="0"/>
              <w:marRight w:val="0"/>
              <w:marTop w:val="0"/>
              <w:marBottom w:val="0"/>
              <w:divBdr>
                <w:top w:val="none" w:sz="0" w:space="0" w:color="auto"/>
                <w:left w:val="none" w:sz="0" w:space="0" w:color="auto"/>
                <w:bottom w:val="none" w:sz="0" w:space="0" w:color="auto"/>
                <w:right w:val="none" w:sz="0" w:space="0" w:color="auto"/>
              </w:divBdr>
            </w:div>
            <w:div w:id="1110276464">
              <w:marLeft w:val="0"/>
              <w:marRight w:val="0"/>
              <w:marTop w:val="0"/>
              <w:marBottom w:val="0"/>
              <w:divBdr>
                <w:top w:val="none" w:sz="0" w:space="0" w:color="auto"/>
                <w:left w:val="none" w:sz="0" w:space="0" w:color="auto"/>
                <w:bottom w:val="none" w:sz="0" w:space="0" w:color="auto"/>
                <w:right w:val="none" w:sz="0" w:space="0" w:color="auto"/>
              </w:divBdr>
            </w:div>
            <w:div w:id="1458454527">
              <w:marLeft w:val="0"/>
              <w:marRight w:val="0"/>
              <w:marTop w:val="0"/>
              <w:marBottom w:val="0"/>
              <w:divBdr>
                <w:top w:val="none" w:sz="0" w:space="0" w:color="auto"/>
                <w:left w:val="none" w:sz="0" w:space="0" w:color="auto"/>
                <w:bottom w:val="none" w:sz="0" w:space="0" w:color="auto"/>
                <w:right w:val="none" w:sz="0" w:space="0" w:color="auto"/>
              </w:divBdr>
            </w:div>
            <w:div w:id="740909007">
              <w:marLeft w:val="0"/>
              <w:marRight w:val="0"/>
              <w:marTop w:val="0"/>
              <w:marBottom w:val="0"/>
              <w:divBdr>
                <w:top w:val="none" w:sz="0" w:space="0" w:color="auto"/>
                <w:left w:val="none" w:sz="0" w:space="0" w:color="auto"/>
                <w:bottom w:val="none" w:sz="0" w:space="0" w:color="auto"/>
                <w:right w:val="none" w:sz="0" w:space="0" w:color="auto"/>
              </w:divBdr>
            </w:div>
            <w:div w:id="1056050041">
              <w:marLeft w:val="0"/>
              <w:marRight w:val="0"/>
              <w:marTop w:val="0"/>
              <w:marBottom w:val="0"/>
              <w:divBdr>
                <w:top w:val="none" w:sz="0" w:space="0" w:color="auto"/>
                <w:left w:val="none" w:sz="0" w:space="0" w:color="auto"/>
                <w:bottom w:val="none" w:sz="0" w:space="0" w:color="auto"/>
                <w:right w:val="none" w:sz="0" w:space="0" w:color="auto"/>
              </w:divBdr>
            </w:div>
            <w:div w:id="491026091">
              <w:marLeft w:val="0"/>
              <w:marRight w:val="0"/>
              <w:marTop w:val="0"/>
              <w:marBottom w:val="0"/>
              <w:divBdr>
                <w:top w:val="none" w:sz="0" w:space="0" w:color="auto"/>
                <w:left w:val="none" w:sz="0" w:space="0" w:color="auto"/>
                <w:bottom w:val="none" w:sz="0" w:space="0" w:color="auto"/>
                <w:right w:val="none" w:sz="0" w:space="0" w:color="auto"/>
              </w:divBdr>
            </w:div>
            <w:div w:id="451366698">
              <w:marLeft w:val="0"/>
              <w:marRight w:val="0"/>
              <w:marTop w:val="0"/>
              <w:marBottom w:val="0"/>
              <w:divBdr>
                <w:top w:val="none" w:sz="0" w:space="0" w:color="auto"/>
                <w:left w:val="none" w:sz="0" w:space="0" w:color="auto"/>
                <w:bottom w:val="none" w:sz="0" w:space="0" w:color="auto"/>
                <w:right w:val="none" w:sz="0" w:space="0" w:color="auto"/>
              </w:divBdr>
            </w:div>
            <w:div w:id="742528361">
              <w:marLeft w:val="0"/>
              <w:marRight w:val="0"/>
              <w:marTop w:val="0"/>
              <w:marBottom w:val="0"/>
              <w:divBdr>
                <w:top w:val="none" w:sz="0" w:space="0" w:color="auto"/>
                <w:left w:val="none" w:sz="0" w:space="0" w:color="auto"/>
                <w:bottom w:val="none" w:sz="0" w:space="0" w:color="auto"/>
                <w:right w:val="none" w:sz="0" w:space="0" w:color="auto"/>
              </w:divBdr>
            </w:div>
            <w:div w:id="1532303456">
              <w:marLeft w:val="0"/>
              <w:marRight w:val="0"/>
              <w:marTop w:val="0"/>
              <w:marBottom w:val="0"/>
              <w:divBdr>
                <w:top w:val="none" w:sz="0" w:space="0" w:color="auto"/>
                <w:left w:val="none" w:sz="0" w:space="0" w:color="auto"/>
                <w:bottom w:val="none" w:sz="0" w:space="0" w:color="auto"/>
                <w:right w:val="none" w:sz="0" w:space="0" w:color="auto"/>
              </w:divBdr>
            </w:div>
            <w:div w:id="9964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6551">
      <w:bodyDiv w:val="1"/>
      <w:marLeft w:val="0"/>
      <w:marRight w:val="0"/>
      <w:marTop w:val="0"/>
      <w:marBottom w:val="0"/>
      <w:divBdr>
        <w:top w:val="none" w:sz="0" w:space="0" w:color="auto"/>
        <w:left w:val="none" w:sz="0" w:space="0" w:color="auto"/>
        <w:bottom w:val="none" w:sz="0" w:space="0" w:color="auto"/>
        <w:right w:val="none" w:sz="0" w:space="0" w:color="auto"/>
      </w:divBdr>
      <w:divsChild>
        <w:div w:id="797184315">
          <w:marLeft w:val="0"/>
          <w:marRight w:val="0"/>
          <w:marTop w:val="0"/>
          <w:marBottom w:val="0"/>
          <w:divBdr>
            <w:top w:val="none" w:sz="0" w:space="0" w:color="auto"/>
            <w:left w:val="none" w:sz="0" w:space="0" w:color="auto"/>
            <w:bottom w:val="none" w:sz="0" w:space="0" w:color="auto"/>
            <w:right w:val="none" w:sz="0" w:space="0" w:color="auto"/>
          </w:divBdr>
          <w:divsChild>
            <w:div w:id="198058421">
              <w:marLeft w:val="0"/>
              <w:marRight w:val="60"/>
              <w:marTop w:val="0"/>
              <w:marBottom w:val="0"/>
              <w:divBdr>
                <w:top w:val="none" w:sz="0" w:space="0" w:color="auto"/>
                <w:left w:val="none" w:sz="0" w:space="0" w:color="auto"/>
                <w:bottom w:val="none" w:sz="0" w:space="0" w:color="auto"/>
                <w:right w:val="none" w:sz="0" w:space="0" w:color="auto"/>
              </w:divBdr>
              <w:divsChild>
                <w:div w:id="775102746">
                  <w:marLeft w:val="0"/>
                  <w:marRight w:val="0"/>
                  <w:marTop w:val="0"/>
                  <w:marBottom w:val="120"/>
                  <w:divBdr>
                    <w:top w:val="single" w:sz="6" w:space="0" w:color="C0C0C0"/>
                    <w:left w:val="single" w:sz="6" w:space="0" w:color="D9D9D9"/>
                    <w:bottom w:val="single" w:sz="6" w:space="0" w:color="D9D9D9"/>
                    <w:right w:val="single" w:sz="6" w:space="0" w:color="D9D9D9"/>
                  </w:divBdr>
                  <w:divsChild>
                    <w:div w:id="1612515757">
                      <w:marLeft w:val="0"/>
                      <w:marRight w:val="0"/>
                      <w:marTop w:val="0"/>
                      <w:marBottom w:val="0"/>
                      <w:divBdr>
                        <w:top w:val="none" w:sz="0" w:space="0" w:color="auto"/>
                        <w:left w:val="none" w:sz="0" w:space="0" w:color="auto"/>
                        <w:bottom w:val="none" w:sz="0" w:space="0" w:color="auto"/>
                        <w:right w:val="none" w:sz="0" w:space="0" w:color="auto"/>
                      </w:divBdr>
                    </w:div>
                    <w:div w:id="1255744105">
                      <w:marLeft w:val="0"/>
                      <w:marRight w:val="0"/>
                      <w:marTop w:val="0"/>
                      <w:marBottom w:val="0"/>
                      <w:divBdr>
                        <w:top w:val="none" w:sz="0" w:space="0" w:color="auto"/>
                        <w:left w:val="none" w:sz="0" w:space="0" w:color="auto"/>
                        <w:bottom w:val="none" w:sz="0" w:space="0" w:color="auto"/>
                        <w:right w:val="none" w:sz="0" w:space="0" w:color="auto"/>
                      </w:divBdr>
                    </w:div>
                  </w:divsChild>
                </w:div>
                <w:div w:id="202054227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570775150">
          <w:marLeft w:val="0"/>
          <w:marRight w:val="0"/>
          <w:marTop w:val="0"/>
          <w:marBottom w:val="0"/>
          <w:divBdr>
            <w:top w:val="none" w:sz="0" w:space="0" w:color="auto"/>
            <w:left w:val="none" w:sz="0" w:space="0" w:color="auto"/>
            <w:bottom w:val="none" w:sz="0" w:space="0" w:color="auto"/>
            <w:right w:val="none" w:sz="0" w:space="0" w:color="auto"/>
          </w:divBdr>
          <w:divsChild>
            <w:div w:id="1752268261">
              <w:marLeft w:val="60"/>
              <w:marRight w:val="0"/>
              <w:marTop w:val="0"/>
              <w:marBottom w:val="0"/>
              <w:divBdr>
                <w:top w:val="none" w:sz="0" w:space="0" w:color="auto"/>
                <w:left w:val="none" w:sz="0" w:space="0" w:color="auto"/>
                <w:bottom w:val="none" w:sz="0" w:space="0" w:color="auto"/>
                <w:right w:val="none" w:sz="0" w:space="0" w:color="auto"/>
              </w:divBdr>
              <w:divsChild>
                <w:div w:id="1340544444">
                  <w:marLeft w:val="0"/>
                  <w:marRight w:val="0"/>
                  <w:marTop w:val="0"/>
                  <w:marBottom w:val="0"/>
                  <w:divBdr>
                    <w:top w:val="none" w:sz="0" w:space="0" w:color="auto"/>
                    <w:left w:val="none" w:sz="0" w:space="0" w:color="auto"/>
                    <w:bottom w:val="none" w:sz="0" w:space="0" w:color="auto"/>
                    <w:right w:val="none" w:sz="0" w:space="0" w:color="auto"/>
                  </w:divBdr>
                  <w:divsChild>
                    <w:div w:id="12805656">
                      <w:marLeft w:val="0"/>
                      <w:marRight w:val="0"/>
                      <w:marTop w:val="0"/>
                      <w:marBottom w:val="120"/>
                      <w:divBdr>
                        <w:top w:val="single" w:sz="6" w:space="0" w:color="F5F5F5"/>
                        <w:left w:val="single" w:sz="6" w:space="0" w:color="F5F5F5"/>
                        <w:bottom w:val="single" w:sz="6" w:space="0" w:color="F5F5F5"/>
                        <w:right w:val="single" w:sz="6" w:space="0" w:color="F5F5F5"/>
                      </w:divBdr>
                      <w:divsChild>
                        <w:div w:id="2013297199">
                          <w:marLeft w:val="0"/>
                          <w:marRight w:val="0"/>
                          <w:marTop w:val="0"/>
                          <w:marBottom w:val="0"/>
                          <w:divBdr>
                            <w:top w:val="none" w:sz="0" w:space="0" w:color="auto"/>
                            <w:left w:val="none" w:sz="0" w:space="0" w:color="auto"/>
                            <w:bottom w:val="none" w:sz="0" w:space="0" w:color="auto"/>
                            <w:right w:val="none" w:sz="0" w:space="0" w:color="auto"/>
                          </w:divBdr>
                          <w:divsChild>
                            <w:div w:id="1742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767408">
      <w:bodyDiv w:val="1"/>
      <w:marLeft w:val="0"/>
      <w:marRight w:val="0"/>
      <w:marTop w:val="0"/>
      <w:marBottom w:val="0"/>
      <w:divBdr>
        <w:top w:val="none" w:sz="0" w:space="0" w:color="auto"/>
        <w:left w:val="none" w:sz="0" w:space="0" w:color="auto"/>
        <w:bottom w:val="none" w:sz="0" w:space="0" w:color="auto"/>
        <w:right w:val="none" w:sz="0" w:space="0" w:color="auto"/>
      </w:divBdr>
      <w:divsChild>
        <w:div w:id="1811944000">
          <w:marLeft w:val="0"/>
          <w:marRight w:val="0"/>
          <w:marTop w:val="0"/>
          <w:marBottom w:val="0"/>
          <w:divBdr>
            <w:top w:val="none" w:sz="0" w:space="0" w:color="auto"/>
            <w:left w:val="none" w:sz="0" w:space="0" w:color="auto"/>
            <w:bottom w:val="none" w:sz="0" w:space="0" w:color="auto"/>
            <w:right w:val="none" w:sz="0" w:space="0" w:color="auto"/>
          </w:divBdr>
          <w:divsChild>
            <w:div w:id="2056006535">
              <w:marLeft w:val="0"/>
              <w:marRight w:val="0"/>
              <w:marTop w:val="0"/>
              <w:marBottom w:val="0"/>
              <w:divBdr>
                <w:top w:val="none" w:sz="0" w:space="0" w:color="auto"/>
                <w:left w:val="none" w:sz="0" w:space="0" w:color="auto"/>
                <w:bottom w:val="none" w:sz="0" w:space="0" w:color="auto"/>
                <w:right w:val="none" w:sz="0" w:space="0" w:color="auto"/>
              </w:divBdr>
            </w:div>
          </w:divsChild>
        </w:div>
        <w:div w:id="857040928">
          <w:marLeft w:val="0"/>
          <w:marRight w:val="0"/>
          <w:marTop w:val="0"/>
          <w:marBottom w:val="0"/>
          <w:divBdr>
            <w:top w:val="none" w:sz="0" w:space="0" w:color="auto"/>
            <w:left w:val="none" w:sz="0" w:space="0" w:color="auto"/>
            <w:bottom w:val="none" w:sz="0" w:space="0" w:color="auto"/>
            <w:right w:val="none" w:sz="0" w:space="0" w:color="auto"/>
          </w:divBdr>
          <w:divsChild>
            <w:div w:id="1540439202">
              <w:marLeft w:val="0"/>
              <w:marRight w:val="0"/>
              <w:marTop w:val="0"/>
              <w:marBottom w:val="0"/>
              <w:divBdr>
                <w:top w:val="none" w:sz="0" w:space="0" w:color="auto"/>
                <w:left w:val="none" w:sz="0" w:space="0" w:color="auto"/>
                <w:bottom w:val="none" w:sz="0" w:space="0" w:color="auto"/>
                <w:right w:val="none" w:sz="0" w:space="0" w:color="auto"/>
              </w:divBdr>
              <w:divsChild>
                <w:div w:id="48694561">
                  <w:marLeft w:val="0"/>
                  <w:marRight w:val="0"/>
                  <w:marTop w:val="0"/>
                  <w:marBottom w:val="0"/>
                  <w:divBdr>
                    <w:top w:val="none" w:sz="0" w:space="0" w:color="auto"/>
                    <w:left w:val="none" w:sz="0" w:space="0" w:color="auto"/>
                    <w:bottom w:val="none" w:sz="0" w:space="0" w:color="auto"/>
                    <w:right w:val="none" w:sz="0" w:space="0" w:color="auto"/>
                  </w:divBdr>
                  <w:divsChild>
                    <w:div w:id="235365616">
                      <w:marLeft w:val="0"/>
                      <w:marRight w:val="0"/>
                      <w:marTop w:val="0"/>
                      <w:marBottom w:val="0"/>
                      <w:divBdr>
                        <w:top w:val="none" w:sz="0" w:space="0" w:color="auto"/>
                        <w:left w:val="none" w:sz="0" w:space="0" w:color="auto"/>
                        <w:bottom w:val="none" w:sz="0" w:space="0" w:color="auto"/>
                        <w:right w:val="none" w:sz="0" w:space="0" w:color="auto"/>
                      </w:divBdr>
                      <w:divsChild>
                        <w:div w:id="2145390153">
                          <w:marLeft w:val="0"/>
                          <w:marRight w:val="0"/>
                          <w:marTop w:val="0"/>
                          <w:marBottom w:val="0"/>
                          <w:divBdr>
                            <w:top w:val="none" w:sz="0" w:space="0" w:color="auto"/>
                            <w:left w:val="none" w:sz="0" w:space="0" w:color="auto"/>
                            <w:bottom w:val="none" w:sz="0" w:space="0" w:color="auto"/>
                            <w:right w:val="none" w:sz="0" w:space="0" w:color="auto"/>
                          </w:divBdr>
                          <w:divsChild>
                            <w:div w:id="327632334">
                              <w:marLeft w:val="0"/>
                              <w:marRight w:val="0"/>
                              <w:marTop w:val="0"/>
                              <w:marBottom w:val="0"/>
                              <w:divBdr>
                                <w:top w:val="none" w:sz="0" w:space="0" w:color="auto"/>
                                <w:left w:val="none" w:sz="0" w:space="0" w:color="auto"/>
                                <w:bottom w:val="none" w:sz="0" w:space="0" w:color="auto"/>
                                <w:right w:val="none" w:sz="0" w:space="0" w:color="auto"/>
                              </w:divBdr>
                              <w:divsChild>
                                <w:div w:id="1088580896">
                                  <w:marLeft w:val="0"/>
                                  <w:marRight w:val="0"/>
                                  <w:marTop w:val="0"/>
                                  <w:marBottom w:val="0"/>
                                  <w:divBdr>
                                    <w:top w:val="none" w:sz="0" w:space="0" w:color="auto"/>
                                    <w:left w:val="none" w:sz="0" w:space="0" w:color="auto"/>
                                    <w:bottom w:val="none" w:sz="0" w:space="0" w:color="auto"/>
                                    <w:right w:val="none" w:sz="0" w:space="0" w:color="auto"/>
                                  </w:divBdr>
                                  <w:divsChild>
                                    <w:div w:id="10545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876292">
      <w:bodyDiv w:val="1"/>
      <w:marLeft w:val="0"/>
      <w:marRight w:val="0"/>
      <w:marTop w:val="0"/>
      <w:marBottom w:val="0"/>
      <w:divBdr>
        <w:top w:val="none" w:sz="0" w:space="0" w:color="auto"/>
        <w:left w:val="none" w:sz="0" w:space="0" w:color="auto"/>
        <w:bottom w:val="none" w:sz="0" w:space="0" w:color="auto"/>
        <w:right w:val="none" w:sz="0" w:space="0" w:color="auto"/>
      </w:divBdr>
    </w:div>
    <w:div w:id="1130436221">
      <w:bodyDiv w:val="1"/>
      <w:marLeft w:val="0"/>
      <w:marRight w:val="0"/>
      <w:marTop w:val="0"/>
      <w:marBottom w:val="0"/>
      <w:divBdr>
        <w:top w:val="none" w:sz="0" w:space="0" w:color="auto"/>
        <w:left w:val="none" w:sz="0" w:space="0" w:color="auto"/>
        <w:bottom w:val="none" w:sz="0" w:space="0" w:color="auto"/>
        <w:right w:val="none" w:sz="0" w:space="0" w:color="auto"/>
      </w:divBdr>
    </w:div>
    <w:div w:id="1448355750">
      <w:bodyDiv w:val="1"/>
      <w:marLeft w:val="0"/>
      <w:marRight w:val="0"/>
      <w:marTop w:val="0"/>
      <w:marBottom w:val="0"/>
      <w:divBdr>
        <w:top w:val="none" w:sz="0" w:space="0" w:color="auto"/>
        <w:left w:val="none" w:sz="0" w:space="0" w:color="auto"/>
        <w:bottom w:val="none" w:sz="0" w:space="0" w:color="auto"/>
        <w:right w:val="none" w:sz="0" w:space="0" w:color="auto"/>
      </w:divBdr>
    </w:div>
    <w:div w:id="1617326856">
      <w:bodyDiv w:val="1"/>
      <w:marLeft w:val="0"/>
      <w:marRight w:val="0"/>
      <w:marTop w:val="0"/>
      <w:marBottom w:val="0"/>
      <w:divBdr>
        <w:top w:val="none" w:sz="0" w:space="0" w:color="auto"/>
        <w:left w:val="none" w:sz="0" w:space="0" w:color="auto"/>
        <w:bottom w:val="none" w:sz="0" w:space="0" w:color="auto"/>
        <w:right w:val="none" w:sz="0" w:space="0" w:color="auto"/>
      </w:divBdr>
    </w:div>
    <w:div w:id="17939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1111-5D8E-44A0-9D7F-F70DF12F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6109</Words>
  <Characters>34826</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diakov.net</Company>
  <LinksUpToDate>false</LinksUpToDate>
  <CharactersWithSpaces>40854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Черниченко</dc:creator>
  <cp:lastModifiedBy>corp</cp:lastModifiedBy>
  <cp:revision>7</cp:revision>
  <cp:lastPrinted>2017-02-01T07:09:00Z</cp:lastPrinted>
  <dcterms:created xsi:type="dcterms:W3CDTF">2017-10-03T21:37:00Z</dcterms:created>
  <dcterms:modified xsi:type="dcterms:W3CDTF">2017-11-28T17:10:00Z</dcterms:modified>
</cp:coreProperties>
</file>