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98" w:rsidRDefault="00C703CE">
      <w:pPr>
        <w:pStyle w:val="normal"/>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УДК 614.843(075.32)</w:t>
      </w:r>
    </w:p>
    <w:p w:rsidR="00524A70" w:rsidRDefault="00C703CE">
      <w:pPr>
        <w:pStyle w:val="normal"/>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РОЗРОБКА ПРОГРАМНОГО ЗАБЕЗПЕЧЕННЯ </w:t>
      </w:r>
    </w:p>
    <w:p w:rsidR="00FD0A98" w:rsidRDefault="00C703CE">
      <w:pPr>
        <w:pStyle w:val="normal"/>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ДЛЯ АНАЛІЗУ БЕЗПЕКИ БОМБОСХОВИЩ</w:t>
      </w:r>
    </w:p>
    <w:p w:rsidR="00FD0A98" w:rsidRDefault="00C703CE">
      <w:pPr>
        <w:pStyle w:val="normal"/>
        <w:rPr>
          <w:rFonts w:ascii="Times New Roman" w:eastAsia="Times New Roman" w:hAnsi="Times New Roman" w:cs="Times New Roman"/>
          <w:b/>
          <w:color w:val="222222"/>
          <w:sz w:val="28"/>
          <w:szCs w:val="28"/>
        </w:rPr>
      </w:pPr>
      <w:proofErr w:type="spellStart"/>
      <w:r>
        <w:rPr>
          <w:rFonts w:ascii="Times New Roman" w:eastAsia="Times New Roman" w:hAnsi="Times New Roman" w:cs="Times New Roman"/>
          <w:b/>
          <w:color w:val="222222"/>
          <w:sz w:val="28"/>
          <w:szCs w:val="28"/>
        </w:rPr>
        <w:t>Тарапата</w:t>
      </w:r>
      <w:proofErr w:type="spellEnd"/>
      <w:r>
        <w:rPr>
          <w:rFonts w:ascii="Times New Roman" w:eastAsia="Times New Roman" w:hAnsi="Times New Roman" w:cs="Times New Roman"/>
          <w:b/>
          <w:color w:val="222222"/>
          <w:sz w:val="28"/>
          <w:szCs w:val="28"/>
        </w:rPr>
        <w:t xml:space="preserve"> Н.В.</w:t>
      </w:r>
      <w:r w:rsidR="009C3294">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rPr>
        <w:t xml:space="preserve"> </w:t>
      </w:r>
      <w:proofErr w:type="spellStart"/>
      <w:r w:rsidR="009C3294">
        <w:rPr>
          <w:rFonts w:ascii="Times New Roman" w:eastAsia="Times New Roman" w:hAnsi="Times New Roman" w:cs="Times New Roman"/>
          <w:b/>
          <w:color w:val="222222"/>
          <w:sz w:val="28"/>
          <w:szCs w:val="28"/>
        </w:rPr>
        <w:t>студ</w:t>
      </w:r>
      <w:proofErr w:type="spellEnd"/>
      <w:r w:rsidR="009C3294">
        <w:rPr>
          <w:rFonts w:ascii="Times New Roman" w:eastAsia="Times New Roman" w:hAnsi="Times New Roman" w:cs="Times New Roman"/>
          <w:b/>
          <w:color w:val="222222"/>
          <w:sz w:val="28"/>
          <w:szCs w:val="28"/>
        </w:rPr>
        <w:t>.</w:t>
      </w:r>
    </w:p>
    <w:p w:rsidR="00C703CE" w:rsidRDefault="00C703CE">
      <w:pPr>
        <w:pStyle w:val="normal"/>
        <w:rPr>
          <w:rFonts w:ascii="Times New Roman" w:eastAsia="Times New Roman" w:hAnsi="Times New Roman" w:cs="Times New Roman"/>
          <w:b/>
          <w:color w:val="222222"/>
          <w:sz w:val="28"/>
          <w:szCs w:val="28"/>
        </w:rPr>
      </w:pPr>
      <w:proofErr w:type="spellStart"/>
      <w:r>
        <w:rPr>
          <w:rFonts w:ascii="Times New Roman" w:eastAsia="Times New Roman" w:hAnsi="Times New Roman" w:cs="Times New Roman"/>
          <w:b/>
          <w:color w:val="222222"/>
          <w:sz w:val="28"/>
          <w:szCs w:val="28"/>
        </w:rPr>
        <w:t>Лясковська</w:t>
      </w:r>
      <w:proofErr w:type="spellEnd"/>
      <w:r>
        <w:rPr>
          <w:rFonts w:ascii="Times New Roman" w:eastAsia="Times New Roman" w:hAnsi="Times New Roman" w:cs="Times New Roman"/>
          <w:b/>
          <w:color w:val="222222"/>
          <w:sz w:val="28"/>
          <w:szCs w:val="28"/>
        </w:rPr>
        <w:t xml:space="preserve"> С. Є.</w:t>
      </w:r>
      <w:r>
        <w:rPr>
          <w:rFonts w:ascii="Times New Roman" w:eastAsia="Times New Roman" w:hAnsi="Times New Roman" w:cs="Times New Roman"/>
          <w:b/>
          <w:color w:val="222222"/>
          <w:sz w:val="28"/>
          <w:szCs w:val="28"/>
          <w:vertAlign w:val="superscript"/>
        </w:rPr>
        <w:t>1</w:t>
      </w:r>
      <w:r>
        <w:rPr>
          <w:rFonts w:ascii="Times New Roman" w:eastAsia="Times New Roman" w:hAnsi="Times New Roman" w:cs="Times New Roman"/>
          <w:b/>
          <w:color w:val="222222"/>
          <w:sz w:val="28"/>
          <w:szCs w:val="28"/>
        </w:rPr>
        <w:t xml:space="preserve">, к. т. н.   </w:t>
      </w:r>
    </w:p>
    <w:p w:rsidR="00C703CE" w:rsidRDefault="00C703CE">
      <w:pPr>
        <w:pStyle w:val="normal"/>
        <w:rPr>
          <w:rFonts w:ascii="Times New Roman" w:eastAsia="Times New Roman" w:hAnsi="Times New Roman" w:cs="Times New Roman"/>
          <w:b/>
          <w:color w:val="222222"/>
          <w:sz w:val="28"/>
          <w:szCs w:val="28"/>
        </w:rPr>
      </w:pPr>
      <w:r>
        <w:rPr>
          <w:rFonts w:ascii="Times New Roman" w:eastAsia="Times New Roman" w:hAnsi="Times New Roman" w:cs="Times New Roman"/>
          <w:i/>
          <w:color w:val="222222"/>
          <w:sz w:val="28"/>
          <w:szCs w:val="28"/>
          <w:vertAlign w:val="superscript"/>
        </w:rPr>
        <w:t>1</w:t>
      </w:r>
      <w:r>
        <w:rPr>
          <w:rFonts w:ascii="Times New Roman" w:eastAsia="Times New Roman" w:hAnsi="Times New Roman" w:cs="Times New Roman"/>
          <w:i/>
          <w:color w:val="222222"/>
          <w:sz w:val="28"/>
          <w:szCs w:val="28"/>
        </w:rPr>
        <w:t>Національний університет «Львівська політехніка»</w:t>
      </w:r>
    </w:p>
    <w:p w:rsidR="00FD0A98" w:rsidRDefault="00C703CE">
      <w:pPr>
        <w:pStyle w:val="normal"/>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 Мартин Є.В.</w:t>
      </w:r>
      <w:r>
        <w:rPr>
          <w:rFonts w:ascii="Times New Roman" w:eastAsia="Times New Roman" w:hAnsi="Times New Roman" w:cs="Times New Roman"/>
          <w:b/>
          <w:color w:val="222222"/>
          <w:sz w:val="28"/>
          <w:szCs w:val="28"/>
          <w:vertAlign w:val="superscript"/>
        </w:rPr>
        <w:t>2</w:t>
      </w:r>
      <w:r>
        <w:rPr>
          <w:rFonts w:ascii="Times New Roman" w:eastAsia="Times New Roman" w:hAnsi="Times New Roman" w:cs="Times New Roman"/>
          <w:b/>
          <w:color w:val="222222"/>
          <w:sz w:val="28"/>
          <w:szCs w:val="28"/>
        </w:rPr>
        <w:t>, д. т. н., проф.</w:t>
      </w:r>
    </w:p>
    <w:p w:rsidR="00FD0A98" w:rsidRDefault="00C703CE">
      <w:pPr>
        <w:pStyle w:val="normal"/>
        <w:rPr>
          <w:rFonts w:ascii="Times New Roman" w:eastAsia="Times New Roman" w:hAnsi="Times New Roman" w:cs="Times New Roman"/>
          <w:i/>
          <w:color w:val="222222"/>
          <w:sz w:val="28"/>
          <w:szCs w:val="28"/>
        </w:rPr>
      </w:pPr>
      <w:r>
        <w:rPr>
          <w:rFonts w:ascii="Times New Roman" w:eastAsia="Times New Roman" w:hAnsi="Times New Roman" w:cs="Times New Roman"/>
          <w:i/>
          <w:color w:val="222222"/>
          <w:sz w:val="28"/>
          <w:szCs w:val="28"/>
          <w:vertAlign w:val="superscript"/>
        </w:rPr>
        <w:t>2</w:t>
      </w:r>
      <w:r>
        <w:rPr>
          <w:rFonts w:ascii="Times New Roman" w:eastAsia="Times New Roman" w:hAnsi="Times New Roman" w:cs="Times New Roman"/>
          <w:i/>
          <w:color w:val="222222"/>
          <w:sz w:val="28"/>
          <w:szCs w:val="28"/>
        </w:rPr>
        <w:t>Львівський державний університет безпеки життєдіяльності,</w:t>
      </w:r>
    </w:p>
    <w:p w:rsidR="00FD0A98" w:rsidRDefault="00C703CE">
      <w:pPr>
        <w:pStyle w:val="normal"/>
        <w:rPr>
          <w:rFonts w:ascii="Times New Roman" w:eastAsia="Times New Roman" w:hAnsi="Times New Roman" w:cs="Times New Roman"/>
          <w:i/>
          <w:color w:val="222222"/>
          <w:sz w:val="28"/>
          <w:szCs w:val="28"/>
        </w:rPr>
      </w:pPr>
      <w:r>
        <w:rPr>
          <w:rFonts w:ascii="Times New Roman" w:eastAsia="Times New Roman" w:hAnsi="Times New Roman" w:cs="Times New Roman"/>
          <w:i/>
          <w:color w:val="222222"/>
          <w:sz w:val="28"/>
          <w:szCs w:val="28"/>
        </w:rPr>
        <w:t xml:space="preserve">(Україна, </w:t>
      </w:r>
      <w:proofErr w:type="spellStart"/>
      <w:r>
        <w:rPr>
          <w:rFonts w:ascii="Times New Roman" w:eastAsia="Times New Roman" w:hAnsi="Times New Roman" w:cs="Times New Roman"/>
          <w:i/>
          <w:color w:val="222222"/>
          <w:sz w:val="28"/>
          <w:szCs w:val="28"/>
        </w:rPr>
        <w:t>м.Львів</w:t>
      </w:r>
      <w:proofErr w:type="spellEnd"/>
      <w:r>
        <w:rPr>
          <w:rFonts w:ascii="Times New Roman" w:eastAsia="Times New Roman" w:hAnsi="Times New Roman" w:cs="Times New Roman"/>
          <w:i/>
          <w:color w:val="222222"/>
          <w:sz w:val="28"/>
          <w:szCs w:val="28"/>
        </w:rPr>
        <w:t>)</w:t>
      </w:r>
    </w:p>
    <w:p w:rsidR="00FD0A98" w:rsidRDefault="00C703CE">
      <w:pPr>
        <w:pStyle w:val="normal"/>
        <w:pBdr>
          <w:top w:val="nil"/>
          <w:left w:val="nil"/>
          <w:bottom w:val="nil"/>
          <w:right w:val="nil"/>
          <w:between w:val="nil"/>
        </w:pBdr>
        <w:shd w:val="clear" w:color="auto" w:fill="FFFFFF"/>
        <w:spacing w:before="280" w:after="280"/>
        <w:ind w:left="227"/>
        <w:jc w:val="both"/>
        <w:rPr>
          <w:rFonts w:ascii="Times New Roman" w:eastAsia="Times New Roman" w:hAnsi="Times New Roman" w:cs="Times New Roman"/>
          <w:color w:val="222222"/>
          <w:sz w:val="28"/>
          <w:szCs w:val="28"/>
        </w:rPr>
      </w:pPr>
      <w:r>
        <w:rPr>
          <w:rFonts w:ascii="Times New Roman" w:eastAsia="Times New Roman" w:hAnsi="Times New Roman" w:cs="Times New Roman"/>
          <w:b/>
          <w:i/>
          <w:color w:val="222222"/>
          <w:sz w:val="28"/>
          <w:szCs w:val="28"/>
        </w:rPr>
        <w:t>Анотація</w:t>
      </w:r>
      <w:r>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color w:val="222222"/>
          <w:sz w:val="28"/>
          <w:szCs w:val="28"/>
        </w:rPr>
        <w:t xml:space="preserve">У даній роботі розглянуто проблеми облаштування бомбосховищ під час надзвичайних ситуацій, а також проведено аналіз захисту людей від </w:t>
      </w:r>
      <w:proofErr w:type="spellStart"/>
      <w:r>
        <w:rPr>
          <w:rFonts w:ascii="Times New Roman" w:eastAsia="Times New Roman" w:hAnsi="Times New Roman" w:cs="Times New Roman"/>
          <w:color w:val="222222"/>
          <w:sz w:val="28"/>
          <w:szCs w:val="28"/>
        </w:rPr>
        <w:t>уражаючих</w:t>
      </w:r>
      <w:proofErr w:type="spellEnd"/>
      <w:r>
        <w:rPr>
          <w:rFonts w:ascii="Times New Roman" w:eastAsia="Times New Roman" w:hAnsi="Times New Roman" w:cs="Times New Roman"/>
          <w:color w:val="222222"/>
          <w:sz w:val="28"/>
          <w:szCs w:val="28"/>
        </w:rPr>
        <w:t xml:space="preserve"> факторів зброї масового ураження, та від наслідків стихійних лих. На </w:t>
      </w:r>
      <w:r w:rsidR="009C3294">
        <w:rPr>
          <w:rFonts w:ascii="Times New Roman" w:eastAsia="Times New Roman" w:hAnsi="Times New Roman" w:cs="Times New Roman"/>
          <w:color w:val="222222"/>
          <w:sz w:val="28"/>
          <w:szCs w:val="28"/>
        </w:rPr>
        <w:t>основі попередньо заданих даних</w:t>
      </w:r>
      <w:r>
        <w:rPr>
          <w:rFonts w:ascii="Times New Roman" w:eastAsia="Times New Roman" w:hAnsi="Times New Roman" w:cs="Times New Roman"/>
          <w:color w:val="222222"/>
          <w:sz w:val="28"/>
          <w:szCs w:val="28"/>
        </w:rPr>
        <w:t xml:space="preserve"> наведено приклад та описано роботу розробленого програмного забезпечення, яке оцінює стан безпеки бомбосховища, а також аналізує ймовірність того, чи вдасться врятувати усіх присутніх у бомбосховищі</w:t>
      </w:r>
      <w:r w:rsidR="009C3294">
        <w:rPr>
          <w:rFonts w:ascii="Times New Roman" w:eastAsia="Times New Roman" w:hAnsi="Times New Roman" w:cs="Times New Roman"/>
          <w:color w:val="222222"/>
          <w:sz w:val="28"/>
          <w:szCs w:val="28"/>
        </w:rPr>
        <w:t xml:space="preserve"> людей</w:t>
      </w:r>
      <w:r>
        <w:rPr>
          <w:rFonts w:ascii="Times New Roman" w:eastAsia="Times New Roman" w:hAnsi="Times New Roman" w:cs="Times New Roman"/>
          <w:color w:val="222222"/>
          <w:sz w:val="28"/>
          <w:szCs w:val="28"/>
        </w:rPr>
        <w:t>. За результатами аналізу можна зробити висновок, які умови варто покращити при облаштуванні бомбосховища, аби вберегти життя якомога більшості громадянам, та забезпечити їх комфортними умовами тимчасового перебування. Розроблене нами програмне забезпечення суттєво полегшить витрату сил, а також засобів на розрахунки параметрів безпеки</w:t>
      </w:r>
      <w:r w:rsidR="009C3294">
        <w:rPr>
          <w:rFonts w:ascii="Times New Roman" w:eastAsia="Times New Roman" w:hAnsi="Times New Roman" w:cs="Times New Roman"/>
          <w:color w:val="222222"/>
          <w:sz w:val="28"/>
          <w:szCs w:val="28"/>
        </w:rPr>
        <w:t xml:space="preserve"> такого виду укриттів</w:t>
      </w:r>
      <w:r>
        <w:rPr>
          <w:rFonts w:ascii="Times New Roman" w:eastAsia="Times New Roman" w:hAnsi="Times New Roman" w:cs="Times New Roman"/>
          <w:color w:val="222222"/>
          <w:sz w:val="28"/>
          <w:szCs w:val="28"/>
        </w:rPr>
        <w:t>.</w:t>
      </w:r>
    </w:p>
    <w:p w:rsidR="00FD0A98" w:rsidRDefault="00C703CE">
      <w:pPr>
        <w:pStyle w:val="normal"/>
        <w:jc w:val="both"/>
        <w:rPr>
          <w:rFonts w:ascii="Times New Roman" w:eastAsia="Times New Roman" w:hAnsi="Times New Roman" w:cs="Times New Roman"/>
          <w:color w:val="222222"/>
          <w:sz w:val="28"/>
          <w:szCs w:val="28"/>
        </w:rPr>
      </w:pPr>
      <w:r>
        <w:rPr>
          <w:b/>
          <w:color w:val="222222"/>
          <w:sz w:val="36"/>
          <w:szCs w:val="36"/>
        </w:rPr>
        <w:tab/>
      </w:r>
      <w:r>
        <w:rPr>
          <w:rFonts w:ascii="Times New Roman" w:eastAsia="Times New Roman" w:hAnsi="Times New Roman" w:cs="Times New Roman"/>
          <w:b/>
          <w:i/>
          <w:color w:val="222222"/>
          <w:sz w:val="28"/>
          <w:szCs w:val="28"/>
        </w:rPr>
        <w:t xml:space="preserve">Ключові слова: </w:t>
      </w:r>
      <w:r>
        <w:rPr>
          <w:rFonts w:ascii="Times New Roman" w:eastAsia="Times New Roman" w:hAnsi="Times New Roman" w:cs="Times New Roman"/>
          <w:b/>
          <w:color w:val="222222"/>
          <w:sz w:val="28"/>
          <w:szCs w:val="28"/>
        </w:rPr>
        <w:t>програмне забезпечення, пожежна безпека бомбосховища, аналіз надзвичайних ситуацій у бомбосховищі.</w:t>
      </w:r>
    </w:p>
    <w:p w:rsidR="00FD0A98" w:rsidRDefault="009C3294">
      <w:pPr>
        <w:pStyle w:val="normal"/>
        <w:spacing w:after="0"/>
        <w:ind w:firstLine="225"/>
        <w:jc w:val="both"/>
        <w:rPr>
          <w:rFonts w:ascii="Times New Roman" w:eastAsia="Times New Roman" w:hAnsi="Times New Roman" w:cs="Times New Roman"/>
          <w:sz w:val="28"/>
          <w:szCs w:val="28"/>
        </w:rPr>
      </w:pPr>
      <w:r w:rsidRPr="009C3294">
        <w:rPr>
          <w:rFonts w:ascii="Times New Roman" w:eastAsia="Times New Roman" w:hAnsi="Times New Roman" w:cs="Times New Roman"/>
          <w:i/>
          <w:sz w:val="28"/>
          <w:szCs w:val="28"/>
        </w:rPr>
        <w:t>Вступ.</w:t>
      </w:r>
      <w:r>
        <w:rPr>
          <w:rFonts w:ascii="Times New Roman" w:eastAsia="Times New Roman" w:hAnsi="Times New Roman" w:cs="Times New Roman"/>
          <w:b/>
          <w:sz w:val="28"/>
          <w:szCs w:val="28"/>
        </w:rPr>
        <w:t xml:space="preserve"> </w:t>
      </w:r>
      <w:r w:rsidR="00C703CE">
        <w:rPr>
          <w:rFonts w:ascii="Times New Roman" w:eastAsia="Times New Roman" w:hAnsi="Times New Roman" w:cs="Times New Roman"/>
          <w:sz w:val="28"/>
          <w:szCs w:val="28"/>
        </w:rPr>
        <w:t>Стрімке зростання кількості атомних електростанцій, хімічно небезпечних,  вибухонебезпечних підприємств та зброї масового ураження призводить до порушення екології зовнішнього середовища, саме тому пріоритетним завданням постає створення безпечних умов для захисту населення у разі в</w:t>
      </w:r>
      <w:r>
        <w:rPr>
          <w:rFonts w:ascii="Times New Roman" w:eastAsia="Times New Roman" w:hAnsi="Times New Roman" w:cs="Times New Roman"/>
          <w:sz w:val="28"/>
          <w:szCs w:val="28"/>
        </w:rPr>
        <w:t>иникнення надзвичайних ситуацій</w:t>
      </w:r>
      <w:r w:rsidR="00083169">
        <w:rPr>
          <w:rFonts w:ascii="Times New Roman" w:eastAsia="Times New Roman" w:hAnsi="Times New Roman" w:cs="Times New Roman"/>
          <w:sz w:val="28"/>
          <w:szCs w:val="28"/>
        </w:rPr>
        <w:t xml:space="preserve"> </w:t>
      </w:r>
      <w:r w:rsidR="00083169" w:rsidRPr="00083169">
        <w:rPr>
          <w:rFonts w:ascii="Times New Roman" w:eastAsia="Times New Roman" w:hAnsi="Times New Roman" w:cs="Times New Roman"/>
          <w:sz w:val="28"/>
          <w:szCs w:val="28"/>
        </w:rPr>
        <w:t>[1]</w:t>
      </w:r>
      <w:r w:rsidR="00C703CE">
        <w:rPr>
          <w:rFonts w:ascii="Times New Roman" w:eastAsia="Times New Roman" w:hAnsi="Times New Roman" w:cs="Times New Roman"/>
          <w:sz w:val="28"/>
          <w:szCs w:val="28"/>
        </w:rPr>
        <w:t xml:space="preserve">. На першому місці має </w:t>
      </w:r>
      <w:r w:rsidR="00C703CE">
        <w:rPr>
          <w:rFonts w:ascii="Times New Roman" w:eastAsia="Times New Roman" w:hAnsi="Times New Roman" w:cs="Times New Roman"/>
          <w:sz w:val="28"/>
          <w:szCs w:val="28"/>
        </w:rPr>
        <w:lastRenderedPageBreak/>
        <w:t xml:space="preserve">бути  можливість переховування населення у спеціальних захисних </w:t>
      </w:r>
      <w:r>
        <w:rPr>
          <w:rFonts w:ascii="Times New Roman" w:eastAsia="Times New Roman" w:hAnsi="Times New Roman" w:cs="Times New Roman"/>
          <w:sz w:val="28"/>
          <w:szCs w:val="28"/>
        </w:rPr>
        <w:t xml:space="preserve">спорудах, які відповідають необхідним </w:t>
      </w:r>
      <w:r w:rsidR="00C703CE">
        <w:rPr>
          <w:rFonts w:ascii="Times New Roman" w:eastAsia="Times New Roman" w:hAnsi="Times New Roman" w:cs="Times New Roman"/>
          <w:sz w:val="28"/>
          <w:szCs w:val="28"/>
        </w:rPr>
        <w:t xml:space="preserve"> умовами для тимчасов</w:t>
      </w:r>
      <w:r>
        <w:rPr>
          <w:rFonts w:ascii="Times New Roman" w:eastAsia="Times New Roman" w:hAnsi="Times New Roman" w:cs="Times New Roman"/>
          <w:sz w:val="28"/>
          <w:szCs w:val="28"/>
        </w:rPr>
        <w:t>о</w:t>
      </w:r>
      <w:r w:rsidR="00C703CE">
        <w:rPr>
          <w:rFonts w:ascii="Times New Roman" w:eastAsia="Times New Roman" w:hAnsi="Times New Roman" w:cs="Times New Roman"/>
          <w:sz w:val="28"/>
          <w:szCs w:val="28"/>
        </w:rPr>
        <w:t xml:space="preserve">го або довготривалого </w:t>
      </w:r>
      <w:r>
        <w:rPr>
          <w:rFonts w:ascii="Times New Roman" w:eastAsia="Times New Roman" w:hAnsi="Times New Roman" w:cs="Times New Roman"/>
          <w:sz w:val="28"/>
          <w:szCs w:val="28"/>
        </w:rPr>
        <w:t xml:space="preserve">їх </w:t>
      </w:r>
      <w:r w:rsidR="00C703CE">
        <w:rPr>
          <w:rFonts w:ascii="Times New Roman" w:eastAsia="Times New Roman" w:hAnsi="Times New Roman" w:cs="Times New Roman"/>
          <w:sz w:val="28"/>
          <w:szCs w:val="28"/>
        </w:rPr>
        <w:t>перебування</w:t>
      </w:r>
      <w:r w:rsidR="00083169">
        <w:rPr>
          <w:rFonts w:ascii="Times New Roman" w:eastAsia="Times New Roman" w:hAnsi="Times New Roman" w:cs="Times New Roman"/>
          <w:sz w:val="28"/>
          <w:szCs w:val="28"/>
        </w:rPr>
        <w:t xml:space="preserve"> </w:t>
      </w:r>
      <w:r w:rsidR="00083169" w:rsidRPr="00083169">
        <w:rPr>
          <w:rFonts w:ascii="Times New Roman" w:eastAsia="Times New Roman" w:hAnsi="Times New Roman" w:cs="Times New Roman"/>
          <w:sz w:val="28"/>
          <w:szCs w:val="28"/>
        </w:rPr>
        <w:t>[</w:t>
      </w:r>
      <w:r w:rsidR="00083169">
        <w:rPr>
          <w:rFonts w:ascii="Times New Roman" w:eastAsia="Times New Roman" w:hAnsi="Times New Roman" w:cs="Times New Roman"/>
          <w:sz w:val="28"/>
          <w:szCs w:val="28"/>
        </w:rPr>
        <w:t>2,3</w:t>
      </w:r>
      <w:r w:rsidR="00083169" w:rsidRPr="00083169">
        <w:rPr>
          <w:rFonts w:ascii="Times New Roman" w:eastAsia="Times New Roman" w:hAnsi="Times New Roman" w:cs="Times New Roman"/>
          <w:sz w:val="28"/>
          <w:szCs w:val="28"/>
        </w:rPr>
        <w:t>]</w:t>
      </w:r>
      <w:r w:rsidR="00C703CE">
        <w:rPr>
          <w:rFonts w:ascii="Times New Roman" w:eastAsia="Times New Roman" w:hAnsi="Times New Roman" w:cs="Times New Roman"/>
          <w:sz w:val="28"/>
          <w:szCs w:val="28"/>
        </w:rPr>
        <w:t>. Потреба в захисних спорудах визначається за сукупності властивостей, які необхідні для захисту та проживання</w:t>
      </w:r>
      <w:r>
        <w:rPr>
          <w:rFonts w:ascii="Times New Roman" w:eastAsia="Times New Roman" w:hAnsi="Times New Roman" w:cs="Times New Roman"/>
          <w:sz w:val="28"/>
          <w:szCs w:val="28"/>
        </w:rPr>
        <w:t xml:space="preserve"> населення</w:t>
      </w:r>
      <w:r w:rsidR="00C703CE">
        <w:rPr>
          <w:rFonts w:ascii="Times New Roman" w:eastAsia="Times New Roman" w:hAnsi="Times New Roman" w:cs="Times New Roman"/>
          <w:sz w:val="28"/>
          <w:szCs w:val="28"/>
        </w:rPr>
        <w:t>. Бомбосховище має відповідати усім</w:t>
      </w:r>
      <w:r>
        <w:rPr>
          <w:rFonts w:ascii="Times New Roman" w:eastAsia="Times New Roman" w:hAnsi="Times New Roman" w:cs="Times New Roman"/>
          <w:sz w:val="28"/>
          <w:szCs w:val="28"/>
        </w:rPr>
        <w:t xml:space="preserve"> стандартам  перевірки, а також  має бути сертифікованим, </w:t>
      </w:r>
      <w:r w:rsidR="00C703CE">
        <w:rPr>
          <w:rFonts w:ascii="Times New Roman" w:eastAsia="Times New Roman" w:hAnsi="Times New Roman" w:cs="Times New Roman"/>
          <w:sz w:val="28"/>
          <w:szCs w:val="28"/>
        </w:rPr>
        <w:t xml:space="preserve"> виходячи з необхідності укриття всіх робітників та службовців за</w:t>
      </w:r>
      <w:r>
        <w:rPr>
          <w:rFonts w:ascii="Times New Roman" w:eastAsia="Times New Roman" w:hAnsi="Times New Roman" w:cs="Times New Roman"/>
          <w:sz w:val="28"/>
          <w:szCs w:val="28"/>
        </w:rPr>
        <w:t xml:space="preserve"> місцем їх роботи чи</w:t>
      </w:r>
      <w:r w:rsidR="00C703CE">
        <w:rPr>
          <w:rFonts w:ascii="Times New Roman" w:eastAsia="Times New Roman" w:hAnsi="Times New Roman" w:cs="Times New Roman"/>
          <w:sz w:val="28"/>
          <w:szCs w:val="28"/>
        </w:rPr>
        <w:t xml:space="preserve"> за місцем проживання, усього непрацюючого населення — за місцем проживання, а також забезпечення укриття населення </w:t>
      </w:r>
      <w:proofErr w:type="spellStart"/>
      <w:r w:rsidR="00C703CE">
        <w:rPr>
          <w:rFonts w:ascii="Times New Roman" w:eastAsia="Times New Roman" w:hAnsi="Times New Roman" w:cs="Times New Roman"/>
          <w:sz w:val="28"/>
          <w:szCs w:val="28"/>
        </w:rPr>
        <w:t>категорійованих</w:t>
      </w:r>
      <w:proofErr w:type="spellEnd"/>
      <w:r w:rsidR="00C703CE">
        <w:rPr>
          <w:rFonts w:ascii="Times New Roman" w:eastAsia="Times New Roman" w:hAnsi="Times New Roman" w:cs="Times New Roman"/>
          <w:sz w:val="28"/>
          <w:szCs w:val="28"/>
        </w:rPr>
        <w:t xml:space="preserve"> міст у місцях можливого скупчення людей при евакуації і захисті формувань </w:t>
      </w:r>
      <w:r>
        <w:rPr>
          <w:rFonts w:ascii="Times New Roman" w:eastAsia="Times New Roman" w:hAnsi="Times New Roman" w:cs="Times New Roman"/>
          <w:sz w:val="28"/>
          <w:szCs w:val="28"/>
        </w:rPr>
        <w:t>підрозділів служб надзвичайних ситуацій</w:t>
      </w:r>
      <w:r w:rsidR="00C703CE">
        <w:rPr>
          <w:rFonts w:ascii="Times New Roman" w:eastAsia="Times New Roman" w:hAnsi="Times New Roman" w:cs="Times New Roman"/>
          <w:sz w:val="28"/>
          <w:szCs w:val="28"/>
        </w:rPr>
        <w:t xml:space="preserve"> під час ведення рятувальних робіт.</w:t>
      </w:r>
    </w:p>
    <w:p w:rsidR="00FD0A98" w:rsidRDefault="00C703CE">
      <w:pPr>
        <w:pStyle w:val="normal"/>
        <w:jc w:val="both"/>
        <w:rPr>
          <w:rFonts w:ascii="Times New Roman" w:eastAsia="Times New Roman" w:hAnsi="Times New Roman" w:cs="Times New Roman"/>
          <w:sz w:val="28"/>
          <w:szCs w:val="28"/>
        </w:rPr>
      </w:pPr>
      <w:r>
        <w:rPr>
          <w:b/>
          <w:color w:val="222222"/>
          <w:sz w:val="36"/>
          <w:szCs w:val="36"/>
        </w:rPr>
        <w:tab/>
      </w:r>
      <w:r>
        <w:rPr>
          <w:rFonts w:ascii="Times New Roman" w:eastAsia="Times New Roman" w:hAnsi="Times New Roman" w:cs="Times New Roman"/>
          <w:i/>
          <w:color w:val="222222"/>
          <w:sz w:val="28"/>
          <w:szCs w:val="28"/>
        </w:rPr>
        <w:t>Аналіз останніх досліджень</w:t>
      </w:r>
      <w:r>
        <w:rPr>
          <w:rFonts w:ascii="Times New Roman" w:eastAsia="Times New Roman" w:hAnsi="Times New Roman" w:cs="Times New Roman"/>
          <w:b/>
          <w:i/>
          <w:color w:val="222222"/>
          <w:sz w:val="28"/>
          <w:szCs w:val="28"/>
        </w:rPr>
        <w:t xml:space="preserve"> </w:t>
      </w:r>
      <w:r>
        <w:rPr>
          <w:rFonts w:ascii="Times New Roman" w:eastAsia="Times New Roman" w:hAnsi="Times New Roman" w:cs="Times New Roman"/>
          <w:color w:val="222222"/>
          <w:sz w:val="28"/>
          <w:szCs w:val="28"/>
        </w:rPr>
        <w:t xml:space="preserve">свідчить про те, що можна </w:t>
      </w:r>
      <w:r>
        <w:rPr>
          <w:rFonts w:ascii="Times New Roman" w:eastAsia="Times New Roman" w:hAnsi="Times New Roman" w:cs="Times New Roman"/>
          <w:sz w:val="28"/>
          <w:szCs w:val="28"/>
        </w:rPr>
        <w:t xml:space="preserve">створити бомбосховище максимально безпечним під час </w:t>
      </w:r>
      <w:proofErr w:type="spellStart"/>
      <w:r>
        <w:rPr>
          <w:rFonts w:ascii="Times New Roman" w:eastAsia="Times New Roman" w:hAnsi="Times New Roman" w:cs="Times New Roman"/>
          <w:sz w:val="28"/>
          <w:szCs w:val="28"/>
        </w:rPr>
        <w:t>екстренної</w:t>
      </w:r>
      <w:proofErr w:type="spellEnd"/>
      <w:r>
        <w:rPr>
          <w:rFonts w:ascii="Times New Roman" w:eastAsia="Times New Roman" w:hAnsi="Times New Roman" w:cs="Times New Roman"/>
          <w:sz w:val="28"/>
          <w:szCs w:val="28"/>
        </w:rPr>
        <w:t xml:space="preserve"> ситуації, якщо всі основні елементи техніки безпеки закладені на етапі планування та проектування, дотримані з повними відповідностями</w:t>
      </w:r>
      <w:r w:rsidR="009C3294">
        <w:rPr>
          <w:rFonts w:ascii="Times New Roman" w:eastAsia="Times New Roman" w:hAnsi="Times New Roman" w:cs="Times New Roman"/>
          <w:sz w:val="28"/>
          <w:szCs w:val="28"/>
        </w:rPr>
        <w:t xml:space="preserve"> до нормативних документів</w:t>
      </w:r>
      <w:r w:rsidR="00083169">
        <w:rPr>
          <w:rFonts w:ascii="Times New Roman" w:eastAsia="Times New Roman" w:hAnsi="Times New Roman" w:cs="Times New Roman"/>
          <w:sz w:val="28"/>
          <w:szCs w:val="28"/>
        </w:rPr>
        <w:t xml:space="preserve"> </w:t>
      </w:r>
      <w:r w:rsidR="00083169" w:rsidRPr="0008316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Абсолютно безпечним бомбосховище бути не може, проте реально зменшити ризики виникнення технічних труднощів, якщо дотримуватись всіх правил при </w:t>
      </w:r>
      <w:r w:rsidR="009C3294">
        <w:rPr>
          <w:rFonts w:ascii="Times New Roman" w:eastAsia="Times New Roman" w:hAnsi="Times New Roman" w:cs="Times New Roman"/>
          <w:sz w:val="28"/>
          <w:szCs w:val="28"/>
        </w:rPr>
        <w:t>їх створенні та облаштуванні</w:t>
      </w:r>
      <w:r>
        <w:rPr>
          <w:rFonts w:ascii="Times New Roman" w:eastAsia="Times New Roman" w:hAnsi="Times New Roman" w:cs="Times New Roman"/>
          <w:sz w:val="28"/>
          <w:szCs w:val="28"/>
        </w:rPr>
        <w:t xml:space="preserve">. </w:t>
      </w:r>
    </w:p>
    <w:p w:rsidR="00FD0A98" w:rsidRDefault="00C703CE">
      <w:pPr>
        <w:pStyle w:val="normal"/>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Виділення невирішених раніше частин загальної проблеми, яким присвячується стаття.</w:t>
      </w:r>
      <w:r>
        <w:rPr>
          <w:rFonts w:ascii="Times New Roman" w:eastAsia="Times New Roman" w:hAnsi="Times New Roman" w:cs="Times New Roman"/>
          <w:sz w:val="28"/>
          <w:szCs w:val="28"/>
        </w:rPr>
        <w:t xml:space="preserve">  Укриття населення в захисних спорудах є надійним способом захисту від </w:t>
      </w:r>
      <w:proofErr w:type="spellStart"/>
      <w:r>
        <w:rPr>
          <w:rFonts w:ascii="Times New Roman" w:eastAsia="Times New Roman" w:hAnsi="Times New Roman" w:cs="Times New Roman"/>
          <w:sz w:val="28"/>
          <w:szCs w:val="28"/>
        </w:rPr>
        <w:t>уражаючих</w:t>
      </w:r>
      <w:proofErr w:type="spellEnd"/>
      <w:r>
        <w:rPr>
          <w:rFonts w:ascii="Times New Roman" w:eastAsia="Times New Roman" w:hAnsi="Times New Roman" w:cs="Times New Roman"/>
          <w:sz w:val="28"/>
          <w:szCs w:val="28"/>
        </w:rPr>
        <w:t xml:space="preserve"> факторів ядерної, хімічної, бактеріологічної, звичайної зброї, у разі аварій і деяких стихійних лих (ураганів, снігових заносів). Головною проблемою даної споруди є правильність виконання та дотримання всіх норм, які б в свою чергу забезпечували </w:t>
      </w:r>
      <w:r w:rsidR="009C3294">
        <w:rPr>
          <w:rFonts w:ascii="Times New Roman" w:eastAsia="Times New Roman" w:hAnsi="Times New Roman" w:cs="Times New Roman"/>
          <w:sz w:val="28"/>
          <w:szCs w:val="28"/>
        </w:rPr>
        <w:t>її функціона</w:t>
      </w:r>
      <w:r>
        <w:rPr>
          <w:rFonts w:ascii="Times New Roman" w:eastAsia="Times New Roman" w:hAnsi="Times New Roman" w:cs="Times New Roman"/>
          <w:sz w:val="28"/>
          <w:szCs w:val="28"/>
        </w:rPr>
        <w:t>льність як і на короткий</w:t>
      </w:r>
      <w:r w:rsidR="009C32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так і на довготривалий</w:t>
      </w:r>
      <w:r w:rsidR="009C3294">
        <w:rPr>
          <w:rFonts w:ascii="Times New Roman" w:eastAsia="Times New Roman" w:hAnsi="Times New Roman" w:cs="Times New Roman"/>
          <w:sz w:val="28"/>
          <w:szCs w:val="28"/>
        </w:rPr>
        <w:t xml:space="preserve"> термін проживання людей</w:t>
      </w:r>
      <w:r>
        <w:rPr>
          <w:rFonts w:ascii="Times New Roman" w:eastAsia="Times New Roman" w:hAnsi="Times New Roman" w:cs="Times New Roman"/>
          <w:sz w:val="28"/>
          <w:szCs w:val="28"/>
        </w:rPr>
        <w:t>. Тому і досі є актуальним питання аналізу та оцінки бомбосховища, використовуючи інформа</w:t>
      </w:r>
      <w:r w:rsidR="009C3294">
        <w:rPr>
          <w:rFonts w:ascii="Times New Roman" w:eastAsia="Times New Roman" w:hAnsi="Times New Roman" w:cs="Times New Roman"/>
          <w:sz w:val="28"/>
          <w:szCs w:val="28"/>
        </w:rPr>
        <w:t>ційні технології та спеціальне</w:t>
      </w:r>
      <w:r>
        <w:rPr>
          <w:rFonts w:ascii="Times New Roman" w:eastAsia="Times New Roman" w:hAnsi="Times New Roman" w:cs="Times New Roman"/>
          <w:sz w:val="28"/>
          <w:szCs w:val="28"/>
        </w:rPr>
        <w:t xml:space="preserve"> прог</w:t>
      </w:r>
      <w:r w:rsidR="009C3294">
        <w:rPr>
          <w:rFonts w:ascii="Times New Roman" w:eastAsia="Times New Roman" w:hAnsi="Times New Roman" w:cs="Times New Roman"/>
          <w:sz w:val="28"/>
          <w:szCs w:val="28"/>
        </w:rPr>
        <w:t>рамне</w:t>
      </w:r>
      <w:r>
        <w:rPr>
          <w:rFonts w:ascii="Times New Roman" w:eastAsia="Times New Roman" w:hAnsi="Times New Roman" w:cs="Times New Roman"/>
          <w:sz w:val="28"/>
          <w:szCs w:val="28"/>
        </w:rPr>
        <w:t xml:space="preserve"> забезпечення</w:t>
      </w:r>
      <w:r w:rsidR="00083169">
        <w:rPr>
          <w:rFonts w:ascii="Times New Roman" w:eastAsia="Times New Roman" w:hAnsi="Times New Roman" w:cs="Times New Roman"/>
          <w:sz w:val="28"/>
          <w:szCs w:val="28"/>
        </w:rPr>
        <w:t xml:space="preserve"> </w:t>
      </w:r>
      <w:r w:rsidR="00083169" w:rsidRPr="00083169">
        <w:rPr>
          <w:rFonts w:ascii="Times New Roman" w:eastAsia="Times New Roman" w:hAnsi="Times New Roman" w:cs="Times New Roman"/>
          <w:sz w:val="28"/>
          <w:szCs w:val="28"/>
        </w:rPr>
        <w:t>[</w:t>
      </w:r>
      <w:r w:rsidR="00083169">
        <w:rPr>
          <w:rFonts w:ascii="Times New Roman" w:eastAsia="Times New Roman" w:hAnsi="Times New Roman" w:cs="Times New Roman"/>
          <w:sz w:val="28"/>
          <w:szCs w:val="28"/>
        </w:rPr>
        <w:t>4, 5</w:t>
      </w:r>
      <w:r w:rsidR="00083169" w:rsidRPr="00083169">
        <w:rPr>
          <w:rFonts w:ascii="Times New Roman" w:eastAsia="Times New Roman" w:hAnsi="Times New Roman" w:cs="Times New Roman"/>
          <w:sz w:val="28"/>
          <w:szCs w:val="28"/>
        </w:rPr>
        <w:t>]</w:t>
      </w:r>
      <w:r>
        <w:rPr>
          <w:rFonts w:ascii="Times New Roman" w:eastAsia="Times New Roman" w:hAnsi="Times New Roman" w:cs="Times New Roman"/>
          <w:sz w:val="28"/>
          <w:szCs w:val="28"/>
        </w:rPr>
        <w:t>. Завдяки сукупності даних та точно</w:t>
      </w:r>
      <w:r w:rsidR="009C3294">
        <w:rPr>
          <w:rFonts w:ascii="Times New Roman" w:eastAsia="Times New Roman" w:hAnsi="Times New Roman" w:cs="Times New Roman"/>
          <w:sz w:val="28"/>
          <w:szCs w:val="28"/>
        </w:rPr>
        <w:t>ст</w:t>
      </w:r>
      <w:r w:rsidR="00083169">
        <w:rPr>
          <w:rFonts w:ascii="Times New Roman" w:eastAsia="Times New Roman" w:hAnsi="Times New Roman" w:cs="Times New Roman"/>
          <w:sz w:val="28"/>
          <w:szCs w:val="28"/>
        </w:rPr>
        <w:t>і</w:t>
      </w:r>
      <w:r w:rsidR="009C3294">
        <w:rPr>
          <w:rFonts w:ascii="Times New Roman" w:eastAsia="Times New Roman" w:hAnsi="Times New Roman" w:cs="Times New Roman"/>
          <w:sz w:val="28"/>
          <w:szCs w:val="28"/>
        </w:rPr>
        <w:t xml:space="preserve"> плану будівлі</w:t>
      </w:r>
      <w:r>
        <w:rPr>
          <w:rFonts w:ascii="Times New Roman" w:eastAsia="Times New Roman" w:hAnsi="Times New Roman" w:cs="Times New Roman"/>
          <w:sz w:val="28"/>
          <w:szCs w:val="28"/>
        </w:rPr>
        <w:t xml:space="preserve"> можна зробити висновок щодо використання спеціального програмного забезпечення, яке може дати оцінку життєдіяльності та за всіма стандартами виконання. </w:t>
      </w:r>
    </w:p>
    <w:p w:rsidR="00FD0A98" w:rsidRDefault="00C703CE">
      <w:pPr>
        <w:pStyle w:val="normal"/>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Формування цілей статті.</w:t>
      </w:r>
      <w:r>
        <w:rPr>
          <w:rFonts w:ascii="Times New Roman" w:eastAsia="Times New Roman" w:hAnsi="Times New Roman" w:cs="Times New Roman"/>
          <w:sz w:val="28"/>
          <w:szCs w:val="28"/>
        </w:rPr>
        <w:t xml:space="preserve"> Розроблення програмного забезпечення для аналізу та оцінки </w:t>
      </w:r>
      <w:r w:rsidR="009C3294">
        <w:rPr>
          <w:rFonts w:ascii="Times New Roman" w:eastAsia="Times New Roman" w:hAnsi="Times New Roman" w:cs="Times New Roman"/>
          <w:sz w:val="28"/>
          <w:szCs w:val="28"/>
        </w:rPr>
        <w:t>функціона</w:t>
      </w:r>
      <w:r>
        <w:rPr>
          <w:rFonts w:ascii="Times New Roman" w:eastAsia="Times New Roman" w:hAnsi="Times New Roman" w:cs="Times New Roman"/>
          <w:sz w:val="28"/>
          <w:szCs w:val="28"/>
        </w:rPr>
        <w:t>льності бомбосховищ.</w:t>
      </w:r>
    </w:p>
    <w:p w:rsidR="00FD0A98" w:rsidRDefault="00C703CE">
      <w:pPr>
        <w:pStyle w:val="normal"/>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sz w:val="28"/>
          <w:szCs w:val="28"/>
        </w:rPr>
        <w:t>Основна частина.</w:t>
      </w:r>
      <w:r>
        <w:rPr>
          <w:rFonts w:ascii="Times New Roman" w:eastAsia="Times New Roman" w:hAnsi="Times New Roman" w:cs="Times New Roman"/>
          <w:b/>
          <w:i/>
          <w:sz w:val="28"/>
          <w:szCs w:val="28"/>
        </w:rPr>
        <w:t xml:space="preserve"> </w:t>
      </w:r>
      <w:r>
        <w:rPr>
          <w:rFonts w:ascii="Times New Roman" w:eastAsia="Times New Roman" w:hAnsi="Times New Roman" w:cs="Times New Roman"/>
          <w:color w:val="000000"/>
          <w:sz w:val="28"/>
          <w:szCs w:val="28"/>
        </w:rPr>
        <w:t xml:space="preserve">Сховища, які знаходяться в зонах можливого виникнення масових пожеж і в зонах ураження </w:t>
      </w:r>
      <w:r w:rsidR="009C3294">
        <w:rPr>
          <w:rFonts w:ascii="Times New Roman" w:eastAsia="Times New Roman" w:hAnsi="Times New Roman" w:cs="Times New Roman"/>
          <w:sz w:val="28"/>
          <w:szCs w:val="28"/>
        </w:rPr>
        <w:t>хімічно небезпечних речовин</w:t>
      </w:r>
      <w:r>
        <w:rPr>
          <w:rFonts w:ascii="Times New Roman" w:eastAsia="Times New Roman" w:hAnsi="Times New Roman" w:cs="Times New Roman"/>
          <w:color w:val="000000"/>
          <w:sz w:val="28"/>
          <w:szCs w:val="28"/>
        </w:rPr>
        <w:t xml:space="preserve">, забезпечують також захист укритих людей від високих температур, отруєння продуктами горіння і ураження </w:t>
      </w:r>
      <w:r w:rsidR="009C3294">
        <w:rPr>
          <w:rFonts w:ascii="Times New Roman" w:eastAsia="Times New Roman" w:hAnsi="Times New Roman" w:cs="Times New Roman"/>
          <w:color w:val="000000"/>
          <w:sz w:val="28"/>
          <w:szCs w:val="28"/>
        </w:rPr>
        <w:t xml:space="preserve">таких </w:t>
      </w:r>
      <w:r w:rsidR="009C3294">
        <w:rPr>
          <w:rFonts w:ascii="Times New Roman" w:eastAsia="Times New Roman" w:hAnsi="Times New Roman" w:cs="Times New Roman"/>
          <w:sz w:val="28"/>
          <w:szCs w:val="28"/>
        </w:rPr>
        <w:t>хімічно небезпечних речовин</w:t>
      </w:r>
      <w:r w:rsidR="00083169">
        <w:rPr>
          <w:rFonts w:ascii="Times New Roman" w:eastAsia="Times New Roman" w:hAnsi="Times New Roman" w:cs="Times New Roman"/>
          <w:sz w:val="28"/>
          <w:szCs w:val="28"/>
        </w:rPr>
        <w:t xml:space="preserve"> </w:t>
      </w:r>
      <w:r w:rsidR="00083169" w:rsidRPr="00083169">
        <w:rPr>
          <w:rFonts w:ascii="Times New Roman" w:eastAsia="Times New Roman" w:hAnsi="Times New Roman" w:cs="Times New Roman"/>
          <w:sz w:val="28"/>
          <w:szCs w:val="28"/>
        </w:rPr>
        <w:t>[</w:t>
      </w:r>
      <w:r w:rsidR="00083169">
        <w:rPr>
          <w:rFonts w:ascii="Times New Roman" w:eastAsia="Times New Roman" w:hAnsi="Times New Roman" w:cs="Times New Roman"/>
          <w:sz w:val="28"/>
          <w:szCs w:val="28"/>
        </w:rPr>
        <w:t>6</w:t>
      </w:r>
      <w:r w:rsidR="00083169" w:rsidRPr="00083169">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У всіх бомбосховищах повинна бути наявна медична аптечка з найбільш необхідними лікарськими засобами. У великих сховищах цивільного захисту населення повинні бути обладнані медичні пункти польового типу. Під час надзвичайної ситуації, станції швидкої та невідкладної медичної допомоги зобов'язані діяти відповідно до вимог надзвичайного стану, визначених чинним Законодавством України.</w:t>
      </w:r>
    </w:p>
    <w:p w:rsidR="00FD0A98" w:rsidRDefault="00C703CE">
      <w:pPr>
        <w:pStyle w:val="normal"/>
        <w:pBdr>
          <w:top w:val="nil"/>
          <w:left w:val="nil"/>
          <w:bottom w:val="nil"/>
          <w:right w:val="nil"/>
          <w:between w:val="nil"/>
        </w:pBdr>
        <w:spacing w:after="2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мет</w:t>
      </w:r>
      <w:r w:rsidR="009C3294">
        <w:rPr>
          <w:rFonts w:ascii="Times New Roman" w:eastAsia="Times New Roman" w:hAnsi="Times New Roman" w:cs="Times New Roman"/>
          <w:color w:val="000000"/>
          <w:sz w:val="28"/>
          <w:szCs w:val="28"/>
        </w:rPr>
        <w:t xml:space="preserve">ою швидкого заповнення сховища </w:t>
      </w:r>
      <w:r>
        <w:rPr>
          <w:rFonts w:ascii="Times New Roman" w:eastAsia="Times New Roman" w:hAnsi="Times New Roman" w:cs="Times New Roman"/>
          <w:color w:val="000000"/>
          <w:sz w:val="28"/>
          <w:szCs w:val="28"/>
        </w:rPr>
        <w:t>маршрути руху до нього позначаються покажчиками, на яких вказується: сховище (протирадіаційне укриття – далі ПРУ) № 54, відстань до нього і стрілка, яка вказує напрям руху. У нічний час написи, покажчики і входи повинні бути освітлені або дубльовані світловими покажчиками. Підходи до сховища повинні постійно бути розчищені. Порядок заповнення сховища (укриття) населенням і його розміщення визначаються завчасно.</w:t>
      </w:r>
    </w:p>
    <w:p w:rsidR="00FD0A98" w:rsidRDefault="00C703CE">
      <w:pPr>
        <w:pStyle w:val="normal"/>
        <w:spacing w:after="0"/>
        <w:ind w:firstLine="72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Сховища повинні забезпечувати можливість безперервного перебування в них укритих людей протягом двох діб. </w:t>
      </w:r>
      <w:r w:rsidR="009C3294">
        <w:rPr>
          <w:rFonts w:ascii="Times New Roman" w:eastAsia="Times New Roman" w:hAnsi="Times New Roman" w:cs="Times New Roman"/>
          <w:color w:val="000000"/>
          <w:sz w:val="28"/>
          <w:szCs w:val="28"/>
        </w:rPr>
        <w:t xml:space="preserve">Результативність </w:t>
      </w:r>
      <w:r>
        <w:rPr>
          <w:rFonts w:ascii="Times New Roman" w:eastAsia="Times New Roman" w:hAnsi="Times New Roman" w:cs="Times New Roman"/>
          <w:color w:val="000000"/>
          <w:sz w:val="28"/>
          <w:szCs w:val="28"/>
        </w:rPr>
        <w:t xml:space="preserve"> виконання </w:t>
      </w:r>
      <w:r w:rsidR="009C3294">
        <w:rPr>
          <w:rFonts w:ascii="Times New Roman" w:eastAsia="Times New Roman" w:hAnsi="Times New Roman" w:cs="Times New Roman"/>
          <w:color w:val="000000"/>
          <w:sz w:val="28"/>
          <w:szCs w:val="28"/>
        </w:rPr>
        <w:t>відповідних робі</w:t>
      </w:r>
      <w:r>
        <w:rPr>
          <w:rFonts w:ascii="Times New Roman" w:eastAsia="Times New Roman" w:hAnsi="Times New Roman" w:cs="Times New Roman"/>
          <w:color w:val="000000"/>
          <w:sz w:val="28"/>
          <w:szCs w:val="28"/>
        </w:rPr>
        <w:t>т</w:t>
      </w:r>
      <w:r w:rsidR="009C32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стала </w:t>
      </w:r>
      <w:r w:rsidR="009C3294">
        <w:rPr>
          <w:rFonts w:ascii="Times New Roman" w:eastAsia="Times New Roman" w:hAnsi="Times New Roman" w:cs="Times New Roman"/>
          <w:color w:val="000000"/>
          <w:sz w:val="28"/>
          <w:szCs w:val="28"/>
        </w:rPr>
        <w:t xml:space="preserve">основою </w:t>
      </w:r>
      <w:r>
        <w:rPr>
          <w:rFonts w:ascii="Times New Roman" w:eastAsia="Times New Roman" w:hAnsi="Times New Roman" w:cs="Times New Roman"/>
          <w:color w:val="000000"/>
          <w:sz w:val="28"/>
          <w:szCs w:val="28"/>
        </w:rPr>
        <w:t>наш</w:t>
      </w:r>
      <w:r w:rsidR="009C3294">
        <w:rPr>
          <w:rFonts w:ascii="Times New Roman" w:eastAsia="Times New Roman" w:hAnsi="Times New Roman" w:cs="Times New Roman"/>
          <w:color w:val="000000"/>
          <w:sz w:val="28"/>
          <w:szCs w:val="28"/>
        </w:rPr>
        <w:t>ої</w:t>
      </w:r>
      <w:r>
        <w:rPr>
          <w:rFonts w:ascii="Times New Roman" w:eastAsia="Times New Roman" w:hAnsi="Times New Roman" w:cs="Times New Roman"/>
          <w:color w:val="000000"/>
          <w:sz w:val="28"/>
          <w:szCs w:val="28"/>
        </w:rPr>
        <w:t xml:space="preserve"> розробк</w:t>
      </w:r>
      <w:r w:rsidR="009C3294">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 xml:space="preserve"> </w:t>
      </w:r>
      <w:r w:rsidR="009C3294">
        <w:rPr>
          <w:rFonts w:ascii="Times New Roman" w:eastAsia="Times New Roman" w:hAnsi="Times New Roman" w:cs="Times New Roman"/>
          <w:sz w:val="28"/>
          <w:szCs w:val="28"/>
        </w:rPr>
        <w:t>пропонова</w:t>
      </w:r>
      <w:r>
        <w:rPr>
          <w:rFonts w:ascii="Times New Roman" w:eastAsia="Times New Roman" w:hAnsi="Times New Roman" w:cs="Times New Roman"/>
          <w:sz w:val="28"/>
          <w:szCs w:val="28"/>
        </w:rPr>
        <w:t>ної програми. Програма на</w:t>
      </w:r>
      <w:r>
        <w:rPr>
          <w:rFonts w:ascii="Times New Roman" w:eastAsia="Times New Roman" w:hAnsi="Times New Roman" w:cs="Times New Roman"/>
          <w:color w:val="000000"/>
          <w:sz w:val="28"/>
          <w:szCs w:val="28"/>
        </w:rPr>
        <w:t xml:space="preserve"> основі всіх вв</w:t>
      </w:r>
      <w:r w:rsidR="009C3294">
        <w:rPr>
          <w:rFonts w:ascii="Times New Roman" w:eastAsia="Times New Roman" w:hAnsi="Times New Roman" w:cs="Times New Roman"/>
          <w:color w:val="000000"/>
          <w:sz w:val="28"/>
          <w:szCs w:val="28"/>
        </w:rPr>
        <w:t>едених користувачем налаштувань</w:t>
      </w:r>
      <w:r>
        <w:rPr>
          <w:rFonts w:ascii="Times New Roman" w:eastAsia="Times New Roman" w:hAnsi="Times New Roman" w:cs="Times New Roman"/>
          <w:color w:val="000000"/>
          <w:sz w:val="28"/>
          <w:szCs w:val="28"/>
        </w:rPr>
        <w:t xml:space="preserve"> проводить повний аналіз та оцінку життєдіяльності та розраховує час перебування</w:t>
      </w:r>
      <w:r w:rsidR="009C3294">
        <w:rPr>
          <w:rFonts w:ascii="Times New Roman" w:eastAsia="Times New Roman" w:hAnsi="Times New Roman" w:cs="Times New Roman"/>
          <w:color w:val="000000"/>
          <w:sz w:val="28"/>
          <w:szCs w:val="28"/>
        </w:rPr>
        <w:t xml:space="preserve"> людей</w:t>
      </w:r>
      <w:r>
        <w:rPr>
          <w:rFonts w:ascii="Times New Roman" w:eastAsia="Times New Roman" w:hAnsi="Times New Roman" w:cs="Times New Roman"/>
          <w:color w:val="000000"/>
          <w:sz w:val="28"/>
          <w:szCs w:val="28"/>
        </w:rPr>
        <w:t xml:space="preserve">. </w:t>
      </w:r>
    </w:p>
    <w:p w:rsidR="00FD0A98" w:rsidRDefault="00C703CE">
      <w:pPr>
        <w:pStyle w:val="normal"/>
        <w:spacing w:after="0"/>
        <w:ind w:firstLine="7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виконання роботи було вибрано  таку мову програмування </w:t>
      </w:r>
      <w:r w:rsidR="009C3294">
        <w:rPr>
          <w:rFonts w:ascii="Times New Roman" w:eastAsia="Times New Roman" w:hAnsi="Times New Roman" w:cs="Times New Roman"/>
          <w:sz w:val="28"/>
          <w:szCs w:val="28"/>
        </w:rPr>
        <w:t xml:space="preserve">як </w:t>
      </w:r>
      <w:proofErr w:type="spellStart"/>
      <w:r w:rsidR="009C3294">
        <w:rPr>
          <w:rFonts w:ascii="Times New Roman" w:eastAsia="Times New Roman" w:hAnsi="Times New Roman" w:cs="Times New Roman"/>
          <w:sz w:val="28"/>
          <w:szCs w:val="28"/>
        </w:rPr>
        <w:t>Java</w:t>
      </w:r>
      <w:proofErr w:type="spellEnd"/>
      <w:r w:rsidR="009C3294">
        <w:rPr>
          <w:rFonts w:ascii="Times New Roman" w:eastAsia="Times New Roman" w:hAnsi="Times New Roman" w:cs="Times New Roman"/>
          <w:sz w:val="28"/>
          <w:szCs w:val="28"/>
        </w:rPr>
        <w:t>, так як на даний момент</w:t>
      </w:r>
      <w:r>
        <w:rPr>
          <w:rFonts w:ascii="Times New Roman" w:eastAsia="Times New Roman" w:hAnsi="Times New Roman" w:cs="Times New Roman"/>
          <w:sz w:val="28"/>
          <w:szCs w:val="28"/>
        </w:rPr>
        <w:t xml:space="preserve"> вона є однією із трійки лідерів на ринку</w:t>
      </w:r>
      <w:r w:rsidR="00083169">
        <w:rPr>
          <w:rFonts w:ascii="Times New Roman" w:eastAsia="Times New Roman" w:hAnsi="Times New Roman" w:cs="Times New Roman"/>
          <w:sz w:val="28"/>
          <w:szCs w:val="28"/>
        </w:rPr>
        <w:t xml:space="preserve"> </w:t>
      </w:r>
      <w:r w:rsidR="00083169" w:rsidRPr="00083169">
        <w:rPr>
          <w:rFonts w:ascii="Times New Roman" w:eastAsia="Times New Roman" w:hAnsi="Times New Roman" w:cs="Times New Roman"/>
          <w:sz w:val="28"/>
          <w:szCs w:val="28"/>
        </w:rPr>
        <w:t>[</w:t>
      </w:r>
      <w:r w:rsidR="00083169">
        <w:rPr>
          <w:rFonts w:ascii="Times New Roman" w:eastAsia="Times New Roman" w:hAnsi="Times New Roman" w:cs="Times New Roman"/>
          <w:sz w:val="28"/>
          <w:szCs w:val="28"/>
        </w:rPr>
        <w:t>7</w:t>
      </w:r>
      <w:r w:rsidR="00083169" w:rsidRPr="0008316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D0A98" w:rsidRDefault="00C703CE">
      <w:pPr>
        <w:pStyle w:val="normal"/>
        <w:spacing w:after="0"/>
        <w:ind w:firstLine="713"/>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Java</w:t>
      </w:r>
      <w:proofErr w:type="spellEnd"/>
      <w:r>
        <w:rPr>
          <w:rFonts w:ascii="Times New Roman" w:eastAsia="Times New Roman" w:hAnsi="Times New Roman" w:cs="Times New Roman"/>
          <w:sz w:val="28"/>
          <w:szCs w:val="28"/>
        </w:rPr>
        <w:t xml:space="preserve"> є </w:t>
      </w:r>
      <w:proofErr w:type="spellStart"/>
      <w:r>
        <w:rPr>
          <w:rFonts w:ascii="Times New Roman" w:eastAsia="Times New Roman" w:hAnsi="Times New Roman" w:cs="Times New Roman"/>
          <w:sz w:val="28"/>
          <w:szCs w:val="28"/>
        </w:rPr>
        <w:t>високофункціональною</w:t>
      </w:r>
      <w:proofErr w:type="spellEnd"/>
      <w:r>
        <w:rPr>
          <w:rFonts w:ascii="Times New Roman" w:eastAsia="Times New Roman" w:hAnsi="Times New Roman" w:cs="Times New Roman"/>
          <w:sz w:val="28"/>
          <w:szCs w:val="28"/>
        </w:rPr>
        <w:t xml:space="preserve"> м</w:t>
      </w:r>
      <w:r w:rsidR="009C3294">
        <w:rPr>
          <w:rFonts w:ascii="Times New Roman" w:eastAsia="Times New Roman" w:hAnsi="Times New Roman" w:cs="Times New Roman"/>
          <w:sz w:val="28"/>
          <w:szCs w:val="28"/>
        </w:rPr>
        <w:t xml:space="preserve">овою програмування з принципом </w:t>
      </w:r>
      <w:proofErr w:type="spellStart"/>
      <w:r w:rsidR="009C3294">
        <w:rPr>
          <w:rFonts w:ascii="Times New Roman" w:eastAsia="Times New Roman" w:hAnsi="Times New Roman" w:cs="Times New Roman"/>
          <w:sz w:val="28"/>
          <w:szCs w:val="28"/>
        </w:rPr>
        <w:t>об’єктно</w:t>
      </w:r>
      <w:proofErr w:type="spellEnd"/>
      <w:r w:rsidR="009C3294">
        <w:rPr>
          <w:rFonts w:ascii="Times New Roman" w:eastAsia="Times New Roman" w:hAnsi="Times New Roman" w:cs="Times New Roman"/>
          <w:sz w:val="28"/>
          <w:szCs w:val="28"/>
        </w:rPr>
        <w:t xml:space="preserve"> орієнтованого п</w:t>
      </w:r>
      <w:r>
        <w:rPr>
          <w:rFonts w:ascii="Times New Roman" w:eastAsia="Times New Roman" w:hAnsi="Times New Roman" w:cs="Times New Roman"/>
          <w:sz w:val="28"/>
          <w:szCs w:val="28"/>
        </w:rPr>
        <w:t xml:space="preserve">рограмування (ООП). Саме цей метод </w:t>
      </w:r>
      <w:r w:rsidR="009C3294">
        <w:rPr>
          <w:rFonts w:ascii="Times New Roman" w:eastAsia="Times New Roman" w:hAnsi="Times New Roman" w:cs="Times New Roman"/>
          <w:sz w:val="28"/>
          <w:szCs w:val="28"/>
        </w:rPr>
        <w:t>чудово підходить нам у виконанні</w:t>
      </w:r>
      <w:r>
        <w:rPr>
          <w:rFonts w:ascii="Times New Roman" w:eastAsia="Times New Roman" w:hAnsi="Times New Roman" w:cs="Times New Roman"/>
          <w:sz w:val="28"/>
          <w:szCs w:val="28"/>
        </w:rPr>
        <w:t xml:space="preserve"> додатку, так як  проект</w:t>
      </w:r>
      <w:r w:rsidR="009C3294">
        <w:rPr>
          <w:rFonts w:ascii="Times New Roman" w:eastAsia="Times New Roman" w:hAnsi="Times New Roman" w:cs="Times New Roman"/>
          <w:sz w:val="28"/>
          <w:szCs w:val="28"/>
        </w:rPr>
        <w:t xml:space="preserve">, ймовірно, </w:t>
      </w:r>
      <w:r>
        <w:rPr>
          <w:rFonts w:ascii="Times New Roman" w:eastAsia="Times New Roman" w:hAnsi="Times New Roman" w:cs="Times New Roman"/>
          <w:sz w:val="28"/>
          <w:szCs w:val="28"/>
        </w:rPr>
        <w:t xml:space="preserve"> побудований в сукупності класів та об’єктів. ООП складається з чотирьох принципів: інкапсуляція, успадкування, поліморфізм та абстракція. Одною з переваг ООП є </w:t>
      </w:r>
      <w:r>
        <w:rPr>
          <w:rFonts w:ascii="Times New Roman" w:eastAsia="Times New Roman" w:hAnsi="Times New Roman" w:cs="Times New Roman"/>
          <w:sz w:val="28"/>
          <w:szCs w:val="28"/>
        </w:rPr>
        <w:lastRenderedPageBreak/>
        <w:t xml:space="preserve">краща модульність програмного забезпечення (тисячу функцій процедурної мови в ООП можна замінити кількома десятками класів із своїми методами). </w:t>
      </w:r>
    </w:p>
    <w:p w:rsidR="00FD0A98" w:rsidRDefault="00C703CE">
      <w:pPr>
        <w:pStyle w:val="normal"/>
        <w:spacing w:after="0"/>
        <w:ind w:left="-15" w:right="9" w:firstLine="7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допомогою класів та об’єктів можна досягнути набагато більшої структурованості програми, я</w:t>
      </w:r>
      <w:r w:rsidR="009C3294">
        <w:rPr>
          <w:rFonts w:ascii="Times New Roman" w:eastAsia="Times New Roman" w:hAnsi="Times New Roman" w:cs="Times New Roman"/>
          <w:sz w:val="28"/>
          <w:szCs w:val="28"/>
        </w:rPr>
        <w:t>ка при розробці потужних систем</w:t>
      </w:r>
      <w:r>
        <w:rPr>
          <w:rFonts w:ascii="Times New Roman" w:eastAsia="Times New Roman" w:hAnsi="Times New Roman" w:cs="Times New Roman"/>
          <w:sz w:val="28"/>
          <w:szCs w:val="28"/>
        </w:rPr>
        <w:t xml:space="preserve"> буде дозволяти в межах кількох </w:t>
      </w:r>
      <w:proofErr w:type="spellStart"/>
      <w:r>
        <w:rPr>
          <w:rFonts w:ascii="Times New Roman" w:eastAsia="Times New Roman" w:hAnsi="Times New Roman" w:cs="Times New Roman"/>
          <w:sz w:val="28"/>
          <w:szCs w:val="28"/>
        </w:rPr>
        <w:t>кліків</w:t>
      </w:r>
      <w:proofErr w:type="spellEnd"/>
      <w:r>
        <w:rPr>
          <w:rFonts w:ascii="Times New Roman" w:eastAsia="Times New Roman" w:hAnsi="Times New Roman" w:cs="Times New Roman"/>
          <w:sz w:val="28"/>
          <w:szCs w:val="28"/>
        </w:rPr>
        <w:t xml:space="preserve"> знайти необхідний клас чи метод. </w:t>
      </w:r>
    </w:p>
    <w:p w:rsidR="00FD0A98" w:rsidRDefault="00C703CE">
      <w:pPr>
        <w:pStyle w:val="normal"/>
        <w:spacing w:after="0"/>
        <w:ind w:firstLine="7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наслідування, який є складовою ООП, дозволяє використовувати код з своїми варіантами класів, при цьому, не ламає логіку проекту.</w:t>
      </w:r>
      <w:r w:rsidR="000831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Строга типізація мови є хорошим плюсом для розробки даної програми. Саме це дасть змогу уникнути більшості помилок, які будуть виникати під час роботи.</w:t>
      </w:r>
    </w:p>
    <w:p w:rsidR="00FD0A98" w:rsidRDefault="00C703CE">
      <w:pPr>
        <w:pStyle w:val="normal"/>
        <w:spacing w:after="0"/>
        <w:ind w:firstLine="7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Важливим чинником, стала можливість виконання нашої програми на будь-якій платформі, для якої є написана java-машина. </w:t>
      </w:r>
    </w:p>
    <w:p w:rsidR="00FD0A98" w:rsidRDefault="00C703CE">
      <w:pPr>
        <w:pStyle w:val="normal"/>
        <w:spacing w:after="0"/>
        <w:ind w:firstLine="7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Вона дозволяє інтерпретувати байт-код програми в ма</w:t>
      </w:r>
      <w:r w:rsidR="009C3294">
        <w:rPr>
          <w:rFonts w:ascii="Times New Roman" w:eastAsia="Times New Roman" w:hAnsi="Times New Roman" w:cs="Times New Roman"/>
          <w:sz w:val="28"/>
          <w:szCs w:val="28"/>
        </w:rPr>
        <w:t>шинний код конкретного пристрою,</w:t>
      </w:r>
      <w:r>
        <w:rPr>
          <w:rFonts w:ascii="Times New Roman" w:eastAsia="Times New Roman" w:hAnsi="Times New Roman" w:cs="Times New Roman"/>
          <w:sz w:val="28"/>
          <w:szCs w:val="28"/>
        </w:rPr>
        <w:t xml:space="preserve"> завдяки чому, написавши програму для одного середовища, вона працюватиме </w:t>
      </w:r>
      <w:r w:rsidR="00C622FC">
        <w:rPr>
          <w:rFonts w:ascii="Times New Roman" w:eastAsia="Times New Roman" w:hAnsi="Times New Roman" w:cs="Times New Roman"/>
          <w:sz w:val="28"/>
          <w:szCs w:val="28"/>
        </w:rPr>
        <w:t>подібного</w:t>
      </w:r>
      <w:r>
        <w:rPr>
          <w:rFonts w:ascii="Times New Roman" w:eastAsia="Times New Roman" w:hAnsi="Times New Roman" w:cs="Times New Roman"/>
          <w:sz w:val="28"/>
          <w:szCs w:val="28"/>
        </w:rPr>
        <w:t>.</w:t>
      </w:r>
    </w:p>
    <w:p w:rsidR="00FD0A98" w:rsidRDefault="00C703CE">
      <w:pPr>
        <w:pStyle w:val="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розробки програми, був використаний редактор і компілятор </w:t>
      </w:r>
      <w:proofErr w:type="spellStart"/>
      <w:r>
        <w:rPr>
          <w:rFonts w:ascii="Times New Roman" w:eastAsia="Times New Roman" w:hAnsi="Times New Roman" w:cs="Times New Roman"/>
          <w:sz w:val="28"/>
          <w:szCs w:val="28"/>
        </w:rPr>
        <w:t>Intellij</w:t>
      </w:r>
      <w:proofErr w:type="spellEnd"/>
      <w:r>
        <w:rPr>
          <w:rFonts w:ascii="Times New Roman" w:eastAsia="Times New Roman" w:hAnsi="Times New Roman" w:cs="Times New Roman"/>
          <w:sz w:val="28"/>
          <w:szCs w:val="28"/>
        </w:rPr>
        <w:t xml:space="preserve"> IDEA, який є кращим серед подібних додатків для створення програмн</w:t>
      </w:r>
      <w:r w:rsidR="00C622FC">
        <w:rPr>
          <w:rFonts w:ascii="Times New Roman" w:eastAsia="Times New Roman" w:hAnsi="Times New Roman" w:cs="Times New Roman"/>
          <w:sz w:val="28"/>
          <w:szCs w:val="28"/>
        </w:rPr>
        <w:t>ого забезпечення(рис. 1)</w:t>
      </w:r>
      <w:r>
        <w:rPr>
          <w:rFonts w:ascii="Times New Roman" w:eastAsia="Times New Roman" w:hAnsi="Times New Roman" w:cs="Times New Roman"/>
          <w:sz w:val="28"/>
          <w:szCs w:val="28"/>
        </w:rPr>
        <w:t>.</w:t>
      </w:r>
    </w:p>
    <w:p w:rsidR="00FD0A98" w:rsidRDefault="00C703CE">
      <w:pPr>
        <w:pStyle w:val="normal"/>
        <w:ind w:firstLine="708"/>
        <w:jc w:val="both"/>
        <w:rPr>
          <w:rFonts w:ascii="Times New Roman" w:eastAsia="Times New Roman" w:hAnsi="Times New Roman" w:cs="Times New Roman"/>
          <w:sz w:val="28"/>
          <w:szCs w:val="28"/>
        </w:rPr>
      </w:pPr>
      <w:r>
        <w:rPr>
          <w:noProof/>
          <w:lang w:val="ru-RU"/>
        </w:rPr>
        <w:drawing>
          <wp:inline distT="0" distB="0" distL="0" distR="0">
            <wp:extent cx="4262909" cy="2236594"/>
            <wp:effectExtent l="0" t="0" r="0" b="0"/>
            <wp:docPr id="1" name="image1.png" descr="Image result for intellij"/>
            <wp:cNvGraphicFramePr/>
            <a:graphic xmlns:a="http://schemas.openxmlformats.org/drawingml/2006/main">
              <a:graphicData uri="http://schemas.openxmlformats.org/drawingml/2006/picture">
                <pic:pic xmlns:pic="http://schemas.openxmlformats.org/drawingml/2006/picture">
                  <pic:nvPicPr>
                    <pic:cNvPr id="0" name="image1.png" descr="Image result for intellij"/>
                    <pic:cNvPicPr preferRelativeResize="0"/>
                  </pic:nvPicPr>
                  <pic:blipFill>
                    <a:blip r:embed="rId5" cstate="print"/>
                    <a:srcRect/>
                    <a:stretch>
                      <a:fillRect/>
                    </a:stretch>
                  </pic:blipFill>
                  <pic:spPr>
                    <a:xfrm>
                      <a:off x="0" y="0"/>
                      <a:ext cx="4262909" cy="2236594"/>
                    </a:xfrm>
                    <a:prstGeom prst="rect">
                      <a:avLst/>
                    </a:prstGeom>
                    <a:ln/>
                  </pic:spPr>
                </pic:pic>
              </a:graphicData>
            </a:graphic>
          </wp:inline>
        </w:drawing>
      </w:r>
    </w:p>
    <w:p w:rsidR="00FD0A98" w:rsidRDefault="00C703CE">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Рис.1  Інтерфейс </w:t>
      </w:r>
      <w:proofErr w:type="spellStart"/>
      <w:r>
        <w:rPr>
          <w:rFonts w:ascii="Times New Roman" w:eastAsia="Times New Roman" w:hAnsi="Times New Roman" w:cs="Times New Roman"/>
          <w:sz w:val="28"/>
          <w:szCs w:val="28"/>
        </w:rPr>
        <w:t>Intellij</w:t>
      </w:r>
      <w:proofErr w:type="spellEnd"/>
      <w:r>
        <w:rPr>
          <w:rFonts w:ascii="Times New Roman" w:eastAsia="Times New Roman" w:hAnsi="Times New Roman" w:cs="Times New Roman"/>
          <w:sz w:val="28"/>
          <w:szCs w:val="28"/>
        </w:rPr>
        <w:t xml:space="preserve"> IDEA</w:t>
      </w:r>
    </w:p>
    <w:p w:rsidR="00FD0A98" w:rsidRDefault="00C703CE">
      <w:pPr>
        <w:pStyle w:val="normal"/>
        <w:spacing w:after="0"/>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всі фактори надзвичайних ситуацій, слід розуміти принцип та потреби даного програмного забезпечення, тому програма “</w:t>
      </w:r>
      <w:r>
        <w:rPr>
          <w:rFonts w:ascii="Times New Roman" w:eastAsia="Times New Roman" w:hAnsi="Times New Roman" w:cs="Times New Roman"/>
          <w:i/>
          <w:sz w:val="28"/>
          <w:szCs w:val="28"/>
        </w:rPr>
        <w:t>БЕЗПЕКА БОМБОСХОВИЩ</w:t>
      </w:r>
      <w:r>
        <w:rPr>
          <w:rFonts w:ascii="Times New Roman" w:eastAsia="Times New Roman" w:hAnsi="Times New Roman" w:cs="Times New Roman"/>
          <w:sz w:val="28"/>
          <w:szCs w:val="28"/>
        </w:rPr>
        <w:t xml:space="preserve">”, має </w:t>
      </w:r>
      <w:r w:rsidR="00C622FC">
        <w:rPr>
          <w:rFonts w:ascii="Times New Roman" w:eastAsia="Times New Roman" w:hAnsi="Times New Roman" w:cs="Times New Roman"/>
          <w:sz w:val="28"/>
          <w:szCs w:val="28"/>
        </w:rPr>
        <w:t xml:space="preserve">задовольняти наступного роду </w:t>
      </w:r>
      <w:proofErr w:type="spellStart"/>
      <w:r w:rsidR="00C622FC">
        <w:rPr>
          <w:rFonts w:ascii="Times New Roman" w:eastAsia="Times New Roman" w:hAnsi="Times New Roman" w:cs="Times New Roman"/>
          <w:sz w:val="28"/>
          <w:szCs w:val="28"/>
        </w:rPr>
        <w:t>критерям</w:t>
      </w:r>
      <w:proofErr w:type="spellEnd"/>
      <w:r>
        <w:rPr>
          <w:rFonts w:ascii="Times New Roman" w:eastAsia="Times New Roman" w:hAnsi="Times New Roman" w:cs="Times New Roman"/>
          <w:sz w:val="28"/>
          <w:szCs w:val="28"/>
        </w:rPr>
        <w:t xml:space="preserve">: </w:t>
      </w:r>
    </w:p>
    <w:p w:rsidR="00FD0A98" w:rsidRDefault="00C703CE">
      <w:pPr>
        <w:pStyle w:val="normal"/>
        <w:numPr>
          <w:ilvl w:val="0"/>
          <w:numId w:val="3"/>
        </w:numPr>
        <w:spacing w:after="0"/>
        <w:ind w:right="-9" w:hanging="360"/>
        <w:jc w:val="both"/>
      </w:pPr>
      <w:r>
        <w:rPr>
          <w:rFonts w:ascii="Times New Roman" w:eastAsia="Times New Roman" w:hAnsi="Times New Roman" w:cs="Times New Roman"/>
          <w:sz w:val="28"/>
          <w:szCs w:val="28"/>
        </w:rPr>
        <w:t xml:space="preserve">Простота використання: </w:t>
      </w:r>
    </w:p>
    <w:p w:rsidR="00FD0A98" w:rsidRDefault="00C703CE">
      <w:pPr>
        <w:pStyle w:val="normal"/>
        <w:numPr>
          <w:ilvl w:val="1"/>
          <w:numId w:val="3"/>
        </w:numPr>
        <w:spacing w:after="0"/>
        <w:ind w:right="-9" w:hanging="360"/>
        <w:jc w:val="both"/>
      </w:pPr>
      <w:r>
        <w:rPr>
          <w:rFonts w:ascii="Times New Roman" w:eastAsia="Times New Roman" w:hAnsi="Times New Roman" w:cs="Times New Roman"/>
          <w:sz w:val="28"/>
          <w:szCs w:val="28"/>
        </w:rPr>
        <w:lastRenderedPageBreak/>
        <w:t xml:space="preserve">Зручний та логічний інтерфейс; </w:t>
      </w:r>
    </w:p>
    <w:p w:rsidR="00FD0A98" w:rsidRDefault="00C703CE">
      <w:pPr>
        <w:pStyle w:val="normal"/>
        <w:numPr>
          <w:ilvl w:val="1"/>
          <w:numId w:val="3"/>
        </w:numPr>
        <w:spacing w:after="0"/>
        <w:ind w:right="-9" w:hanging="360"/>
        <w:jc w:val="both"/>
      </w:pPr>
      <w:r>
        <w:rPr>
          <w:rFonts w:ascii="Times New Roman" w:eastAsia="Times New Roman" w:hAnsi="Times New Roman" w:cs="Times New Roman"/>
          <w:sz w:val="28"/>
          <w:szCs w:val="28"/>
        </w:rPr>
        <w:t>Чудова швидкість обробки даних програми;</w:t>
      </w:r>
    </w:p>
    <w:p w:rsidR="00FD0A98" w:rsidRDefault="00C622FC">
      <w:pPr>
        <w:pStyle w:val="normal"/>
        <w:numPr>
          <w:ilvl w:val="0"/>
          <w:numId w:val="3"/>
        </w:numPr>
        <w:spacing w:after="0"/>
        <w:ind w:right="-9" w:hanging="360"/>
        <w:jc w:val="both"/>
      </w:pPr>
      <w:r>
        <w:rPr>
          <w:rFonts w:ascii="Times New Roman" w:eastAsia="Times New Roman" w:hAnsi="Times New Roman" w:cs="Times New Roman"/>
          <w:sz w:val="28"/>
          <w:szCs w:val="28"/>
        </w:rPr>
        <w:t>Оновлення та повна підтримка</w:t>
      </w:r>
      <w:r w:rsidR="00C703CE">
        <w:rPr>
          <w:rFonts w:ascii="Times New Roman" w:eastAsia="Times New Roman" w:hAnsi="Times New Roman" w:cs="Times New Roman"/>
          <w:sz w:val="28"/>
          <w:szCs w:val="28"/>
        </w:rPr>
        <w:t>:</w:t>
      </w:r>
    </w:p>
    <w:p w:rsidR="00FD0A98" w:rsidRDefault="00C703CE">
      <w:pPr>
        <w:pStyle w:val="normal"/>
        <w:numPr>
          <w:ilvl w:val="1"/>
          <w:numId w:val="3"/>
        </w:numPr>
        <w:spacing w:after="0"/>
        <w:ind w:right="-9" w:hanging="360"/>
        <w:jc w:val="both"/>
      </w:pPr>
      <w:r>
        <w:rPr>
          <w:rFonts w:ascii="Times New Roman" w:eastAsia="Times New Roman" w:hAnsi="Times New Roman" w:cs="Times New Roman"/>
          <w:sz w:val="28"/>
          <w:szCs w:val="28"/>
        </w:rPr>
        <w:t>Оновлення програми та постійне оновлення бази даних;</w:t>
      </w:r>
    </w:p>
    <w:p w:rsidR="00FD0A98" w:rsidRDefault="00C703CE">
      <w:pPr>
        <w:pStyle w:val="normal"/>
        <w:numPr>
          <w:ilvl w:val="1"/>
          <w:numId w:val="3"/>
        </w:numPr>
        <w:spacing w:after="0"/>
        <w:ind w:right="-9" w:hanging="360"/>
        <w:jc w:val="both"/>
      </w:pPr>
      <w:r>
        <w:rPr>
          <w:rFonts w:ascii="Times New Roman" w:eastAsia="Times New Roman" w:hAnsi="Times New Roman" w:cs="Times New Roman"/>
          <w:sz w:val="28"/>
          <w:szCs w:val="28"/>
        </w:rPr>
        <w:t xml:space="preserve">Повна підтримка та зворотній зв’язок з вказаними персонами;   </w:t>
      </w:r>
    </w:p>
    <w:p w:rsidR="00FD0A98" w:rsidRDefault="00C703CE">
      <w:pPr>
        <w:pStyle w:val="normal"/>
        <w:numPr>
          <w:ilvl w:val="0"/>
          <w:numId w:val="3"/>
        </w:numPr>
        <w:spacing w:after="0"/>
        <w:ind w:right="-9" w:hanging="360"/>
        <w:jc w:val="both"/>
      </w:pPr>
      <w:proofErr w:type="spellStart"/>
      <w:r>
        <w:rPr>
          <w:rFonts w:ascii="Times New Roman" w:eastAsia="Times New Roman" w:hAnsi="Times New Roman" w:cs="Times New Roman"/>
          <w:sz w:val="28"/>
          <w:szCs w:val="28"/>
        </w:rPr>
        <w:t>Мультиплатформеність</w:t>
      </w:r>
      <w:proofErr w:type="spellEnd"/>
      <w:r>
        <w:rPr>
          <w:rFonts w:ascii="Times New Roman" w:eastAsia="Times New Roman" w:hAnsi="Times New Roman" w:cs="Times New Roman"/>
          <w:sz w:val="28"/>
          <w:szCs w:val="28"/>
        </w:rPr>
        <w:t xml:space="preserve">. Під терміном </w:t>
      </w:r>
      <w:proofErr w:type="spellStart"/>
      <w:r>
        <w:rPr>
          <w:rFonts w:ascii="Times New Roman" w:eastAsia="Times New Roman" w:hAnsi="Times New Roman" w:cs="Times New Roman"/>
          <w:sz w:val="28"/>
          <w:szCs w:val="28"/>
        </w:rPr>
        <w:t>“Мультиплатформеність”</w:t>
      </w:r>
      <w:proofErr w:type="spellEnd"/>
      <w:r>
        <w:rPr>
          <w:rFonts w:ascii="Times New Roman" w:eastAsia="Times New Roman" w:hAnsi="Times New Roman" w:cs="Times New Roman"/>
          <w:sz w:val="28"/>
          <w:szCs w:val="28"/>
        </w:rPr>
        <w:t xml:space="preserve"> йде мова про стабільну роботу програми – емулятора на інших платформах або операційний системах. Графічне </w:t>
      </w:r>
      <w:r w:rsidR="00C622FC">
        <w:rPr>
          <w:rFonts w:ascii="Times New Roman" w:eastAsia="Times New Roman" w:hAnsi="Times New Roman" w:cs="Times New Roman"/>
          <w:sz w:val="28"/>
          <w:szCs w:val="28"/>
        </w:rPr>
        <w:t>оформлення програми можна</w:t>
      </w:r>
      <w:r>
        <w:rPr>
          <w:rFonts w:ascii="Times New Roman" w:eastAsia="Times New Roman" w:hAnsi="Times New Roman" w:cs="Times New Roman"/>
          <w:sz w:val="28"/>
          <w:szCs w:val="28"/>
        </w:rPr>
        <w:t xml:space="preserve"> </w:t>
      </w:r>
      <w:r w:rsidR="00C622FC">
        <w:rPr>
          <w:rFonts w:ascii="Times New Roman" w:eastAsia="Times New Roman" w:hAnsi="Times New Roman" w:cs="Times New Roman"/>
          <w:sz w:val="28"/>
          <w:szCs w:val="28"/>
        </w:rPr>
        <w:t>змінювати</w:t>
      </w:r>
      <w:r>
        <w:rPr>
          <w:rFonts w:ascii="Times New Roman" w:eastAsia="Times New Roman" w:hAnsi="Times New Roman" w:cs="Times New Roman"/>
          <w:sz w:val="28"/>
          <w:szCs w:val="28"/>
        </w:rPr>
        <w:t xml:space="preserve"> відповідно від інтерф</w:t>
      </w:r>
      <w:r w:rsidR="00C622FC">
        <w:rPr>
          <w:rFonts w:ascii="Times New Roman" w:eastAsia="Times New Roman" w:hAnsi="Times New Roman" w:cs="Times New Roman"/>
          <w:sz w:val="28"/>
          <w:szCs w:val="28"/>
        </w:rPr>
        <w:t>ейсу операційної системи, проте</w:t>
      </w:r>
      <w:r>
        <w:rPr>
          <w:rFonts w:ascii="Times New Roman" w:eastAsia="Times New Roman" w:hAnsi="Times New Roman" w:cs="Times New Roman"/>
          <w:sz w:val="28"/>
          <w:szCs w:val="28"/>
        </w:rPr>
        <w:t xml:space="preserve"> функціонал залишається незмінним. </w:t>
      </w:r>
    </w:p>
    <w:p w:rsidR="00FD0A98" w:rsidRDefault="00C703CE">
      <w:pPr>
        <w:pStyle w:val="normal"/>
        <w:numPr>
          <w:ilvl w:val="0"/>
          <w:numId w:val="3"/>
        </w:numPr>
        <w:spacing w:after="0"/>
        <w:ind w:right="-9"/>
        <w:jc w:val="both"/>
      </w:pPr>
      <w:r>
        <w:rPr>
          <w:rFonts w:ascii="Times New Roman" w:eastAsia="Times New Roman" w:hAnsi="Times New Roman" w:cs="Times New Roman"/>
          <w:sz w:val="28"/>
          <w:szCs w:val="28"/>
        </w:rPr>
        <w:t xml:space="preserve">Доступність та надійність.  </w:t>
      </w:r>
    </w:p>
    <w:p w:rsidR="00FD0A98" w:rsidRDefault="00C703CE">
      <w:pPr>
        <w:pStyle w:val="normal"/>
        <w:numPr>
          <w:ilvl w:val="0"/>
          <w:numId w:val="3"/>
        </w:numPr>
        <w:pBdr>
          <w:top w:val="nil"/>
          <w:left w:val="nil"/>
          <w:bottom w:val="nil"/>
          <w:right w:val="nil"/>
          <w:between w:val="nil"/>
        </w:pBdr>
        <w:spacing w:after="0"/>
        <w:jc w:val="both"/>
      </w:pPr>
      <w:r>
        <w:rPr>
          <w:rFonts w:ascii="Times New Roman" w:eastAsia="Times New Roman" w:hAnsi="Times New Roman" w:cs="Times New Roman"/>
          <w:color w:val="000000"/>
          <w:sz w:val="28"/>
          <w:szCs w:val="28"/>
        </w:rPr>
        <w:t>Надійний рівень шифрування та захисту даних користувача. Так як дана програма є повністю безкоштовною та не комерційною, то нею можуть користуватись будь-хто. Тому проблема захисту та шифруван</w:t>
      </w:r>
      <w:r w:rsidR="00C622FC">
        <w:rPr>
          <w:rFonts w:ascii="Times New Roman" w:eastAsia="Times New Roman" w:hAnsi="Times New Roman" w:cs="Times New Roman"/>
          <w:color w:val="000000"/>
          <w:sz w:val="28"/>
          <w:szCs w:val="28"/>
        </w:rPr>
        <w:t xml:space="preserve">ня даних тут відсутня. Проте </w:t>
      </w:r>
      <w:r>
        <w:rPr>
          <w:rFonts w:ascii="Times New Roman" w:eastAsia="Times New Roman" w:hAnsi="Times New Roman" w:cs="Times New Roman"/>
          <w:color w:val="000000"/>
          <w:sz w:val="28"/>
          <w:szCs w:val="28"/>
        </w:rPr>
        <w:t>програма – емулятор “БЕЗПЕКА БОМБОСХОВИЩ” має спеціальний захист від змінення або втручання в програмний код.</w:t>
      </w:r>
    </w:p>
    <w:p w:rsidR="00FD0A98" w:rsidRDefault="00C703CE">
      <w:pPr>
        <w:pStyle w:val="normal"/>
        <w:numPr>
          <w:ilvl w:val="0"/>
          <w:numId w:val="3"/>
        </w:numPr>
        <w:pBdr>
          <w:top w:val="nil"/>
          <w:left w:val="nil"/>
          <w:bottom w:val="nil"/>
          <w:right w:val="nil"/>
          <w:between w:val="nil"/>
        </w:pBdr>
        <w:ind w:right="-11"/>
        <w:jc w:val="both"/>
      </w:pPr>
      <w:r>
        <w:rPr>
          <w:rFonts w:ascii="Times New Roman" w:eastAsia="Times New Roman" w:hAnsi="Times New Roman" w:cs="Times New Roman"/>
          <w:color w:val="000000"/>
          <w:sz w:val="28"/>
          <w:szCs w:val="28"/>
        </w:rPr>
        <w:t xml:space="preserve">Програмне забезпечення повинне систематично оновлюватись, щоб покращити свою зручність для користувача та виправити можливі помилки при роботі. Разом з цим розширення функціоналу та матеріальної бази може спростити навчальний процес та зробити його більш інтерактивним. </w:t>
      </w:r>
    </w:p>
    <w:p w:rsidR="00FD0A98" w:rsidRDefault="00C703CE">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Інтерфейс та функціональність програми мають бути інтуїтивно зрозумілі та зручні для користувача. </w:t>
      </w:r>
    </w:p>
    <w:p w:rsidR="00FD0A98" w:rsidRDefault="00C703CE">
      <w:pPr>
        <w:pStyle w:val="normal"/>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написання програми використовувався наступний алгоритм дій:</w:t>
      </w:r>
    </w:p>
    <w:p w:rsidR="00FD0A98" w:rsidRDefault="00C703CE">
      <w:pPr>
        <w:pStyle w:val="normal"/>
        <w:numPr>
          <w:ilvl w:val="0"/>
          <w:numId w:val="1"/>
        </w:numPr>
        <w:pBdr>
          <w:top w:val="nil"/>
          <w:left w:val="nil"/>
          <w:bottom w:val="nil"/>
          <w:right w:val="nil"/>
          <w:between w:val="nil"/>
        </w:pBdr>
        <w:spacing w:after="0"/>
        <w:ind w:right="-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розробки програми було використано середовище </w:t>
      </w:r>
      <w:proofErr w:type="spellStart"/>
      <w:r>
        <w:rPr>
          <w:rFonts w:ascii="Times New Roman" w:eastAsia="Times New Roman" w:hAnsi="Times New Roman" w:cs="Times New Roman"/>
          <w:color w:val="000000"/>
          <w:sz w:val="28"/>
          <w:szCs w:val="28"/>
        </w:rPr>
        <w:t>Intelleij</w:t>
      </w:r>
      <w:proofErr w:type="spellEnd"/>
      <w:r>
        <w:rPr>
          <w:rFonts w:ascii="Times New Roman" w:eastAsia="Times New Roman" w:hAnsi="Times New Roman" w:cs="Times New Roman"/>
          <w:color w:val="000000"/>
          <w:sz w:val="28"/>
          <w:szCs w:val="28"/>
        </w:rPr>
        <w:t xml:space="preserve"> IDEA</w:t>
      </w:r>
      <w:r w:rsidR="00C622FC">
        <w:rPr>
          <w:rFonts w:ascii="Times New Roman" w:eastAsia="Times New Roman" w:hAnsi="Times New Roman" w:cs="Times New Roman"/>
          <w:color w:val="000000"/>
          <w:sz w:val="28"/>
          <w:szCs w:val="28"/>
        </w:rPr>
        <w:t xml:space="preserve">,  тому відкриваємо середовище </w:t>
      </w:r>
      <w:r>
        <w:rPr>
          <w:rFonts w:ascii="Times New Roman" w:eastAsia="Times New Roman" w:hAnsi="Times New Roman" w:cs="Times New Roman"/>
          <w:color w:val="000000"/>
          <w:sz w:val="28"/>
          <w:szCs w:val="28"/>
        </w:rPr>
        <w:t>(подвійний клік лівою клавішею миші по ярлику).</w:t>
      </w:r>
    </w:p>
    <w:p w:rsidR="00FD0A98" w:rsidRDefault="00C703CE">
      <w:pPr>
        <w:pStyle w:val="normal"/>
        <w:numPr>
          <w:ilvl w:val="0"/>
          <w:numId w:val="1"/>
        </w:numPr>
        <w:pBdr>
          <w:top w:val="nil"/>
          <w:left w:val="nil"/>
          <w:bottom w:val="nil"/>
          <w:right w:val="nil"/>
          <w:between w:val="nil"/>
        </w:pBdr>
        <w:spacing w:after="0"/>
        <w:ind w:right="-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цього йде створення класів та пакетів для логічного об’єднання ряду змін</w:t>
      </w:r>
      <w:r w:rsidR="00C622FC">
        <w:rPr>
          <w:rFonts w:ascii="Times New Roman" w:eastAsia="Times New Roman" w:hAnsi="Times New Roman" w:cs="Times New Roman"/>
          <w:color w:val="000000"/>
          <w:sz w:val="28"/>
          <w:szCs w:val="28"/>
        </w:rPr>
        <w:t xml:space="preserve">них та полів. В вкладці </w:t>
      </w:r>
      <w:proofErr w:type="spellStart"/>
      <w:r w:rsidR="00C622FC">
        <w:rPr>
          <w:rFonts w:ascii="Times New Roman" w:eastAsia="Times New Roman" w:hAnsi="Times New Roman" w:cs="Times New Roman"/>
          <w:color w:val="000000"/>
          <w:sz w:val="28"/>
          <w:szCs w:val="28"/>
        </w:rPr>
        <w:t>“File”</w:t>
      </w:r>
      <w:proofErr w:type="spellEnd"/>
      <w:r w:rsidR="00C622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потрібно обрати </w:t>
      </w:r>
      <w:proofErr w:type="spellStart"/>
      <w:r>
        <w:rPr>
          <w:rFonts w:ascii="Times New Roman" w:eastAsia="Times New Roman" w:hAnsi="Times New Roman" w:cs="Times New Roman"/>
          <w:color w:val="000000"/>
          <w:sz w:val="28"/>
          <w:szCs w:val="28"/>
        </w:rPr>
        <w:t>“створити</w:t>
      </w:r>
      <w:proofErr w:type="spellEnd"/>
      <w:r>
        <w:rPr>
          <w:rFonts w:ascii="Times New Roman" w:eastAsia="Times New Roman" w:hAnsi="Times New Roman" w:cs="Times New Roman"/>
          <w:color w:val="000000"/>
          <w:sz w:val="28"/>
          <w:szCs w:val="28"/>
        </w:rPr>
        <w:t xml:space="preserve"> новий </w:t>
      </w:r>
      <w:proofErr w:type="spellStart"/>
      <w:r>
        <w:rPr>
          <w:rFonts w:ascii="Times New Roman" w:eastAsia="Times New Roman" w:hAnsi="Times New Roman" w:cs="Times New Roman"/>
          <w:color w:val="000000"/>
          <w:sz w:val="28"/>
          <w:szCs w:val="28"/>
        </w:rPr>
        <w:t>пакет”</w:t>
      </w:r>
      <w:proofErr w:type="spellEnd"/>
      <w:r>
        <w:rPr>
          <w:rFonts w:ascii="Times New Roman" w:eastAsia="Times New Roman" w:hAnsi="Times New Roman" w:cs="Times New Roman"/>
          <w:color w:val="000000"/>
          <w:sz w:val="28"/>
          <w:szCs w:val="28"/>
        </w:rPr>
        <w:t xml:space="preserve"> та задати йому відповідну назву. З класами робимо аналогічну процедуру.</w:t>
      </w:r>
    </w:p>
    <w:p w:rsidR="00FD0A98" w:rsidRDefault="00C703CE">
      <w:pPr>
        <w:pStyle w:val="normal"/>
        <w:numPr>
          <w:ilvl w:val="0"/>
          <w:numId w:val="1"/>
        </w:numPr>
        <w:pBdr>
          <w:top w:val="nil"/>
          <w:left w:val="nil"/>
          <w:bottom w:val="nil"/>
          <w:right w:val="nil"/>
          <w:between w:val="nil"/>
        </w:pBdr>
        <w:spacing w:after="0"/>
        <w:ind w:right="-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Наступний кроком після цього є написання коду, в якому будуть використані алгоритми та методи. Методи дозволяють нам винести написану частинку коду програми </w:t>
      </w:r>
      <w:r w:rsidR="00C622FC">
        <w:rPr>
          <w:rFonts w:ascii="Times New Roman" w:eastAsia="Times New Roman" w:hAnsi="Times New Roman" w:cs="Times New Roman"/>
          <w:color w:val="000000"/>
          <w:sz w:val="28"/>
          <w:szCs w:val="28"/>
        </w:rPr>
        <w:t>окремо від іншого;</w:t>
      </w:r>
      <w:r>
        <w:rPr>
          <w:rFonts w:ascii="Times New Roman" w:eastAsia="Times New Roman" w:hAnsi="Times New Roman" w:cs="Times New Roman"/>
          <w:color w:val="000000"/>
          <w:sz w:val="28"/>
          <w:szCs w:val="28"/>
        </w:rPr>
        <w:t xml:space="preserve"> поміщаємо його в ті</w:t>
      </w:r>
      <w:r w:rsidR="00C622FC">
        <w:rPr>
          <w:rFonts w:ascii="Times New Roman" w:eastAsia="Times New Roman" w:hAnsi="Times New Roman" w:cs="Times New Roman"/>
          <w:color w:val="000000"/>
          <w:sz w:val="28"/>
          <w:szCs w:val="28"/>
        </w:rPr>
        <w:t xml:space="preserve">ло методу. Після цієї процедури </w:t>
      </w:r>
      <w:r>
        <w:rPr>
          <w:rFonts w:ascii="Times New Roman" w:eastAsia="Times New Roman" w:hAnsi="Times New Roman" w:cs="Times New Roman"/>
          <w:color w:val="000000"/>
          <w:sz w:val="28"/>
          <w:szCs w:val="28"/>
        </w:rPr>
        <w:t xml:space="preserve"> даний метод можна викликати з будь – якого місця програми.</w:t>
      </w:r>
      <w:r>
        <w:rPr>
          <w:rFonts w:ascii="Times New Roman" w:eastAsia="Times New Roman" w:hAnsi="Times New Roman" w:cs="Times New Roman"/>
          <w:color w:val="222222"/>
          <w:sz w:val="28"/>
          <w:szCs w:val="28"/>
        </w:rPr>
        <w:t xml:space="preserve"> </w:t>
      </w:r>
    </w:p>
    <w:p w:rsidR="00FD0A98" w:rsidRDefault="00C622FC" w:rsidP="00C622FC">
      <w:pPr>
        <w:pStyle w:val="normal"/>
        <w:numPr>
          <w:ilvl w:val="0"/>
          <w:numId w:val="1"/>
        </w:numPr>
        <w:pBdr>
          <w:top w:val="nil"/>
          <w:left w:val="nil"/>
          <w:bottom w:val="nil"/>
          <w:right w:val="nil"/>
          <w:between w:val="nil"/>
        </w:pBdr>
        <w:spacing w:after="0"/>
        <w:ind w:right="-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написання коду</w:t>
      </w:r>
      <w:r w:rsidR="00C703CE">
        <w:rPr>
          <w:rFonts w:ascii="Times New Roman" w:eastAsia="Times New Roman" w:hAnsi="Times New Roman" w:cs="Times New Roman"/>
          <w:color w:val="000000"/>
          <w:sz w:val="28"/>
          <w:szCs w:val="28"/>
        </w:rPr>
        <w:t xml:space="preserve"> нам потрібно </w:t>
      </w:r>
      <w:r>
        <w:rPr>
          <w:rFonts w:ascii="Times New Roman" w:eastAsia="Times New Roman" w:hAnsi="Times New Roman" w:cs="Times New Roman"/>
          <w:color w:val="000000"/>
          <w:sz w:val="28"/>
          <w:szCs w:val="28"/>
        </w:rPr>
        <w:t xml:space="preserve">врахувати можливість </w:t>
      </w:r>
      <w:r w:rsidR="00C703CE">
        <w:rPr>
          <w:rFonts w:ascii="Times New Roman" w:eastAsia="Times New Roman" w:hAnsi="Times New Roman" w:cs="Times New Roman"/>
          <w:color w:val="000000"/>
          <w:sz w:val="28"/>
          <w:szCs w:val="28"/>
        </w:rPr>
        <w:t xml:space="preserve"> зберігання</w:t>
      </w:r>
      <w:r>
        <w:rPr>
          <w:rFonts w:ascii="Times New Roman" w:eastAsia="Times New Roman" w:hAnsi="Times New Roman" w:cs="Times New Roman"/>
          <w:color w:val="000000"/>
          <w:sz w:val="28"/>
          <w:szCs w:val="28"/>
        </w:rPr>
        <w:t xml:space="preserve"> даних і параметрів.  Тобто на </w:t>
      </w:r>
      <w:r w:rsidR="00C703CE">
        <w:rPr>
          <w:rFonts w:ascii="Times New Roman" w:eastAsia="Times New Roman" w:hAnsi="Times New Roman" w:cs="Times New Roman"/>
          <w:color w:val="000000"/>
          <w:sz w:val="28"/>
          <w:szCs w:val="28"/>
        </w:rPr>
        <w:t xml:space="preserve"> завершення </w:t>
      </w:r>
      <w:r>
        <w:rPr>
          <w:rFonts w:ascii="Times New Roman" w:eastAsia="Times New Roman" w:hAnsi="Times New Roman" w:cs="Times New Roman"/>
          <w:color w:val="000000"/>
          <w:sz w:val="28"/>
          <w:szCs w:val="28"/>
        </w:rPr>
        <w:t xml:space="preserve">слід </w:t>
      </w:r>
      <w:r w:rsidR="00C703CE">
        <w:rPr>
          <w:rFonts w:ascii="Times New Roman" w:eastAsia="Times New Roman" w:hAnsi="Times New Roman" w:cs="Times New Roman"/>
          <w:color w:val="000000"/>
          <w:sz w:val="28"/>
          <w:szCs w:val="28"/>
        </w:rPr>
        <w:t xml:space="preserve"> підключити базу даних для зберігання даних, які користувач вводить в поля параметрів.</w:t>
      </w:r>
      <w:r w:rsidR="00C703CE">
        <w:rPr>
          <w:rFonts w:ascii="Times New Roman" w:eastAsia="Times New Roman" w:hAnsi="Times New Roman" w:cs="Times New Roman"/>
          <w:color w:val="212121"/>
          <w:sz w:val="28"/>
          <w:szCs w:val="28"/>
        </w:rPr>
        <w:t xml:space="preserve"> Для того</w:t>
      </w:r>
      <w:r>
        <w:rPr>
          <w:rFonts w:ascii="Times New Roman" w:eastAsia="Times New Roman" w:hAnsi="Times New Roman" w:cs="Times New Roman"/>
          <w:color w:val="212121"/>
          <w:sz w:val="28"/>
          <w:szCs w:val="28"/>
        </w:rPr>
        <w:t>,</w:t>
      </w:r>
      <w:r w:rsidR="00C703CE">
        <w:rPr>
          <w:rFonts w:ascii="Times New Roman" w:eastAsia="Times New Roman" w:hAnsi="Times New Roman" w:cs="Times New Roman"/>
          <w:color w:val="212121"/>
          <w:sz w:val="28"/>
          <w:szCs w:val="28"/>
        </w:rPr>
        <w:t xml:space="preserve"> щоб зберегти дані, використовують різні бази даних - </w:t>
      </w:r>
      <w:proofErr w:type="spellStart"/>
      <w:r w:rsidR="00C703CE">
        <w:rPr>
          <w:rFonts w:ascii="Times New Roman" w:eastAsia="Times New Roman" w:hAnsi="Times New Roman" w:cs="Times New Roman"/>
          <w:color w:val="212121"/>
          <w:sz w:val="28"/>
          <w:szCs w:val="28"/>
        </w:rPr>
        <w:t>Oracle</w:t>
      </w:r>
      <w:proofErr w:type="spellEnd"/>
      <w:r w:rsidR="00C703CE">
        <w:rPr>
          <w:rFonts w:ascii="Times New Roman" w:eastAsia="Times New Roman" w:hAnsi="Times New Roman" w:cs="Times New Roman"/>
          <w:color w:val="212121"/>
          <w:sz w:val="28"/>
          <w:szCs w:val="28"/>
        </w:rPr>
        <w:t xml:space="preserve">, MS SQL Server, </w:t>
      </w:r>
      <w:proofErr w:type="spellStart"/>
      <w:r w:rsidR="00C703CE">
        <w:rPr>
          <w:rFonts w:ascii="Times New Roman" w:eastAsia="Times New Roman" w:hAnsi="Times New Roman" w:cs="Times New Roman"/>
          <w:color w:val="212121"/>
          <w:sz w:val="28"/>
          <w:szCs w:val="28"/>
        </w:rPr>
        <w:t>MySQL</w:t>
      </w:r>
      <w:proofErr w:type="spellEnd"/>
      <w:r w:rsidR="00C703CE">
        <w:rPr>
          <w:rFonts w:ascii="Times New Roman" w:eastAsia="Times New Roman" w:hAnsi="Times New Roman" w:cs="Times New Roman"/>
          <w:color w:val="212121"/>
          <w:sz w:val="28"/>
          <w:szCs w:val="28"/>
        </w:rPr>
        <w:t xml:space="preserve">, </w:t>
      </w:r>
      <w:proofErr w:type="spellStart"/>
      <w:r w:rsidR="00C703CE">
        <w:rPr>
          <w:rFonts w:ascii="Times New Roman" w:eastAsia="Times New Roman" w:hAnsi="Times New Roman" w:cs="Times New Roman"/>
          <w:color w:val="212121"/>
          <w:sz w:val="28"/>
          <w:szCs w:val="28"/>
        </w:rPr>
        <w:t>Postgres</w:t>
      </w:r>
      <w:proofErr w:type="spellEnd"/>
      <w:r w:rsidR="00C703CE">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тощо.</w:t>
      </w:r>
      <w:r w:rsidR="00C703CE">
        <w:rPr>
          <w:rFonts w:ascii="Times New Roman" w:eastAsia="Times New Roman" w:hAnsi="Times New Roman" w:cs="Times New Roman"/>
          <w:color w:val="212121"/>
          <w:sz w:val="28"/>
          <w:szCs w:val="28"/>
        </w:rPr>
        <w:t xml:space="preserve"> Кожна з цих систем баз даних вик</w:t>
      </w:r>
      <w:r w:rsidR="00DE7F16">
        <w:rPr>
          <w:rFonts w:ascii="Times New Roman" w:eastAsia="Times New Roman" w:hAnsi="Times New Roman" w:cs="Times New Roman"/>
          <w:color w:val="212121"/>
          <w:sz w:val="28"/>
          <w:szCs w:val="28"/>
        </w:rPr>
        <w:t xml:space="preserve">ористовує мову SQL, але має свої особливості, </w:t>
      </w:r>
      <w:r w:rsidR="00C703CE">
        <w:rPr>
          <w:rFonts w:ascii="Times New Roman" w:eastAsia="Times New Roman" w:hAnsi="Times New Roman" w:cs="Times New Roman"/>
          <w:color w:val="212121"/>
          <w:sz w:val="28"/>
          <w:szCs w:val="28"/>
        </w:rPr>
        <w:t xml:space="preserve">внутрішню будову та синтаксис. </w:t>
      </w:r>
    </w:p>
    <w:p w:rsidR="00FD0A98" w:rsidRDefault="00C703CE">
      <w:pPr>
        <w:pStyle w:val="normal"/>
        <w:spacing w:after="0" w:line="371" w:lineRule="auto"/>
        <w:ind w:right="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того, як програма запустилась, в першу чергу </w:t>
      </w:r>
      <w:r w:rsidR="00DE7F16">
        <w:rPr>
          <w:rFonts w:ascii="Times New Roman" w:eastAsia="Times New Roman" w:hAnsi="Times New Roman" w:cs="Times New Roman"/>
          <w:sz w:val="28"/>
          <w:szCs w:val="28"/>
        </w:rPr>
        <w:t>потрібно</w:t>
      </w:r>
      <w:r>
        <w:rPr>
          <w:rFonts w:ascii="Times New Roman" w:eastAsia="Times New Roman" w:hAnsi="Times New Roman" w:cs="Times New Roman"/>
          <w:sz w:val="28"/>
          <w:szCs w:val="28"/>
        </w:rPr>
        <w:t xml:space="preserve"> </w:t>
      </w:r>
      <w:r w:rsidR="00DE7F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обрати план бомбосховища. Для цього необхідно натиснути кнопку «</w:t>
      </w:r>
      <w:proofErr w:type="spellStart"/>
      <w:r>
        <w:rPr>
          <w:rFonts w:ascii="Times New Roman" w:eastAsia="Times New Roman" w:hAnsi="Times New Roman" w:cs="Times New Roman"/>
          <w:sz w:val="28"/>
          <w:szCs w:val="28"/>
        </w:rPr>
        <w:t>Choose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plan</w:t>
      </w:r>
      <w:proofErr w:type="spellEnd"/>
      <w:r>
        <w:rPr>
          <w:rFonts w:ascii="Times New Roman" w:eastAsia="Times New Roman" w:hAnsi="Times New Roman" w:cs="Times New Roman"/>
          <w:sz w:val="28"/>
          <w:szCs w:val="28"/>
        </w:rPr>
        <w:t xml:space="preserve">» та обрати у кореневій папці потрібний файл. Відповідно до плану будівлі, </w:t>
      </w:r>
      <w:r w:rsidR="00DE7F16">
        <w:rPr>
          <w:rFonts w:ascii="Times New Roman" w:eastAsia="Times New Roman" w:hAnsi="Times New Roman" w:cs="Times New Roman"/>
          <w:sz w:val="28"/>
          <w:szCs w:val="28"/>
        </w:rPr>
        <w:t xml:space="preserve"> якою є укриття,  </w:t>
      </w:r>
      <w:r>
        <w:rPr>
          <w:rFonts w:ascii="Times New Roman" w:eastAsia="Times New Roman" w:hAnsi="Times New Roman" w:cs="Times New Roman"/>
          <w:sz w:val="28"/>
          <w:szCs w:val="28"/>
        </w:rPr>
        <w:t>ми маємо заповнити пусті комірки певними значеннями.</w:t>
      </w:r>
    </w:p>
    <w:p w:rsidR="00FD0A98" w:rsidRDefault="00DE7F16">
      <w:pPr>
        <w:pStyle w:val="normal"/>
        <w:spacing w:after="0"/>
        <w:ind w:firstLine="6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рис. 2</w:t>
      </w:r>
      <w:r w:rsidR="00C703CE">
        <w:rPr>
          <w:rFonts w:ascii="Times New Roman" w:eastAsia="Times New Roman" w:hAnsi="Times New Roman" w:cs="Times New Roman"/>
          <w:sz w:val="28"/>
          <w:szCs w:val="28"/>
        </w:rPr>
        <w:t xml:space="preserve"> зображений фрагмент інтерфейсу програми у вигляді </w:t>
      </w:r>
      <w:proofErr w:type="spellStart"/>
      <w:r w:rsidR="00C703CE">
        <w:rPr>
          <w:rFonts w:ascii="Times New Roman" w:eastAsia="Times New Roman" w:hAnsi="Times New Roman" w:cs="Times New Roman"/>
          <w:sz w:val="28"/>
          <w:szCs w:val="28"/>
        </w:rPr>
        <w:t>скріншоту</w:t>
      </w:r>
      <w:proofErr w:type="spellEnd"/>
      <w:r w:rsidR="00C703CE">
        <w:rPr>
          <w:rFonts w:ascii="Times New Roman" w:eastAsia="Times New Roman" w:hAnsi="Times New Roman" w:cs="Times New Roman"/>
          <w:sz w:val="28"/>
          <w:szCs w:val="28"/>
        </w:rPr>
        <w:t xml:space="preserve">. Тут бомбосховище відповідає всіма стандартам та нормам, тому воно повністю безпечне для проживання та сховища в надзвичайних ситуаціях. </w:t>
      </w:r>
    </w:p>
    <w:p w:rsidR="00FD0A98" w:rsidRDefault="00FD0A98">
      <w:pPr>
        <w:pStyle w:val="normal"/>
        <w:spacing w:after="0"/>
        <w:ind w:firstLine="696"/>
        <w:jc w:val="both"/>
        <w:rPr>
          <w:rFonts w:ascii="Times New Roman" w:eastAsia="Times New Roman" w:hAnsi="Times New Roman" w:cs="Times New Roman"/>
          <w:sz w:val="28"/>
          <w:szCs w:val="28"/>
        </w:rPr>
      </w:pPr>
    </w:p>
    <w:p w:rsidR="00FD0A98" w:rsidRDefault="00C703CE">
      <w:pPr>
        <w:pStyle w:val="normal"/>
        <w:spacing w:after="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0" distB="0" distL="0" distR="0">
            <wp:extent cx="6120765" cy="338899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cstate="print"/>
                    <a:srcRect l="114" r="114"/>
                    <a:stretch>
                      <a:fillRect/>
                    </a:stretch>
                  </pic:blipFill>
                  <pic:spPr>
                    <a:xfrm>
                      <a:off x="0" y="0"/>
                      <a:ext cx="6120765" cy="3388995"/>
                    </a:xfrm>
                    <a:prstGeom prst="rect">
                      <a:avLst/>
                    </a:prstGeom>
                    <a:ln/>
                  </pic:spPr>
                </pic:pic>
              </a:graphicData>
            </a:graphic>
          </wp:inline>
        </w:drawing>
      </w:r>
    </w:p>
    <w:p w:rsidR="00FD0A98" w:rsidRDefault="00C703CE">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Рис.2  Інтерфейс програми </w:t>
      </w:r>
      <w:proofErr w:type="spellStart"/>
      <w:r>
        <w:rPr>
          <w:rFonts w:ascii="Times New Roman" w:eastAsia="Times New Roman" w:hAnsi="Times New Roman" w:cs="Times New Roman"/>
          <w:sz w:val="28"/>
          <w:szCs w:val="28"/>
        </w:rPr>
        <w:t>“Security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bomb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shelders”</w:t>
      </w:r>
      <w:proofErr w:type="spellEnd"/>
    </w:p>
    <w:p w:rsidR="00FD0A98" w:rsidRDefault="00DE7F16">
      <w:pPr>
        <w:pStyle w:val="normal"/>
        <w:spacing w:after="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разі невідповідності умов</w:t>
      </w:r>
      <w:r w:rsidR="00C703CE">
        <w:rPr>
          <w:rFonts w:ascii="Times New Roman" w:eastAsia="Times New Roman" w:hAnsi="Times New Roman" w:cs="Times New Roman"/>
          <w:sz w:val="28"/>
          <w:szCs w:val="28"/>
        </w:rPr>
        <w:t xml:space="preserve"> програма видає негативний результат (рис.3). </w:t>
      </w:r>
    </w:p>
    <w:p w:rsidR="00FD0A98" w:rsidRDefault="00C703CE">
      <w:pPr>
        <w:pStyle w:val="normal"/>
        <w:spacing w:after="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114300" distB="114300" distL="114300" distR="114300">
            <wp:extent cx="6123305" cy="33782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6123305" cy="3378200"/>
                    </a:xfrm>
                    <a:prstGeom prst="rect">
                      <a:avLst/>
                    </a:prstGeom>
                    <a:ln/>
                  </pic:spPr>
                </pic:pic>
              </a:graphicData>
            </a:graphic>
          </wp:inline>
        </w:drawing>
      </w:r>
    </w:p>
    <w:p w:rsidR="00FD0A98" w:rsidRDefault="00C703CE">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Рис.3 </w:t>
      </w:r>
      <w:proofErr w:type="spellStart"/>
      <w:r>
        <w:rPr>
          <w:rFonts w:ascii="Times New Roman" w:eastAsia="Times New Roman" w:hAnsi="Times New Roman" w:cs="Times New Roman"/>
          <w:sz w:val="28"/>
          <w:szCs w:val="28"/>
        </w:rPr>
        <w:t>“Security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bomb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shelders”</w:t>
      </w:r>
      <w:proofErr w:type="spellEnd"/>
      <w:r>
        <w:rPr>
          <w:rFonts w:ascii="Times New Roman" w:eastAsia="Times New Roman" w:hAnsi="Times New Roman" w:cs="Times New Roman"/>
          <w:sz w:val="28"/>
          <w:szCs w:val="28"/>
        </w:rPr>
        <w:t xml:space="preserve"> </w:t>
      </w:r>
      <w:r w:rsidR="00DE7F1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негативний результат</w:t>
      </w:r>
    </w:p>
    <w:p w:rsidR="00FD0A98" w:rsidRDefault="00C703CE">
      <w:pPr>
        <w:pStyle w:val="normal"/>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програмі закладено різноманітність комбінацій параметрів, тому алгоритм підбирає найоптимальніший серед заданих даних. Похибка або відмінність мізерна, тому програма працює </w:t>
      </w:r>
      <w:r w:rsidR="00DE7F16">
        <w:rPr>
          <w:rFonts w:ascii="Times New Roman" w:eastAsia="Times New Roman" w:hAnsi="Times New Roman" w:cs="Times New Roman"/>
          <w:sz w:val="28"/>
          <w:szCs w:val="28"/>
        </w:rPr>
        <w:t>функціона</w:t>
      </w:r>
      <w:r>
        <w:rPr>
          <w:rFonts w:ascii="Times New Roman" w:eastAsia="Times New Roman" w:hAnsi="Times New Roman" w:cs="Times New Roman"/>
          <w:sz w:val="28"/>
          <w:szCs w:val="28"/>
        </w:rPr>
        <w:t>льно та коре</w:t>
      </w:r>
      <w:r w:rsidR="00DE7F16">
        <w:rPr>
          <w:rFonts w:ascii="Times New Roman" w:eastAsia="Times New Roman" w:hAnsi="Times New Roman" w:cs="Times New Roman"/>
          <w:sz w:val="28"/>
          <w:szCs w:val="28"/>
        </w:rPr>
        <w:t>к</w:t>
      </w:r>
      <w:r>
        <w:rPr>
          <w:rFonts w:ascii="Times New Roman" w:eastAsia="Times New Roman" w:hAnsi="Times New Roman" w:cs="Times New Roman"/>
          <w:sz w:val="28"/>
          <w:szCs w:val="28"/>
        </w:rPr>
        <w:t>тно.</w:t>
      </w:r>
    </w:p>
    <w:p w:rsidR="00FD0A98" w:rsidRDefault="00FD0A98">
      <w:pPr>
        <w:pStyle w:val="normal"/>
        <w:spacing w:after="0"/>
        <w:ind w:right="-9"/>
        <w:jc w:val="both"/>
        <w:rPr>
          <w:rFonts w:ascii="Times New Roman" w:eastAsia="Times New Roman" w:hAnsi="Times New Roman" w:cs="Times New Roman"/>
          <w:i/>
          <w:sz w:val="28"/>
          <w:szCs w:val="28"/>
        </w:rPr>
      </w:pPr>
    </w:p>
    <w:p w:rsidR="00FD0A98" w:rsidRDefault="00C703CE">
      <w:pPr>
        <w:pStyle w:val="normal"/>
        <w:spacing w:after="0"/>
        <w:ind w:right="-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Висновки.</w:t>
      </w:r>
      <w:r w:rsidR="00DE7F16">
        <w:rPr>
          <w:rFonts w:ascii="Times New Roman" w:eastAsia="Times New Roman" w:hAnsi="Times New Roman" w:cs="Times New Roman"/>
          <w:sz w:val="28"/>
          <w:szCs w:val="28"/>
        </w:rPr>
        <w:t xml:space="preserve"> В ході розробки встановлено, що</w:t>
      </w:r>
      <w:r>
        <w:rPr>
          <w:rFonts w:ascii="Times New Roman" w:eastAsia="Times New Roman" w:hAnsi="Times New Roman" w:cs="Times New Roman"/>
          <w:sz w:val="28"/>
          <w:szCs w:val="28"/>
        </w:rPr>
        <w:t xml:space="preserve"> програма дозволяє виконувати аналіз безпечності бомбосховища по заданих параметрах. Щоб правильно оцінити ризики безпечності, потрібно знати та правильно ввести всі необхідні дані, які вказані у програмі. Результатом даної роботи є те, щоб користувач міг завжди перевірити надійність</w:t>
      </w:r>
      <w:r w:rsidR="00DE7F16">
        <w:rPr>
          <w:rFonts w:ascii="Times New Roman" w:eastAsia="Times New Roman" w:hAnsi="Times New Roman" w:cs="Times New Roman"/>
          <w:sz w:val="28"/>
          <w:szCs w:val="28"/>
        </w:rPr>
        <w:t xml:space="preserve"> пев</w:t>
      </w:r>
      <w:r>
        <w:rPr>
          <w:rFonts w:ascii="Times New Roman" w:eastAsia="Times New Roman" w:hAnsi="Times New Roman" w:cs="Times New Roman"/>
          <w:sz w:val="28"/>
          <w:szCs w:val="28"/>
        </w:rPr>
        <w:t>ного бомбосховища та оцінити свої шанси на виживання у випадках надзвичайних ситуацій. Розроблене програмне забезпечення дозволяє досягнути мінімального рівня ризику, оскільки досягти нульового рівня ризику, тобто абсолютної безпеки, сьогодні неможливо.</w:t>
      </w:r>
    </w:p>
    <w:p w:rsidR="00FD0A98" w:rsidRDefault="00C703CE">
      <w:pPr>
        <w:pStyle w:val="normal"/>
        <w:spacing w:after="0"/>
        <w:ind w:right="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FD0A98">
      <w:pPr>
        <w:pStyle w:val="normal"/>
        <w:ind w:firstLine="713"/>
        <w:jc w:val="both"/>
        <w:rPr>
          <w:rFonts w:ascii="Times New Roman" w:eastAsia="Times New Roman" w:hAnsi="Times New Roman" w:cs="Times New Roman"/>
          <w:sz w:val="28"/>
          <w:szCs w:val="28"/>
        </w:rPr>
      </w:pPr>
    </w:p>
    <w:p w:rsidR="00FD0A98" w:rsidRDefault="00C703CE">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Література:</w:t>
      </w:r>
    </w:p>
    <w:p w:rsidR="00FD0A98" w:rsidRDefault="00C703CE">
      <w:pPr>
        <w:pStyle w:val="normal"/>
        <w:numPr>
          <w:ilvl w:val="0"/>
          <w:numId w:val="2"/>
        </w:numPr>
        <w:pBdr>
          <w:top w:val="nil"/>
          <w:left w:val="nil"/>
          <w:bottom w:val="nil"/>
          <w:right w:val="nil"/>
          <w:between w:val="nil"/>
        </w:pBdr>
        <w:shd w:val="clear" w:color="auto" w:fill="FEFEFE"/>
        <w:spacing w:after="0"/>
        <w:ind w:left="714"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діяти населенню в разі виникнення надзвичайних ситуацій? </w:t>
      </w:r>
      <w:hyperlink r:id="rId8">
        <w:r>
          <w:rPr>
            <w:rFonts w:ascii="Times New Roman" w:eastAsia="Times New Roman" w:hAnsi="Times New Roman" w:cs="Times New Roman"/>
            <w:sz w:val="28"/>
            <w:szCs w:val="28"/>
          </w:rPr>
          <w:t>http://chmr.gov.ua/ua/newsread.php?view=8782&amp;s=1&amp;s1=17</w:t>
        </w:r>
      </w:hyperlink>
    </w:p>
    <w:p w:rsidR="00FD0A98" w:rsidRDefault="00C703CE">
      <w:pPr>
        <w:pStyle w:val="normal"/>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Державні будівельні норми України. [Електронний ресурс] - Доступний з kbu.org.ua/assets/app/documents/dbn2/14.1.%20ДБН%20360-92~~.%20%20%20%20%20%20Містобудування.%20Планування%20і%20за.pdf</w:t>
      </w:r>
    </w:p>
    <w:p w:rsidR="00FD0A98" w:rsidRDefault="00C703CE">
      <w:pPr>
        <w:pStyle w:val="normal"/>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Ресурс про бомбосховище [Електронний ресурс] - Доступний з </w:t>
      </w:r>
      <w:hyperlink r:id="rId9">
        <w:r>
          <w:rPr>
            <w:rFonts w:ascii="Times New Roman" w:eastAsia="Times New Roman" w:hAnsi="Times New Roman" w:cs="Times New Roman"/>
            <w:sz w:val="28"/>
            <w:szCs w:val="28"/>
          </w:rPr>
          <w:t>https://uk.wikipedia.org/wiki/%D0%91%D0%BE%D0%BC%D0%B1%D0%BE%D1%81%D1%85%D0%BE%D0%B2%D0%B8%D1%89%D0%B5</w:t>
        </w:r>
      </w:hyperlink>
    </w:p>
    <w:p w:rsidR="00FD0A98" w:rsidRDefault="00C703CE">
      <w:pPr>
        <w:pStyle w:val="normal"/>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Мови програмування [Електронний ресурс] - Доступний з </w:t>
      </w:r>
      <w:hyperlink r:id="rId10">
        <w:r>
          <w:rPr>
            <w:rFonts w:ascii="Times New Roman" w:eastAsia="Times New Roman" w:hAnsi="Times New Roman" w:cs="Times New Roman"/>
            <w:sz w:val="28"/>
            <w:szCs w:val="28"/>
          </w:rPr>
          <w:t>http://kamzosh.at.ua/publ/2-1-0-6</w:t>
        </w:r>
      </w:hyperlink>
    </w:p>
    <w:p w:rsidR="00FD0A98" w:rsidRDefault="00C703CE">
      <w:pPr>
        <w:pStyle w:val="normal"/>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Васильев</w:t>
      </w:r>
      <w:proofErr w:type="spellEnd"/>
      <w:r>
        <w:rPr>
          <w:rFonts w:ascii="Times New Roman" w:eastAsia="Times New Roman" w:hAnsi="Times New Roman" w:cs="Times New Roman"/>
          <w:color w:val="000000"/>
          <w:sz w:val="28"/>
          <w:szCs w:val="28"/>
        </w:rPr>
        <w:t xml:space="preserve"> А.П. </w:t>
      </w:r>
      <w:proofErr w:type="spellStart"/>
      <w:r>
        <w:rPr>
          <w:rFonts w:ascii="Times New Roman" w:eastAsia="Times New Roman" w:hAnsi="Times New Roman" w:cs="Times New Roman"/>
          <w:color w:val="000000"/>
          <w:sz w:val="28"/>
          <w:szCs w:val="28"/>
        </w:rPr>
        <w:t>Java</w:t>
      </w:r>
      <w:proofErr w:type="spellEnd"/>
      <w:r>
        <w:rPr>
          <w:rFonts w:ascii="Times New Roman" w:eastAsia="Times New Roman" w:hAnsi="Times New Roman" w:cs="Times New Roman"/>
          <w:color w:val="000000"/>
          <w:sz w:val="28"/>
          <w:szCs w:val="28"/>
        </w:rPr>
        <w:t xml:space="preserve"> с </w:t>
      </w:r>
      <w:proofErr w:type="spellStart"/>
      <w:r>
        <w:rPr>
          <w:rFonts w:ascii="Times New Roman" w:eastAsia="Times New Roman" w:hAnsi="Times New Roman" w:cs="Times New Roman"/>
          <w:color w:val="000000"/>
          <w:sz w:val="28"/>
          <w:szCs w:val="28"/>
        </w:rPr>
        <w:t>примерами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программами</w:t>
      </w:r>
      <w:proofErr w:type="spellEnd"/>
      <w:r>
        <w:rPr>
          <w:rFonts w:ascii="Times New Roman" w:eastAsia="Times New Roman" w:hAnsi="Times New Roman" w:cs="Times New Roman"/>
          <w:color w:val="000000"/>
          <w:sz w:val="28"/>
          <w:szCs w:val="28"/>
        </w:rPr>
        <w:t xml:space="preserve"> // А.П.</w:t>
      </w:r>
      <w:proofErr w:type="spellStart"/>
      <w:r>
        <w:rPr>
          <w:rFonts w:ascii="Times New Roman" w:eastAsia="Times New Roman" w:hAnsi="Times New Roman" w:cs="Times New Roman"/>
          <w:color w:val="000000"/>
          <w:sz w:val="28"/>
          <w:szCs w:val="28"/>
        </w:rPr>
        <w:t>Васильев.-М</w:t>
      </w:r>
      <w:proofErr w:type="spellEnd"/>
      <w:r>
        <w:rPr>
          <w:rFonts w:ascii="Times New Roman" w:eastAsia="Times New Roman" w:hAnsi="Times New Roman" w:cs="Times New Roman"/>
          <w:color w:val="000000"/>
          <w:sz w:val="28"/>
          <w:szCs w:val="28"/>
        </w:rPr>
        <w:t>.: 2017.- 368 с.</w:t>
      </w:r>
    </w:p>
    <w:p w:rsidR="00FD0A98" w:rsidRDefault="00C703CE">
      <w:pPr>
        <w:pStyle w:val="normal"/>
        <w:numPr>
          <w:ilvl w:val="0"/>
          <w:numId w:val="2"/>
        </w:num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Попередження надзвичайних ситуацій / Під редакцією генерал-лейтенанта В.Ф. Гречанінова. - К., 2007.</w:t>
      </w:r>
    </w:p>
    <w:p w:rsidR="00FD0A98" w:rsidRDefault="00C703CE">
      <w:pPr>
        <w:pStyle w:val="normal"/>
        <w:numPr>
          <w:ilvl w:val="0"/>
          <w:numId w:val="2"/>
        </w:numPr>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Тарапата</w:t>
      </w:r>
      <w:proofErr w:type="spellEnd"/>
      <w:r>
        <w:rPr>
          <w:rFonts w:ascii="Times New Roman" w:eastAsia="Times New Roman" w:hAnsi="Times New Roman" w:cs="Times New Roman"/>
          <w:sz w:val="28"/>
          <w:szCs w:val="28"/>
        </w:rPr>
        <w:t xml:space="preserve"> Н.В.</w:t>
      </w:r>
      <w:r>
        <w:rPr>
          <w:rFonts w:ascii="Times New Roman" w:eastAsia="Times New Roman" w:hAnsi="Times New Roman" w:cs="Times New Roman"/>
          <w:color w:val="222222"/>
          <w:sz w:val="28"/>
          <w:szCs w:val="28"/>
        </w:rPr>
        <w:t xml:space="preserve"> Розробка програмного забезпечення для аналізу пожежних ситуацій</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Тарапата</w:t>
      </w:r>
      <w:proofErr w:type="spellEnd"/>
      <w:r>
        <w:rPr>
          <w:rFonts w:ascii="Times New Roman" w:eastAsia="Times New Roman" w:hAnsi="Times New Roman" w:cs="Times New Roman"/>
          <w:sz w:val="28"/>
          <w:szCs w:val="28"/>
        </w:rPr>
        <w:t xml:space="preserve"> Н.В., Є.В. Мартин //  </w:t>
      </w:r>
      <w:r>
        <w:rPr>
          <w:rFonts w:ascii="Times New Roman" w:eastAsia="Times New Roman" w:hAnsi="Times New Roman" w:cs="Times New Roman"/>
          <w:color w:val="222222"/>
          <w:sz w:val="28"/>
          <w:szCs w:val="28"/>
        </w:rPr>
        <w:t>Розробка програмного забезпечення для аналізу пожежних  ситуацій</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Зб.наук.пр</w:t>
      </w:r>
      <w:proofErr w:type="spellEnd"/>
      <w:r>
        <w:rPr>
          <w:rFonts w:ascii="Times New Roman" w:eastAsia="Times New Roman" w:hAnsi="Times New Roman" w:cs="Times New Roman"/>
          <w:sz w:val="28"/>
          <w:szCs w:val="28"/>
        </w:rPr>
        <w:t xml:space="preserve">. ХІV </w:t>
      </w:r>
      <w:proofErr w:type="spellStart"/>
      <w:r>
        <w:rPr>
          <w:rFonts w:ascii="Times New Roman" w:eastAsia="Times New Roman" w:hAnsi="Times New Roman" w:cs="Times New Roman"/>
          <w:sz w:val="28"/>
          <w:szCs w:val="28"/>
        </w:rPr>
        <w:t>Міжн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наук.-практ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конф</w:t>
      </w:r>
      <w:proofErr w:type="spellEnd"/>
      <w:r>
        <w:rPr>
          <w:rFonts w:ascii="Times New Roman" w:eastAsia="Times New Roman" w:hAnsi="Times New Roman" w:cs="Times New Roman"/>
          <w:sz w:val="28"/>
          <w:szCs w:val="28"/>
        </w:rPr>
        <w:t xml:space="preserve">. молодих   вчених, курсантів та студентів. Львів: ЛДУ БЖД, 2019. </w:t>
      </w:r>
    </w:p>
    <w:p w:rsidR="00FD0A98" w:rsidRDefault="00FD0A98">
      <w:pPr>
        <w:pStyle w:val="normal"/>
        <w:spacing w:before="240" w:after="240"/>
        <w:rPr>
          <w:rFonts w:ascii="Times New Roman" w:eastAsia="Times New Roman" w:hAnsi="Times New Roman" w:cs="Times New Roman"/>
          <w:sz w:val="28"/>
          <w:szCs w:val="28"/>
        </w:rPr>
      </w:pPr>
    </w:p>
    <w:p w:rsidR="00FD0A98" w:rsidRDefault="00FD0A98">
      <w:pPr>
        <w:pStyle w:val="normal"/>
        <w:pBdr>
          <w:top w:val="nil"/>
          <w:left w:val="nil"/>
          <w:bottom w:val="nil"/>
          <w:right w:val="nil"/>
          <w:between w:val="nil"/>
        </w:pBdr>
        <w:spacing w:after="0"/>
        <w:ind w:left="720" w:right="-11"/>
        <w:rPr>
          <w:rFonts w:ascii="Times New Roman" w:eastAsia="Times New Roman" w:hAnsi="Times New Roman" w:cs="Times New Roman"/>
          <w:sz w:val="28"/>
          <w:szCs w:val="28"/>
        </w:rPr>
      </w:pPr>
    </w:p>
    <w:p w:rsidR="00FD0A98" w:rsidRDefault="00FD0A98">
      <w:pPr>
        <w:pStyle w:val="normal"/>
        <w:spacing w:after="0"/>
        <w:ind w:firstLine="708"/>
        <w:jc w:val="both"/>
        <w:rPr>
          <w:rFonts w:ascii="Times New Roman" w:eastAsia="Times New Roman" w:hAnsi="Times New Roman" w:cs="Times New Roman"/>
          <w:color w:val="222222"/>
          <w:sz w:val="28"/>
          <w:szCs w:val="28"/>
        </w:rPr>
      </w:pPr>
    </w:p>
    <w:p w:rsidR="00FD0A98" w:rsidRDefault="00FD0A98">
      <w:pPr>
        <w:pStyle w:val="normal"/>
        <w:spacing w:after="0"/>
        <w:ind w:firstLine="708"/>
        <w:jc w:val="both"/>
        <w:rPr>
          <w:rFonts w:ascii="Times New Roman" w:eastAsia="Times New Roman" w:hAnsi="Times New Roman" w:cs="Times New Roman"/>
          <w:color w:val="222222"/>
          <w:sz w:val="28"/>
          <w:szCs w:val="28"/>
        </w:rPr>
      </w:pPr>
    </w:p>
    <w:p w:rsidR="00FD0A98" w:rsidRDefault="00FD0A98">
      <w:pPr>
        <w:pStyle w:val="normal"/>
        <w:spacing w:after="0"/>
        <w:ind w:firstLine="708"/>
        <w:jc w:val="both"/>
        <w:rPr>
          <w:rFonts w:ascii="Times New Roman" w:eastAsia="Times New Roman" w:hAnsi="Times New Roman" w:cs="Times New Roman"/>
          <w:color w:val="222222"/>
          <w:sz w:val="28"/>
          <w:szCs w:val="28"/>
        </w:rPr>
      </w:pPr>
    </w:p>
    <w:p w:rsidR="00FD0A98" w:rsidRDefault="00FD0A98">
      <w:pPr>
        <w:pStyle w:val="normal"/>
        <w:spacing w:after="0"/>
        <w:ind w:firstLine="708"/>
        <w:jc w:val="both"/>
        <w:rPr>
          <w:rFonts w:ascii="Times New Roman" w:eastAsia="Times New Roman" w:hAnsi="Times New Roman" w:cs="Times New Roman"/>
          <w:color w:val="222222"/>
          <w:sz w:val="28"/>
          <w:szCs w:val="28"/>
        </w:rPr>
      </w:pPr>
    </w:p>
    <w:p w:rsidR="00FD0A98" w:rsidRDefault="00C703CE">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b/>
          <w:color w:val="222222"/>
          <w:sz w:val="28"/>
          <w:szCs w:val="28"/>
        </w:rPr>
        <w:t>EMULATOR OF ANALYSIS OF BOMBSHELTERS</w:t>
      </w:r>
    </w:p>
    <w:p w:rsidR="00FD0A98" w:rsidRDefault="00C703CE">
      <w:pPr>
        <w:pStyle w:val="normal"/>
        <w:jc w:val="center"/>
        <w:rPr>
          <w:rFonts w:ascii="Times New Roman" w:eastAsia="Times New Roman" w:hAnsi="Times New Roman" w:cs="Times New Roman"/>
          <w:b/>
          <w:color w:val="222222"/>
          <w:sz w:val="28"/>
          <w:szCs w:val="28"/>
        </w:rPr>
      </w:pPr>
      <w:r>
        <w:rPr>
          <w:rFonts w:ascii="Times New Roman" w:eastAsia="Times New Roman" w:hAnsi="Times New Roman" w:cs="Times New Roman"/>
          <w:color w:val="222222"/>
          <w:sz w:val="28"/>
          <w:szCs w:val="28"/>
        </w:rPr>
        <w:t xml:space="preserve">N. </w:t>
      </w:r>
      <w:proofErr w:type="spellStart"/>
      <w:r>
        <w:rPr>
          <w:rFonts w:ascii="Times New Roman" w:eastAsia="Times New Roman" w:hAnsi="Times New Roman" w:cs="Times New Roman"/>
          <w:color w:val="222222"/>
          <w:sz w:val="28"/>
          <w:szCs w:val="28"/>
        </w:rPr>
        <w:t>Tarapata</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E.Martyn</w:t>
      </w:r>
      <w:proofErr w:type="spellEnd"/>
      <w:r>
        <w:rPr>
          <w:rFonts w:ascii="Times New Roman" w:eastAsia="Times New Roman" w:hAnsi="Times New Roman" w:cs="Times New Roman"/>
          <w:b/>
          <w:color w:val="222222"/>
          <w:sz w:val="28"/>
          <w:szCs w:val="28"/>
        </w:rPr>
        <w:t xml:space="preserve"> </w:t>
      </w:r>
    </w:p>
    <w:p w:rsidR="00FD0A98" w:rsidRDefault="00C703CE">
      <w:pPr>
        <w:pStyle w:val="normal"/>
        <w:jc w:val="center"/>
        <w:rPr>
          <w:rFonts w:ascii="Times New Roman" w:eastAsia="Times New Roman" w:hAnsi="Times New Roman" w:cs="Times New Roman"/>
          <w:b/>
          <w:i/>
          <w:color w:val="222222"/>
          <w:sz w:val="28"/>
          <w:szCs w:val="28"/>
        </w:rPr>
      </w:pPr>
      <w:proofErr w:type="spellStart"/>
      <w:r>
        <w:rPr>
          <w:rFonts w:ascii="Times New Roman" w:eastAsia="Times New Roman" w:hAnsi="Times New Roman" w:cs="Times New Roman"/>
          <w:b/>
          <w:i/>
          <w:color w:val="222222"/>
          <w:sz w:val="28"/>
          <w:szCs w:val="28"/>
        </w:rPr>
        <w:t>Summary</w:t>
      </w:r>
      <w:proofErr w:type="spellEnd"/>
    </w:p>
    <w:p w:rsidR="00FD0A98" w:rsidRDefault="00C703CE">
      <w:pPr>
        <w:pStyle w:val="normal"/>
        <w:spacing w:after="0"/>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course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program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allows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perform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security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analysis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bomb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shelter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according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specified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parameters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order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properly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evaluate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security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risks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know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correctly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necessary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specified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program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check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reliability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given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bomb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shelter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assess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their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survival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emergencies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software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allows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minimum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level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risk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impossible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zero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level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risk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absolute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safety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today</w:t>
      </w:r>
      <w:proofErr w:type="spellEnd"/>
      <w:r>
        <w:rPr>
          <w:rFonts w:ascii="Times New Roman" w:eastAsia="Times New Roman" w:hAnsi="Times New Roman" w:cs="Times New Roman"/>
          <w:sz w:val="28"/>
          <w:szCs w:val="28"/>
        </w:rPr>
        <w:t>.</w:t>
      </w:r>
    </w:p>
    <w:p w:rsidR="00FD0A98" w:rsidRDefault="00FD0A98">
      <w:pPr>
        <w:pStyle w:val="normal"/>
        <w:spacing w:after="0"/>
        <w:ind w:firstLine="708"/>
        <w:jc w:val="both"/>
        <w:rPr>
          <w:rFonts w:ascii="Times New Roman" w:eastAsia="Times New Roman" w:hAnsi="Times New Roman" w:cs="Times New Roman"/>
          <w:sz w:val="28"/>
          <w:szCs w:val="28"/>
        </w:rPr>
      </w:pPr>
    </w:p>
    <w:p w:rsidR="00FD0A98" w:rsidRDefault="00FD0A98">
      <w:pPr>
        <w:pStyle w:val="normal"/>
        <w:spacing w:after="0"/>
        <w:ind w:firstLine="708"/>
        <w:jc w:val="both"/>
        <w:rPr>
          <w:rFonts w:ascii="Times New Roman" w:eastAsia="Times New Roman" w:hAnsi="Times New Roman" w:cs="Times New Roman"/>
          <w:sz w:val="28"/>
          <w:szCs w:val="28"/>
        </w:rPr>
      </w:pPr>
    </w:p>
    <w:p w:rsidR="00FD0A98" w:rsidRDefault="00FD0A98">
      <w:pPr>
        <w:pStyle w:val="normal"/>
        <w:rPr>
          <w:rFonts w:ascii="Times New Roman" w:eastAsia="Times New Roman" w:hAnsi="Times New Roman" w:cs="Times New Roman"/>
          <w:i/>
          <w:color w:val="222222"/>
          <w:sz w:val="28"/>
          <w:szCs w:val="28"/>
        </w:rPr>
      </w:pPr>
    </w:p>
    <w:p w:rsidR="00FD0A98" w:rsidRDefault="00FD0A98">
      <w:pPr>
        <w:pStyle w:val="normal"/>
      </w:pPr>
    </w:p>
    <w:sectPr w:rsidR="00FD0A98" w:rsidSect="00FD0A98">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E06AA"/>
    <w:multiLevelType w:val="multilevel"/>
    <w:tmpl w:val="D31ED0DC"/>
    <w:lvl w:ilvl="0">
      <w:start w:val="1"/>
      <w:numFmt w:val="decimal"/>
      <w:lvlText w:val="%1."/>
      <w:lvlJc w:val="left"/>
      <w:pPr>
        <w:ind w:left="420" w:hanging="42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
      <w:lvlJc w:val="left"/>
      <w:pPr>
        <w:ind w:left="1441" w:hanging="1441"/>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161" w:hanging="2161"/>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881" w:hanging="2881"/>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1" w:hanging="3601"/>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321" w:hanging="4321"/>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041" w:hanging="5041"/>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1" w:hanging="5761"/>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481" w:hanging="6481"/>
      </w:pPr>
      <w:rPr>
        <w:rFonts w:ascii="Arial" w:eastAsia="Arial" w:hAnsi="Arial" w:cs="Arial"/>
        <w:b w:val="0"/>
        <w:i w:val="0"/>
        <w:strike w:val="0"/>
        <w:color w:val="000000"/>
        <w:sz w:val="28"/>
        <w:szCs w:val="28"/>
        <w:u w:val="none"/>
        <w:shd w:val="clear" w:color="auto" w:fill="auto"/>
        <w:vertAlign w:val="baseline"/>
      </w:rPr>
    </w:lvl>
  </w:abstractNum>
  <w:abstractNum w:abstractNumId="1">
    <w:nsid w:val="61595773"/>
    <w:multiLevelType w:val="multilevel"/>
    <w:tmpl w:val="D95C4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E311F86"/>
    <w:multiLevelType w:val="multilevel"/>
    <w:tmpl w:val="2326D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A98"/>
    <w:rsid w:val="00083169"/>
    <w:rsid w:val="00524A70"/>
    <w:rsid w:val="009C3294"/>
    <w:rsid w:val="00A85860"/>
    <w:rsid w:val="00C622FC"/>
    <w:rsid w:val="00C703CE"/>
    <w:rsid w:val="00DE7F16"/>
    <w:rsid w:val="00FD0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ru-RU"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60"/>
  </w:style>
  <w:style w:type="paragraph" w:styleId="1">
    <w:name w:val="heading 1"/>
    <w:basedOn w:val="normal"/>
    <w:next w:val="normal"/>
    <w:rsid w:val="00FD0A98"/>
    <w:pPr>
      <w:keepNext/>
      <w:keepLines/>
      <w:spacing w:before="480"/>
      <w:outlineLvl w:val="0"/>
    </w:pPr>
    <w:rPr>
      <w:b/>
      <w:sz w:val="48"/>
      <w:szCs w:val="48"/>
    </w:rPr>
  </w:style>
  <w:style w:type="paragraph" w:styleId="2">
    <w:name w:val="heading 2"/>
    <w:basedOn w:val="normal"/>
    <w:next w:val="normal"/>
    <w:rsid w:val="00FD0A98"/>
    <w:pPr>
      <w:spacing w:line="240" w:lineRule="auto"/>
      <w:outlineLvl w:val="1"/>
    </w:pPr>
    <w:rPr>
      <w:rFonts w:ascii="Times New Roman" w:eastAsia="Times New Roman" w:hAnsi="Times New Roman" w:cs="Times New Roman"/>
      <w:b/>
      <w:sz w:val="36"/>
      <w:szCs w:val="36"/>
    </w:rPr>
  </w:style>
  <w:style w:type="paragraph" w:styleId="3">
    <w:name w:val="heading 3"/>
    <w:basedOn w:val="normal"/>
    <w:next w:val="normal"/>
    <w:rsid w:val="00FD0A98"/>
    <w:pPr>
      <w:keepNext/>
      <w:keepLines/>
      <w:spacing w:before="280" w:after="80"/>
      <w:outlineLvl w:val="2"/>
    </w:pPr>
    <w:rPr>
      <w:b/>
      <w:sz w:val="28"/>
      <w:szCs w:val="28"/>
    </w:rPr>
  </w:style>
  <w:style w:type="paragraph" w:styleId="4">
    <w:name w:val="heading 4"/>
    <w:basedOn w:val="normal"/>
    <w:next w:val="normal"/>
    <w:rsid w:val="00FD0A98"/>
    <w:pPr>
      <w:keepNext/>
      <w:keepLines/>
      <w:spacing w:before="240" w:after="40"/>
      <w:outlineLvl w:val="3"/>
    </w:pPr>
    <w:rPr>
      <w:b/>
      <w:sz w:val="24"/>
      <w:szCs w:val="24"/>
    </w:rPr>
  </w:style>
  <w:style w:type="paragraph" w:styleId="5">
    <w:name w:val="heading 5"/>
    <w:basedOn w:val="normal"/>
    <w:next w:val="normal"/>
    <w:rsid w:val="00FD0A98"/>
    <w:pPr>
      <w:keepNext/>
      <w:keepLines/>
      <w:spacing w:before="220" w:after="40"/>
      <w:outlineLvl w:val="4"/>
    </w:pPr>
    <w:rPr>
      <w:b/>
    </w:rPr>
  </w:style>
  <w:style w:type="paragraph" w:styleId="6">
    <w:name w:val="heading 6"/>
    <w:basedOn w:val="normal"/>
    <w:next w:val="normal"/>
    <w:rsid w:val="00FD0A9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D0A98"/>
  </w:style>
  <w:style w:type="table" w:customStyle="1" w:styleId="TableNormal">
    <w:name w:val="Table Normal"/>
    <w:rsid w:val="00FD0A98"/>
    <w:tblPr>
      <w:tblCellMar>
        <w:top w:w="0" w:type="dxa"/>
        <w:left w:w="0" w:type="dxa"/>
        <w:bottom w:w="0" w:type="dxa"/>
        <w:right w:w="0" w:type="dxa"/>
      </w:tblCellMar>
    </w:tblPr>
  </w:style>
  <w:style w:type="paragraph" w:styleId="a3">
    <w:name w:val="Title"/>
    <w:basedOn w:val="normal"/>
    <w:next w:val="normal"/>
    <w:rsid w:val="00FD0A98"/>
    <w:pPr>
      <w:keepNext/>
      <w:keepLines/>
      <w:spacing w:before="480"/>
    </w:pPr>
    <w:rPr>
      <w:b/>
      <w:sz w:val="72"/>
      <w:szCs w:val="72"/>
    </w:rPr>
  </w:style>
  <w:style w:type="paragraph" w:styleId="a4">
    <w:name w:val="Subtitle"/>
    <w:basedOn w:val="normal"/>
    <w:next w:val="normal"/>
    <w:rsid w:val="00FD0A98"/>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9C32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mr.gov.ua/ua/newsread.php?view=8782&amp;s=1&amp;s1=17"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kamzosh.at.ua/publ/2-1-0-6" TargetMode="External"/><Relationship Id="rId4" Type="http://schemas.openxmlformats.org/officeDocument/2006/relationships/webSettings" Target="webSettings.xml"/><Relationship Id="rId9" Type="http://schemas.openxmlformats.org/officeDocument/2006/relationships/hyperlink" Target="https://uk.wikipedia.org/wiki/%D0%91%D0%BE%D0%BC%D0%B1%D0%BE%D1%81%D1%85%D0%BE%D0%B2%D0%B8%D1%89%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1914</Words>
  <Characters>10915</Characters>
  <Application>Microsoft Office Word</Application>
  <DocSecurity>0</DocSecurity>
  <Lines>90</Lines>
  <Paragraphs>25</Paragraphs>
  <ScaleCrop>false</ScaleCrop>
  <Company>Home</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2019-09-30T12:07:00Z</dcterms:created>
  <dcterms:modified xsi:type="dcterms:W3CDTF">2019-09-30T12:44:00Z</dcterms:modified>
</cp:coreProperties>
</file>