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8DF7" w14:textId="7906CCA0" w:rsidR="00AA3C17" w:rsidRPr="00AA3C17" w:rsidRDefault="00AA3C17" w:rsidP="00AA3C17">
      <w:pPr>
        <w:rPr>
          <w:rStyle w:val="normaltextrun"/>
          <w:rFonts w:ascii="Times New Roman" w:hAnsi="Times New Roman" w:cs="Times New Roman"/>
          <w:b/>
          <w:bCs/>
          <w:color w:val="000000"/>
          <w:sz w:val="28"/>
          <w:szCs w:val="28"/>
          <w:bdr w:val="none" w:sz="0" w:space="0" w:color="auto" w:frame="1"/>
        </w:rPr>
      </w:pPr>
      <w:r w:rsidRPr="00AA3C17">
        <w:rPr>
          <w:rStyle w:val="normaltextrun"/>
          <w:rFonts w:ascii="Times New Roman" w:hAnsi="Times New Roman" w:cs="Times New Roman"/>
          <w:b/>
          <w:bCs/>
          <w:color w:val="000000"/>
          <w:sz w:val="28"/>
          <w:szCs w:val="28"/>
          <w:bdr w:val="none" w:sz="0" w:space="0" w:color="auto" w:frame="1"/>
        </w:rPr>
        <w:t>УДК</w:t>
      </w:r>
      <w:r w:rsidRPr="00AA3C17">
        <w:t xml:space="preserve"> </w:t>
      </w:r>
      <w:r w:rsidRPr="00AA3C17">
        <w:rPr>
          <w:rStyle w:val="normaltextrun"/>
          <w:rFonts w:ascii="Times New Roman" w:hAnsi="Times New Roman" w:cs="Times New Roman"/>
          <w:b/>
          <w:bCs/>
          <w:color w:val="000000"/>
          <w:sz w:val="28"/>
          <w:szCs w:val="28"/>
          <w:bdr w:val="none" w:sz="0" w:space="0" w:color="auto" w:frame="1"/>
        </w:rPr>
        <w:t>81'373</w:t>
      </w:r>
      <w:r>
        <w:rPr>
          <w:rStyle w:val="normaltextrun"/>
          <w:rFonts w:ascii="Times New Roman" w:hAnsi="Times New Roman" w:cs="Times New Roman"/>
          <w:b/>
          <w:bCs/>
          <w:color w:val="000000"/>
          <w:sz w:val="28"/>
          <w:szCs w:val="28"/>
          <w:bdr w:val="none" w:sz="0" w:space="0" w:color="auto" w:frame="1"/>
        </w:rPr>
        <w:t>:</w:t>
      </w:r>
      <w:r w:rsidRPr="00AA3C17">
        <w:t xml:space="preserve"> </w:t>
      </w:r>
      <w:r w:rsidRPr="00AA3C17">
        <w:rPr>
          <w:rStyle w:val="normaltextrun"/>
          <w:rFonts w:ascii="Times New Roman" w:hAnsi="Times New Roman" w:cs="Times New Roman"/>
          <w:b/>
          <w:bCs/>
          <w:color w:val="000000"/>
          <w:sz w:val="28"/>
          <w:szCs w:val="28"/>
          <w:bdr w:val="none" w:sz="0" w:space="0" w:color="auto" w:frame="1"/>
        </w:rPr>
        <w:t>159.9</w:t>
      </w:r>
    </w:p>
    <w:p w14:paraId="219E3DC7" w14:textId="2F390347" w:rsidR="008222E7" w:rsidRPr="00AA3C17" w:rsidRDefault="00C00452" w:rsidP="008222E7">
      <w:pPr>
        <w:jc w:val="center"/>
        <w:rPr>
          <w:rFonts w:asciiTheme="majorBidi" w:hAnsiTheme="majorBidi" w:cstheme="majorBidi"/>
          <w:b/>
          <w:bCs/>
          <w:sz w:val="28"/>
          <w:szCs w:val="28"/>
        </w:rPr>
      </w:pPr>
      <w:r w:rsidRPr="00AA3C17">
        <w:rPr>
          <w:rFonts w:asciiTheme="majorBidi" w:hAnsiTheme="majorBidi" w:cstheme="majorBidi"/>
          <w:b/>
          <w:bCs/>
          <w:sz w:val="28"/>
          <w:szCs w:val="28"/>
        </w:rPr>
        <w:t>В</w:t>
      </w:r>
      <w:r w:rsidR="00AA3C17" w:rsidRPr="00AA3C17">
        <w:rPr>
          <w:rFonts w:asciiTheme="majorBidi" w:hAnsiTheme="majorBidi" w:cstheme="majorBidi"/>
          <w:b/>
          <w:bCs/>
          <w:sz w:val="28"/>
          <w:szCs w:val="28"/>
        </w:rPr>
        <w:t>ПЛИВ</w:t>
      </w:r>
      <w:r w:rsidRPr="00AA3C17">
        <w:rPr>
          <w:rFonts w:asciiTheme="majorBidi" w:hAnsiTheme="majorBidi" w:cstheme="majorBidi"/>
          <w:b/>
          <w:bCs/>
          <w:sz w:val="28"/>
          <w:szCs w:val="28"/>
        </w:rPr>
        <w:t xml:space="preserve"> </w:t>
      </w:r>
      <w:r w:rsidR="00AA3C17" w:rsidRPr="00AA3C17">
        <w:rPr>
          <w:rFonts w:asciiTheme="majorBidi" w:hAnsiTheme="majorBidi" w:cstheme="majorBidi"/>
          <w:b/>
          <w:bCs/>
          <w:sz w:val="28"/>
          <w:szCs w:val="28"/>
        </w:rPr>
        <w:t>МОВНОЇ</w:t>
      </w:r>
      <w:r w:rsidRPr="00AA3C17">
        <w:rPr>
          <w:rFonts w:asciiTheme="majorBidi" w:hAnsiTheme="majorBidi" w:cstheme="majorBidi"/>
          <w:b/>
          <w:bCs/>
          <w:sz w:val="28"/>
          <w:szCs w:val="28"/>
        </w:rPr>
        <w:t xml:space="preserve"> </w:t>
      </w:r>
      <w:r w:rsidR="00AA3C17" w:rsidRPr="00AA3C17">
        <w:rPr>
          <w:rFonts w:asciiTheme="majorBidi" w:hAnsiTheme="majorBidi" w:cstheme="majorBidi"/>
          <w:b/>
          <w:bCs/>
          <w:sz w:val="28"/>
          <w:szCs w:val="28"/>
        </w:rPr>
        <w:t>КАРТИНИ СВІТУ</w:t>
      </w:r>
      <w:r w:rsidRPr="00AA3C17">
        <w:rPr>
          <w:rFonts w:asciiTheme="majorBidi" w:hAnsiTheme="majorBidi" w:cstheme="majorBidi"/>
          <w:b/>
          <w:bCs/>
          <w:sz w:val="28"/>
          <w:szCs w:val="28"/>
        </w:rPr>
        <w:t xml:space="preserve"> </w:t>
      </w:r>
      <w:r w:rsidR="00AA3C17" w:rsidRPr="00AA3C17">
        <w:rPr>
          <w:rFonts w:asciiTheme="majorBidi" w:hAnsiTheme="majorBidi" w:cstheme="majorBidi"/>
          <w:b/>
          <w:bCs/>
          <w:sz w:val="28"/>
          <w:szCs w:val="28"/>
        </w:rPr>
        <w:t>НА ФОРМУВАННЯ НАЦІОНАЛЬНОЇ ІДЕНТИЧНОСТІ ТА ПСИХОЛОГІЇ НАРОДУ</w:t>
      </w:r>
    </w:p>
    <w:p w14:paraId="413D46F8" w14:textId="45D00A2C" w:rsidR="008222E7" w:rsidRPr="008222E7" w:rsidRDefault="008222E7" w:rsidP="008222E7">
      <w:pPr>
        <w:spacing w:after="0" w:line="240" w:lineRule="auto"/>
        <w:jc w:val="center"/>
        <w:rPr>
          <w:rFonts w:asciiTheme="majorBidi" w:hAnsiTheme="majorBidi" w:cstheme="majorBidi"/>
          <w:b/>
          <w:bCs/>
          <w:sz w:val="28"/>
          <w:szCs w:val="28"/>
        </w:rPr>
      </w:pPr>
      <w:r w:rsidRPr="008222E7">
        <w:rPr>
          <w:rFonts w:asciiTheme="majorBidi" w:hAnsiTheme="majorBidi" w:cstheme="majorBidi"/>
          <w:b/>
          <w:bCs/>
          <w:sz w:val="28"/>
          <w:szCs w:val="28"/>
        </w:rPr>
        <w:t>Ол</w:t>
      </w:r>
      <w:r w:rsidR="009D18B8">
        <w:rPr>
          <w:rFonts w:asciiTheme="majorBidi" w:hAnsiTheme="majorBidi" w:cstheme="majorBidi"/>
          <w:b/>
          <w:bCs/>
          <w:sz w:val="28"/>
          <w:szCs w:val="28"/>
        </w:rPr>
        <w:t>еся</w:t>
      </w:r>
      <w:r w:rsidRPr="008222E7">
        <w:rPr>
          <w:rFonts w:asciiTheme="majorBidi" w:hAnsiTheme="majorBidi" w:cstheme="majorBidi"/>
          <w:b/>
          <w:bCs/>
          <w:sz w:val="28"/>
          <w:szCs w:val="28"/>
        </w:rPr>
        <w:t xml:space="preserve"> ДУМАНСЬКА  </w:t>
      </w:r>
    </w:p>
    <w:p w14:paraId="7E1230AA" w14:textId="77777777" w:rsidR="008222E7" w:rsidRPr="008222E7" w:rsidRDefault="008222E7" w:rsidP="008222E7">
      <w:pPr>
        <w:spacing w:after="0" w:line="240" w:lineRule="auto"/>
        <w:jc w:val="center"/>
        <w:rPr>
          <w:rFonts w:asciiTheme="majorBidi" w:hAnsiTheme="majorBidi" w:cstheme="majorBidi"/>
          <w:i/>
          <w:iCs/>
          <w:sz w:val="28"/>
          <w:szCs w:val="28"/>
        </w:rPr>
      </w:pPr>
      <w:r w:rsidRPr="008222E7">
        <w:rPr>
          <w:rFonts w:asciiTheme="majorBidi" w:hAnsiTheme="majorBidi" w:cstheme="majorBidi"/>
          <w:i/>
          <w:iCs/>
          <w:sz w:val="28"/>
          <w:szCs w:val="28"/>
        </w:rPr>
        <w:t xml:space="preserve">Науковий керівник - Оксана ПИЛИПЕЦЬ, викладач кафедри українознавства та міжкультурної комунікації </w:t>
      </w:r>
    </w:p>
    <w:p w14:paraId="071E4184" w14:textId="1AE1D98E" w:rsidR="008222E7" w:rsidRPr="008222E7" w:rsidRDefault="008222E7" w:rsidP="008222E7">
      <w:pPr>
        <w:spacing w:after="0" w:line="240" w:lineRule="auto"/>
        <w:jc w:val="center"/>
        <w:rPr>
          <w:rFonts w:asciiTheme="majorBidi" w:hAnsiTheme="majorBidi" w:cstheme="majorBidi"/>
          <w:i/>
          <w:iCs/>
          <w:sz w:val="28"/>
          <w:szCs w:val="28"/>
        </w:rPr>
      </w:pPr>
      <w:r w:rsidRPr="008222E7">
        <w:rPr>
          <w:rFonts w:asciiTheme="majorBidi" w:hAnsiTheme="majorBidi" w:cstheme="majorBidi"/>
          <w:i/>
          <w:iCs/>
          <w:sz w:val="28"/>
          <w:szCs w:val="28"/>
        </w:rPr>
        <w:t>Львівський державний університет безпеки життєдіяльності.</w:t>
      </w:r>
    </w:p>
    <w:p w14:paraId="2EC40E04" w14:textId="77777777" w:rsidR="008222E7" w:rsidRPr="008222E7" w:rsidRDefault="008222E7" w:rsidP="008222E7">
      <w:pPr>
        <w:spacing w:after="0" w:line="240" w:lineRule="auto"/>
        <w:jc w:val="both"/>
        <w:rPr>
          <w:rFonts w:asciiTheme="majorBidi" w:hAnsiTheme="majorBidi" w:cstheme="majorBidi"/>
          <w:sz w:val="28"/>
          <w:szCs w:val="28"/>
        </w:rPr>
      </w:pPr>
    </w:p>
    <w:p w14:paraId="325A779C" w14:textId="77777777" w:rsidR="008222E7" w:rsidRPr="008222E7" w:rsidRDefault="008222E7" w:rsidP="008222E7">
      <w:pPr>
        <w:spacing w:after="0" w:line="240" w:lineRule="auto"/>
        <w:ind w:firstLine="708"/>
        <w:jc w:val="both"/>
        <w:rPr>
          <w:rFonts w:asciiTheme="majorBidi" w:hAnsiTheme="majorBidi" w:cstheme="majorBidi"/>
          <w:sz w:val="28"/>
          <w:szCs w:val="28"/>
        </w:rPr>
      </w:pPr>
      <w:r w:rsidRPr="008222E7">
        <w:rPr>
          <w:rFonts w:asciiTheme="majorBidi" w:hAnsiTheme="majorBidi" w:cstheme="majorBidi"/>
          <w:sz w:val="28"/>
          <w:szCs w:val="28"/>
        </w:rPr>
        <w:t>Мова є одним із ключових елементів, що формує культуру, світогляд і самосвідомість будь-якого народу. Вона не лише виконує комунікативну функцію, але й визначає особливості сприйняття реальності та передає глибинні національні цінності. Завдяки мові формується специфічна "мовна картина світу" — система уявлень про світ, яка закріплюється в свідомості людини та впливає на її мислення, поведінку і національну ідентичність.</w:t>
      </w:r>
    </w:p>
    <w:p w14:paraId="53AB7270" w14:textId="52D5C1D2" w:rsidR="008222E7" w:rsidRPr="008222E7" w:rsidRDefault="008222E7" w:rsidP="008222E7">
      <w:pPr>
        <w:spacing w:after="0" w:line="240" w:lineRule="auto"/>
        <w:ind w:firstLine="708"/>
        <w:jc w:val="both"/>
        <w:rPr>
          <w:rFonts w:asciiTheme="majorBidi" w:hAnsiTheme="majorBidi" w:cstheme="majorBidi"/>
          <w:sz w:val="28"/>
          <w:szCs w:val="28"/>
        </w:rPr>
      </w:pPr>
      <w:r w:rsidRPr="008222E7">
        <w:rPr>
          <w:rFonts w:asciiTheme="majorBidi" w:hAnsiTheme="majorBidi" w:cstheme="majorBidi"/>
          <w:sz w:val="28"/>
          <w:szCs w:val="28"/>
        </w:rPr>
        <w:t>Вплив мовної картини світу на формування національної ідентичності зумовлений процесами глобалізації, які ставлять під загрозу національні культури та мови. Розуміння того, як мова впливає на культурне самовизначення та психологічний профіль народу, є важливим для збереження та розвитку національних цінностей в умовах швидких суспільних змін</w:t>
      </w:r>
      <w:r>
        <w:rPr>
          <w:rFonts w:asciiTheme="majorBidi" w:hAnsiTheme="majorBidi" w:cstheme="majorBidi"/>
          <w:sz w:val="28"/>
          <w:szCs w:val="28"/>
        </w:rPr>
        <w:t>.</w:t>
      </w:r>
    </w:p>
    <w:p w14:paraId="2FAB9237" w14:textId="1BC36251" w:rsidR="008222E7" w:rsidRPr="008222E7" w:rsidRDefault="008222E7" w:rsidP="008222E7">
      <w:pPr>
        <w:spacing w:after="0" w:line="240" w:lineRule="auto"/>
        <w:ind w:firstLine="708"/>
        <w:jc w:val="both"/>
        <w:rPr>
          <w:rFonts w:asciiTheme="majorBidi" w:hAnsiTheme="majorBidi" w:cstheme="majorBidi"/>
          <w:sz w:val="28"/>
          <w:szCs w:val="28"/>
        </w:rPr>
      </w:pPr>
      <w:r w:rsidRPr="008222E7">
        <w:rPr>
          <w:rFonts w:asciiTheme="majorBidi" w:hAnsiTheme="majorBidi" w:cstheme="majorBidi"/>
          <w:sz w:val="28"/>
          <w:szCs w:val="28"/>
        </w:rPr>
        <w:t>Мовна картина світу — це лінгвістичний термін, що описує уявлення про світ, сформовані на основі мови. Іншими словами, це спосіб, у який людина сприймає та інтерпретує дійсність через призму своєї мови. Термін широко використовується у семіотиці, культурології, філософії, психології та суміжних науках. Вперше термін «картина світу» згадував Г. Герц на межі ХІХ та ХХ століть як сукупність «внутрішніх образів зовнішніх об’єктів, що слугують для виведення логічних суджень щодо поведінки об’єктів» [3].</w:t>
      </w:r>
    </w:p>
    <w:p w14:paraId="15B47585" w14:textId="69CA9502" w:rsidR="008222E7" w:rsidRPr="008222E7" w:rsidRDefault="008222E7" w:rsidP="008222E7">
      <w:pPr>
        <w:spacing w:after="0" w:line="240" w:lineRule="auto"/>
        <w:ind w:firstLine="708"/>
        <w:jc w:val="both"/>
        <w:rPr>
          <w:rFonts w:asciiTheme="majorBidi" w:hAnsiTheme="majorBidi" w:cstheme="majorBidi"/>
          <w:sz w:val="28"/>
          <w:szCs w:val="28"/>
        </w:rPr>
      </w:pPr>
      <w:r w:rsidRPr="008222E7">
        <w:rPr>
          <w:rFonts w:asciiTheme="majorBidi" w:hAnsiTheme="majorBidi" w:cstheme="majorBidi"/>
          <w:sz w:val="28"/>
          <w:szCs w:val="28"/>
        </w:rPr>
        <w:t xml:space="preserve">Як зазначає І. </w:t>
      </w:r>
      <w:proofErr w:type="spellStart"/>
      <w:r w:rsidRPr="008222E7">
        <w:rPr>
          <w:rFonts w:asciiTheme="majorBidi" w:hAnsiTheme="majorBidi" w:cstheme="majorBidi"/>
          <w:sz w:val="28"/>
          <w:szCs w:val="28"/>
        </w:rPr>
        <w:t>Живіцька</w:t>
      </w:r>
      <w:proofErr w:type="spellEnd"/>
      <w:r w:rsidRPr="008222E7">
        <w:rPr>
          <w:rFonts w:asciiTheme="majorBidi" w:hAnsiTheme="majorBidi" w:cstheme="majorBidi"/>
          <w:sz w:val="28"/>
          <w:szCs w:val="28"/>
        </w:rPr>
        <w:t xml:space="preserve"> у своїй праці «Мовна картина світу як зображення реальності», картина світу є «глобальним образом, що становить основу світобачення і світовідчуття, реалізуючись у різноманітних формах людської поведінки, зокрема через людську мову» [1, с. 20].</w:t>
      </w:r>
    </w:p>
    <w:p w14:paraId="33AAD462" w14:textId="77777777" w:rsidR="008222E7" w:rsidRDefault="008222E7" w:rsidP="008222E7">
      <w:pPr>
        <w:spacing w:after="0" w:line="240" w:lineRule="auto"/>
        <w:ind w:firstLine="708"/>
        <w:jc w:val="both"/>
        <w:rPr>
          <w:rFonts w:asciiTheme="majorBidi" w:hAnsiTheme="majorBidi" w:cstheme="majorBidi"/>
          <w:sz w:val="28"/>
          <w:szCs w:val="28"/>
        </w:rPr>
      </w:pPr>
      <w:r w:rsidRPr="008222E7">
        <w:rPr>
          <w:rFonts w:asciiTheme="majorBidi" w:hAnsiTheme="majorBidi" w:cstheme="majorBidi"/>
          <w:sz w:val="28"/>
          <w:szCs w:val="28"/>
        </w:rPr>
        <w:t xml:space="preserve">Мова не тільки є засобом комунікації, а й структурує мислення, впливаючи на сприйняття світу. Кожна мова містить унікальні концепти, категорії та значення, що формують специфічну картину світу для її носіїв. Це означає, що мовна картина світу відображає культурні, історичні, соціальні та національні особливості. Поняття було розроблено такими видатними вченими, як Вільгельм фон Гумбольдт, Лев </w:t>
      </w:r>
      <w:proofErr w:type="spellStart"/>
      <w:r w:rsidRPr="008222E7">
        <w:rPr>
          <w:rFonts w:asciiTheme="majorBidi" w:hAnsiTheme="majorBidi" w:cstheme="majorBidi"/>
          <w:sz w:val="28"/>
          <w:szCs w:val="28"/>
        </w:rPr>
        <w:t>Вайсгербер</w:t>
      </w:r>
      <w:proofErr w:type="spellEnd"/>
      <w:r w:rsidRPr="008222E7">
        <w:rPr>
          <w:rFonts w:asciiTheme="majorBidi" w:hAnsiTheme="majorBidi" w:cstheme="majorBidi"/>
          <w:sz w:val="28"/>
          <w:szCs w:val="28"/>
        </w:rPr>
        <w:t xml:space="preserve"> та Олександр Потебня, які підкреслювали, що мова не лише відображає світ, але й формує уявлення про нього, впливаючи на спосіб мислення і світобачення носіїв. Отже, мовна картина світу є відображенням національного менталітету через мовні структури, які включають поняття, категорії, стереотипи, символи та уявлення про навколишню реальність.</w:t>
      </w:r>
    </w:p>
    <w:p w14:paraId="44A67780" w14:textId="77777777" w:rsidR="008222E7" w:rsidRPr="008222E7" w:rsidRDefault="008222E7" w:rsidP="008222E7">
      <w:pPr>
        <w:pStyle w:val="a3"/>
        <w:spacing w:before="0" w:beforeAutospacing="0" w:after="0" w:afterAutospacing="0"/>
        <w:ind w:firstLine="708"/>
        <w:jc w:val="both"/>
        <w:rPr>
          <w:sz w:val="28"/>
          <w:szCs w:val="28"/>
        </w:rPr>
      </w:pPr>
      <w:r w:rsidRPr="00AA3C17">
        <w:rPr>
          <w:rStyle w:val="a4"/>
          <w:b w:val="0"/>
          <w:bCs w:val="0"/>
          <w:sz w:val="28"/>
          <w:szCs w:val="28"/>
        </w:rPr>
        <w:t>Мовна картина світу</w:t>
      </w:r>
      <w:r w:rsidRPr="008222E7">
        <w:rPr>
          <w:sz w:val="28"/>
          <w:szCs w:val="28"/>
        </w:rPr>
        <w:t xml:space="preserve"> – це «спосіб відбиття реальності у свідомості людини, що полягає у сприйнятті цієї реальності через призму мовних та </w:t>
      </w:r>
      <w:r w:rsidRPr="008222E7">
        <w:rPr>
          <w:sz w:val="28"/>
          <w:szCs w:val="28"/>
        </w:rPr>
        <w:lastRenderedPageBreak/>
        <w:t>культурно-національних особливостей, притаманних певному мовному колективу; інтерпретація навколишнього світу за національними концептуально-структурними канонами» [3].</w:t>
      </w:r>
    </w:p>
    <w:p w14:paraId="4143474F"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Як важливий аспект культурного середовища, мовна картина світу об'єднує представників однієї нації, допомагаючи їм відчувати свою належність до певної спільноти та відрізняти себе від інших народів. Вона також є інструментом збереження культурних традицій і менталітету, формуючи специфічні психологічні особливості народу. Відображаючи історичний досвід, соціальні норми та культурні практики, мова суттєво впливає на національну самосвідомість, психологію та колективну пам'ять нації.</w:t>
      </w:r>
    </w:p>
    <w:p w14:paraId="4D138B6C"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Мова визнана сполучною ланкою між ментальністю індивіда та державою, до якої він належить. Вона дозволяє не лише віднайти цей зв'язок на сучасному етапі, але й простежити його розвиток в історії народів і суспільств. Усі елементи народної культури знаходять своє відображення в мові певного етносу, яка відрізняється від мов інших народів своєю специфікою відображення світу і людини в ньому.</w:t>
      </w:r>
    </w:p>
    <w:p w14:paraId="01D89364"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Науковці стверджують, що мовна картина світу кожної країни має свої особливості. Мовні моделі за своєю природою є вторинними стосовно концептуальних. В. Тер'єр представляє лінгвістичні типології як інформацію, розсіяно по концептуальній структурі, релевантну для формування концептів через оперування мовними одиницями. Для нього мовна картина світу не має чітких меж [5].</w:t>
      </w:r>
    </w:p>
    <w:p w14:paraId="6C9B1F0B"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Лінгвісти підкреслюють, що мова — це, насамперед, задоволення потреб суспільства в комунікації та соціалізації. Її основна функція полягає в виконанні цих завдань. У цьому процесі допомагає мовна картина світу, яка є безпосереднім продуктом мови та її носіїв. Емоційне забарвлення, менталітет, національна психологія, традиції та закони формуються в мовній картині світу, тоді як концептуальна картина не прив'язана до нації і залишається глобальною ідеєю людства. Кожна мова та її одиниці орієнтовані на пояснення концептуальної картини світу та довкілля, стаючи лінгвістичним поясненням цього явища. Одиниця стає визначенням явища, а явище — його інтерпретацією з метою пояснення мови. Таким чином, концептуальна і мовна картини світу взаємопов'язані; одна без одної не існують.</w:t>
      </w:r>
    </w:p>
    <w:p w14:paraId="118571A8"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Мовна картина світу є одним із найважливіших факторів, що впливають на формування національної ідентичності та визначають психологічні особливості народу. Вона створює унікальну систему уявлень про навколишню дійсність, зумовлену культурними, історичними та соціальними умовами. Мова не лише є засобом комунікації, а й потужним механізмом формування світогляду, відображаючи національний менталітет і цінності.</w:t>
      </w:r>
    </w:p>
    <w:p w14:paraId="4765F706" w14:textId="77777777"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t>В процесі аналізу впливу мовної картини світу на колективну свідомість і національну ідентичність було підтверджено, що мова сприяє збереженню культурної спадщини та національних традицій. Вона також є засобом підтримки соціальних стереотипів, формуючи психологічний портрет народу та відображаючи етнопсихологічні особливості.</w:t>
      </w:r>
    </w:p>
    <w:p w14:paraId="2DC2757A" w14:textId="2FD121B9" w:rsidR="008222E7" w:rsidRPr="008222E7" w:rsidRDefault="008222E7" w:rsidP="008222E7">
      <w:pPr>
        <w:pStyle w:val="a3"/>
        <w:spacing w:before="0" w:beforeAutospacing="0" w:after="0" w:afterAutospacing="0"/>
        <w:ind w:firstLine="708"/>
        <w:jc w:val="both"/>
        <w:rPr>
          <w:sz w:val="28"/>
          <w:szCs w:val="28"/>
        </w:rPr>
      </w:pPr>
      <w:r w:rsidRPr="008222E7">
        <w:rPr>
          <w:sz w:val="28"/>
          <w:szCs w:val="28"/>
        </w:rPr>
        <w:lastRenderedPageBreak/>
        <w:t>Отже,</w:t>
      </w:r>
      <w:r w:rsidR="00840A28">
        <w:rPr>
          <w:sz w:val="28"/>
          <w:szCs w:val="28"/>
        </w:rPr>
        <w:t xml:space="preserve"> можемо зробити висновок, що</w:t>
      </w:r>
      <w:r w:rsidRPr="008222E7">
        <w:rPr>
          <w:sz w:val="28"/>
          <w:szCs w:val="28"/>
        </w:rPr>
        <w:t xml:space="preserve"> </w:t>
      </w:r>
      <w:proofErr w:type="spellStart"/>
      <w:r w:rsidRPr="008222E7">
        <w:rPr>
          <w:sz w:val="28"/>
          <w:szCs w:val="28"/>
        </w:rPr>
        <w:t>мовна</w:t>
      </w:r>
      <w:proofErr w:type="spellEnd"/>
      <w:r w:rsidRPr="008222E7">
        <w:rPr>
          <w:sz w:val="28"/>
          <w:szCs w:val="28"/>
        </w:rPr>
        <w:t xml:space="preserve"> картина світу є не лише інструментом пізнання реальності, але й механізмом формування національної ідентичності. Врахування її ролі є необхідним для збереження національних цінностей в умовах глобалізації, що зумовлює зростаючу потребу в захисті національних мов і культурних традицій.</w:t>
      </w:r>
    </w:p>
    <w:p w14:paraId="219927D4" w14:textId="77777777" w:rsidR="00461B2E" w:rsidRDefault="00461B2E" w:rsidP="008222E7">
      <w:pPr>
        <w:spacing w:line="240" w:lineRule="auto"/>
        <w:jc w:val="both"/>
        <w:rPr>
          <w:rFonts w:asciiTheme="majorBidi" w:hAnsiTheme="majorBidi" w:cstheme="majorBidi"/>
          <w:sz w:val="28"/>
          <w:szCs w:val="28"/>
        </w:rPr>
      </w:pPr>
    </w:p>
    <w:p w14:paraId="0B99BD1F" w14:textId="3580F0EF" w:rsidR="00290B2D" w:rsidRPr="00AA3C17" w:rsidRDefault="00AA3C17" w:rsidP="008222E7">
      <w:pPr>
        <w:spacing w:line="240" w:lineRule="auto"/>
        <w:jc w:val="center"/>
        <w:rPr>
          <w:rFonts w:asciiTheme="majorBidi" w:hAnsiTheme="majorBidi" w:cstheme="majorBidi"/>
          <w:b/>
          <w:bCs/>
          <w:sz w:val="28"/>
          <w:szCs w:val="28"/>
        </w:rPr>
      </w:pPr>
      <w:r w:rsidRPr="00AA3C17">
        <w:rPr>
          <w:rFonts w:asciiTheme="majorBidi" w:hAnsiTheme="majorBidi" w:cstheme="majorBidi"/>
          <w:b/>
          <w:bCs/>
          <w:sz w:val="28"/>
          <w:szCs w:val="28"/>
        </w:rPr>
        <w:t>ЛІТЕРАТУРА</w:t>
      </w:r>
    </w:p>
    <w:p w14:paraId="223D676A" w14:textId="72FE3EDF" w:rsidR="00B85A03" w:rsidRPr="008222E7" w:rsidRDefault="00B85A03" w:rsidP="008222E7">
      <w:pPr>
        <w:spacing w:after="0" w:line="240" w:lineRule="auto"/>
        <w:jc w:val="both"/>
        <w:rPr>
          <w:rFonts w:ascii="Times New Roman" w:hAnsi="Times New Roman" w:cs="Times New Roman"/>
          <w:sz w:val="28"/>
          <w:szCs w:val="28"/>
        </w:rPr>
      </w:pPr>
      <w:r w:rsidRPr="008222E7">
        <w:rPr>
          <w:rFonts w:ascii="Times New Roman" w:hAnsi="Times New Roman" w:cs="Times New Roman"/>
          <w:sz w:val="28"/>
          <w:szCs w:val="28"/>
        </w:rPr>
        <w:t>1</w:t>
      </w:r>
      <w:r>
        <w:rPr>
          <w:rFonts w:ascii="Times New Roman" w:hAnsi="Times New Roman" w:cs="Times New Roman"/>
          <w:sz w:val="28"/>
          <w:szCs w:val="28"/>
        </w:rPr>
        <w:t>.</w:t>
      </w:r>
      <w:r w:rsidRPr="00B85A03">
        <w:rPr>
          <w:rFonts w:ascii="Times New Roman" w:hAnsi="Times New Roman" w:cs="Times New Roman"/>
          <w:sz w:val="28"/>
          <w:szCs w:val="28"/>
        </w:rPr>
        <w:t xml:space="preserve">Живіцька І. А. Мовна картина світу як відображення реальності / І. А. </w:t>
      </w:r>
      <w:proofErr w:type="spellStart"/>
      <w:r w:rsidRPr="00B85A03">
        <w:rPr>
          <w:rFonts w:ascii="Times New Roman" w:hAnsi="Times New Roman" w:cs="Times New Roman"/>
          <w:sz w:val="28"/>
          <w:szCs w:val="28"/>
        </w:rPr>
        <w:t>Живіцька</w:t>
      </w:r>
      <w:proofErr w:type="spellEnd"/>
      <w:r w:rsidRPr="00B85A03">
        <w:rPr>
          <w:rFonts w:ascii="Times New Roman" w:hAnsi="Times New Roman" w:cs="Times New Roman"/>
          <w:sz w:val="28"/>
          <w:szCs w:val="28"/>
        </w:rPr>
        <w:t xml:space="preserve"> // Філологічні студії. Науковий вісник Криворізького державного педагогічного університету. –2010</w:t>
      </w:r>
      <w:r w:rsidRPr="008222E7">
        <w:rPr>
          <w:rFonts w:ascii="Times New Roman" w:hAnsi="Times New Roman" w:cs="Times New Roman"/>
          <w:sz w:val="28"/>
          <w:szCs w:val="28"/>
        </w:rPr>
        <w:t xml:space="preserve"> </w:t>
      </w:r>
      <w:r w:rsidRPr="00B85A03">
        <w:rPr>
          <w:rFonts w:ascii="Times New Roman" w:hAnsi="Times New Roman" w:cs="Times New Roman"/>
          <w:sz w:val="28"/>
          <w:szCs w:val="28"/>
          <w:lang w:val="en-US"/>
        </w:rPr>
        <w:t>c</w:t>
      </w:r>
      <w:r w:rsidR="008222E7">
        <w:rPr>
          <w:rFonts w:ascii="Times New Roman" w:hAnsi="Times New Roman" w:cs="Times New Roman"/>
          <w:sz w:val="28"/>
          <w:szCs w:val="28"/>
        </w:rPr>
        <w:t>.</w:t>
      </w:r>
      <w:r w:rsidRPr="008222E7">
        <w:rPr>
          <w:rFonts w:ascii="Times New Roman" w:hAnsi="Times New Roman" w:cs="Times New Roman"/>
          <w:sz w:val="28"/>
          <w:szCs w:val="28"/>
        </w:rPr>
        <w:t>20</w:t>
      </w:r>
    </w:p>
    <w:p w14:paraId="28B50269" w14:textId="7216BAD9" w:rsidR="00B85A03" w:rsidRPr="00840A28" w:rsidRDefault="00B85A03" w:rsidP="008222E7">
      <w:pPr>
        <w:spacing w:after="0" w:line="240" w:lineRule="auto"/>
        <w:jc w:val="both"/>
        <w:rPr>
          <w:rFonts w:ascii="Times New Roman" w:hAnsi="Times New Roman" w:cs="Times New Roman"/>
          <w:sz w:val="28"/>
          <w:szCs w:val="28"/>
        </w:rPr>
      </w:pPr>
      <w:r w:rsidRPr="00BC615A">
        <w:rPr>
          <w:rFonts w:ascii="Times New Roman" w:hAnsi="Times New Roman" w:cs="Times New Roman"/>
          <w:sz w:val="28"/>
          <w:szCs w:val="28"/>
        </w:rPr>
        <w:t>2.Кравченко-Дзондза О. Е. Метафорична картина світу в західноукраїнській прозі 20-30 років ХХ ст. / О.Е. Кравченко-</w:t>
      </w:r>
      <w:proofErr w:type="spellStart"/>
      <w:r w:rsidRPr="00BC615A">
        <w:rPr>
          <w:rFonts w:ascii="Times New Roman" w:hAnsi="Times New Roman" w:cs="Times New Roman"/>
          <w:sz w:val="28"/>
          <w:szCs w:val="28"/>
        </w:rPr>
        <w:t>Дзондза</w:t>
      </w:r>
      <w:proofErr w:type="spellEnd"/>
      <w:r w:rsidRPr="00BC615A">
        <w:rPr>
          <w:rFonts w:ascii="Times New Roman" w:hAnsi="Times New Roman" w:cs="Times New Roman"/>
          <w:sz w:val="28"/>
          <w:szCs w:val="28"/>
        </w:rPr>
        <w:t xml:space="preserve"> // Рідне слово в етнокультурному вимірі</w:t>
      </w:r>
      <w:r w:rsidR="00BC615A" w:rsidRPr="00840A28">
        <w:rPr>
          <w:rFonts w:ascii="Times New Roman" w:hAnsi="Times New Roman" w:cs="Times New Roman"/>
          <w:sz w:val="28"/>
          <w:szCs w:val="28"/>
        </w:rPr>
        <w:t xml:space="preserve">- 2013 </w:t>
      </w:r>
      <w:r w:rsidR="00BC615A" w:rsidRPr="00BC615A">
        <w:rPr>
          <w:rFonts w:ascii="Times New Roman" w:hAnsi="Times New Roman" w:cs="Times New Roman"/>
          <w:sz w:val="28"/>
          <w:szCs w:val="28"/>
          <w:lang w:val="en-US"/>
        </w:rPr>
        <w:t>c</w:t>
      </w:r>
      <w:r w:rsidR="00BC615A" w:rsidRPr="00840A28">
        <w:rPr>
          <w:rFonts w:ascii="Times New Roman" w:hAnsi="Times New Roman" w:cs="Times New Roman"/>
          <w:sz w:val="28"/>
          <w:szCs w:val="28"/>
        </w:rPr>
        <w:t>.380-387</w:t>
      </w:r>
    </w:p>
    <w:p w14:paraId="432A32C3" w14:textId="5184E085" w:rsidR="00B85A03" w:rsidRPr="00840A28" w:rsidRDefault="00B85A03" w:rsidP="008222E7">
      <w:pPr>
        <w:spacing w:after="0" w:line="240" w:lineRule="auto"/>
        <w:jc w:val="both"/>
        <w:rPr>
          <w:rFonts w:ascii="Times New Roman" w:hAnsi="Times New Roman" w:cs="Times New Roman"/>
          <w:sz w:val="28"/>
          <w:szCs w:val="28"/>
        </w:rPr>
      </w:pPr>
      <w:r w:rsidRPr="00BC615A">
        <w:rPr>
          <w:rFonts w:ascii="Times New Roman" w:hAnsi="Times New Roman" w:cs="Times New Roman"/>
          <w:sz w:val="28"/>
          <w:szCs w:val="28"/>
        </w:rPr>
        <w:t>3.Лукаш Г.П. «Картина світу як об’єкт вивчення лінгвокультурології»</w:t>
      </w:r>
      <w:r w:rsidR="00BC615A" w:rsidRPr="00840A28">
        <w:rPr>
          <w:rFonts w:ascii="Times New Roman" w:hAnsi="Times New Roman" w:cs="Times New Roman"/>
          <w:sz w:val="28"/>
          <w:szCs w:val="28"/>
        </w:rPr>
        <w:t>-2010</w:t>
      </w:r>
    </w:p>
    <w:p w14:paraId="44EA3AA8" w14:textId="77777777" w:rsidR="00B85A03" w:rsidRPr="00BC615A" w:rsidRDefault="00B85A03" w:rsidP="008222E7">
      <w:pPr>
        <w:spacing w:after="0" w:line="240" w:lineRule="auto"/>
        <w:jc w:val="both"/>
        <w:rPr>
          <w:rFonts w:ascii="Times New Roman" w:hAnsi="Times New Roman" w:cs="Times New Roman"/>
          <w:sz w:val="28"/>
          <w:szCs w:val="28"/>
        </w:rPr>
      </w:pPr>
      <w:r w:rsidRPr="00BC615A">
        <w:rPr>
          <w:rFonts w:ascii="Times New Roman" w:hAnsi="Times New Roman" w:cs="Times New Roman"/>
          <w:sz w:val="28"/>
          <w:szCs w:val="28"/>
        </w:rPr>
        <w:t xml:space="preserve">4.Орап М. О. Мовна картина світу як феномен когнітивної соціальної психології / М. О. </w:t>
      </w:r>
      <w:proofErr w:type="spellStart"/>
      <w:r w:rsidRPr="00BC615A">
        <w:rPr>
          <w:rFonts w:ascii="Times New Roman" w:hAnsi="Times New Roman" w:cs="Times New Roman"/>
          <w:sz w:val="28"/>
          <w:szCs w:val="28"/>
        </w:rPr>
        <w:t>Орап</w:t>
      </w:r>
      <w:proofErr w:type="spellEnd"/>
      <w:r w:rsidRPr="00BC615A">
        <w:rPr>
          <w:rFonts w:ascii="Times New Roman" w:hAnsi="Times New Roman" w:cs="Times New Roman"/>
          <w:sz w:val="28"/>
          <w:szCs w:val="28"/>
        </w:rPr>
        <w:t xml:space="preserve"> // Наукові студії із соціальної та політичної психології. – 2011.</w:t>
      </w:r>
    </w:p>
    <w:p w14:paraId="68D9145F" w14:textId="6295BCF8" w:rsidR="00B85A03" w:rsidRPr="00840A28" w:rsidRDefault="00B85A03" w:rsidP="008222E7">
      <w:pPr>
        <w:spacing w:after="0" w:line="240" w:lineRule="auto"/>
        <w:jc w:val="both"/>
        <w:rPr>
          <w:rFonts w:ascii="Times New Roman" w:hAnsi="Times New Roman" w:cs="Times New Roman"/>
          <w:sz w:val="28"/>
          <w:szCs w:val="28"/>
        </w:rPr>
      </w:pPr>
      <w:r w:rsidRPr="00BC615A">
        <w:rPr>
          <w:rFonts w:ascii="Times New Roman" w:hAnsi="Times New Roman" w:cs="Times New Roman"/>
          <w:sz w:val="28"/>
          <w:szCs w:val="28"/>
        </w:rPr>
        <w:t>5.Середницька А. Я. Відмінності між мовною і концептуальною картинами світу з погляду сучасного мовознавства</w:t>
      </w:r>
      <w:r w:rsidR="00BC615A" w:rsidRPr="00840A28">
        <w:rPr>
          <w:rFonts w:ascii="Times New Roman" w:hAnsi="Times New Roman" w:cs="Times New Roman"/>
          <w:sz w:val="28"/>
          <w:szCs w:val="28"/>
        </w:rPr>
        <w:t xml:space="preserve"> </w:t>
      </w:r>
      <w:r w:rsidR="00BC615A" w:rsidRPr="00BC615A">
        <w:rPr>
          <w:rFonts w:ascii="Times New Roman" w:hAnsi="Times New Roman" w:cs="Times New Roman"/>
          <w:sz w:val="28"/>
          <w:szCs w:val="28"/>
        </w:rPr>
        <w:t xml:space="preserve">Серія : Філологія. – 2016. – Вип. 21(1). – С. 69–72 </w:t>
      </w:r>
    </w:p>
    <w:p w14:paraId="6AEF7C71" w14:textId="77777777" w:rsidR="00B85A03" w:rsidRPr="008222E7" w:rsidRDefault="00B85A03" w:rsidP="008222E7">
      <w:pPr>
        <w:spacing w:line="240" w:lineRule="auto"/>
        <w:jc w:val="center"/>
      </w:pPr>
    </w:p>
    <w:p w14:paraId="0085E587" w14:textId="77777777" w:rsidR="00B85A03" w:rsidRPr="008222E7" w:rsidRDefault="00B85A03" w:rsidP="00B85A03">
      <w:pPr>
        <w:jc w:val="center"/>
        <w:rPr>
          <w:rFonts w:asciiTheme="majorBidi" w:hAnsiTheme="majorBidi" w:cstheme="majorBidi"/>
          <w:sz w:val="28"/>
          <w:szCs w:val="28"/>
        </w:rPr>
      </w:pPr>
    </w:p>
    <w:p w14:paraId="2BC323DE" w14:textId="77777777" w:rsidR="00B85A03" w:rsidRPr="008222E7" w:rsidRDefault="00B85A03" w:rsidP="00B85A03">
      <w:pPr>
        <w:jc w:val="center"/>
      </w:pPr>
    </w:p>
    <w:p w14:paraId="7843BB7C" w14:textId="77777777" w:rsidR="00B85A03" w:rsidRPr="008222E7" w:rsidRDefault="00B85A03" w:rsidP="00290B2D">
      <w:pPr>
        <w:jc w:val="center"/>
        <w:rPr>
          <w:rFonts w:asciiTheme="majorBidi" w:hAnsiTheme="majorBidi" w:cstheme="majorBidi"/>
          <w:sz w:val="28"/>
          <w:szCs w:val="28"/>
        </w:rPr>
      </w:pPr>
    </w:p>
    <w:p w14:paraId="597C8675" w14:textId="77777777" w:rsidR="00290B2D" w:rsidRPr="008222E7" w:rsidRDefault="00290B2D" w:rsidP="00290B2D">
      <w:pPr>
        <w:rPr>
          <w:rFonts w:asciiTheme="majorBidi" w:hAnsiTheme="majorBidi" w:cstheme="majorBidi"/>
          <w:sz w:val="28"/>
          <w:szCs w:val="28"/>
        </w:rPr>
      </w:pPr>
    </w:p>
    <w:sectPr w:rsidR="00290B2D" w:rsidRPr="008222E7" w:rsidSect="008222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52"/>
    <w:rsid w:val="001B6CDE"/>
    <w:rsid w:val="002545AC"/>
    <w:rsid w:val="00290B2D"/>
    <w:rsid w:val="00461B2E"/>
    <w:rsid w:val="008222E7"/>
    <w:rsid w:val="00840A28"/>
    <w:rsid w:val="008C450B"/>
    <w:rsid w:val="00921BC8"/>
    <w:rsid w:val="009D18B8"/>
    <w:rsid w:val="00AA3C17"/>
    <w:rsid w:val="00B85A03"/>
    <w:rsid w:val="00BC615A"/>
    <w:rsid w:val="00C00452"/>
    <w:rsid w:val="00DE01E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2ADAB"/>
  <w15:docId w15:val="{31A1387E-0A27-4128-B09E-372F0036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00452"/>
    <w:rPr>
      <w:b/>
      <w:bCs/>
    </w:rPr>
  </w:style>
  <w:style w:type="character" w:customStyle="1" w:styleId="normaltextrun">
    <w:name w:val="normaltextrun"/>
    <w:basedOn w:val="a0"/>
    <w:rsid w:val="00AA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711">
      <w:bodyDiv w:val="1"/>
      <w:marLeft w:val="0"/>
      <w:marRight w:val="0"/>
      <w:marTop w:val="0"/>
      <w:marBottom w:val="0"/>
      <w:divBdr>
        <w:top w:val="none" w:sz="0" w:space="0" w:color="auto"/>
        <w:left w:val="none" w:sz="0" w:space="0" w:color="auto"/>
        <w:bottom w:val="none" w:sz="0" w:space="0" w:color="auto"/>
        <w:right w:val="none" w:sz="0" w:space="0" w:color="auto"/>
      </w:divBdr>
    </w:div>
    <w:div w:id="153569505">
      <w:bodyDiv w:val="1"/>
      <w:marLeft w:val="0"/>
      <w:marRight w:val="0"/>
      <w:marTop w:val="0"/>
      <w:marBottom w:val="0"/>
      <w:divBdr>
        <w:top w:val="none" w:sz="0" w:space="0" w:color="auto"/>
        <w:left w:val="none" w:sz="0" w:space="0" w:color="auto"/>
        <w:bottom w:val="none" w:sz="0" w:space="0" w:color="auto"/>
        <w:right w:val="none" w:sz="0" w:space="0" w:color="auto"/>
      </w:divBdr>
    </w:div>
    <w:div w:id="640503545">
      <w:bodyDiv w:val="1"/>
      <w:marLeft w:val="0"/>
      <w:marRight w:val="0"/>
      <w:marTop w:val="0"/>
      <w:marBottom w:val="0"/>
      <w:divBdr>
        <w:top w:val="none" w:sz="0" w:space="0" w:color="auto"/>
        <w:left w:val="none" w:sz="0" w:space="0" w:color="auto"/>
        <w:bottom w:val="none" w:sz="0" w:space="0" w:color="auto"/>
        <w:right w:val="none" w:sz="0" w:space="0" w:color="auto"/>
      </w:divBdr>
    </w:div>
    <w:div w:id="688916511">
      <w:bodyDiv w:val="1"/>
      <w:marLeft w:val="0"/>
      <w:marRight w:val="0"/>
      <w:marTop w:val="0"/>
      <w:marBottom w:val="0"/>
      <w:divBdr>
        <w:top w:val="none" w:sz="0" w:space="0" w:color="auto"/>
        <w:left w:val="none" w:sz="0" w:space="0" w:color="auto"/>
        <w:bottom w:val="none" w:sz="0" w:space="0" w:color="auto"/>
        <w:right w:val="none" w:sz="0" w:space="0" w:color="auto"/>
      </w:divBdr>
    </w:div>
    <w:div w:id="8302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4301</Words>
  <Characters>2452</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Пилипець</cp:lastModifiedBy>
  <cp:revision>3</cp:revision>
  <dcterms:created xsi:type="dcterms:W3CDTF">2024-10-22T06:37:00Z</dcterms:created>
  <dcterms:modified xsi:type="dcterms:W3CDTF">2024-10-28T21:29:00Z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aab9f7971df2400512ece1bdc68999f24fe375a265cfdc30f0cf1f5d133ceea4</vt:lpwstr>
  </property>
</Properties>
</file>