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12DA" w:rsidRPr="00EA592A" w:rsidRDefault="006A12DA" w:rsidP="00490FB2">
      <w:pPr>
        <w:spacing w:line="240" w:lineRule="auto"/>
        <w:jc w:val="center"/>
        <w:rPr>
          <w:rFonts w:cs="Times New Roman"/>
          <w:b/>
          <w:szCs w:val="28"/>
          <w:shd w:val="clear" w:color="auto" w:fill="FFFFFF"/>
        </w:rPr>
      </w:pPr>
      <w:r w:rsidRPr="00EA592A">
        <w:rPr>
          <w:rFonts w:cs="Times New Roman"/>
          <w:b/>
          <w:szCs w:val="28"/>
          <w:shd w:val="clear" w:color="auto" w:fill="FFFFFF"/>
        </w:rPr>
        <w:t>Публікації кафедри практичної психології та педагогіки</w:t>
      </w:r>
    </w:p>
    <w:p w:rsidR="00EA592A" w:rsidRPr="00EA592A" w:rsidRDefault="00EA592A" w:rsidP="00EA592A">
      <w:pPr>
        <w:pStyle w:val="a4"/>
        <w:spacing w:line="240" w:lineRule="auto"/>
        <w:ind w:left="1429" w:firstLine="0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І. Статті в </w:t>
      </w:r>
      <w:proofErr w:type="spellStart"/>
      <w:r w:rsidRPr="00EA592A">
        <w:rPr>
          <w:rFonts w:cs="Times New Roman"/>
          <w:b/>
          <w:szCs w:val="28"/>
        </w:rPr>
        <w:t>Scopus</w:t>
      </w:r>
      <w:proofErr w:type="spellEnd"/>
      <w:r w:rsidRPr="00EA592A">
        <w:rPr>
          <w:rFonts w:cs="Times New Roman"/>
          <w:b/>
          <w:szCs w:val="28"/>
        </w:rPr>
        <w:t>/</w:t>
      </w:r>
      <w:proofErr w:type="spellStart"/>
      <w:r w:rsidRPr="00EA592A">
        <w:rPr>
          <w:rFonts w:cs="Times New Roman"/>
          <w:b/>
          <w:szCs w:val="28"/>
        </w:rPr>
        <w:t>WoS</w:t>
      </w:r>
      <w:proofErr w:type="spellEnd"/>
      <w:r w:rsidRPr="00EA592A">
        <w:rPr>
          <w:rFonts w:cs="Times New Roman"/>
          <w:b/>
          <w:szCs w:val="28"/>
        </w:rPr>
        <w:t>:</w:t>
      </w:r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Oleh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Berezyuk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Oleksandr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Filts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Volodymyr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Hrabchak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Roksolana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phenomenon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inferiority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depression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Proceedings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Shevchenko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Scientific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Medical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Sciences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2023, 2 (72). </w:t>
      </w:r>
      <w:hyperlink r:id="rId5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https://doi.org/10.25040/ntsh</w:t>
        </w:r>
      </w:hyperlink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Hurtovenko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Stelmakh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Slobodianyk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Kulyk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Hoian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 (2024).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Juniors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extreme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risky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behavior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context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structure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self-efficacy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competitive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activity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Physical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Sport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24 (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issue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10),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257,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pp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1331 – 1341. </w:t>
      </w:r>
      <w:hyperlink r:id="rId6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https://doi.org/10.7752/jpes.2024.10257</w:t>
        </w:r>
      </w:hyperlink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Popovych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Tkach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T.,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Sokolova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H.,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Slobodianyk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Blynova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mental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states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anxiety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first-year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cadets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university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life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safety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inclusiones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humanitades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ciencias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sociales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7.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Número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Especial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Julio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–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Septiembre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2020. P. 264–278. URL : </w:t>
      </w:r>
      <w:hyperlink r:id="rId7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http://eKhSUIR.kspu.edu/123456789/11877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</w:p>
    <w:p w:rsidR="00361C91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Motivation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Get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Second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Higher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Pedagogical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Aspect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(Мотивація здобуття другої вищої освіти: психолого-педагогічний аспект) /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Roksolana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Halyna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Bezverkhnia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Olha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Zaverukha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Svitlana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Chupakhina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Nataliia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R.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Kyrsta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/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International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Learning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Teaching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19,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pp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188-202,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February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2020: </w:t>
      </w:r>
      <w:hyperlink r:id="rId8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https://doi.org/10.26803/ijlter.19.2.11</w:t>
        </w:r>
        <w:r w:rsidR="005106CA"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SCOPUS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>.</w:t>
      </w:r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Hudimova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Zaverukha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Karpenko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Stelmakh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Lialiuk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G.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Gender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youth’s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well-being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during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coronavirus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lockdown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a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comparative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analysis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Amazonia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Investiga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10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December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2021. P. 189-199. </w:t>
      </w:r>
      <w:hyperlink r:id="rId9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https://doi.org/10.34069/AI/2021.48.12.20</w:t>
        </w:r>
      </w:hyperlink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Zaverukha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Popovych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Karpenko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Kozmenko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Stelmakh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Borysenko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Hulias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Z. Dynamics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Successful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Formation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Professional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Identity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Psychologists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Higher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Institutions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Romaneasca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Pentru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Multidimensionala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14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1. 2022. P.139-157. </w:t>
      </w:r>
      <w:hyperlink r:id="rId10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https://doi.org/10.18662/rrem/14.1/511</w:t>
        </w:r>
      </w:hyperlink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Popovych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I. 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R. 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Dushka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 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Slobodianyk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 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Stelmakh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Pylypenko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Zahrai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Types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precompetition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anxiety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among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junior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athletes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Physical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Sport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24 (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issue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6),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158,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pp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1394- 1405. https:// DOI:10.7752/jpes.2024.06158</w:t>
      </w:r>
    </w:p>
    <w:p w:rsidR="000C5273" w:rsidRPr="00EA592A" w:rsidRDefault="000C5273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Pelekh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Dіdenko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Muszkieta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Żukow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W.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Informatization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technical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vocational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schools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Theoretical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foundations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practical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approaches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Information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Technologies 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IFIP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Technical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Committee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25.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Issue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1.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January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2020. P. 583–609. URL: </w:t>
      </w:r>
      <w:hyperlink r:id="rId11" w:history="1">
        <w:r w:rsidRPr="00EA592A">
          <w:rPr>
            <w:rStyle w:val="a3"/>
            <w:rFonts w:cs="Times New Roman"/>
            <w:bCs/>
            <w:color w:val="auto"/>
            <w:szCs w:val="28"/>
            <w:bdr w:val="none" w:sz="0" w:space="0" w:color="auto" w:frame="1"/>
            <w:shd w:val="clear" w:color="auto" w:fill="FFFFFF"/>
          </w:rPr>
          <w:t>https://doi.org/10.1007/s10639-019-09966-4</w:t>
        </w:r>
      </w:hyperlink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Zoriy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Halimov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Lutskyi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Formation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development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creativity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officers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higher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military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institutions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Laplage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Em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2021.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7 (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Extra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-C). P. 141–152.</w:t>
      </w:r>
      <w:r w:rsidR="000C5273" w:rsidRPr="00EA592A">
        <w:rPr>
          <w:rFonts w:cs="Times New Roman"/>
          <w:bCs/>
          <w:szCs w:val="28"/>
          <w:shd w:val="clear" w:color="auto" w:fill="FFFFFF"/>
        </w:rPr>
        <w:t xml:space="preserve"> https://laplageemrevista.editorialaar.com/index.php/lpg1/article/view/997/914.</w:t>
      </w:r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lastRenderedPageBreak/>
        <w:t>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Yu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Orendarchuk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Anti-crisis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management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higher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institutions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Ukraine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during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Covid-19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pandemic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Brasileira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Educação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Campo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/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Brazilian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Rural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2021. V. 6.</w:t>
      </w:r>
      <w:r w:rsidR="000C5273" w:rsidRPr="00EA592A">
        <w:rPr>
          <w:rFonts w:cs="Times New Roman"/>
          <w:bCs/>
          <w:szCs w:val="28"/>
          <w:shd w:val="clear" w:color="auto" w:fill="FFFFFF"/>
        </w:rPr>
        <w:t xml:space="preserve"> URL:</w:t>
      </w:r>
      <w:r w:rsidR="005106CA" w:rsidRPr="00EA592A">
        <w:rPr>
          <w:rFonts w:cs="Times New Roman"/>
          <w:bCs/>
          <w:szCs w:val="28"/>
          <w:shd w:val="clear" w:color="auto" w:fill="FFFFFF"/>
        </w:rPr>
        <w:t xml:space="preserve"> </w:t>
      </w:r>
      <w:hyperlink r:id="rId12" w:history="1">
        <w:r w:rsidR="000C5273" w:rsidRPr="00EA592A">
          <w:rPr>
            <w:rStyle w:val="a3"/>
            <w:rFonts w:cs="Times New Roman"/>
            <w:bCs/>
            <w:color w:val="auto"/>
            <w:szCs w:val="28"/>
            <w:bdr w:val="none" w:sz="0" w:space="0" w:color="auto" w:frame="1"/>
            <w:shd w:val="clear" w:color="auto" w:fill="FFFFFF"/>
          </w:rPr>
          <w:t>https://sistemas.uft.edu.br/periodicos/index.php/campo/article/view/12838</w:t>
        </w:r>
      </w:hyperlink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Prysiazhniuk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Genkal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Nadon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Tomchenko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Fomina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Pedagogical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Features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Organization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Collective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Forms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Work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Different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Age-Related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Groups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Romaneasca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Pentru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Multidimensionala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2022.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14,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Issue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1Sup1. P. 172–190.</w:t>
      </w:r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Piechka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Honchar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Kusiy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Levchuk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Innovative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Environment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Conditions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Reform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Approach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2022.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13,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Issue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1Sup1. P. 80–93.</w:t>
      </w:r>
    </w:p>
    <w:p w:rsidR="006E19FC" w:rsidRPr="00EA592A" w:rsidRDefault="006E19F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Medynskyi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Maksymchuk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B.,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Lymarenko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Rudenko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Kharchenko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Kolomiets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Maksymchuk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 (2022).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Communication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Training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Sports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Coaches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Context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Neurophysiological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Patterns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13(1). Р. 42-60. </w:t>
      </w:r>
      <w:hyperlink r:id="rId13" w:history="1">
        <w:r w:rsidRPr="00EA592A">
          <w:rPr>
            <w:rStyle w:val="a3"/>
            <w:rFonts w:cs="Times New Roman"/>
            <w:bCs/>
            <w:color w:val="auto"/>
            <w:szCs w:val="28"/>
            <w:bdr w:val="none" w:sz="0" w:space="0" w:color="auto" w:frame="1"/>
            <w:shd w:val="clear" w:color="auto" w:fill="FFFFFF"/>
          </w:rPr>
          <w:t>https://doi.org/10.18662/brain/13.1/268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</w:p>
    <w:p w:rsidR="000C5273" w:rsidRPr="00EA592A" w:rsidRDefault="000C5273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Kononets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Zhamardiy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Shkola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Vdovych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Kyzim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P.,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Batieieva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Vasylenko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Formation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health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saving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competence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fitness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trainers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through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intensification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their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work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Educators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Teachers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Trainers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2021.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12 (4). P. 80–89.</w:t>
      </w:r>
    </w:p>
    <w:p w:rsidR="00564A8C" w:rsidRPr="00EA592A" w:rsidRDefault="00564A8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Zavatska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Hoi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Kozmenko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Kosheleva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Zavatskyi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Y.,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Empirical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leadership’s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content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parameters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Amazonia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Investiga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2022. № 11(51). Р. 40-49. </w:t>
      </w:r>
    </w:p>
    <w:p w:rsidR="00564A8C" w:rsidRPr="00EA592A" w:rsidRDefault="00564A8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Vavryniv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Perelygina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content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parameters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self-realization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fire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safety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specialists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Amazonia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Investiga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2022. № 11(53). Р. 288-297. </w:t>
      </w:r>
      <w:hyperlink r:id="rId14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https://doi.org/10.34069/AI/2022.53.05.28 [3] </w:t>
        </w:r>
      </w:hyperlink>
    </w:p>
    <w:p w:rsidR="00564A8C" w:rsidRPr="00EA592A" w:rsidRDefault="00564A8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Vavryniv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Empathy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factor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development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personal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components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rescuers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self-realization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Insight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dimensions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2022, 8, 56-69. DOI: 10.32999/2663-970X/2022-8-5 </w:t>
      </w:r>
    </w:p>
    <w:p w:rsidR="00564A8C" w:rsidRPr="00EA592A" w:rsidRDefault="00564A8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Blikhar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 ., Z.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Vavryniv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Bodnarchuk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“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Results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Implementation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a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Comprehensive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Socio-Psychological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Program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Foster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Professional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Empathy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Among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Professionals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Helping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”. 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14,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2,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June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2023,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pp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1-13, doi:10.18662/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brain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/14.2/440.</w:t>
      </w:r>
    </w:p>
    <w:p w:rsidR="000C5273" w:rsidRPr="00EA592A" w:rsidRDefault="00564A8C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Vavryniv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O.,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Muhlyk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E.,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Lytvyn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A.,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Malaniuk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M. (2024).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empirical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rescuers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professional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self-realization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Inclusiones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11(4), 185–200. </w:t>
      </w:r>
      <w:hyperlink r:id="rId15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https://doi.org/10.58210/fprc3571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>.</w:t>
      </w:r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Elzbieta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Szczygiel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Teresa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Piecuch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Oleg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Lozinsky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Towards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inclusive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economy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necessity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or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choice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context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material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situation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people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lastRenderedPageBreak/>
        <w:t>with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disabilities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(До інклюзивної економіки – необхідність або вибір в контексті матеріалу становище людей з інвалідністю) //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Humanities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social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science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Quarterly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Volume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XXIV (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October-December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).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26 (4/2019). P. 167-185.</w:t>
      </w:r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Chudy-Laskowska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K.,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Jankowska-Mihulowicz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Lozynskyi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Piecuch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T.,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Korupcja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w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organizacjach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ukrainskich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polskich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–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wybrane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aspekty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[w:]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Kierunki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rozwoju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wspolczesnego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zarzadzania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w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nauce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biznesie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J.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Stecko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i A.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Sobkowiak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Oficyna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Wydawnicza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Politechniki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Rzeszowskiej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Rzeszow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2024, s. 73-88.</w:t>
      </w:r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Khurtenko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Miloradova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Makarova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Dzhahupov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H.,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K.,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Kravchenko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T. (2020).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Process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Individual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Decision-Making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-Standard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Situations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A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Theoretical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Aspect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Theoretical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Aspects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11(4), 17-36. </w:t>
      </w:r>
      <w:hyperlink r:id="rId16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https://doi.org/10.18662/brain/11.4/139</w:t>
        </w:r>
      </w:hyperlink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Khurtenko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K.,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Khavula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Vdovichenko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Onishchenko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Liebiedieva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S.(2020).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Analysis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Occupational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Conditions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Extreme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Environments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Structure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-Standard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Situations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11(4), 132-148. </w:t>
      </w:r>
      <w:hyperlink r:id="rId17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https://doi.org/10.18662/brain/11.4/145</w:t>
        </w:r>
      </w:hyperlink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Olha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Lazorko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Victoria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Overchuk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Mykhailo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Zhylin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Kseniia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Iryna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Savelchuk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(2020)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Modern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Types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Correction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their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Practical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Application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Sys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Pharm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2020; 11(11): 1316-1322.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doi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: 10.31838/srp.2020.11.186</w:t>
      </w:r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u w:val="single"/>
          <w:bdr w:val="none" w:sz="0" w:space="0" w:color="auto" w:frame="1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Khurtenko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Shuldyk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Zubal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Raytarovska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Senyk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K. (2021).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Developing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Readiness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Make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Decisions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Extreme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Coaching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Situations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BRAIN.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Broad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Artificial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Intelligence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Neuroscience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12(1), 88-103. </w:t>
      </w:r>
      <w:hyperlink r:id="rId18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https://doi.org/10.18662/brain/12.1/172</w:t>
        </w:r>
      </w:hyperlink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Kseniia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Bereziak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Diachenko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Yuliia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Hlinchuk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Tetiana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Kalinina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Oleksandr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Tereshchenko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(2022).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Influence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Hardiness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Effectiveness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Adaptation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During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Hostilities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Journal</w:t>
      </w:r>
      <w:proofErr w:type="spellEnd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for</w:t>
      </w:r>
      <w:proofErr w:type="spellEnd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Educators</w:t>
      </w:r>
      <w:proofErr w:type="spellEnd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Teachers</w:t>
      </w:r>
      <w:proofErr w:type="spellEnd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i w:val="0"/>
          <w:szCs w:val="28"/>
          <w:bdr w:val="none" w:sz="0" w:space="0" w:color="auto" w:frame="1"/>
          <w:shd w:val="clear" w:color="auto" w:fill="FFFFFF"/>
        </w:rPr>
        <w:t>Trainers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13(5). 272-282. DOI: 10.47750/jett.2022.13.05.025</w:t>
      </w:r>
    </w:p>
    <w:p w:rsidR="00F10201" w:rsidRPr="00EA592A" w:rsidRDefault="00F1020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Smolinska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Pavliuk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M.,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Shulha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D. (2024).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Research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Assertiveness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Organization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Time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Perspective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Degree-Seeking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Higher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Insight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dimensions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11, 222–237. </w:t>
      </w:r>
      <w:hyperlink r:id="rId19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https://doi.org/10.32999/2663-970X/2024-11-12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</w:p>
    <w:p w:rsidR="007E6660" w:rsidRPr="00EA592A" w:rsidRDefault="007E6660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Popovych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Ihor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Sirko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Roksolana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Dushka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Alla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Slobodianyk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Volodymyr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Stelmakh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Oksana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Pylypenko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Liliia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Zahrai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Larysa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(2024).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Types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precompetition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anxiety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among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junior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athletes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Journal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Physical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Sport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 24. 1394-1405. 10.7752/jpes.2024.06158.</w:t>
      </w:r>
    </w:p>
    <w:p w:rsidR="007E6660" w:rsidRPr="00EA592A" w:rsidRDefault="007E6660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Fursykova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T.,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Akimkin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Hodii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L. (2022).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system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functioning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out-of-school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modern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conditions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development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Tempos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E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Espaços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Em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Educação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15 (34), e16860 </w:t>
      </w:r>
      <w:hyperlink r:id="rId20" w:history="1">
        <w:r w:rsidRPr="00EA592A">
          <w:rPr>
            <w:rStyle w:val="a3"/>
            <w:rFonts w:cs="Times New Roman"/>
            <w:bCs/>
            <w:color w:val="auto"/>
            <w:szCs w:val="28"/>
            <w:u w:val="none"/>
            <w:bdr w:val="none" w:sz="0" w:space="0" w:color="auto" w:frame="1"/>
            <w:shd w:val="clear" w:color="auto" w:fill="FFFFFF"/>
          </w:rPr>
          <w:t>https://doi.org/10.20952/revtee.v15i34.16860</w:t>
        </w:r>
      </w:hyperlink>
    </w:p>
    <w:p w:rsidR="00B63BAE" w:rsidRPr="00EA592A" w:rsidRDefault="00B63BAE" w:rsidP="00490FB2">
      <w:pPr>
        <w:spacing w:line="240" w:lineRule="auto"/>
        <w:rPr>
          <w:rFonts w:cs="Times New Roman"/>
          <w:bCs/>
          <w:szCs w:val="28"/>
        </w:rPr>
      </w:pPr>
    </w:p>
    <w:p w:rsidR="00B63BAE" w:rsidRPr="00EA592A" w:rsidRDefault="00B63BAE" w:rsidP="00490FB2">
      <w:pPr>
        <w:spacing w:line="240" w:lineRule="auto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lastRenderedPageBreak/>
        <w:t>Фахові статті:</w:t>
      </w:r>
    </w:p>
    <w:p w:rsidR="007E6660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Сірко Р. І., Слободяник В. І. Психологічні особливості формування </w:t>
      </w:r>
      <w:proofErr w:type="spellStart"/>
      <w:r w:rsidRPr="00EA592A">
        <w:rPr>
          <w:rFonts w:cs="Times New Roman"/>
          <w:bCs/>
          <w:szCs w:val="28"/>
        </w:rPr>
        <w:t>самозьбережувальної</w:t>
      </w:r>
      <w:proofErr w:type="spellEnd"/>
      <w:r w:rsidRPr="00EA592A">
        <w:rPr>
          <w:rFonts w:cs="Times New Roman"/>
          <w:bCs/>
          <w:szCs w:val="28"/>
        </w:rPr>
        <w:t xml:space="preserve"> поведінки у фахівців </w:t>
      </w:r>
      <w:proofErr w:type="spellStart"/>
      <w:r w:rsidRPr="00EA592A">
        <w:rPr>
          <w:rFonts w:cs="Times New Roman"/>
          <w:bCs/>
          <w:szCs w:val="28"/>
        </w:rPr>
        <w:t>ризиконебезпечниїх</w:t>
      </w:r>
      <w:proofErr w:type="spellEnd"/>
      <w:r w:rsidRPr="00EA592A">
        <w:rPr>
          <w:rFonts w:cs="Times New Roman"/>
          <w:bCs/>
          <w:szCs w:val="28"/>
        </w:rPr>
        <w:t xml:space="preserve"> професій в умовах війни. Наукові інновації та передові технології. 2024. № 6 (34). С. 1623–1631.</w:t>
      </w:r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Березяк</w:t>
      </w:r>
      <w:proofErr w:type="spellEnd"/>
      <w:r w:rsidRPr="00EA592A">
        <w:rPr>
          <w:rFonts w:cs="Times New Roman"/>
          <w:bCs/>
          <w:szCs w:val="28"/>
        </w:rPr>
        <w:t xml:space="preserve"> К.М., Сидоренко В.О., </w:t>
      </w:r>
      <w:proofErr w:type="spellStart"/>
      <w:r w:rsidRPr="00EA592A">
        <w:rPr>
          <w:rFonts w:cs="Times New Roman"/>
          <w:bCs/>
          <w:szCs w:val="28"/>
        </w:rPr>
        <w:t>Пономаревський</w:t>
      </w:r>
      <w:proofErr w:type="spellEnd"/>
      <w:r w:rsidRPr="00EA592A">
        <w:rPr>
          <w:rFonts w:cs="Times New Roman"/>
          <w:bCs/>
          <w:szCs w:val="28"/>
        </w:rPr>
        <w:t xml:space="preserve"> С.Б. Вплив психологічної реабілітації на академічну успішність здобувачів освіти з посттравматичним стресовим розладом. </w:t>
      </w:r>
      <w:r w:rsidRPr="00EA592A">
        <w:rPr>
          <w:rFonts w:cs="Times New Roman"/>
          <w:bCs/>
          <w:iCs/>
          <w:szCs w:val="28"/>
        </w:rPr>
        <w:t>Перспективи та інновації науки</w:t>
      </w:r>
      <w:r w:rsidRPr="00EA592A">
        <w:rPr>
          <w:rFonts w:cs="Times New Roman"/>
          <w:bCs/>
          <w:szCs w:val="28"/>
        </w:rPr>
        <w:t xml:space="preserve"> (Серія «Педагогіка», Серія «Психологія», Серія «Медицина»)»: журнал. 2024. № 6(40) 2024. С.643-654. DOI: </w:t>
      </w:r>
      <w:hyperlink r:id="rId21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https://doi.org/10.52058/2786-4952-2024-6(40)-643-654</w:t>
        </w:r>
      </w:hyperlink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</w:rPr>
      </w:pPr>
      <w:r w:rsidRPr="00EA592A">
        <w:rPr>
          <w:rFonts w:cs="Times New Roman"/>
          <w:bCs/>
          <w:szCs w:val="28"/>
        </w:rPr>
        <w:t xml:space="preserve">Матейко Н.М., Чумаченко О.Ю., </w:t>
      </w:r>
      <w:proofErr w:type="spellStart"/>
      <w:r w:rsidRPr="00EA592A">
        <w:rPr>
          <w:rFonts w:cs="Times New Roman"/>
          <w:bCs/>
          <w:szCs w:val="28"/>
        </w:rPr>
        <w:t>Березяк</w:t>
      </w:r>
      <w:proofErr w:type="spellEnd"/>
      <w:r w:rsidRPr="00EA592A">
        <w:rPr>
          <w:rFonts w:cs="Times New Roman"/>
          <w:bCs/>
          <w:szCs w:val="28"/>
        </w:rPr>
        <w:t xml:space="preserve"> К.М., </w:t>
      </w:r>
      <w:proofErr w:type="spellStart"/>
      <w:r w:rsidRPr="00EA592A">
        <w:rPr>
          <w:rFonts w:cs="Times New Roman"/>
          <w:bCs/>
          <w:szCs w:val="28"/>
        </w:rPr>
        <w:t>Марциняк</w:t>
      </w:r>
      <w:proofErr w:type="spellEnd"/>
      <w:r w:rsidRPr="00EA592A">
        <w:rPr>
          <w:rFonts w:cs="Times New Roman"/>
          <w:bCs/>
          <w:szCs w:val="28"/>
        </w:rPr>
        <w:t>-Дорош О.М. Життєстійкість як потенціал подолання складних життєвих обставин.</w:t>
      </w:r>
      <w:r w:rsidRPr="00EA592A">
        <w:rPr>
          <w:rFonts w:cs="Times New Roman"/>
          <w:bCs/>
          <w:iCs/>
          <w:szCs w:val="28"/>
        </w:rPr>
        <w:t xml:space="preserve"> Наукові перспективи (спецвипуск).</w:t>
      </w:r>
      <w:r w:rsidRPr="00EA592A">
        <w:rPr>
          <w:rFonts w:cs="Times New Roman"/>
          <w:bCs/>
          <w:szCs w:val="28"/>
        </w:rPr>
        <w:t xml:space="preserve"> Серія «Психологія» № 5(47) (2024). С.1599-1609. DOI: </w:t>
      </w:r>
      <w:hyperlink r:id="rId22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https://doi.org/10.52058/2708-7530-2024-5(47)-1599-1609</w:t>
        </w:r>
      </w:hyperlink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Березяк</w:t>
      </w:r>
      <w:proofErr w:type="spellEnd"/>
      <w:r w:rsidRPr="00EA592A">
        <w:rPr>
          <w:rFonts w:cs="Times New Roman"/>
          <w:bCs/>
          <w:szCs w:val="28"/>
        </w:rPr>
        <w:t xml:space="preserve"> К.М., </w:t>
      </w:r>
      <w:proofErr w:type="spellStart"/>
      <w:r w:rsidRPr="00EA592A">
        <w:rPr>
          <w:rFonts w:cs="Times New Roman"/>
          <w:bCs/>
          <w:szCs w:val="28"/>
        </w:rPr>
        <w:t>Лупак</w:t>
      </w:r>
      <w:proofErr w:type="spellEnd"/>
      <w:r w:rsidRPr="00EA592A">
        <w:rPr>
          <w:rFonts w:cs="Times New Roman"/>
          <w:bCs/>
          <w:szCs w:val="28"/>
        </w:rPr>
        <w:t xml:space="preserve"> Н.М., </w:t>
      </w:r>
      <w:proofErr w:type="spellStart"/>
      <w:r w:rsidRPr="00EA592A">
        <w:rPr>
          <w:rFonts w:cs="Times New Roman"/>
          <w:bCs/>
          <w:szCs w:val="28"/>
        </w:rPr>
        <w:t>Кирилішина</w:t>
      </w:r>
      <w:proofErr w:type="spellEnd"/>
      <w:r w:rsidRPr="00EA592A">
        <w:rPr>
          <w:rFonts w:cs="Times New Roman"/>
          <w:bCs/>
          <w:szCs w:val="28"/>
        </w:rPr>
        <w:t xml:space="preserve"> М.Г., </w:t>
      </w:r>
      <w:proofErr w:type="spellStart"/>
      <w:r w:rsidRPr="00EA592A">
        <w:rPr>
          <w:rFonts w:cs="Times New Roman"/>
          <w:bCs/>
          <w:szCs w:val="28"/>
        </w:rPr>
        <w:t>Шкраб'юк</w:t>
      </w:r>
      <w:proofErr w:type="spellEnd"/>
      <w:r w:rsidRPr="00EA592A">
        <w:rPr>
          <w:rFonts w:cs="Times New Roman"/>
          <w:bCs/>
          <w:szCs w:val="28"/>
        </w:rPr>
        <w:t xml:space="preserve"> В.С. Формування </w:t>
      </w:r>
      <w:proofErr w:type="spellStart"/>
      <w:r w:rsidRPr="00EA592A">
        <w:rPr>
          <w:rFonts w:cs="Times New Roman"/>
          <w:bCs/>
          <w:szCs w:val="28"/>
        </w:rPr>
        <w:t>стресостійкості</w:t>
      </w:r>
      <w:proofErr w:type="spellEnd"/>
      <w:r w:rsidRPr="00EA592A">
        <w:rPr>
          <w:rFonts w:cs="Times New Roman"/>
          <w:bCs/>
          <w:szCs w:val="28"/>
        </w:rPr>
        <w:t xml:space="preserve"> та життєстійкості в сучасних умовах.</w:t>
      </w:r>
      <w:r w:rsidRPr="00EA592A">
        <w:rPr>
          <w:rFonts w:cs="Times New Roman"/>
          <w:bCs/>
          <w:iCs/>
          <w:szCs w:val="28"/>
        </w:rPr>
        <w:t xml:space="preserve"> Наукові інновації та передові технології</w:t>
      </w:r>
      <w:r w:rsidRPr="00EA592A">
        <w:rPr>
          <w:rFonts w:cs="Times New Roman"/>
          <w:bCs/>
          <w:szCs w:val="28"/>
        </w:rPr>
        <w:t xml:space="preserve"> № 8(36) 2024 (Серія «Психологія», Серія «Педагогіка»), с.1548-1554, DOI:</w:t>
      </w:r>
      <w:r w:rsidR="005106CA" w:rsidRPr="00EA592A">
        <w:rPr>
          <w:rFonts w:cs="Times New Roman"/>
          <w:bCs/>
          <w:szCs w:val="28"/>
        </w:rPr>
        <w:t xml:space="preserve"> </w:t>
      </w:r>
      <w:hyperlink r:id="rId23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https://doi.org/10.52058/2786-5274-2024-8(36)-1548-1554</w:t>
        </w:r>
      </w:hyperlink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 С. М., Зельман Л. Н. Формування комунікативної толерантності майбутніх психологів у закладі вищої освіти. Перспективи та інновації науки. (Серія «Педагогіка», Серія «Психологія», Серія «Медицина»). </w:t>
      </w:r>
      <w:r w:rsidRPr="00EA592A">
        <w:rPr>
          <w:rFonts w:cs="Times New Roman"/>
          <w:bCs/>
          <w:szCs w:val="28"/>
          <w:lang w:val="pl-PL"/>
        </w:rPr>
        <w:t xml:space="preserve">2024. № 1 (35). </w:t>
      </w:r>
      <w:r w:rsidRPr="00EA592A">
        <w:rPr>
          <w:rFonts w:cs="Times New Roman"/>
          <w:bCs/>
          <w:szCs w:val="28"/>
        </w:rPr>
        <w:t>С</w:t>
      </w:r>
      <w:r w:rsidRPr="00EA592A">
        <w:rPr>
          <w:rFonts w:cs="Times New Roman"/>
          <w:bCs/>
          <w:szCs w:val="28"/>
          <w:lang w:val="pl-PL"/>
        </w:rPr>
        <w:t xml:space="preserve">. 68–81. DOI : https://doi.org/10.52058/2786-4952-2024-1 (35)-68-81. URL : </w:t>
      </w:r>
      <w:hyperlink r:id="rId24" w:history="1">
        <w:r w:rsidRPr="00EA592A">
          <w:rPr>
            <w:rFonts w:cs="Times New Roman"/>
            <w:bCs/>
            <w:szCs w:val="28"/>
            <w:lang w:val="pl-PL"/>
          </w:rPr>
          <w:t>http://perspectives.pp.ua/index.php/pis/article/view/8590/8636</w:t>
        </w:r>
      </w:hyperlink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</w:rPr>
        <w:t xml:space="preserve">DOI: </w:t>
      </w:r>
      <w:hyperlink r:id="rId25" w:history="1">
        <w:r w:rsidRPr="00EA592A">
          <w:rPr>
            <w:rFonts w:cs="Times New Roman"/>
            <w:bCs/>
            <w:szCs w:val="28"/>
          </w:rPr>
          <w:t>https://doi.org/10.52058/2786-4952-2024-1(35)-68-81</w:t>
        </w:r>
      </w:hyperlink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 С. М., </w:t>
      </w:r>
      <w:proofErr w:type="spellStart"/>
      <w:r w:rsidRPr="00EA592A">
        <w:rPr>
          <w:rFonts w:cs="Times New Roman"/>
          <w:bCs/>
          <w:szCs w:val="28"/>
        </w:rPr>
        <w:t>Конівіцька</w:t>
      </w:r>
      <w:proofErr w:type="spellEnd"/>
      <w:r w:rsidRPr="00EA592A">
        <w:rPr>
          <w:rFonts w:cs="Times New Roman"/>
          <w:bCs/>
          <w:szCs w:val="28"/>
        </w:rPr>
        <w:t xml:space="preserve"> Т. Я., Зельман Л. Н. </w:t>
      </w:r>
      <w:proofErr w:type="spellStart"/>
      <w:r w:rsidRPr="00EA592A">
        <w:rPr>
          <w:rFonts w:cs="Times New Roman"/>
          <w:bCs/>
          <w:szCs w:val="28"/>
        </w:rPr>
        <w:t>Оніричний</w:t>
      </w:r>
      <w:proofErr w:type="spellEnd"/>
      <w:r w:rsidRPr="00EA592A">
        <w:rPr>
          <w:rFonts w:cs="Times New Roman"/>
          <w:bCs/>
          <w:szCs w:val="28"/>
        </w:rPr>
        <w:t xml:space="preserve"> простір літературного твору як художній прийом. Вісник науки та освіти. 2024. № 7. С. 115–126.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hyperlink r:id="rId26" w:history="1">
        <w:r w:rsidRPr="00EA592A">
          <w:rPr>
            <w:rFonts w:cs="Times New Roman"/>
            <w:bCs/>
            <w:szCs w:val="28"/>
            <w:lang w:val="pl-PL"/>
          </w:rPr>
          <w:t>http://perspectives.pp.ua/index.php/vno/article/view/13631</w:t>
        </w:r>
      </w:hyperlink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</w:rPr>
        <w:t xml:space="preserve">DOI: </w:t>
      </w:r>
      <w:hyperlink r:id="rId27" w:history="1">
        <w:r w:rsidRPr="00EA592A">
          <w:rPr>
            <w:rFonts w:cs="Times New Roman"/>
            <w:bCs/>
            <w:szCs w:val="28"/>
          </w:rPr>
          <w:t>https://doi.org/10.52058/2786-6165-2024-7(25)-115-126</w:t>
        </w:r>
      </w:hyperlink>
    </w:p>
    <w:p w:rsidR="00B63BAE" w:rsidRPr="00EA592A" w:rsidRDefault="00B63BAE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 С. М. Формування і розвиток </w:t>
      </w:r>
      <w:proofErr w:type="spellStart"/>
      <w:r w:rsidRPr="00EA592A">
        <w:rPr>
          <w:rFonts w:cs="Times New Roman"/>
          <w:bCs/>
          <w:szCs w:val="28"/>
        </w:rPr>
        <w:t>професійно</w:t>
      </w:r>
      <w:proofErr w:type="spellEnd"/>
      <w:r w:rsidRPr="00EA592A">
        <w:rPr>
          <w:rFonts w:cs="Times New Roman"/>
          <w:bCs/>
          <w:szCs w:val="28"/>
        </w:rPr>
        <w:t xml:space="preserve"> важливих якостей фахівців цивільного захисту в закладах вищої освіти.</w:t>
      </w:r>
      <w:r w:rsidR="00681A62" w:rsidRPr="00EA592A">
        <w:rPr>
          <w:rFonts w:cs="Times New Roman"/>
          <w:bCs/>
          <w:szCs w:val="28"/>
        </w:rPr>
        <w:t xml:space="preserve"> Проблеми освіти. 2024. №2 (101). С. 6-23. URL: </w:t>
      </w:r>
      <w:hyperlink r:id="rId28" w:history="1">
        <w:r w:rsidR="00681A62" w:rsidRPr="00EA592A">
          <w:rPr>
            <w:rFonts w:cs="Times New Roman"/>
            <w:bCs/>
            <w:szCs w:val="28"/>
          </w:rPr>
          <w:t>https://imzo-journal.org.ua/index.php/journal/article/view/151</w:t>
        </w:r>
      </w:hyperlink>
      <w:r w:rsidR="00681A62" w:rsidRPr="00EA592A">
        <w:rPr>
          <w:rFonts w:cs="Times New Roman"/>
          <w:bCs/>
          <w:szCs w:val="28"/>
        </w:rPr>
        <w:t>. DOI: </w:t>
      </w:r>
      <w:hyperlink r:id="rId29" w:history="1">
        <w:r w:rsidR="00681A62" w:rsidRPr="00EA592A">
          <w:rPr>
            <w:rFonts w:cs="Times New Roman"/>
            <w:bCs/>
            <w:szCs w:val="28"/>
          </w:rPr>
          <w:t>https://doi.org/10.52256/2710-3986.2-101.2024.01</w:t>
        </w:r>
      </w:hyperlink>
    </w:p>
    <w:p w:rsidR="00681A62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 С. М., Бабій І. В. Можливості дозвілля в естетичному вихованні студентської молоді. Суспільство та національні інтереси. 2024. № 6 (6). С. 52–61. </w:t>
      </w:r>
      <w:r w:rsidRPr="00EA592A">
        <w:rPr>
          <w:rStyle w:val="fontstyle01"/>
          <w:bCs/>
          <w:color w:val="auto"/>
          <w:sz w:val="28"/>
          <w:szCs w:val="28"/>
        </w:rPr>
        <w:t>https://doi.org/10.52058/3041-1572-2024-6(6)-52-61</w:t>
      </w:r>
    </w:p>
    <w:p w:rsidR="00B63BAE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 С. М. Естетичне виховання студентської молоді засобами театрального мистецтва. Наукові записки Львівського державного університету безпеки життєдіяльності.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1 (3). С. 22–28.</w:t>
      </w:r>
    </w:p>
    <w:p w:rsidR="00B63BAE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Руденко Л.А., Іванишин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Н. Л. Методологічні підходи до дослідження іншомовної підготовки майбутніх фахівців цивільного захисту у </w:t>
      </w:r>
      <w:r w:rsidRPr="00EA592A">
        <w:rPr>
          <w:rFonts w:cs="Times New Roman"/>
          <w:bCs/>
          <w:szCs w:val="28"/>
        </w:rPr>
        <w:lastRenderedPageBreak/>
        <w:t xml:space="preserve">країнах Європейського Союзу та Україні. Наукові записки Львівського державного університету безпеки життєдіяльності.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1 (3). С. 5–9.</w:t>
      </w:r>
    </w:p>
    <w:p w:rsidR="00681A62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Ю. В. Викладання навчального курсу «Психологічне консультування на кризових лініях» магістрам-психологам. Наукові записки Львівського державного університету безпеки життєдіяльності.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1 (3). С. 36–43.</w:t>
      </w:r>
    </w:p>
    <w:p w:rsidR="00681A62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Яремко Р. Я., Коваль І. С., Ткачик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О. Т. Особливості психологічної підготовки військовослужбовців до бойових дій. Наукові записки Львівського державного університету безпеки життєдіяльності.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1 (3). С. 52–58.</w:t>
      </w:r>
    </w:p>
    <w:p w:rsidR="00681A62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Березяк</w:t>
      </w:r>
      <w:proofErr w:type="spellEnd"/>
      <w:r w:rsidRPr="00EA592A">
        <w:rPr>
          <w:rFonts w:cs="Times New Roman"/>
          <w:bCs/>
          <w:szCs w:val="28"/>
        </w:rPr>
        <w:t xml:space="preserve"> К. М., </w:t>
      </w:r>
      <w:proofErr w:type="spellStart"/>
      <w:r w:rsidRPr="00EA592A">
        <w:rPr>
          <w:rFonts w:cs="Times New Roman"/>
          <w:bCs/>
          <w:szCs w:val="28"/>
        </w:rPr>
        <w:t>Лісецький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Р. Б. Психологічні особливості </w:t>
      </w:r>
      <w:proofErr w:type="spellStart"/>
      <w:r w:rsidRPr="00EA592A">
        <w:rPr>
          <w:rFonts w:cs="Times New Roman"/>
          <w:bCs/>
          <w:szCs w:val="28"/>
        </w:rPr>
        <w:t>резильєнтності</w:t>
      </w:r>
      <w:proofErr w:type="spellEnd"/>
      <w:r w:rsidRPr="00EA592A">
        <w:rPr>
          <w:rFonts w:cs="Times New Roman"/>
          <w:bCs/>
          <w:szCs w:val="28"/>
        </w:rPr>
        <w:t xml:space="preserve"> військовослужбовців. Наукові записки Львівського державного університету безпеки життєдіяльності.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1 (3).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С. 59–66.</w:t>
      </w:r>
    </w:p>
    <w:p w:rsidR="00681A62" w:rsidRPr="00EA592A" w:rsidRDefault="00681A62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Розробка навчального курсу «Психологія маркетингу, реклами і </w:t>
      </w:r>
      <w:r w:rsidRPr="00EA592A">
        <w:rPr>
          <w:rFonts w:cs="Times New Roman"/>
          <w:bCs/>
          <w:szCs w:val="28"/>
          <w:lang w:val="en-US"/>
        </w:rPr>
        <w:t>PR</w:t>
      </w:r>
      <w:r w:rsidRPr="00EA592A">
        <w:rPr>
          <w:rFonts w:cs="Times New Roman"/>
          <w:bCs/>
          <w:szCs w:val="28"/>
        </w:rPr>
        <w:t>» для студентів-психологів</w:t>
      </w:r>
      <w:r w:rsidR="00B128D1" w:rsidRPr="00EA592A">
        <w:rPr>
          <w:rFonts w:cs="Times New Roman"/>
          <w:bCs/>
          <w:szCs w:val="28"/>
        </w:rPr>
        <w:t xml:space="preserve"> Вісник науки та освіти. 2024. №</w:t>
      </w:r>
      <w:r w:rsidR="00B128D1" w:rsidRPr="00EA592A">
        <w:rPr>
          <w:rFonts w:cs="Times New Roman"/>
          <w:bCs/>
          <w:szCs w:val="28"/>
          <w:lang w:val="en-US"/>
        </w:rPr>
        <w:t> </w:t>
      </w:r>
      <w:r w:rsidR="00B128D1" w:rsidRPr="00EA592A">
        <w:rPr>
          <w:rFonts w:cs="Times New Roman"/>
          <w:bCs/>
          <w:szCs w:val="28"/>
        </w:rPr>
        <w:t>1. С.</w:t>
      </w:r>
      <w:r w:rsidR="00B128D1" w:rsidRPr="00EA592A">
        <w:rPr>
          <w:rFonts w:cs="Times New Roman"/>
          <w:bCs/>
          <w:szCs w:val="28"/>
          <w:lang w:val="en-US"/>
        </w:rPr>
        <w:t> </w:t>
      </w:r>
      <w:r w:rsidR="00B128D1" w:rsidRPr="00EA592A">
        <w:rPr>
          <w:rFonts w:cs="Times New Roman"/>
          <w:bCs/>
          <w:szCs w:val="28"/>
        </w:rPr>
        <w:t xml:space="preserve">160–171. </w:t>
      </w:r>
      <w:r w:rsidR="00B128D1"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="00B128D1"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="00B128D1" w:rsidRPr="00EA592A">
        <w:rPr>
          <w:rStyle w:val="a3"/>
          <w:rFonts w:cs="Times New Roman"/>
          <w:bCs/>
          <w:color w:val="auto"/>
          <w:szCs w:val="28"/>
          <w:lang w:val="pl-PL"/>
        </w:rPr>
        <w:t>8913/8960</w:t>
      </w:r>
      <w:r w:rsidR="00B128D1" w:rsidRPr="00EA592A">
        <w:rPr>
          <w:rFonts w:cs="Times New Roman"/>
          <w:bCs/>
          <w:szCs w:val="28"/>
          <w:lang w:val="pl-PL"/>
        </w:rPr>
        <w:t xml:space="preserve">. </w:t>
      </w:r>
      <w:r w:rsidR="00B128D1" w:rsidRPr="00EA592A">
        <w:rPr>
          <w:rFonts w:cs="Times New Roman"/>
          <w:bCs/>
          <w:szCs w:val="28"/>
          <w:lang w:val="en-US"/>
        </w:rPr>
        <w:t xml:space="preserve">DOI: </w:t>
      </w:r>
      <w:hyperlink w:history="1"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https</w:t>
        </w:r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://</w:t>
        </w:r>
        <w:proofErr w:type="spellStart"/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doi</w:t>
        </w:r>
        <w:proofErr w:type="spellEnd"/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 xml:space="preserve">. </w:t>
        </w:r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org</w:t>
        </w:r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/10.</w:t>
        </w:r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bidi="uk-UA"/>
          </w:rPr>
          <w:t xml:space="preserve">52058/2786-6165-2024-1(19) </w:t>
        </w:r>
        <w:r w:rsidR="00B128D1"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- 7</w:t>
        </w:r>
      </w:hyperlink>
      <w:r w:rsidR="00B128D1" w:rsidRPr="00EA592A">
        <w:rPr>
          <w:rFonts w:cs="Times New Roman"/>
          <w:bCs/>
          <w:iCs/>
          <w:szCs w:val="28"/>
          <w:u w:val="single"/>
          <w:lang w:bidi="en-US"/>
        </w:rPr>
        <w:t>60- 771</w:t>
      </w:r>
    </w:p>
    <w:p w:rsidR="00681A62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Психологічний аналіз у навчальному процесі при підготовці студентів-психологів (на прикладі фільму «Засновник»).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2.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632–646.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9600/9653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0" w:history="1">
        <w:r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https</w:t>
        </w:r>
        <w:r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://</w:t>
        </w:r>
        <w:proofErr w:type="spellStart"/>
        <w:r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doi</w:t>
        </w:r>
        <w:proofErr w:type="spellEnd"/>
        <w:r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.</w:t>
        </w:r>
        <w:r w:rsidRPr="00EA592A">
          <w:rPr>
            <w:rStyle w:val="a3"/>
            <w:rFonts w:cs="Times New Roman"/>
            <w:bCs/>
            <w:iCs/>
            <w:color w:val="auto"/>
            <w:szCs w:val="28"/>
            <w:lang w:val="en-US" w:bidi="en-US"/>
          </w:rPr>
          <w:t>org</w:t>
        </w:r>
        <w:r w:rsidRPr="00EA592A">
          <w:rPr>
            <w:rStyle w:val="a3"/>
            <w:rFonts w:cs="Times New Roman"/>
            <w:bCs/>
            <w:iCs/>
            <w:color w:val="auto"/>
            <w:szCs w:val="28"/>
            <w:lang w:bidi="en-US"/>
          </w:rPr>
          <w:t>/10.52058/2786-6165-2024-2(20)-632-646</w:t>
        </w:r>
      </w:hyperlink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Особливості викладання навчального курсу «Сімейне консультування» при підготовці магістрів-психологів.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3.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568–580.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10380/10436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1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https://doi.org/10.52058/2786-6165-2024-3(21)-5</w:t>
        </w:r>
      </w:hyperlink>
      <w:r w:rsidRPr="00EA592A">
        <w:rPr>
          <w:rFonts w:cs="Times New Roman"/>
          <w:bCs/>
          <w:iCs/>
          <w:szCs w:val="28"/>
          <w:lang w:val="en-US" w:bidi="en-US"/>
        </w:rPr>
        <w:t>68-580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bidi="ru-RU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Особливості викладання навчального курсу «Соціально-психологічний тренінг спілкування» студентам і курсантам різних спеціальностей.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4.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847-859.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11193/11252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2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</w:t>
        </w:r>
        <w:r w:rsidRPr="00EA592A">
          <w:rPr>
            <w:rFonts w:cs="Times New Roman"/>
            <w:bCs/>
            <w:iCs/>
            <w:szCs w:val="28"/>
            <w:lang w:bidi="en-US"/>
          </w:rPr>
          <w:t>://</w:t>
        </w:r>
        <w:proofErr w:type="spellStart"/>
        <w:r w:rsidRPr="00EA592A">
          <w:rPr>
            <w:rFonts w:cs="Times New Roman"/>
            <w:bCs/>
            <w:iCs/>
            <w:szCs w:val="28"/>
            <w:lang w:val="en-US" w:bidi="en-US"/>
          </w:rPr>
          <w:t>doi</w:t>
        </w:r>
        <w:proofErr w:type="spellEnd"/>
        <w:r w:rsidRPr="00EA592A">
          <w:rPr>
            <w:rFonts w:cs="Times New Roman"/>
            <w:bCs/>
            <w:iCs/>
            <w:szCs w:val="28"/>
            <w:lang w:bidi="en-US"/>
          </w:rPr>
          <w:t xml:space="preserve">. </w:t>
        </w:r>
        <w:r w:rsidRPr="00EA592A">
          <w:rPr>
            <w:rFonts w:cs="Times New Roman"/>
            <w:bCs/>
            <w:iCs/>
            <w:szCs w:val="28"/>
            <w:lang w:val="en-US" w:bidi="en-US"/>
          </w:rPr>
          <w:t>org</w:t>
        </w:r>
        <w:r w:rsidRPr="00EA592A">
          <w:rPr>
            <w:rFonts w:cs="Times New Roman"/>
            <w:bCs/>
            <w:iCs/>
            <w:szCs w:val="28"/>
            <w:lang w:bidi="en-US"/>
          </w:rPr>
          <w:t>/1</w:t>
        </w:r>
        <w:r w:rsidRPr="00EA592A">
          <w:rPr>
            <w:rFonts w:cs="Times New Roman"/>
            <w:bCs/>
            <w:iCs/>
            <w:szCs w:val="28"/>
            <w:lang w:bidi="ru-RU"/>
          </w:rPr>
          <w:t>0.52058/2786-6165-2024-4(22)-8</w:t>
        </w:r>
      </w:hyperlink>
      <w:r w:rsidRPr="00EA592A">
        <w:rPr>
          <w:rFonts w:cs="Times New Roman"/>
          <w:bCs/>
          <w:iCs/>
          <w:szCs w:val="28"/>
          <w:lang w:bidi="ru-RU"/>
        </w:rPr>
        <w:t>47-859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bidi="en-US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Психологічний аналіз особливостей спілкування з навчальною метою в процесі </w:t>
      </w:r>
      <w:proofErr w:type="spellStart"/>
      <w:r w:rsidRPr="00EA592A">
        <w:rPr>
          <w:rFonts w:cs="Times New Roman"/>
          <w:bCs/>
          <w:szCs w:val="28"/>
        </w:rPr>
        <w:t>фільмотренінгу</w:t>
      </w:r>
      <w:proofErr w:type="spellEnd"/>
      <w:r w:rsidRPr="00EA592A">
        <w:rPr>
          <w:rFonts w:cs="Times New Roman"/>
          <w:bCs/>
          <w:szCs w:val="28"/>
        </w:rPr>
        <w:t xml:space="preserve"> (на прикладі фільму «Історія любові»).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5.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799-813.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12077/12138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3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https://doi. org/10.</w:t>
        </w:r>
        <w:r w:rsidRPr="00EA592A">
          <w:rPr>
            <w:rFonts w:cs="Times New Roman"/>
            <w:bCs/>
            <w:iCs/>
            <w:szCs w:val="28"/>
            <w:lang w:bidi="uk-UA"/>
          </w:rPr>
          <w:t>52058/2786-6165-2024-5(23)-</w:t>
        </w:r>
        <w:r w:rsidRPr="00EA592A">
          <w:rPr>
            <w:rFonts w:cs="Times New Roman"/>
            <w:bCs/>
            <w:iCs/>
            <w:szCs w:val="28"/>
            <w:lang w:val="en-US" w:bidi="en-US"/>
          </w:rPr>
          <w:t>7</w:t>
        </w:r>
      </w:hyperlink>
      <w:r w:rsidRPr="00EA592A">
        <w:rPr>
          <w:rFonts w:cs="Times New Roman"/>
          <w:bCs/>
          <w:iCs/>
          <w:szCs w:val="28"/>
          <w:lang w:val="en-US" w:bidi="en-US"/>
        </w:rPr>
        <w:t>99-813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eastAsia="ru-RU" w:bidi="ru-RU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</w:t>
      </w:r>
      <w:proofErr w:type="spellStart"/>
      <w:r w:rsidRPr="00EA592A">
        <w:rPr>
          <w:rFonts w:cs="Times New Roman"/>
          <w:bCs/>
          <w:szCs w:val="28"/>
        </w:rPr>
        <w:t>Фільмотренінг</w:t>
      </w:r>
      <w:proofErr w:type="spellEnd"/>
      <w:r w:rsidRPr="00EA592A">
        <w:rPr>
          <w:rFonts w:cs="Times New Roman"/>
          <w:bCs/>
          <w:szCs w:val="28"/>
        </w:rPr>
        <w:t xml:space="preserve"> у навчальному процесі при підготовці курсантів-рятувальників (на прикладі кінофільму «Рятівник»).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6.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537-551.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12868/12930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4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</w:t>
        </w:r>
        <w:r w:rsidRPr="00EA592A">
          <w:rPr>
            <w:rFonts w:cs="Times New Roman"/>
            <w:bCs/>
            <w:iCs/>
            <w:szCs w:val="28"/>
            <w:lang w:bidi="en-US"/>
          </w:rPr>
          <w:t>://</w:t>
        </w:r>
        <w:proofErr w:type="spellStart"/>
        <w:r w:rsidRPr="00EA592A">
          <w:rPr>
            <w:rFonts w:cs="Times New Roman"/>
            <w:bCs/>
            <w:iCs/>
            <w:szCs w:val="28"/>
            <w:lang w:val="en-US" w:bidi="en-US"/>
          </w:rPr>
          <w:t>doi</w:t>
        </w:r>
        <w:proofErr w:type="spellEnd"/>
        <w:r w:rsidRPr="00EA592A">
          <w:rPr>
            <w:rFonts w:cs="Times New Roman"/>
            <w:bCs/>
            <w:iCs/>
            <w:szCs w:val="28"/>
            <w:lang w:bidi="en-US"/>
          </w:rPr>
          <w:t xml:space="preserve">. </w:t>
        </w:r>
        <w:r w:rsidRPr="00EA592A">
          <w:rPr>
            <w:rFonts w:cs="Times New Roman"/>
            <w:bCs/>
            <w:iCs/>
            <w:szCs w:val="28"/>
            <w:lang w:val="en-US" w:bidi="en-US"/>
          </w:rPr>
          <w:t>org</w:t>
        </w:r>
        <w:r w:rsidRPr="00EA592A">
          <w:rPr>
            <w:rFonts w:cs="Times New Roman"/>
            <w:bCs/>
            <w:iCs/>
            <w:szCs w:val="28"/>
            <w:lang w:bidi="en-US"/>
          </w:rPr>
          <w:t>/1</w:t>
        </w:r>
        <w:r w:rsidRPr="00EA592A">
          <w:rPr>
            <w:rFonts w:cs="Times New Roman"/>
            <w:bCs/>
            <w:iCs/>
            <w:szCs w:val="28"/>
            <w:lang w:eastAsia="ru-RU" w:bidi="ru-RU"/>
          </w:rPr>
          <w:t>0.52058/2786-6165-2024-6(24)-5</w:t>
        </w:r>
      </w:hyperlink>
      <w:r w:rsidRPr="00EA592A">
        <w:rPr>
          <w:rFonts w:cs="Times New Roman"/>
          <w:bCs/>
          <w:iCs/>
          <w:szCs w:val="28"/>
          <w:lang w:eastAsia="ru-RU" w:bidi="ru-RU"/>
        </w:rPr>
        <w:t>37-551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eastAsia="ru-RU" w:bidi="ru-RU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</w:t>
      </w:r>
      <w:proofErr w:type="spellStart"/>
      <w:r w:rsidRPr="00EA592A">
        <w:rPr>
          <w:rFonts w:cs="Times New Roman"/>
          <w:bCs/>
          <w:szCs w:val="28"/>
        </w:rPr>
        <w:t>Фільмотерапія</w:t>
      </w:r>
      <w:proofErr w:type="spellEnd"/>
      <w:r w:rsidRPr="00EA592A">
        <w:rPr>
          <w:rFonts w:cs="Times New Roman"/>
          <w:bCs/>
          <w:szCs w:val="28"/>
        </w:rPr>
        <w:t xml:space="preserve"> у навчальному процесі при підготовці магістрів-психологів (на прикладі кінофільму «Вогнетривкий»). </w:t>
      </w:r>
      <w:r w:rsidRPr="00EA592A">
        <w:rPr>
          <w:rFonts w:cs="Times New Roman"/>
          <w:bCs/>
          <w:szCs w:val="28"/>
        </w:rPr>
        <w:lastRenderedPageBreak/>
        <w:t>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7.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652-666.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13672/13738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5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</w:t>
        </w:r>
        <w:r w:rsidRPr="00EA592A">
          <w:rPr>
            <w:rFonts w:cs="Times New Roman"/>
            <w:bCs/>
            <w:iCs/>
            <w:szCs w:val="28"/>
            <w:lang w:bidi="en-US"/>
          </w:rPr>
          <w:t>://</w:t>
        </w:r>
        <w:proofErr w:type="spellStart"/>
        <w:r w:rsidRPr="00EA592A">
          <w:rPr>
            <w:rFonts w:cs="Times New Roman"/>
            <w:bCs/>
            <w:iCs/>
            <w:szCs w:val="28"/>
            <w:lang w:val="en-US" w:bidi="en-US"/>
          </w:rPr>
          <w:t>doi</w:t>
        </w:r>
        <w:proofErr w:type="spellEnd"/>
        <w:r w:rsidRPr="00EA592A">
          <w:rPr>
            <w:rFonts w:cs="Times New Roman"/>
            <w:bCs/>
            <w:iCs/>
            <w:szCs w:val="28"/>
            <w:lang w:bidi="en-US"/>
          </w:rPr>
          <w:t xml:space="preserve">. </w:t>
        </w:r>
        <w:r w:rsidRPr="00EA592A">
          <w:rPr>
            <w:rFonts w:cs="Times New Roman"/>
            <w:bCs/>
            <w:iCs/>
            <w:szCs w:val="28"/>
            <w:lang w:val="en-US" w:bidi="en-US"/>
          </w:rPr>
          <w:t>org</w:t>
        </w:r>
        <w:r w:rsidRPr="00EA592A">
          <w:rPr>
            <w:rFonts w:cs="Times New Roman"/>
            <w:bCs/>
            <w:iCs/>
            <w:szCs w:val="28"/>
            <w:lang w:bidi="en-US"/>
          </w:rPr>
          <w:t>/10.</w:t>
        </w:r>
        <w:r w:rsidRPr="00EA592A">
          <w:rPr>
            <w:rFonts w:cs="Times New Roman"/>
            <w:bCs/>
            <w:iCs/>
            <w:szCs w:val="28"/>
            <w:lang w:bidi="uk-UA"/>
          </w:rPr>
          <w:t xml:space="preserve">52058/2786-6165-2024- </w:t>
        </w:r>
        <w:r w:rsidRPr="00EA592A">
          <w:rPr>
            <w:rFonts w:cs="Times New Roman"/>
            <w:bCs/>
            <w:iCs/>
            <w:szCs w:val="28"/>
            <w:lang w:bidi="en-US"/>
          </w:rPr>
          <w:t>7(25)-6</w:t>
        </w:r>
      </w:hyperlink>
      <w:r w:rsidRPr="00EA592A">
        <w:rPr>
          <w:rFonts w:cs="Times New Roman"/>
          <w:bCs/>
          <w:iCs/>
          <w:szCs w:val="28"/>
          <w:lang w:bidi="en-US"/>
        </w:rPr>
        <w:t>52-666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eastAsia="ru-RU" w:bidi="ru-RU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</w:t>
      </w:r>
      <w:r w:rsidRPr="00EA592A">
        <w:rPr>
          <w:rFonts w:cs="Times New Roman"/>
          <w:bCs/>
          <w:caps/>
          <w:szCs w:val="28"/>
        </w:rPr>
        <w:t>З</w:t>
      </w:r>
      <w:r w:rsidRPr="00EA592A">
        <w:rPr>
          <w:rFonts w:cs="Times New Roman"/>
          <w:bCs/>
          <w:szCs w:val="28"/>
        </w:rPr>
        <w:t xml:space="preserve">астосування </w:t>
      </w:r>
      <w:proofErr w:type="spellStart"/>
      <w:r w:rsidRPr="00EA592A">
        <w:rPr>
          <w:rFonts w:cs="Times New Roman"/>
          <w:bCs/>
          <w:szCs w:val="28"/>
        </w:rPr>
        <w:t>фільмотренінгів</w:t>
      </w:r>
      <w:proofErr w:type="spellEnd"/>
      <w:r w:rsidRPr="00EA592A">
        <w:rPr>
          <w:rFonts w:cs="Times New Roman"/>
          <w:bCs/>
          <w:szCs w:val="28"/>
        </w:rPr>
        <w:t xml:space="preserve"> у процесі підготовки фахових психологів.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8.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794-808.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14563/14633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6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https://doi.org/10.52058/2786-6165-2024-8(26)-7</w:t>
        </w:r>
      </w:hyperlink>
      <w:r w:rsidRPr="00EA592A">
        <w:rPr>
          <w:rFonts w:cs="Times New Roman"/>
          <w:bCs/>
          <w:iCs/>
          <w:szCs w:val="28"/>
          <w:lang w:val="en-US" w:bidi="en-US"/>
        </w:rPr>
        <w:t>94-808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eastAsia="ru-RU" w:bidi="ru-RU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Ю.В. </w:t>
      </w:r>
      <w:proofErr w:type="spellStart"/>
      <w:r w:rsidRPr="00EA592A">
        <w:rPr>
          <w:rFonts w:cs="Times New Roman"/>
          <w:bCs/>
          <w:szCs w:val="28"/>
        </w:rPr>
        <w:t>Фільмотерапія</w:t>
      </w:r>
      <w:proofErr w:type="spellEnd"/>
      <w:r w:rsidRPr="00EA592A">
        <w:rPr>
          <w:rFonts w:cs="Times New Roman"/>
          <w:bCs/>
          <w:szCs w:val="28"/>
        </w:rPr>
        <w:t xml:space="preserve"> у профілактиці </w:t>
      </w:r>
      <w:proofErr w:type="spellStart"/>
      <w:r w:rsidRPr="00EA592A">
        <w:rPr>
          <w:rFonts w:cs="Times New Roman"/>
          <w:bCs/>
          <w:szCs w:val="28"/>
        </w:rPr>
        <w:t>суїцидних</w:t>
      </w:r>
      <w:proofErr w:type="spellEnd"/>
      <w:r w:rsidRPr="00EA592A">
        <w:rPr>
          <w:rFonts w:cs="Times New Roman"/>
          <w:bCs/>
          <w:szCs w:val="28"/>
        </w:rPr>
        <w:t xml:space="preserve"> намірів у </w:t>
      </w:r>
      <w:proofErr w:type="spellStart"/>
      <w:r w:rsidRPr="00EA592A">
        <w:rPr>
          <w:rFonts w:cs="Times New Roman"/>
          <w:bCs/>
          <w:szCs w:val="28"/>
        </w:rPr>
        <w:t>молодіжнму</w:t>
      </w:r>
      <w:proofErr w:type="spellEnd"/>
      <w:r w:rsidRPr="00EA592A">
        <w:rPr>
          <w:rFonts w:cs="Times New Roman"/>
          <w:bCs/>
          <w:szCs w:val="28"/>
        </w:rPr>
        <w:t xml:space="preserve"> середовищі (на прикладі кінофільму «Вероніка вирішує померти»). Вісник науки та освіти. 2024. №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>9. С.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663-677. </w:t>
      </w:r>
      <w:r w:rsidRPr="00EA592A">
        <w:rPr>
          <w:rFonts w:cs="Times New Roman"/>
          <w:bCs/>
          <w:szCs w:val="28"/>
          <w:lang w:val="pl-PL"/>
        </w:rPr>
        <w:t xml:space="preserve">URL : </w:t>
      </w:r>
      <w:r w:rsidR="00DA0245" w:rsidRPr="00EA592A">
        <w:rPr>
          <w:bCs/>
        </w:rPr>
        <w:fldChar w:fldCharType="begin"/>
      </w:r>
      <w:r w:rsidR="00DA0245" w:rsidRPr="00EA592A">
        <w:rPr>
          <w:rFonts w:cs="Times New Roman"/>
          <w:bCs/>
          <w:szCs w:val="28"/>
        </w:rPr>
        <w:instrText xml:space="preserve"> HYPERLINK "http://perspectives.pp.ua/index.php/vno/article/view/" </w:instrText>
      </w:r>
      <w:r w:rsidR="00DA0245" w:rsidRPr="00EA592A">
        <w:rPr>
          <w:bCs/>
        </w:rPr>
        <w:fldChar w:fldCharType="separate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http://perspectives.pp.ua/index.php/vno/article/view/</w:t>
      </w:r>
      <w:r w:rsidR="00DA0245" w:rsidRPr="00EA592A">
        <w:rPr>
          <w:rStyle w:val="a3"/>
          <w:rFonts w:cs="Times New Roman"/>
          <w:bCs/>
          <w:color w:val="auto"/>
          <w:szCs w:val="28"/>
          <w:lang w:val="pl-PL"/>
        </w:rPr>
        <w:fldChar w:fldCharType="end"/>
      </w:r>
      <w:r w:rsidRPr="00EA592A">
        <w:rPr>
          <w:rStyle w:val="a3"/>
          <w:rFonts w:cs="Times New Roman"/>
          <w:bCs/>
          <w:color w:val="auto"/>
          <w:szCs w:val="28"/>
          <w:lang w:val="pl-PL"/>
        </w:rPr>
        <w:t>15292/15362</w:t>
      </w:r>
      <w:r w:rsidRPr="00EA592A">
        <w:rPr>
          <w:rFonts w:cs="Times New Roman"/>
          <w:bCs/>
          <w:szCs w:val="28"/>
          <w:lang w:val="pl-PL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 xml:space="preserve">DOI: </w:t>
      </w:r>
      <w:hyperlink r:id="rId37" w:history="1">
        <w:r w:rsidRPr="00EA592A">
          <w:rPr>
            <w:rFonts w:cs="Times New Roman"/>
            <w:bCs/>
            <w:iCs/>
            <w:szCs w:val="28"/>
            <w:lang w:val="en-US" w:bidi="en-US"/>
          </w:rPr>
          <w:t>https://doi. org/1</w:t>
        </w:r>
        <w:r w:rsidRPr="00EA592A">
          <w:rPr>
            <w:rFonts w:cs="Times New Roman"/>
            <w:bCs/>
            <w:iCs/>
            <w:szCs w:val="28"/>
            <w:lang w:val="en-US" w:eastAsia="ru-RU" w:bidi="ru-RU"/>
          </w:rPr>
          <w:t>0.52058/2786-6165-2024-9(27)-6</w:t>
        </w:r>
      </w:hyperlink>
      <w:r w:rsidRPr="00EA592A">
        <w:rPr>
          <w:rFonts w:cs="Times New Roman"/>
          <w:bCs/>
          <w:iCs/>
          <w:szCs w:val="28"/>
          <w:lang w:val="en-US" w:eastAsia="ru-RU" w:bidi="ru-RU"/>
        </w:rPr>
        <w:t>63-677</w:t>
      </w:r>
    </w:p>
    <w:p w:rsidR="00B128D1" w:rsidRPr="00EA592A" w:rsidRDefault="00B128D1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iCs/>
          <w:szCs w:val="28"/>
          <w:lang w:eastAsia="ru-RU" w:bidi="ru-RU"/>
        </w:rPr>
      </w:pPr>
      <w:r w:rsidRPr="00EA592A">
        <w:rPr>
          <w:rFonts w:cs="Times New Roman"/>
          <w:bCs/>
          <w:szCs w:val="28"/>
        </w:rPr>
        <w:t xml:space="preserve">Литвин А. В., Руденко Л. А. Деякі аспекти підготовки майбутніх практичних психологів до діяльності в надзвичайних ситуаціях. Науковий вісник Сіверщини. Серія: Освіта. Соціальні та поведінкові науки : науковий журнал / Академія Державної пенітенціарної служби. Чернігів : Академія </w:t>
      </w:r>
      <w:proofErr w:type="spellStart"/>
      <w:r w:rsidRPr="00EA592A">
        <w:rPr>
          <w:rFonts w:cs="Times New Roman"/>
          <w:bCs/>
          <w:szCs w:val="28"/>
        </w:rPr>
        <w:t>ДПтС</w:t>
      </w:r>
      <w:proofErr w:type="spellEnd"/>
      <w:r w:rsidRPr="00EA592A">
        <w:rPr>
          <w:rFonts w:cs="Times New Roman"/>
          <w:bCs/>
          <w:szCs w:val="28"/>
        </w:rPr>
        <w:t>, 2023. № 2(11). С. 111–124.</w:t>
      </w:r>
    </w:p>
    <w:p w:rsidR="00B128D1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Литвин А. В., Коломієць А., Федюк Г. Формування культури безпеки життєдіяльності здобувачів вищої освіти. Актуальні питання гуманітарних наук.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70, т. 1. С. 363–370.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Литвин А. В., Коломієць А., </w:t>
      </w:r>
      <w:proofErr w:type="spellStart"/>
      <w:r w:rsidRPr="00EA592A">
        <w:rPr>
          <w:rFonts w:cs="Times New Roman"/>
          <w:bCs/>
          <w:szCs w:val="28"/>
        </w:rPr>
        <w:t>Жовнич</w:t>
      </w:r>
      <w:proofErr w:type="spellEnd"/>
      <w:r w:rsidRPr="00EA592A">
        <w:rPr>
          <w:rFonts w:cs="Times New Roman"/>
          <w:bCs/>
          <w:szCs w:val="28"/>
        </w:rPr>
        <w:t xml:space="preserve"> О., </w:t>
      </w:r>
      <w:proofErr w:type="spellStart"/>
      <w:r w:rsidRPr="00EA592A">
        <w:rPr>
          <w:rFonts w:cs="Times New Roman"/>
          <w:bCs/>
          <w:szCs w:val="28"/>
        </w:rPr>
        <w:t>Тертична</w:t>
      </w:r>
      <w:proofErr w:type="spellEnd"/>
      <w:r w:rsidRPr="00EA592A">
        <w:rPr>
          <w:rFonts w:cs="Times New Roman"/>
          <w:bCs/>
          <w:szCs w:val="28"/>
        </w:rPr>
        <w:t xml:space="preserve"> Т. Формування навичок емоційної стійкості учасників освітнього процесу в умовах надзвичайних ситуацій. Наукові записки Вінницького державного педагогічного університету імені Михайла Коцюбинського. Серія: педагогіка і психологія.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76. С. 79–85.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Литвин А. В.,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Тертична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Т. Д., Коломієць А. М. Емоційна культура вчителя: дефінітивний аналіз і феноменологія явища в контексті надзвичайних ситуацій. С</w:t>
      </w:r>
      <w:r w:rsidRPr="00EA592A">
        <w:rPr>
          <w:rFonts w:cs="Times New Roman"/>
          <w:bCs/>
          <w:szCs w:val="28"/>
        </w:rPr>
        <w:t xml:space="preserve">учасні інформаційні технології та інноваційні методики навчання в підготовці фахівців: методологія, теорія, досвід, проблеми :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>. наук. пр. 2024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  <w:shd w:val="clear" w:color="auto" w:fill="FFFFFF"/>
        </w:rPr>
        <w:t> </w:t>
      </w:r>
      <w:r w:rsidRPr="00EA592A">
        <w:rPr>
          <w:rFonts w:cs="Times New Roman"/>
          <w:bCs/>
          <w:iCs/>
          <w:szCs w:val="28"/>
          <w:shd w:val="clear" w:color="auto" w:fill="FFFFFF"/>
        </w:rPr>
        <w:t>71</w:t>
      </w:r>
      <w:r w:rsidRPr="00EA592A">
        <w:rPr>
          <w:rFonts w:cs="Times New Roman"/>
          <w:bCs/>
          <w:szCs w:val="28"/>
          <w:shd w:val="clear" w:color="auto" w:fill="FFFFFF"/>
        </w:rPr>
        <w:t>. С. 54–66.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Литвин А. В., </w:t>
      </w:r>
      <w:r w:rsidRPr="00EA592A">
        <w:rPr>
          <w:rFonts w:cs="Times New Roman"/>
          <w:bCs/>
          <w:szCs w:val="28"/>
          <w:shd w:val="clear" w:color="auto" w:fill="FFFFFF"/>
        </w:rPr>
        <w:t>Руденко Л. А. Психологічна підготовка майбутніх офіцерів: досвід, пропозиції та рекомендації.</w:t>
      </w:r>
      <w:r w:rsidRPr="00EA592A">
        <w:rPr>
          <w:rFonts w:cs="Times New Roman"/>
          <w:bCs/>
          <w:iCs/>
          <w:szCs w:val="28"/>
          <w:shd w:val="clear" w:color="auto" w:fill="FFFFFF"/>
        </w:rPr>
        <w:t xml:space="preserve"> Науковий вісник Сіверщини. </w:t>
      </w:r>
      <w:r w:rsidRPr="00EA592A">
        <w:rPr>
          <w:rFonts w:cs="Times New Roman"/>
          <w:bCs/>
          <w:szCs w:val="28"/>
          <w:shd w:val="clear" w:color="auto" w:fill="FFFFFF"/>
        </w:rPr>
        <w:t>Серія: Освіта. Соціальні та поведінкові науки. 2024. № 1 (12). С. 169–186.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Литвин А. В., Коваль І. Професійна підготовка офіцерів Збройних сил України за стандартами країн НАТО. Актуальні питання гуманітарних наук.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73, т. 2. С. 333–339.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Литвин А. В., Федюк Г. З., </w:t>
      </w:r>
      <w:proofErr w:type="spellStart"/>
      <w:r w:rsidRPr="00EA592A">
        <w:rPr>
          <w:rFonts w:cs="Times New Roman"/>
          <w:bCs/>
          <w:szCs w:val="28"/>
        </w:rPr>
        <w:t>Кухта</w:t>
      </w:r>
      <w:proofErr w:type="spellEnd"/>
      <w:r w:rsidRPr="00EA592A">
        <w:rPr>
          <w:rFonts w:cs="Times New Roman"/>
          <w:bCs/>
          <w:szCs w:val="28"/>
        </w:rPr>
        <w:t xml:space="preserve"> Ю. О. Особливості та переваги дуальної форми здобуття вищої освіти.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С</w:t>
      </w:r>
      <w:r w:rsidRPr="00EA592A">
        <w:rPr>
          <w:rFonts w:cs="Times New Roman"/>
          <w:bCs/>
          <w:szCs w:val="28"/>
        </w:rPr>
        <w:t xml:space="preserve">учасні інформаційні технології та інноваційні методики навчання в підготовці фахівців: методологія, теорія, досвід, проблеми :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>. наук. пр. 2024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  <w:shd w:val="clear" w:color="auto" w:fill="FFFFFF"/>
        </w:rPr>
        <w:t> </w:t>
      </w:r>
      <w:r w:rsidRPr="00EA592A">
        <w:rPr>
          <w:rFonts w:cs="Times New Roman"/>
          <w:bCs/>
          <w:iCs/>
          <w:szCs w:val="28"/>
          <w:shd w:val="clear" w:color="auto" w:fill="FFFFFF"/>
        </w:rPr>
        <w:t>72</w:t>
      </w:r>
      <w:r w:rsidRPr="00EA592A">
        <w:rPr>
          <w:rFonts w:cs="Times New Roman"/>
          <w:bCs/>
          <w:szCs w:val="28"/>
          <w:shd w:val="clear" w:color="auto" w:fill="FFFFFF"/>
        </w:rPr>
        <w:t>. С. 125–133</w:t>
      </w:r>
      <w:r w:rsidRPr="00EA592A">
        <w:rPr>
          <w:rFonts w:cs="Times New Roman"/>
          <w:bCs/>
          <w:szCs w:val="28"/>
        </w:rPr>
        <w:t>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Руденко Л. А., </w:t>
      </w:r>
      <w:proofErr w:type="spellStart"/>
      <w:r w:rsidRPr="00EA592A">
        <w:rPr>
          <w:rFonts w:cs="Times New Roman"/>
          <w:bCs/>
          <w:szCs w:val="28"/>
        </w:rPr>
        <w:t>Лашта</w:t>
      </w:r>
      <w:proofErr w:type="spellEnd"/>
      <w:r w:rsidRPr="00EA592A">
        <w:rPr>
          <w:rFonts w:cs="Times New Roman"/>
          <w:bCs/>
          <w:szCs w:val="28"/>
        </w:rPr>
        <w:t xml:space="preserve"> Р. Б. Педагогічні умови формування професійної рефлексії у майбутніх офіцерів Збройних сил України. Педагогіка формування творчої особистості у вищій і загальноосвітній школах. 2023. № 90. С. 124–128. DOI </w:t>
      </w:r>
      <w:hyperlink r:id="rId38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https://doi.org/10.32782/1992-5786.2023.90.21</w:t>
        </w:r>
      </w:hyperlink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</w:rPr>
        <w:lastRenderedPageBreak/>
        <w:t>Koval</w:t>
      </w:r>
      <w:proofErr w:type="spellEnd"/>
      <w:r w:rsidRPr="00EA592A">
        <w:rPr>
          <w:rFonts w:cs="Times New Roman"/>
          <w:bCs/>
          <w:szCs w:val="28"/>
        </w:rPr>
        <w:t xml:space="preserve"> I.S., </w:t>
      </w:r>
      <w:proofErr w:type="spellStart"/>
      <w:r w:rsidRPr="00EA592A">
        <w:rPr>
          <w:rFonts w:cs="Times New Roman"/>
          <w:bCs/>
          <w:szCs w:val="28"/>
        </w:rPr>
        <w:t>Yaremko</w:t>
      </w:r>
      <w:proofErr w:type="spellEnd"/>
      <w:r w:rsidRPr="00EA592A">
        <w:rPr>
          <w:rFonts w:cs="Times New Roman"/>
          <w:bCs/>
          <w:szCs w:val="28"/>
        </w:rPr>
        <w:t xml:space="preserve"> R. </w:t>
      </w:r>
      <w:proofErr w:type="spellStart"/>
      <w:r w:rsidRPr="00EA592A">
        <w:rPr>
          <w:rFonts w:cs="Times New Roman"/>
          <w:bCs/>
          <w:szCs w:val="28"/>
        </w:rPr>
        <w:t>Ya</w:t>
      </w:r>
      <w:proofErr w:type="spellEnd"/>
      <w:r w:rsidRPr="00EA592A">
        <w:rPr>
          <w:rFonts w:cs="Times New Roman"/>
          <w:bCs/>
          <w:szCs w:val="28"/>
        </w:rPr>
        <w:t xml:space="preserve">., </w:t>
      </w:r>
      <w:proofErr w:type="spellStart"/>
      <w:r w:rsidRPr="00EA592A">
        <w:rPr>
          <w:rFonts w:cs="Times New Roman"/>
          <w:bCs/>
          <w:szCs w:val="28"/>
        </w:rPr>
        <w:t>Vavryniv</w:t>
      </w:r>
      <w:proofErr w:type="spellEnd"/>
      <w:r w:rsidRPr="00EA592A">
        <w:rPr>
          <w:rFonts w:cs="Times New Roman"/>
          <w:bCs/>
          <w:szCs w:val="28"/>
        </w:rPr>
        <w:t xml:space="preserve"> O. S.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use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training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technologies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process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professional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training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future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rescuers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higher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institutions</w:t>
      </w:r>
      <w:proofErr w:type="spellEnd"/>
      <w:r w:rsidRPr="00EA592A">
        <w:rPr>
          <w:rFonts w:cs="Times New Roman"/>
          <w:bCs/>
          <w:szCs w:val="28"/>
        </w:rPr>
        <w:t xml:space="preserve">. Сучасні інформаційні технології та інноваційні методики навчання в підготовці </w:t>
      </w:r>
      <w:proofErr w:type="spellStart"/>
      <w:r w:rsidRPr="00EA592A">
        <w:rPr>
          <w:rFonts w:cs="Times New Roman"/>
          <w:bCs/>
          <w:szCs w:val="28"/>
        </w:rPr>
        <w:t>фахівців:методологія</w:t>
      </w:r>
      <w:proofErr w:type="spellEnd"/>
      <w:r w:rsidRPr="00EA592A">
        <w:rPr>
          <w:rFonts w:cs="Times New Roman"/>
          <w:bCs/>
          <w:szCs w:val="28"/>
        </w:rPr>
        <w:t xml:space="preserve">, теорія, досвід, проблеми. 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71. С. 142–149. DOI: 10.31652/2412-1142-2024-71-142-150.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Яремко Р. Я., </w:t>
      </w:r>
      <w:proofErr w:type="spellStart"/>
      <w:r w:rsidRPr="00EA592A">
        <w:rPr>
          <w:rFonts w:cs="Times New Roman"/>
          <w:bCs/>
          <w:szCs w:val="28"/>
        </w:rPr>
        <w:t>Вавринів</w:t>
      </w:r>
      <w:proofErr w:type="spellEnd"/>
      <w:r w:rsidRPr="00EA592A">
        <w:rPr>
          <w:rFonts w:cs="Times New Roman"/>
          <w:bCs/>
          <w:szCs w:val="28"/>
        </w:rPr>
        <w:t xml:space="preserve"> О. С. Вплив </w:t>
      </w:r>
      <w:proofErr w:type="spellStart"/>
      <w:r w:rsidRPr="00EA592A">
        <w:rPr>
          <w:rFonts w:cs="Times New Roman"/>
          <w:bCs/>
          <w:szCs w:val="28"/>
        </w:rPr>
        <w:t>перфекціонізму</w:t>
      </w:r>
      <w:proofErr w:type="spellEnd"/>
      <w:r w:rsidRPr="00EA592A">
        <w:rPr>
          <w:rFonts w:cs="Times New Roman"/>
          <w:bCs/>
          <w:szCs w:val="28"/>
        </w:rPr>
        <w:t xml:space="preserve"> на професійну діяльність фахівців </w:t>
      </w:r>
      <w:proofErr w:type="spellStart"/>
      <w:r w:rsidRPr="00EA592A">
        <w:rPr>
          <w:rFonts w:cs="Times New Roman"/>
          <w:bCs/>
          <w:szCs w:val="28"/>
        </w:rPr>
        <w:t>ризиконебезпечних</w:t>
      </w:r>
      <w:proofErr w:type="spellEnd"/>
      <w:r w:rsidRPr="00EA592A">
        <w:rPr>
          <w:rFonts w:cs="Times New Roman"/>
          <w:bCs/>
          <w:szCs w:val="28"/>
        </w:rPr>
        <w:t xml:space="preserve"> професій. Наукові перспективи. 2023. № 12 (42). С. 958–568.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Пилипенко Л.В. Показники та критерії сформованості </w:t>
      </w:r>
      <w:proofErr w:type="spellStart"/>
      <w:r w:rsidRPr="00EA592A">
        <w:rPr>
          <w:rFonts w:cs="Times New Roman"/>
          <w:bCs/>
          <w:szCs w:val="28"/>
        </w:rPr>
        <w:t>професійно</w:t>
      </w:r>
      <w:proofErr w:type="spellEnd"/>
      <w:r w:rsidRPr="00EA592A">
        <w:rPr>
          <w:rFonts w:cs="Times New Roman"/>
          <w:bCs/>
          <w:szCs w:val="28"/>
        </w:rPr>
        <w:t xml:space="preserve">-екстремальної компетентності майбутніх психологів </w:t>
      </w:r>
      <w:proofErr w:type="spellStart"/>
      <w:r w:rsidRPr="00EA592A">
        <w:rPr>
          <w:rFonts w:cs="Times New Roman"/>
          <w:bCs/>
          <w:szCs w:val="28"/>
        </w:rPr>
        <w:t>оперативно</w:t>
      </w:r>
      <w:proofErr w:type="spellEnd"/>
      <w:r w:rsidRPr="00EA592A">
        <w:rPr>
          <w:rFonts w:cs="Times New Roman"/>
          <w:bCs/>
          <w:szCs w:val="28"/>
        </w:rPr>
        <w:t xml:space="preserve">-рятувальної служби. Інноваційна педагогіка.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67 Т. 2. С.155-158. https://doi.org/10.32782/2663- 6085/2023/67.2.31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iCs/>
          <w:szCs w:val="28"/>
        </w:rPr>
        <w:t>Гаврилькевич</w:t>
      </w:r>
      <w:proofErr w:type="spellEnd"/>
      <w:r w:rsidRPr="00EA592A">
        <w:rPr>
          <w:rFonts w:cs="Times New Roman"/>
          <w:bCs/>
          <w:iCs/>
          <w:szCs w:val="28"/>
        </w:rPr>
        <w:t xml:space="preserve"> В. К., </w:t>
      </w:r>
      <w:proofErr w:type="spellStart"/>
      <w:r w:rsidRPr="00EA592A">
        <w:rPr>
          <w:rFonts w:cs="Times New Roman"/>
          <w:bCs/>
          <w:iCs/>
          <w:szCs w:val="28"/>
        </w:rPr>
        <w:t>Варвинець</w:t>
      </w:r>
      <w:proofErr w:type="spellEnd"/>
      <w:r w:rsidRPr="00EA592A">
        <w:rPr>
          <w:rFonts w:cs="Times New Roman"/>
          <w:bCs/>
          <w:iCs/>
          <w:szCs w:val="28"/>
        </w:rPr>
        <w:t> Л. А., Крук С. Л.</w:t>
      </w:r>
      <w:r w:rsidRPr="00EA592A">
        <w:rPr>
          <w:rFonts w:cs="Times New Roman"/>
          <w:bCs/>
          <w:szCs w:val="28"/>
        </w:rPr>
        <w:t xml:space="preserve"> Депресивні прояви у військовослужбовців: огляд літератури. Наукові записки Львівського державного університету безпеки життєдіяльності. Педагогіка і психологія. 2024. №2.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Пилипенко Л.В. Навчально-методичне забезпечення формування </w:t>
      </w:r>
      <w:proofErr w:type="spellStart"/>
      <w:r w:rsidRPr="00EA592A">
        <w:rPr>
          <w:rFonts w:cs="Times New Roman"/>
          <w:bCs/>
          <w:szCs w:val="28"/>
        </w:rPr>
        <w:t>професійно</w:t>
      </w:r>
      <w:proofErr w:type="spellEnd"/>
      <w:r w:rsidRPr="00EA592A">
        <w:rPr>
          <w:rFonts w:cs="Times New Roman"/>
          <w:bCs/>
          <w:szCs w:val="28"/>
        </w:rPr>
        <w:t xml:space="preserve">-екстремальної компетентності майбутніх психологів </w:t>
      </w:r>
      <w:proofErr w:type="spellStart"/>
      <w:r w:rsidRPr="00EA592A">
        <w:rPr>
          <w:rFonts w:cs="Times New Roman"/>
          <w:bCs/>
          <w:szCs w:val="28"/>
        </w:rPr>
        <w:t>оперативно</w:t>
      </w:r>
      <w:proofErr w:type="spellEnd"/>
      <w:r w:rsidRPr="00EA592A">
        <w:rPr>
          <w:rFonts w:cs="Times New Roman"/>
          <w:bCs/>
          <w:szCs w:val="28"/>
        </w:rPr>
        <w:t xml:space="preserve">-рятувальної служби у закладах вищої освіти із специфічними умовами навчання. Наука і </w:t>
      </w:r>
      <w:proofErr w:type="spellStart"/>
      <w:r w:rsidRPr="00EA592A">
        <w:rPr>
          <w:rFonts w:cs="Times New Roman"/>
          <w:bCs/>
          <w:szCs w:val="28"/>
        </w:rPr>
        <w:t>техіка</w:t>
      </w:r>
      <w:proofErr w:type="spellEnd"/>
      <w:r w:rsidRPr="00EA592A">
        <w:rPr>
          <w:rFonts w:cs="Times New Roman"/>
          <w:bCs/>
          <w:szCs w:val="28"/>
        </w:rPr>
        <w:t xml:space="preserve"> сьогодні. 2024.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8. С. 713-722. </w:t>
      </w:r>
      <w:r w:rsidRPr="00EA592A">
        <w:rPr>
          <w:rFonts w:cs="Times New Roman"/>
          <w:bCs/>
          <w:szCs w:val="28"/>
          <w:lang w:val="en-US"/>
        </w:rPr>
        <w:t>https</w:t>
      </w:r>
      <w:r w:rsidRPr="00EA592A">
        <w:rPr>
          <w:rFonts w:cs="Times New Roman"/>
          <w:bCs/>
          <w:szCs w:val="28"/>
        </w:rPr>
        <w:t>://</w:t>
      </w:r>
      <w:proofErr w:type="spellStart"/>
      <w:r w:rsidRPr="00EA592A">
        <w:rPr>
          <w:rFonts w:cs="Times New Roman"/>
          <w:bCs/>
          <w:szCs w:val="28"/>
          <w:lang w:val="en-US"/>
        </w:rPr>
        <w:t>doi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  <w:lang w:val="en-US"/>
        </w:rPr>
        <w:t>org</w:t>
      </w:r>
      <w:r w:rsidRPr="00EA592A">
        <w:rPr>
          <w:rFonts w:cs="Times New Roman"/>
          <w:bCs/>
          <w:szCs w:val="28"/>
        </w:rPr>
        <w:t>/10.52058/2786-6025-2024-8(36)-713-722.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</w:rPr>
        <w:t>Гаврилькевич</w:t>
      </w:r>
      <w:proofErr w:type="spellEnd"/>
      <w:r w:rsidRPr="00EA592A">
        <w:rPr>
          <w:rFonts w:cs="Times New Roman"/>
          <w:bCs/>
          <w:szCs w:val="28"/>
        </w:rPr>
        <w:t xml:space="preserve"> В., Мельник Л., Крук С. Діагностика соціальної фобії: огляд літератури. Психологічні </w:t>
      </w:r>
      <w:proofErr w:type="spellStart"/>
      <w:r w:rsidRPr="00EA592A">
        <w:rPr>
          <w:rFonts w:cs="Times New Roman"/>
          <w:bCs/>
          <w:szCs w:val="28"/>
        </w:rPr>
        <w:t>травелоги</w:t>
      </w:r>
      <w:proofErr w:type="spellEnd"/>
      <w:r w:rsidRPr="00EA592A">
        <w:rPr>
          <w:rFonts w:cs="Times New Roman"/>
          <w:bCs/>
          <w:szCs w:val="28"/>
        </w:rPr>
        <w:t>. 2024. № 2. С. 161–172.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Коваль І. С. </w:t>
      </w:r>
      <w:hyperlink r:id="rId39" w:history="1">
        <w:r w:rsidRPr="00EA592A">
          <w:rPr>
            <w:rFonts w:cs="Times New Roman"/>
            <w:bCs/>
            <w:szCs w:val="28"/>
          </w:rPr>
          <w:t>Термінологічний аналіз сутності неперервного професійного саморозвитку майбутніх рятувальників у галузі безпеки людини</w:t>
        </w:r>
      </w:hyperlink>
      <w:r w:rsidRPr="00EA592A">
        <w:rPr>
          <w:rFonts w:cs="Times New Roman"/>
          <w:bCs/>
          <w:szCs w:val="28"/>
        </w:rPr>
        <w:t>. Освіта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дорослих: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теорія,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досвід,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перспективи :</w:t>
      </w:r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>. наук. пр.;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Ін-т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пед.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освіти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і освіти дорослих імені Івана </w:t>
      </w:r>
      <w:proofErr w:type="spellStart"/>
      <w:r w:rsidRPr="00EA592A">
        <w:rPr>
          <w:rFonts w:cs="Times New Roman"/>
          <w:bCs/>
          <w:szCs w:val="28"/>
        </w:rPr>
        <w:t>Зязюна</w:t>
      </w:r>
      <w:proofErr w:type="spellEnd"/>
      <w:r w:rsidRPr="00EA592A">
        <w:rPr>
          <w:rFonts w:cs="Times New Roman"/>
          <w:bCs/>
          <w:szCs w:val="28"/>
        </w:rPr>
        <w:t xml:space="preserve"> НАПН України. Київ,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2(24). С. 78-88.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Коваль І., Олійник Л., </w:t>
      </w:r>
      <w:proofErr w:type="spellStart"/>
      <w:r w:rsidRPr="00EA592A">
        <w:rPr>
          <w:rFonts w:cs="Times New Roman"/>
          <w:bCs/>
          <w:szCs w:val="28"/>
        </w:rPr>
        <w:t>Палагнюк</w:t>
      </w:r>
      <w:proofErr w:type="spellEnd"/>
      <w:r w:rsidRPr="00EA592A">
        <w:rPr>
          <w:rFonts w:cs="Times New Roman"/>
          <w:bCs/>
          <w:szCs w:val="28"/>
        </w:rPr>
        <w:t> М. Використання тренінгових технологій у професійній підготовці рятувальників. Збірник наукових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>праць Національної академії Державної</w:t>
      </w:r>
      <w:r w:rsidR="005106CA"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 xml:space="preserve">прикордонної служби України. Хмельницький : Видавництво НАДПСУ, 2023. </w:t>
      </w:r>
      <w:proofErr w:type="spellStart"/>
      <w:r w:rsidRPr="00EA592A">
        <w:rPr>
          <w:rFonts w:cs="Times New Roman"/>
          <w:bCs/>
          <w:szCs w:val="28"/>
        </w:rPr>
        <w:t>No</w:t>
      </w:r>
      <w:proofErr w:type="spellEnd"/>
      <w:r w:rsidRPr="00EA592A">
        <w:rPr>
          <w:rFonts w:cs="Times New Roman"/>
          <w:bCs/>
          <w:szCs w:val="28"/>
        </w:rPr>
        <w:t xml:space="preserve"> 4(35). С. 37-52. </w:t>
      </w:r>
      <w:hyperlink r:id="rId40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https://doi.org/10.32453/pedzbirnyk.v35i4.1558</w:t>
        </w:r>
      </w:hyperlink>
      <w:r w:rsidRPr="00EA592A">
        <w:rPr>
          <w:rFonts w:cs="Times New Roman"/>
          <w:bCs/>
          <w:szCs w:val="28"/>
        </w:rPr>
        <w:t>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Коваль І. С. Обґрунтування критеріїв та рівнів професійної компетентності майбутніх фахівців сил безпеки та оборони України. Молодь і ринок. №2 (222). 2024. С. 140-146. DOI: </w:t>
      </w:r>
      <w:hyperlink r:id="rId41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https://doi.org/10.24919/2308-4634.2024.300101</w:t>
        </w:r>
      </w:hyperlink>
      <w:r w:rsidRPr="00EA592A">
        <w:rPr>
          <w:rFonts w:cs="Times New Roman"/>
          <w:bCs/>
          <w:szCs w:val="28"/>
        </w:rPr>
        <w:t>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</w:rPr>
        <w:t>Козяр</w:t>
      </w:r>
      <w:proofErr w:type="spellEnd"/>
      <w:r w:rsidRPr="00EA592A">
        <w:rPr>
          <w:rFonts w:cs="Times New Roman"/>
          <w:bCs/>
          <w:szCs w:val="28"/>
        </w:rPr>
        <w:t xml:space="preserve"> М.М., Коваль І. С. </w:t>
      </w:r>
      <w:proofErr w:type="spellStart"/>
      <w:r w:rsidRPr="00EA592A">
        <w:rPr>
          <w:rFonts w:cs="Times New Roman"/>
          <w:bCs/>
          <w:szCs w:val="28"/>
        </w:rPr>
        <w:t>Психопедагогіка</w:t>
      </w:r>
      <w:proofErr w:type="spellEnd"/>
      <w:r w:rsidRPr="00EA592A">
        <w:rPr>
          <w:rFonts w:cs="Times New Roman"/>
          <w:bCs/>
          <w:szCs w:val="28"/>
        </w:rPr>
        <w:t xml:space="preserve"> у </w:t>
      </w:r>
      <w:proofErr w:type="spellStart"/>
      <w:r w:rsidRPr="00EA592A">
        <w:rPr>
          <w:rFonts w:cs="Times New Roman"/>
          <w:bCs/>
          <w:szCs w:val="28"/>
        </w:rPr>
        <w:t>професійно</w:t>
      </w:r>
      <w:proofErr w:type="spellEnd"/>
      <w:r w:rsidRPr="00EA592A">
        <w:rPr>
          <w:rFonts w:cs="Times New Roman"/>
          <w:bCs/>
          <w:szCs w:val="28"/>
        </w:rPr>
        <w:t xml:space="preserve">-екстремальній підготовці фахівців галузі безпеки людини. Вісник НАПН України. 2024. Т. 6. № 1. С. 1–13. </w:t>
      </w:r>
      <w:hyperlink r:id="rId42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https://doi.org/10.37472/v.naes.2024.6140</w:t>
        </w:r>
      </w:hyperlink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</w:rPr>
        <w:t>Вінтюк</w:t>
      </w:r>
      <w:proofErr w:type="spellEnd"/>
      <w:r w:rsidRPr="00EA592A">
        <w:rPr>
          <w:rFonts w:cs="Times New Roman"/>
          <w:bCs/>
          <w:szCs w:val="28"/>
        </w:rPr>
        <w:t xml:space="preserve"> Ю. В.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Формування професійної компетентності студентів-психологів у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позааудиторній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діяльності. </w:t>
      </w:r>
      <w:r w:rsidRPr="00EA592A">
        <w:rPr>
          <w:rFonts w:cs="Times New Roman"/>
          <w:bCs/>
          <w:szCs w:val="28"/>
        </w:rPr>
        <w:t xml:space="preserve">Наукові записки Львівського державного університету безпеки життєдіяльності.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2. С. 15–21.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  <w:shd w:val="clear" w:color="auto" w:fill="FFFFFF"/>
        </w:rPr>
        <w:lastRenderedPageBreak/>
        <w:t>Сірко Р. І.,. Слободяник В. І. Психологічний аналіз</w:t>
      </w:r>
      <w:r w:rsidR="005106CA"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архетипічних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чоловічих</w:t>
      </w:r>
      <w:r w:rsidR="005106CA" w:rsidRPr="00EA592A">
        <w:rPr>
          <w:rFonts w:cs="Times New Roman"/>
          <w:bCs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образів.</w:t>
      </w:r>
      <w:r w:rsidRPr="00EA592A">
        <w:rPr>
          <w:rFonts w:cs="Times New Roman"/>
          <w:bCs/>
          <w:szCs w:val="28"/>
        </w:rPr>
        <w:t xml:space="preserve"> Наукові записки Львівського державного університету безпеки життєдіяльності.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2.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С. 22–29.</w:t>
      </w:r>
    </w:p>
    <w:p w:rsidR="00826AB7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  <w:shd w:val="clear" w:color="auto" w:fill="FFFFFF"/>
        </w:rPr>
        <w:t>Стельмах О. В. Особливості психологічного</w:t>
      </w:r>
      <w:r w:rsidR="005106CA" w:rsidRPr="00EA592A">
        <w:rPr>
          <w:rFonts w:cs="Times New Roman"/>
          <w:bCs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супроводу населення в умовах воєнного стану. </w:t>
      </w:r>
      <w:r w:rsidRPr="00EA592A">
        <w:rPr>
          <w:rFonts w:cs="Times New Roman"/>
          <w:bCs/>
          <w:szCs w:val="28"/>
        </w:rPr>
        <w:t xml:space="preserve">Наукові записки Львівського державного університету безпеки життєдіяльності.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 2.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С. 30–34.</w:t>
      </w:r>
    </w:p>
    <w:p w:rsidR="00AE3111" w:rsidRPr="00EA592A" w:rsidRDefault="00826AB7" w:rsidP="00096F46">
      <w:pPr>
        <w:pStyle w:val="a4"/>
        <w:numPr>
          <w:ilvl w:val="0"/>
          <w:numId w:val="5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  <w:shd w:val="clear" w:color="auto" w:fill="FFFFFF"/>
        </w:rPr>
        <w:t xml:space="preserve">Коваль І. С.,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Довгаль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К. Ю.</w:t>
      </w:r>
      <w:r w:rsidR="00AE3111" w:rsidRPr="00EA592A">
        <w:rPr>
          <w:rFonts w:cs="Times New Roman"/>
          <w:bCs/>
          <w:szCs w:val="28"/>
          <w:shd w:val="clear" w:color="auto" w:fill="FFFFFF"/>
        </w:rPr>
        <w:t xml:space="preserve"> Особливості переживання стресу рятувальниками на різних етапах професіоналізації. </w:t>
      </w:r>
      <w:r w:rsidR="00AE3111" w:rsidRPr="00EA592A">
        <w:rPr>
          <w:rFonts w:cs="Times New Roman"/>
          <w:bCs/>
          <w:szCs w:val="28"/>
        </w:rPr>
        <w:t xml:space="preserve">Наукові записки Львівського державного університету безпеки життєдіяльності. 2023. </w:t>
      </w:r>
      <w:proofErr w:type="spellStart"/>
      <w:r w:rsidR="00AE3111" w:rsidRPr="00EA592A">
        <w:rPr>
          <w:rFonts w:cs="Times New Roman"/>
          <w:bCs/>
          <w:szCs w:val="28"/>
        </w:rPr>
        <w:t>Вип</w:t>
      </w:r>
      <w:proofErr w:type="spellEnd"/>
      <w:r w:rsidR="00AE3111" w:rsidRPr="00EA592A">
        <w:rPr>
          <w:rFonts w:cs="Times New Roman"/>
          <w:bCs/>
          <w:szCs w:val="28"/>
        </w:rPr>
        <w:t>. 2.</w:t>
      </w:r>
      <w:r w:rsidR="00AE3111" w:rsidRPr="00EA592A">
        <w:rPr>
          <w:rFonts w:cs="Times New Roman"/>
          <w:bCs/>
          <w:szCs w:val="28"/>
          <w:shd w:val="clear" w:color="auto" w:fill="FFFFFF"/>
        </w:rPr>
        <w:t xml:space="preserve"> С. 41–45.</w:t>
      </w:r>
    </w:p>
    <w:p w:rsidR="00EA592A" w:rsidRDefault="00EA592A" w:rsidP="00490FB2">
      <w:pPr>
        <w:spacing w:line="240" w:lineRule="auto"/>
        <w:jc w:val="center"/>
        <w:rPr>
          <w:rFonts w:cs="Times New Roman"/>
          <w:b/>
          <w:szCs w:val="28"/>
        </w:rPr>
      </w:pP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Список статей НПП кафедри </w:t>
      </w: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>Соціальної роботи, управління та суспільних наук</w:t>
      </w: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І. Статті в </w:t>
      </w:r>
      <w:proofErr w:type="spellStart"/>
      <w:r w:rsidRPr="00EA592A">
        <w:rPr>
          <w:rFonts w:cs="Times New Roman"/>
          <w:b/>
          <w:szCs w:val="28"/>
        </w:rPr>
        <w:t>Scopus</w:t>
      </w:r>
      <w:proofErr w:type="spellEnd"/>
      <w:r w:rsidRPr="00EA592A">
        <w:rPr>
          <w:rFonts w:cs="Times New Roman"/>
          <w:b/>
          <w:szCs w:val="28"/>
        </w:rPr>
        <w:t>/</w:t>
      </w:r>
      <w:proofErr w:type="spellStart"/>
      <w:r w:rsidRPr="00EA592A">
        <w:rPr>
          <w:rFonts w:cs="Times New Roman"/>
          <w:b/>
          <w:szCs w:val="28"/>
        </w:rPr>
        <w:t>WoS</w:t>
      </w:r>
      <w:proofErr w:type="spellEnd"/>
      <w:r w:rsidRPr="00EA592A">
        <w:rPr>
          <w:rFonts w:cs="Times New Roman"/>
          <w:b/>
          <w:szCs w:val="28"/>
        </w:rPr>
        <w:t>: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Budnyk</w:t>
      </w:r>
      <w:proofErr w:type="spellEnd"/>
      <w:r w:rsidRPr="00EA592A">
        <w:rPr>
          <w:rFonts w:cs="Times New Roman"/>
          <w:bCs/>
          <w:szCs w:val="28"/>
        </w:rPr>
        <w:t xml:space="preserve">, O., &amp; </w:t>
      </w:r>
      <w:proofErr w:type="spellStart"/>
      <w:r w:rsidRPr="00EA592A">
        <w:rPr>
          <w:rFonts w:cs="Times New Roman"/>
          <w:bCs/>
          <w:szCs w:val="28"/>
        </w:rPr>
        <w:t>Vasianovych</w:t>
      </w:r>
      <w:proofErr w:type="spellEnd"/>
      <w:r w:rsidRPr="00EA592A">
        <w:rPr>
          <w:rFonts w:cs="Times New Roman"/>
          <w:bCs/>
          <w:szCs w:val="28"/>
        </w:rPr>
        <w:t>, H. (2017). THE CATEGORY OF FREEDOM IN THE WRITTEN HERITAGE OF JOHN AMOS COMENIUS AND HRYHORIY SKOVORODA. </w:t>
      </w:r>
      <w:proofErr w:type="spellStart"/>
      <w:r w:rsidRPr="00EA592A">
        <w:rPr>
          <w:rFonts w:cs="Times New Roman"/>
          <w:bCs/>
          <w:szCs w:val="28"/>
        </w:rPr>
        <w:t>Advanced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</w:t>
      </w:r>
      <w:proofErr w:type="spellEnd"/>
      <w:r w:rsidRPr="00EA592A">
        <w:rPr>
          <w:rFonts w:cs="Times New Roman"/>
          <w:bCs/>
          <w:szCs w:val="28"/>
        </w:rPr>
        <w:t>, (7), 85–89. https://doi.org/10.20535/2410-8286.93517</w:t>
      </w:r>
    </w:p>
    <w:p w:rsidR="005106CA" w:rsidRPr="00EA592A" w:rsidRDefault="00EA592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cs="Times New Roman"/>
          <w:bCs/>
          <w:szCs w:val="28"/>
        </w:rPr>
      </w:pPr>
      <w:hyperlink r:id="rId43" w:tgtFrame="_blank" w:history="1">
        <w:proofErr w:type="spellStart"/>
        <w:r w:rsidR="005106CA" w:rsidRPr="00EA592A">
          <w:rPr>
            <w:rFonts w:cs="Times New Roman"/>
            <w:bCs/>
            <w:szCs w:val="28"/>
          </w:rPr>
          <w:t>Vasianovych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H</w:t>
        </w:r>
      </w:hyperlink>
      <w:r w:rsidR="005106CA" w:rsidRPr="00EA592A">
        <w:rPr>
          <w:rFonts w:cs="Times New Roman"/>
          <w:bCs/>
          <w:szCs w:val="28"/>
        </w:rPr>
        <w:t xml:space="preserve">., </w:t>
      </w:r>
      <w:hyperlink r:id="rId44" w:tgtFrame="_blank" w:history="1">
        <w:proofErr w:type="spellStart"/>
        <w:r w:rsidR="005106CA" w:rsidRPr="00EA592A">
          <w:rPr>
            <w:rFonts w:cs="Times New Roman"/>
            <w:bCs/>
            <w:szCs w:val="28"/>
          </w:rPr>
          <w:t>Lozynskyi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A</w:t>
        </w:r>
      </w:hyperlink>
      <w:r w:rsidR="005106CA" w:rsidRPr="00EA592A">
        <w:rPr>
          <w:rFonts w:cs="Times New Roman"/>
          <w:bCs/>
          <w:szCs w:val="28"/>
        </w:rPr>
        <w:t xml:space="preserve">. </w:t>
      </w:r>
      <w:proofErr w:type="spellStart"/>
      <w:r w:rsidR="005106CA" w:rsidRPr="00EA592A">
        <w:rPr>
          <w:rFonts w:cs="Times New Roman"/>
          <w:bCs/>
          <w:szCs w:val="28"/>
        </w:rPr>
        <w:t>The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content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of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military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education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of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the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ukrainians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national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and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foreign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armed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forces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in</w:t>
      </w:r>
      <w:proofErr w:type="spellEnd"/>
      <w:r w:rsidR="005106CA" w:rsidRPr="00EA592A">
        <w:rPr>
          <w:rFonts w:cs="Times New Roman"/>
          <w:bCs/>
          <w:szCs w:val="28"/>
        </w:rPr>
        <w:t xml:space="preserve"> 1914–1921. </w:t>
      </w:r>
      <w:proofErr w:type="spellStart"/>
      <w:r w:rsidR="005106CA" w:rsidRPr="00EA592A">
        <w:rPr>
          <w:rFonts w:cs="Times New Roman"/>
          <w:bCs/>
          <w:szCs w:val="28"/>
        </w:rPr>
        <w:t>Skhidnoievropeiskyi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istorychnyi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visnyk</w:t>
      </w:r>
      <w:proofErr w:type="spellEnd"/>
      <w:r w:rsidR="005106CA" w:rsidRPr="00EA592A">
        <w:rPr>
          <w:rFonts w:cs="Times New Roman"/>
          <w:bCs/>
          <w:szCs w:val="28"/>
        </w:rPr>
        <w:t xml:space="preserve"> / </w:t>
      </w:r>
      <w:proofErr w:type="spellStart"/>
      <w:r w:rsidR="005106CA" w:rsidRPr="00EA592A">
        <w:rPr>
          <w:rFonts w:cs="Times New Roman"/>
          <w:bCs/>
          <w:szCs w:val="28"/>
        </w:rPr>
        <w:t>East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European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Historical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Bulletin</w:t>
      </w:r>
      <w:proofErr w:type="spellEnd"/>
      <w:r w:rsidR="005106CA" w:rsidRPr="00EA592A">
        <w:rPr>
          <w:rFonts w:cs="Times New Roman"/>
          <w:bCs/>
          <w:szCs w:val="28"/>
        </w:rPr>
        <w:t xml:space="preserve">. 2019. </w:t>
      </w:r>
      <w:proofErr w:type="spellStart"/>
      <w:r w:rsidR="005106CA" w:rsidRPr="00EA592A">
        <w:rPr>
          <w:rFonts w:cs="Times New Roman"/>
          <w:bCs/>
          <w:szCs w:val="28"/>
        </w:rPr>
        <w:t>Issue</w:t>
      </w:r>
      <w:proofErr w:type="spellEnd"/>
      <w:r w:rsidR="005106CA" w:rsidRPr="00EA592A">
        <w:rPr>
          <w:rFonts w:cs="Times New Roman"/>
          <w:bCs/>
          <w:szCs w:val="28"/>
        </w:rPr>
        <w:t xml:space="preserve"> 13. P. 94–103. DOI: 10.24919/2519-058x.13.188670 </w:t>
      </w:r>
    </w:p>
    <w:p w:rsidR="005106CA" w:rsidRPr="00EA592A" w:rsidRDefault="00EA592A" w:rsidP="00490FB2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</w:rPr>
      </w:pPr>
      <w:hyperlink r:id="rId45" w:tgtFrame="_blank" w:history="1">
        <w:proofErr w:type="spellStart"/>
        <w:r w:rsidR="005106CA" w:rsidRPr="00EA592A">
          <w:rPr>
            <w:rFonts w:cs="Times New Roman"/>
            <w:bCs/>
            <w:szCs w:val="28"/>
          </w:rPr>
          <w:t>Vasianovych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H.P</w:t>
        </w:r>
      </w:hyperlink>
      <w:r w:rsidR="005106CA" w:rsidRPr="00EA592A">
        <w:rPr>
          <w:rFonts w:cs="Times New Roman"/>
          <w:bCs/>
          <w:szCs w:val="28"/>
        </w:rPr>
        <w:t xml:space="preserve">., </w:t>
      </w:r>
      <w:hyperlink r:id="rId46" w:tgtFrame="_blank" w:history="1">
        <w:proofErr w:type="spellStart"/>
        <w:r w:rsidR="005106CA" w:rsidRPr="00EA592A">
          <w:rPr>
            <w:rFonts w:cs="Times New Roman"/>
            <w:bCs/>
            <w:szCs w:val="28"/>
          </w:rPr>
          <w:t>Gerganov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L.D</w:t>
        </w:r>
      </w:hyperlink>
      <w:r w:rsidR="005106CA" w:rsidRPr="00EA592A">
        <w:rPr>
          <w:rFonts w:cs="Times New Roman"/>
          <w:bCs/>
          <w:szCs w:val="28"/>
        </w:rPr>
        <w:t xml:space="preserve">., </w:t>
      </w:r>
      <w:hyperlink r:id="rId47" w:tgtFrame="_blank" w:history="1">
        <w:proofErr w:type="spellStart"/>
        <w:r w:rsidR="005106CA" w:rsidRPr="00EA592A">
          <w:rPr>
            <w:rFonts w:cs="Times New Roman"/>
            <w:bCs/>
            <w:szCs w:val="28"/>
          </w:rPr>
          <w:t>Beshok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T.V</w:t>
        </w:r>
      </w:hyperlink>
      <w:r w:rsidR="005106CA" w:rsidRPr="00EA592A">
        <w:rPr>
          <w:rFonts w:cs="Times New Roman"/>
          <w:bCs/>
          <w:szCs w:val="28"/>
        </w:rPr>
        <w:t xml:space="preserve">. </w:t>
      </w:r>
      <w:proofErr w:type="spellStart"/>
      <w:r w:rsidR="005106CA" w:rsidRPr="00EA592A">
        <w:rPr>
          <w:rFonts w:cs="Times New Roman"/>
          <w:bCs/>
          <w:szCs w:val="28"/>
        </w:rPr>
        <w:t>The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levels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formation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diagnostics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of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prospective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elementary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school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teachers</w:t>
      </w:r>
      <w:proofErr w:type="spellEnd"/>
      <w:r w:rsidR="005106CA" w:rsidRPr="00EA592A">
        <w:rPr>
          <w:rFonts w:cs="Times New Roman"/>
          <w:bCs/>
          <w:szCs w:val="28"/>
        </w:rPr>
        <w:t xml:space="preserve">' </w:t>
      </w:r>
      <w:proofErr w:type="spellStart"/>
      <w:r w:rsidR="005106CA" w:rsidRPr="00EA592A">
        <w:rPr>
          <w:rFonts w:cs="Times New Roman"/>
          <w:bCs/>
          <w:szCs w:val="28"/>
        </w:rPr>
        <w:t>media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literacy</w:t>
      </w:r>
      <w:proofErr w:type="spellEnd"/>
      <w:r w:rsidR="005106CA" w:rsidRPr="00EA592A">
        <w:rPr>
          <w:rFonts w:cs="Times New Roman"/>
          <w:bCs/>
          <w:szCs w:val="28"/>
        </w:rPr>
        <w:t xml:space="preserve">. </w:t>
      </w:r>
      <w:proofErr w:type="spellStart"/>
      <w:r w:rsidR="005106CA" w:rsidRPr="00EA592A">
        <w:rPr>
          <w:rFonts w:cs="Times New Roman"/>
          <w:bCs/>
          <w:szCs w:val="28"/>
        </w:rPr>
        <w:t>Information</w:t>
      </w:r>
      <w:proofErr w:type="spellEnd"/>
      <w:r w:rsidR="005106CA" w:rsidRPr="00EA592A">
        <w:rPr>
          <w:rFonts w:cs="Times New Roman"/>
          <w:bCs/>
          <w:szCs w:val="28"/>
        </w:rPr>
        <w:t xml:space="preserve"> Technologies </w:t>
      </w:r>
      <w:proofErr w:type="spellStart"/>
      <w:r w:rsidR="005106CA" w:rsidRPr="00EA592A">
        <w:rPr>
          <w:rFonts w:cs="Times New Roman"/>
          <w:bCs/>
          <w:szCs w:val="28"/>
        </w:rPr>
        <w:t>and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Learning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Tools</w:t>
      </w:r>
      <w:proofErr w:type="spellEnd"/>
      <w:r w:rsidR="005106CA" w:rsidRPr="00EA592A">
        <w:rPr>
          <w:rFonts w:cs="Times New Roman"/>
          <w:bCs/>
          <w:szCs w:val="28"/>
        </w:rPr>
        <w:t xml:space="preserve">. 2020. </w:t>
      </w:r>
      <w:proofErr w:type="spellStart"/>
      <w:r w:rsidR="005106CA" w:rsidRPr="00EA592A">
        <w:rPr>
          <w:rFonts w:cs="Times New Roman"/>
          <w:bCs/>
          <w:szCs w:val="28"/>
        </w:rPr>
        <w:t>Vol</w:t>
      </w:r>
      <w:proofErr w:type="spellEnd"/>
      <w:r w:rsidR="005106CA" w:rsidRPr="00EA592A">
        <w:rPr>
          <w:rFonts w:cs="Times New Roman"/>
          <w:bCs/>
          <w:szCs w:val="28"/>
        </w:rPr>
        <w:t xml:space="preserve">. 76, </w:t>
      </w:r>
      <w:proofErr w:type="spellStart"/>
      <w:r w:rsidR="005106CA" w:rsidRPr="00EA592A">
        <w:rPr>
          <w:rFonts w:cs="Times New Roman"/>
          <w:bCs/>
          <w:szCs w:val="28"/>
        </w:rPr>
        <w:t>Issue</w:t>
      </w:r>
      <w:proofErr w:type="spellEnd"/>
      <w:r w:rsidR="005106CA" w:rsidRPr="00EA592A">
        <w:rPr>
          <w:rFonts w:cs="Times New Roman"/>
          <w:bCs/>
          <w:szCs w:val="28"/>
        </w:rPr>
        <w:t xml:space="preserve"> 2. Р. 108–125.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Vasianovych</w:t>
      </w:r>
      <w:proofErr w:type="spellEnd"/>
      <w:r w:rsidRPr="00EA592A">
        <w:rPr>
          <w:rFonts w:cs="Times New Roman"/>
          <w:bCs/>
          <w:szCs w:val="28"/>
        </w:rPr>
        <w:t xml:space="preserve"> H., </w:t>
      </w:r>
      <w:proofErr w:type="spellStart"/>
      <w:r w:rsidRPr="00EA592A">
        <w:rPr>
          <w:rFonts w:cs="Times New Roman"/>
          <w:bCs/>
          <w:szCs w:val="28"/>
        </w:rPr>
        <w:t>Budnyk</w:t>
      </w:r>
      <w:proofErr w:type="spellEnd"/>
      <w:r w:rsidRPr="00EA592A">
        <w:rPr>
          <w:rFonts w:cs="Times New Roman"/>
          <w:bCs/>
          <w:szCs w:val="28"/>
        </w:rPr>
        <w:t xml:space="preserve"> O., </w:t>
      </w:r>
      <w:proofErr w:type="spellStart"/>
      <w:r w:rsidRPr="00EA592A">
        <w:rPr>
          <w:rFonts w:cs="Times New Roman"/>
          <w:bCs/>
          <w:szCs w:val="28"/>
        </w:rPr>
        <w:t>Klepar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Beshok</w:t>
      </w:r>
      <w:proofErr w:type="spellEnd"/>
      <w:r w:rsidRPr="00EA592A">
        <w:rPr>
          <w:rFonts w:cs="Times New Roman"/>
          <w:bCs/>
          <w:szCs w:val="28"/>
        </w:rPr>
        <w:t xml:space="preserve"> T., </w:t>
      </w:r>
      <w:proofErr w:type="spellStart"/>
      <w:r w:rsidRPr="00EA592A">
        <w:rPr>
          <w:rFonts w:cs="Times New Roman"/>
          <w:bCs/>
          <w:szCs w:val="28"/>
        </w:rPr>
        <w:t>Blyznyuk</w:t>
      </w:r>
      <w:proofErr w:type="spellEnd"/>
      <w:r w:rsidRPr="00EA592A">
        <w:rPr>
          <w:rFonts w:cs="Times New Roman"/>
          <w:bCs/>
          <w:szCs w:val="28"/>
        </w:rPr>
        <w:t xml:space="preserve"> T., </w:t>
      </w:r>
      <w:proofErr w:type="spellStart"/>
      <w:r w:rsidRPr="00EA592A">
        <w:rPr>
          <w:rFonts w:cs="Times New Roman"/>
          <w:bCs/>
          <w:szCs w:val="28"/>
        </w:rPr>
        <w:t>Latyshevska</w:t>
      </w:r>
      <w:proofErr w:type="spellEnd"/>
      <w:r w:rsidRPr="00EA592A">
        <w:rPr>
          <w:rFonts w:cs="Times New Roman"/>
          <w:bCs/>
          <w:szCs w:val="28"/>
        </w:rPr>
        <w:t xml:space="preserve"> K. </w:t>
      </w:r>
      <w:proofErr w:type="spellStart"/>
      <w:r w:rsidRPr="00EA592A">
        <w:rPr>
          <w:rFonts w:cs="Times New Roman"/>
          <w:bCs/>
          <w:szCs w:val="28"/>
        </w:rPr>
        <w:t>Pragmatism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philosophy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inclusive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problems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teacher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training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Revista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Inclusiones</w:t>
      </w:r>
      <w:proofErr w:type="spellEnd"/>
      <w:r w:rsidRPr="00EA592A">
        <w:rPr>
          <w:rFonts w:cs="Times New Roman"/>
          <w:bCs/>
          <w:szCs w:val="28"/>
        </w:rPr>
        <w:t xml:space="preserve">. 2020. </w:t>
      </w:r>
      <w:proofErr w:type="spellStart"/>
      <w:r w:rsidRPr="00EA592A">
        <w:rPr>
          <w:rFonts w:cs="Times New Roman"/>
          <w:bCs/>
          <w:szCs w:val="28"/>
        </w:rPr>
        <w:t>Vol</w:t>
      </w:r>
      <w:proofErr w:type="spellEnd"/>
      <w:r w:rsidRPr="00EA592A">
        <w:rPr>
          <w:rFonts w:cs="Times New Roman"/>
          <w:bCs/>
          <w:szCs w:val="28"/>
        </w:rPr>
        <w:t xml:space="preserve">. 7, </w:t>
      </w:r>
      <w:proofErr w:type="spellStart"/>
      <w:r w:rsidRPr="00EA592A">
        <w:rPr>
          <w:rFonts w:cs="Times New Roman"/>
          <w:bCs/>
          <w:szCs w:val="28"/>
        </w:rPr>
        <w:t>num</w:t>
      </w:r>
      <w:proofErr w:type="spellEnd"/>
      <w:r w:rsidRPr="00EA592A">
        <w:rPr>
          <w:rFonts w:cs="Times New Roman"/>
          <w:bCs/>
          <w:szCs w:val="28"/>
        </w:rPr>
        <w:t>. 4. P. 59–73.</w:t>
      </w:r>
      <w:r w:rsidRPr="00EA592A">
        <w:rPr>
          <w:rFonts w:cs="Times New Roman"/>
          <w:bCs/>
          <w:szCs w:val="28"/>
          <w:lang w:val="en-US"/>
        </w:rPr>
        <w:t>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Vasianovych</w:t>
      </w:r>
      <w:proofErr w:type="spellEnd"/>
      <w:r w:rsidRPr="00EA592A">
        <w:rPr>
          <w:rFonts w:cs="Times New Roman"/>
          <w:bCs/>
          <w:szCs w:val="28"/>
        </w:rPr>
        <w:t xml:space="preserve">, H., </w:t>
      </w:r>
      <w:proofErr w:type="spellStart"/>
      <w:r w:rsidRPr="00EA592A">
        <w:rPr>
          <w:rFonts w:cs="Times New Roman"/>
          <w:bCs/>
          <w:szCs w:val="28"/>
        </w:rPr>
        <w:t>Budnyk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Melnyk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Ya</w:t>
      </w:r>
      <w:proofErr w:type="spellEnd"/>
      <w:r w:rsidRPr="00EA592A">
        <w:rPr>
          <w:rFonts w:cs="Times New Roman"/>
          <w:bCs/>
          <w:szCs w:val="28"/>
        </w:rPr>
        <w:t xml:space="preserve">., &amp; </w:t>
      </w:r>
      <w:proofErr w:type="spellStart"/>
      <w:r w:rsidRPr="00EA592A">
        <w:rPr>
          <w:rFonts w:cs="Times New Roman"/>
          <w:bCs/>
          <w:szCs w:val="28"/>
        </w:rPr>
        <w:t>Fomin</w:t>
      </w:r>
      <w:proofErr w:type="spellEnd"/>
      <w:r w:rsidRPr="00EA592A">
        <w:rPr>
          <w:rFonts w:cs="Times New Roman"/>
          <w:bCs/>
          <w:szCs w:val="28"/>
        </w:rPr>
        <w:t xml:space="preserve">, K.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subject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spiritual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youth</w:t>
      </w:r>
      <w:proofErr w:type="spellEnd"/>
      <w:r w:rsidRPr="00EA592A">
        <w:rPr>
          <w:rFonts w:cs="Times New Roman"/>
          <w:bCs/>
          <w:szCs w:val="28"/>
        </w:rPr>
        <w:t>. (</w:t>
      </w:r>
      <w:proofErr w:type="spellStart"/>
      <w:r w:rsidRPr="00EA592A">
        <w:rPr>
          <w:rFonts w:cs="Times New Roman"/>
          <w:bCs/>
          <w:szCs w:val="28"/>
        </w:rPr>
        <w:t>Pedagog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jako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subjekt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duchovního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rozvoje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studentské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mládeže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Caritas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et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veritas</w:t>
      </w:r>
      <w:proofErr w:type="spellEnd"/>
      <w:r w:rsidRPr="00EA592A">
        <w:rPr>
          <w:rFonts w:cs="Times New Roman"/>
          <w:bCs/>
          <w:szCs w:val="28"/>
        </w:rPr>
        <w:t>. 2023. 13(2) 38-50. (</w:t>
      </w:r>
      <w:proofErr w:type="spellStart"/>
      <w:r w:rsidRPr="00EA592A">
        <w:rPr>
          <w:rFonts w:cs="Times New Roman"/>
          <w:bCs/>
          <w:szCs w:val="28"/>
        </w:rPr>
        <w:t>Published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May</w:t>
      </w:r>
      <w:proofErr w:type="spellEnd"/>
      <w:r w:rsidRPr="00EA592A">
        <w:rPr>
          <w:rFonts w:cs="Times New Roman"/>
          <w:bCs/>
          <w:szCs w:val="28"/>
        </w:rPr>
        <w:t xml:space="preserve"> 18, 2024) </w:t>
      </w:r>
      <w:hyperlink r:id="rId48" w:history="1">
        <w:r w:rsidRPr="00EA592A">
          <w:rPr>
            <w:rFonts w:cs="Times New Roman"/>
            <w:bCs/>
            <w:szCs w:val="28"/>
          </w:rPr>
          <w:t>https://doi.org/10.32725/cetv.2023.020</w:t>
        </w:r>
      </w:hyperlink>
      <w:r w:rsidRPr="00EA592A">
        <w:rPr>
          <w:rFonts w:cs="Times New Roman"/>
          <w:bCs/>
          <w:szCs w:val="28"/>
        </w:rPr>
        <w:t>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1"/>
        </w:numPr>
        <w:suppressAutoHyphens/>
        <w:autoSpaceDE w:val="0"/>
        <w:autoSpaceDN w:val="0"/>
        <w:spacing w:line="240" w:lineRule="auto"/>
        <w:ind w:left="0" w:firstLine="709"/>
        <w:contextualSpacing w:val="0"/>
        <w:textAlignment w:val="top"/>
        <w:outlineLvl w:val="0"/>
        <w:rPr>
          <w:rFonts w:cs="Times New Roman"/>
          <w:bCs/>
          <w:szCs w:val="28"/>
          <w:u w:val="single"/>
        </w:rPr>
      </w:pPr>
      <w:proofErr w:type="spellStart"/>
      <w:r w:rsidRPr="00EA592A">
        <w:rPr>
          <w:rStyle w:val="docdata"/>
          <w:rFonts w:cs="Times New Roman"/>
          <w:bCs/>
          <w:szCs w:val="28"/>
        </w:rPr>
        <w:t>Gontar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Zoriana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. TRANSFORMATION OF HIGHER EDUCATION IN UKRAINE IN THE CONTEXT OF GLOBALIZATION / </w:t>
      </w:r>
      <w:proofErr w:type="spellStart"/>
      <w:r w:rsidRPr="00EA592A">
        <w:rPr>
          <w:rStyle w:val="docdata"/>
          <w:rFonts w:cs="Times New Roman"/>
          <w:bCs/>
          <w:szCs w:val="28"/>
        </w:rPr>
        <w:t>Gavrysh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Iryna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</w:t>
      </w:r>
      <w:proofErr w:type="spellStart"/>
      <w:r w:rsidRPr="00EA592A">
        <w:rPr>
          <w:rStyle w:val="docdata"/>
          <w:rFonts w:cs="Times New Roman"/>
          <w:bCs/>
          <w:szCs w:val="28"/>
        </w:rPr>
        <w:t>Yaroshenko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Alla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</w:t>
      </w:r>
      <w:proofErr w:type="spellStart"/>
      <w:r w:rsidRPr="00EA592A">
        <w:rPr>
          <w:rStyle w:val="docdata"/>
          <w:rFonts w:cs="Times New Roman"/>
          <w:bCs/>
          <w:szCs w:val="28"/>
        </w:rPr>
        <w:t>Khltobina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Oleksandra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</w:t>
      </w:r>
      <w:proofErr w:type="spellStart"/>
      <w:r w:rsidRPr="00EA592A">
        <w:rPr>
          <w:rStyle w:val="docdata"/>
          <w:rFonts w:cs="Times New Roman"/>
          <w:bCs/>
          <w:szCs w:val="28"/>
        </w:rPr>
        <w:t>Kuzemko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Nataliia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</w:t>
      </w:r>
      <w:proofErr w:type="spellStart"/>
      <w:r w:rsidRPr="00EA592A">
        <w:rPr>
          <w:rStyle w:val="docdata"/>
          <w:rFonts w:cs="Times New Roman"/>
          <w:bCs/>
          <w:szCs w:val="28"/>
        </w:rPr>
        <w:t>Semenenko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Anzhelika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</w:t>
      </w:r>
      <w:proofErr w:type="spellStart"/>
      <w:r w:rsidRPr="00EA592A">
        <w:rPr>
          <w:rStyle w:val="docdata"/>
          <w:rFonts w:cs="Times New Roman"/>
          <w:bCs/>
          <w:szCs w:val="28"/>
        </w:rPr>
        <w:t>Gontar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Zoriana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// </w:t>
      </w:r>
      <w:r w:rsidRPr="00EA592A">
        <w:rPr>
          <w:rStyle w:val="docdata"/>
          <w:rFonts w:cs="Times New Roman"/>
          <w:bCs/>
          <w:i/>
          <w:iCs/>
          <w:szCs w:val="28"/>
        </w:rPr>
        <w:t>D ALTA-JOURNAL OF INTERDISCIPLINARY RESEARCH.</w:t>
      </w:r>
      <w:r w:rsidRPr="00EA592A">
        <w:rPr>
          <w:rFonts w:cs="Times New Roman"/>
          <w:bCs/>
          <w:i/>
          <w:iCs/>
          <w:szCs w:val="28"/>
        </w:rPr>
        <w:t> VOL.14, ISSUE 1, SPECIAL ISSUE XLI. 146-151.</w:t>
      </w:r>
      <w:r w:rsidRPr="00EA592A">
        <w:rPr>
          <w:rFonts w:cs="Times New Roman"/>
          <w:bCs/>
          <w:szCs w:val="28"/>
        </w:rPr>
        <w:t> </w:t>
      </w:r>
      <w:hyperlink r:id="rId49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https://doi.org/10.33543/j.140141.146151</w:t>
        </w:r>
      </w:hyperlink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i/>
          <w:iCs/>
          <w:szCs w:val="28"/>
        </w:rPr>
        <w:t>Web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of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Science</w:t>
      </w:r>
      <w:proofErr w:type="spellEnd"/>
      <w:r w:rsidRPr="00EA592A">
        <w:rPr>
          <w:rFonts w:cs="Times New Roman"/>
          <w:bCs/>
          <w:i/>
          <w:iCs/>
          <w:szCs w:val="28"/>
        </w:rPr>
        <w:t>,</w:t>
      </w:r>
      <w:r w:rsidRPr="00EA592A">
        <w:rPr>
          <w:rFonts w:cs="Times New Roman"/>
          <w:bCs/>
          <w:szCs w:val="28"/>
        </w:rPr>
        <w:t> </w:t>
      </w:r>
      <w:r w:rsidRPr="00EA592A">
        <w:rPr>
          <w:rFonts w:cs="Times New Roman"/>
          <w:bCs/>
          <w:i/>
          <w:iCs/>
          <w:szCs w:val="28"/>
        </w:rPr>
        <w:t>(Чехія))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1"/>
        </w:numPr>
        <w:suppressAutoHyphens/>
        <w:autoSpaceDE w:val="0"/>
        <w:autoSpaceDN w:val="0"/>
        <w:spacing w:line="240" w:lineRule="auto"/>
        <w:ind w:left="0" w:firstLine="709"/>
        <w:contextualSpacing w:val="0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Gontar</w:t>
      </w:r>
      <w:proofErr w:type="spellEnd"/>
      <w:r w:rsidRPr="00EA592A">
        <w:rPr>
          <w:rFonts w:cs="Times New Roman"/>
          <w:bCs/>
          <w:szCs w:val="28"/>
        </w:rPr>
        <w:t xml:space="preserve">, Z. </w:t>
      </w:r>
      <w:r w:rsidRPr="00EA592A">
        <w:rPr>
          <w:rStyle w:val="docdata"/>
          <w:rFonts w:cs="Times New Roman"/>
          <w:bCs/>
          <w:szCs w:val="28"/>
        </w:rPr>
        <w:t xml:space="preserve">IMPACT OF LEGISLATIVE CHANGES ON THE FINANCING OF JUDICIAL ACTIVITIES IN UKRAINE / </w:t>
      </w:r>
      <w:proofErr w:type="spellStart"/>
      <w:r w:rsidRPr="00EA592A">
        <w:rPr>
          <w:rFonts w:cs="Times New Roman"/>
          <w:bCs/>
          <w:szCs w:val="28"/>
        </w:rPr>
        <w:t>Lychenko</w:t>
      </w:r>
      <w:proofErr w:type="spellEnd"/>
      <w:r w:rsidRPr="00EA592A">
        <w:rPr>
          <w:rFonts w:cs="Times New Roman"/>
          <w:bCs/>
          <w:szCs w:val="28"/>
        </w:rPr>
        <w:t xml:space="preserve">, I., </w:t>
      </w:r>
      <w:proofErr w:type="spellStart"/>
      <w:r w:rsidRPr="00EA592A">
        <w:rPr>
          <w:rFonts w:cs="Times New Roman"/>
          <w:bCs/>
          <w:szCs w:val="28"/>
        </w:rPr>
        <w:t>Andrusіak</w:t>
      </w:r>
      <w:proofErr w:type="spellEnd"/>
      <w:r w:rsidRPr="00EA592A">
        <w:rPr>
          <w:rFonts w:cs="Times New Roman"/>
          <w:bCs/>
          <w:szCs w:val="28"/>
        </w:rPr>
        <w:t xml:space="preserve"> I., </w:t>
      </w:r>
      <w:proofErr w:type="spellStart"/>
      <w:r w:rsidRPr="00EA592A">
        <w:rPr>
          <w:rFonts w:cs="Times New Roman"/>
          <w:bCs/>
          <w:szCs w:val="28"/>
        </w:rPr>
        <w:t>Gontar</w:t>
      </w:r>
      <w:proofErr w:type="spellEnd"/>
      <w:r w:rsidRPr="00EA592A">
        <w:rPr>
          <w:rFonts w:cs="Times New Roman"/>
          <w:bCs/>
          <w:szCs w:val="28"/>
        </w:rPr>
        <w:t xml:space="preserve">, Z., </w:t>
      </w:r>
      <w:proofErr w:type="spellStart"/>
      <w:r w:rsidRPr="00EA592A">
        <w:rPr>
          <w:rFonts w:cs="Times New Roman"/>
          <w:bCs/>
          <w:szCs w:val="28"/>
        </w:rPr>
        <w:t>Norchuk</w:t>
      </w:r>
      <w:proofErr w:type="spellEnd"/>
      <w:r w:rsidRPr="00EA592A">
        <w:rPr>
          <w:rFonts w:cs="Times New Roman"/>
          <w:bCs/>
          <w:szCs w:val="28"/>
        </w:rPr>
        <w:t xml:space="preserve">, Y., </w:t>
      </w:r>
      <w:proofErr w:type="spellStart"/>
      <w:r w:rsidRPr="00EA592A">
        <w:rPr>
          <w:rFonts w:cs="Times New Roman"/>
          <w:bCs/>
          <w:szCs w:val="28"/>
        </w:rPr>
        <w:t>Pytlovana</w:t>
      </w:r>
      <w:proofErr w:type="spellEnd"/>
      <w:r w:rsidRPr="00EA592A">
        <w:rPr>
          <w:rFonts w:cs="Times New Roman"/>
          <w:bCs/>
          <w:szCs w:val="28"/>
        </w:rPr>
        <w:t xml:space="preserve">, V., &amp; </w:t>
      </w:r>
      <w:proofErr w:type="spellStart"/>
      <w:r w:rsidRPr="00EA592A">
        <w:rPr>
          <w:rFonts w:cs="Times New Roman"/>
          <w:bCs/>
          <w:szCs w:val="28"/>
        </w:rPr>
        <w:t>Panchenko</w:t>
      </w:r>
      <w:proofErr w:type="spellEnd"/>
      <w:r w:rsidRPr="00EA592A">
        <w:rPr>
          <w:rFonts w:cs="Times New Roman"/>
          <w:bCs/>
          <w:szCs w:val="28"/>
        </w:rPr>
        <w:t xml:space="preserve">, S. // </w:t>
      </w:r>
      <w:proofErr w:type="spellStart"/>
      <w:r w:rsidRPr="00EA592A">
        <w:rPr>
          <w:rStyle w:val="docdata"/>
          <w:rFonts w:cs="Times New Roman"/>
          <w:bCs/>
          <w:szCs w:val="28"/>
        </w:rPr>
        <w:t>Financial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and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Credit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Activity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Problems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of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Theory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and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 </w:t>
      </w:r>
      <w:proofErr w:type="spellStart"/>
      <w:r w:rsidRPr="00EA592A">
        <w:rPr>
          <w:rStyle w:val="docdata"/>
          <w:rFonts w:cs="Times New Roman"/>
          <w:bCs/>
          <w:szCs w:val="28"/>
        </w:rPr>
        <w:t>Practice</w:t>
      </w:r>
      <w:proofErr w:type="spellEnd"/>
      <w:r w:rsidRPr="00EA592A">
        <w:rPr>
          <w:rStyle w:val="docdata"/>
          <w:rFonts w:cs="Times New Roman"/>
          <w:bCs/>
          <w:szCs w:val="28"/>
        </w:rPr>
        <w:t xml:space="preserve">, 6(59), 665–674. </w:t>
      </w:r>
      <w:hyperlink r:id="rId50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https://doi.org/10.55643/fcaptp.6.59.2024.4583</w:t>
        </w:r>
      </w:hyperlink>
      <w:r w:rsidRPr="00EA592A">
        <w:rPr>
          <w:rStyle w:val="a3"/>
          <w:rFonts w:cs="Times New Roman"/>
          <w:bCs/>
          <w:color w:val="auto"/>
          <w:szCs w:val="28"/>
        </w:rPr>
        <w:t xml:space="preserve"> (</w:t>
      </w:r>
      <w:r w:rsidRPr="00EA592A">
        <w:rPr>
          <w:rStyle w:val="docdata"/>
          <w:rFonts w:cs="Times New Roman"/>
          <w:bCs/>
          <w:i/>
          <w:iCs/>
          <w:szCs w:val="28"/>
          <w:lang w:val="en-US"/>
        </w:rPr>
        <w:t>Scopus</w:t>
      </w:r>
      <w:r w:rsidRPr="00EA592A">
        <w:rPr>
          <w:rFonts w:cs="Times New Roman"/>
          <w:bCs/>
          <w:szCs w:val="28"/>
        </w:rPr>
        <w:t>).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>Hrytsaniuk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 V. The influence of social media on psychological well-being: Examination and outlook / N. </w:t>
      </w: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>Ordatii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, O. </w:t>
      </w: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>Nykonenko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, I. </w:t>
      </w: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>Barbashova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, I. </w:t>
      </w: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lastRenderedPageBreak/>
        <w:t>Klymenko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, V. </w:t>
      </w:r>
      <w:proofErr w:type="spellStart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>Hrytsaniuk</w:t>
      </w:r>
      <w:proofErr w:type="spellEnd"/>
      <w:r w:rsidRPr="00EA592A">
        <w:rPr>
          <w:rFonts w:eastAsia="Segoe UI" w:cs="Times New Roman"/>
          <w:bCs/>
          <w:szCs w:val="28"/>
          <w:shd w:val="clear" w:color="auto" w:fill="FFFFFF"/>
          <w:lang w:val="en-US"/>
        </w:rPr>
        <w:t xml:space="preserve"> // Multidisciplinary Science Journal. - 2024. -Vol. 6. -e2024ss0721.- </w:t>
      </w:r>
      <w:r w:rsidRPr="00EA592A">
        <w:rPr>
          <w:rFonts w:eastAsia="Segoe UI" w:cs="Times New Roman"/>
          <w:bCs/>
          <w:szCs w:val="28"/>
          <w:shd w:val="clear" w:color="auto" w:fill="FFFFFF"/>
        </w:rPr>
        <w:t xml:space="preserve">DOI </w:t>
      </w:r>
      <w:hyperlink r:id="rId51" w:history="1">
        <w:r w:rsidRPr="00EA592A">
          <w:rPr>
            <w:rStyle w:val="a3"/>
            <w:rFonts w:eastAsia="Segoe UI" w:cs="Times New Roman"/>
            <w:bCs/>
            <w:color w:val="auto"/>
            <w:szCs w:val="28"/>
            <w:shd w:val="clear" w:color="auto" w:fill="FFFFFF"/>
          </w:rPr>
          <w:t>https://doi.org/10.31893/multiscience.2024ss0721</w:t>
        </w:r>
      </w:hyperlink>
      <w:r w:rsidRPr="00EA592A">
        <w:rPr>
          <w:rFonts w:eastAsia="Segoe UI" w:cs="Times New Roman"/>
          <w:bCs/>
          <w:szCs w:val="28"/>
          <w:shd w:val="clear" w:color="auto" w:fill="FFFFFF"/>
        </w:rPr>
        <w:t>.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G.,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Kostyshyn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E.,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Lohvynenko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Nahirniak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Malynovska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 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Features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Work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with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Theoretical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Pedagogical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Aspect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Proceedingsofthe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35th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International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Business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Information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Management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Association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(IBIMA)</w:t>
      </w:r>
      <w:r w:rsidRPr="00EA592A">
        <w:rPr>
          <w:rFonts w:cs="Times New Roman"/>
          <w:bCs/>
          <w:szCs w:val="28"/>
          <w:shd w:val="clear" w:color="auto" w:fill="FFFFFF"/>
        </w:rPr>
        <w:t xml:space="preserve">, ISBN: 978-0-9998551-4-0, 1-12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April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2020,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Seville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Spain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p. 1607-1614. WOSUID: </w:t>
      </w:r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WOS:000661127401085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</w:p>
    <w:p w:rsidR="005106CA" w:rsidRPr="00EA592A" w:rsidRDefault="005106CA" w:rsidP="00490FB2">
      <w:pPr>
        <w:pStyle w:val="a4"/>
        <w:spacing w:line="240" w:lineRule="auto"/>
        <w:ind w:left="0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eastAsia="Times New Roman" w:cs="Times New Roman"/>
          <w:bCs/>
          <w:szCs w:val="28"/>
          <w:lang w:eastAsia="uk-UA"/>
        </w:rPr>
        <w:t xml:space="preserve"> (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Web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of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Science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) </w:t>
      </w:r>
      <w:hyperlink r:id="rId52" w:history="1">
        <w:r w:rsidRPr="00EA592A">
          <w:rPr>
            <w:rStyle w:val="a3"/>
            <w:rFonts w:cs="Times New Roman"/>
            <w:bCs/>
            <w:color w:val="auto"/>
            <w:szCs w:val="28"/>
            <w:lang w:eastAsia="uk-UA"/>
          </w:rPr>
          <w:t>https://www.webofscience.com/wos/woscc/full-record/ WOS:000661127401085?SID=EUW1ED0A3CL0OjzJem4N16v3krMgc</w:t>
        </w:r>
      </w:hyperlink>
      <w:r w:rsidRPr="00EA592A">
        <w:rPr>
          <w:rFonts w:eastAsia="Times New Roman" w:cs="Times New Roman"/>
          <w:bCs/>
          <w:szCs w:val="28"/>
          <w:lang w:eastAsia="uk-UA"/>
        </w:rPr>
        <w:t xml:space="preserve">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cs="Times New Roman"/>
          <w:bCs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Chesakova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M.,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Bortun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K.,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Lohvynenko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Molotai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Tymoshyk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N.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Enhancing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Protection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Policy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Internally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Displaced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Persons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Context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War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Review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Economics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and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Finance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2023. № 21, Р. 955-961. DOI: </w:t>
      </w:r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10.55365/1923.x2023.21.105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  <w:shd w:val="clear" w:color="auto" w:fill="FFFFFF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Shvets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T.,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Shestakova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Kryvoshlykov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S.,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Lohvynenko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Butrynovska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U. (2024).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Enhancing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students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’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social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abilities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via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cooperative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learning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project-based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teaching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methods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Pedagogical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approaches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beneficial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outcomes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Multidisciplinary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Reviews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</w:t>
      </w:r>
      <w:r w:rsidRPr="00EA592A">
        <w:rPr>
          <w:rFonts w:cs="Times New Roman"/>
          <w:bCs/>
          <w:i/>
          <w:iCs/>
          <w:szCs w:val="28"/>
          <w:shd w:val="clear" w:color="auto" w:fill="FFFFFF"/>
        </w:rPr>
        <w:t>7</w:t>
      </w:r>
      <w:r w:rsidRPr="00EA592A">
        <w:rPr>
          <w:rFonts w:cs="Times New Roman"/>
          <w:bCs/>
          <w:szCs w:val="28"/>
          <w:shd w:val="clear" w:color="auto" w:fill="FFFFFF"/>
        </w:rPr>
        <w:t>, 2024spe022. https://doi.org/10.31893/multirev.2024spe022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Matskevich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Y.,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Lohvynenko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Domaniuk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Vorona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V. 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modern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concept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adult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education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>Ukraine</w:t>
      </w:r>
      <w:proofErr w:type="spellEnd"/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Conhecimento</w:t>
      </w:r>
      <w:proofErr w:type="spellEnd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&amp; </w:t>
      </w:r>
      <w:proofErr w:type="spellStart"/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>Diversidade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Niterói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 2023, v. 15, n. 40. Р. 571-590. DOI: </w:t>
      </w:r>
      <w:hyperlink r:id="rId53" w:history="1">
        <w:r w:rsidRPr="00EA592A">
          <w:rPr>
            <w:rStyle w:val="a3"/>
            <w:rFonts w:cs="Times New Roman"/>
            <w:bCs/>
            <w:color w:val="auto"/>
            <w:szCs w:val="28"/>
            <w:bdr w:val="none" w:sz="0" w:space="0" w:color="auto" w:frame="1"/>
            <w:shd w:val="clear" w:color="auto" w:fill="FFFFFF"/>
          </w:rPr>
          <w:t>https://doi.org/10.18316/rcd.v15i40.11219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cs="Times New Roman"/>
          <w:bCs/>
          <w:spacing w:val="-4"/>
          <w:szCs w:val="28"/>
        </w:rPr>
        <w:t>Лозинський</w:t>
      </w:r>
      <w:r w:rsidRPr="00EA592A">
        <w:rPr>
          <w:rFonts w:cs="Times New Roman"/>
          <w:bCs/>
          <w:spacing w:val="-4"/>
          <w:szCs w:val="28"/>
          <w:lang w:val="en-GB"/>
        </w:rPr>
        <w:t> </w:t>
      </w:r>
      <w:r w:rsidRPr="00EA592A">
        <w:rPr>
          <w:rFonts w:cs="Times New Roman"/>
          <w:bCs/>
          <w:spacing w:val="-4"/>
          <w:szCs w:val="28"/>
        </w:rPr>
        <w:t xml:space="preserve">А.Ф. </w:t>
      </w:r>
      <w:r w:rsidRPr="00EA592A">
        <w:rPr>
          <w:rFonts w:cs="Times New Roman"/>
          <w:bCs/>
          <w:szCs w:val="28"/>
        </w:rPr>
        <w:t xml:space="preserve">Україна в геополітичних планах Німеччини та Австро-Угорщини напередодні Першої світової війни // Україна–Європа–Світ. </w:t>
      </w:r>
      <w:proofErr w:type="spellStart"/>
      <w:r w:rsidRPr="00EA592A">
        <w:rPr>
          <w:rFonts w:cs="Times New Roman"/>
          <w:bCs/>
          <w:szCs w:val="28"/>
        </w:rPr>
        <w:t>Міжнар</w:t>
      </w:r>
      <w:proofErr w:type="spellEnd"/>
      <w:r w:rsidRPr="00EA592A">
        <w:rPr>
          <w:rFonts w:cs="Times New Roman"/>
          <w:bCs/>
          <w:szCs w:val="28"/>
        </w:rPr>
        <w:t xml:space="preserve">. зб. наук. праць. Серія: Історія, міжнародні відносини.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18. Тернопіль: Вид-во ТНПУ ім. В. Гнатюка, 2016. С. 155‒163.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Web</w:t>
      </w:r>
      <w:r w:rsidRPr="00EA592A">
        <w:rPr>
          <w:rFonts w:cs="Times New Roman"/>
          <w:bCs/>
          <w:i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of</w:t>
      </w:r>
      <w:r w:rsidRPr="00EA592A">
        <w:rPr>
          <w:rFonts w:cs="Times New Roman"/>
          <w:bCs/>
          <w:i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Science</w:t>
      </w:r>
      <w:r w:rsidRPr="00EA592A">
        <w:rPr>
          <w:rFonts w:cs="Times New Roman"/>
          <w:bCs/>
          <w:i/>
          <w:szCs w:val="28"/>
          <w:shd w:val="clear" w:color="auto" w:fill="FFFFFF"/>
        </w:rPr>
        <w:t xml:space="preserve">.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cs="Times New Roman"/>
          <w:bCs/>
          <w:spacing w:val="-4"/>
          <w:szCs w:val="28"/>
        </w:rPr>
        <w:t>Лозинський</w:t>
      </w:r>
      <w:r w:rsidRPr="00EA592A">
        <w:rPr>
          <w:rFonts w:cs="Times New Roman"/>
          <w:bCs/>
          <w:spacing w:val="-4"/>
          <w:szCs w:val="28"/>
          <w:lang w:val="en-GB"/>
        </w:rPr>
        <w:t> </w:t>
      </w:r>
      <w:r w:rsidRPr="00EA592A">
        <w:rPr>
          <w:rFonts w:cs="Times New Roman"/>
          <w:bCs/>
          <w:spacing w:val="-4"/>
          <w:szCs w:val="28"/>
        </w:rPr>
        <w:t xml:space="preserve">А.Ф. </w:t>
      </w:r>
      <w:r w:rsidRPr="00EA592A">
        <w:rPr>
          <w:rFonts w:cs="Times New Roman"/>
          <w:bCs/>
          <w:szCs w:val="28"/>
        </w:rPr>
        <w:t xml:space="preserve">Галицький військовий чинник у боротьбі за українську державність (лютий 1917 – березень 1918 рр.) // Східноєвропейський історичний вісник. Дрогобич: Посвіт, 2017.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3. С. 60‒66. 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Web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of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Sciense</w:t>
      </w:r>
      <w:proofErr w:type="spellEnd"/>
      <w:r w:rsidRPr="00EA592A">
        <w:rPr>
          <w:rFonts w:cs="Times New Roman"/>
          <w:bCs/>
          <w:i/>
          <w:szCs w:val="28"/>
        </w:rPr>
        <w:t xml:space="preserve">.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cs="Times New Roman"/>
          <w:bCs/>
          <w:spacing w:val="-4"/>
          <w:szCs w:val="28"/>
        </w:rPr>
        <w:t>Лозинський</w:t>
      </w:r>
      <w:r w:rsidRPr="00EA592A">
        <w:rPr>
          <w:rFonts w:cs="Times New Roman"/>
          <w:bCs/>
          <w:spacing w:val="-4"/>
          <w:szCs w:val="28"/>
          <w:lang w:val="en-GB"/>
        </w:rPr>
        <w:t> </w:t>
      </w:r>
      <w:r w:rsidRPr="00EA592A">
        <w:rPr>
          <w:rFonts w:cs="Times New Roman"/>
          <w:bCs/>
          <w:spacing w:val="-4"/>
          <w:szCs w:val="28"/>
        </w:rPr>
        <w:t xml:space="preserve">А.Ф. </w:t>
      </w:r>
      <w:r w:rsidRPr="00EA592A">
        <w:rPr>
          <w:rFonts w:cs="Times New Roman"/>
          <w:bCs/>
          <w:szCs w:val="28"/>
        </w:rPr>
        <w:t xml:space="preserve">Українці в складі допоміжних підрозділів та добровольчих частин російської армії напередодні Першої світової війни // Сторінки Історії: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 xml:space="preserve">. наук. праць. 2017. № 44. С. 83‒91. </w:t>
      </w:r>
      <w:r w:rsidRPr="00EA592A">
        <w:rPr>
          <w:rFonts w:cs="Times New Roman"/>
          <w:bCs/>
          <w:i/>
          <w:szCs w:val="28"/>
        </w:rPr>
        <w:t>(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Web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of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  <w:lang w:val="ru-RU"/>
        </w:rPr>
        <w:t>Sciense</w:t>
      </w:r>
      <w:proofErr w:type="spellEnd"/>
      <w:r w:rsidRPr="00EA592A">
        <w:rPr>
          <w:rFonts w:cs="Times New Roman"/>
          <w:bCs/>
          <w:i/>
          <w:szCs w:val="28"/>
        </w:rPr>
        <w:t xml:space="preserve">).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Kozlovsky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Y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.,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Opachko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M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.,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A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Savka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I</w:t>
      </w:r>
      <w:r w:rsidRPr="00EA592A">
        <w:rPr>
          <w:rFonts w:cs="Times New Roman"/>
          <w:bCs/>
          <w:szCs w:val="28"/>
          <w:shd w:val="clear" w:color="auto" w:fill="FFFFFF"/>
        </w:rPr>
        <w:t xml:space="preserve">. (2022).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Integration of Students’ Soft and Hard Skills in Automotive Vocational and Technical Schools.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The New Educational Review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, 68, 209-219.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hyperlink r:id="rId54" w:history="1"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http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://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cejsh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icm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edu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pl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cejsh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element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 xml:space="preserve">/ 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bwmeta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1.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element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ojs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-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doi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-10_15804_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tner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_22_68_2_17</w:t>
        </w:r>
      </w:hyperlink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>Scopus.</w:t>
      </w:r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>, A.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Research of content parameters of the professional self-realization of future fire safety specialists </w:t>
      </w:r>
      <w:r w:rsidRPr="00EA592A">
        <w:rPr>
          <w:rFonts w:cs="Times New Roman"/>
          <w:bCs/>
          <w:szCs w:val="28"/>
          <w:shd w:val="clear" w:color="auto" w:fill="FFFFFF"/>
        </w:rPr>
        <w:t>/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Yaremko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, R.,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Vavryniv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, 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Perelygina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>,</w:t>
      </w:r>
      <w:r w:rsidRPr="00EA592A">
        <w:rPr>
          <w:rFonts w:cs="Times New Roman"/>
          <w:bCs/>
          <w:szCs w:val="28"/>
          <w:shd w:val="clear" w:color="auto" w:fill="FFFFFF"/>
        </w:rPr>
        <w:t> 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L.,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Koval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>, I. (2022)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// </w:t>
      </w:r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 xml:space="preserve">Amazonia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>Investiga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>, </w:t>
      </w:r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>11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(53), 288-297.</w:t>
      </w:r>
      <w:hyperlink r:id="rId55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  <w:lang w:val="en-US"/>
          </w:rPr>
          <w:t>https://doi.org/10.34069/AI/2022.53.05.28</w:t>
        </w:r>
      </w:hyperlink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 xml:space="preserve">Web of Science.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</w:rPr>
        <w:t>Tsiupryk</w:t>
      </w:r>
      <w:proofErr w:type="spellEnd"/>
      <w:r w:rsidRPr="00EA592A">
        <w:rPr>
          <w:rFonts w:cs="Times New Roman"/>
          <w:bCs/>
          <w:szCs w:val="28"/>
        </w:rPr>
        <w:t xml:space="preserve">, A. </w:t>
      </w:r>
      <w:proofErr w:type="spellStart"/>
      <w:r w:rsidRPr="00EA592A">
        <w:rPr>
          <w:rFonts w:cs="Times New Roman"/>
          <w:bCs/>
          <w:szCs w:val="28"/>
        </w:rPr>
        <w:t>Results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Implementation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Comprehensive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Socio-Psychological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Program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Foster</w:t>
      </w:r>
      <w:proofErr w:type="spellEnd"/>
      <w:r w:rsidRPr="00EA592A">
        <w:rPr>
          <w:rFonts w:cs="Times New Roman"/>
          <w:bCs/>
          <w:szCs w:val="28"/>
        </w:rPr>
        <w:t xml:space="preserve"> Professional </w:t>
      </w:r>
      <w:proofErr w:type="spellStart"/>
      <w:r w:rsidRPr="00EA592A">
        <w:rPr>
          <w:rFonts w:cs="Times New Roman"/>
          <w:bCs/>
          <w:szCs w:val="28"/>
        </w:rPr>
        <w:t>Empathy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Among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Professionals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Helping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Professions</w:t>
      </w:r>
      <w:proofErr w:type="spellEnd"/>
      <w:r w:rsidRPr="00EA592A">
        <w:rPr>
          <w:rFonts w:cs="Times New Roman"/>
          <w:bCs/>
          <w:szCs w:val="28"/>
        </w:rPr>
        <w:t xml:space="preserve"> / </w:t>
      </w:r>
      <w:proofErr w:type="spellStart"/>
      <w:r w:rsidRPr="00EA592A">
        <w:rPr>
          <w:rFonts w:cs="Times New Roman"/>
          <w:bCs/>
          <w:szCs w:val="28"/>
        </w:rPr>
        <w:t>Blikhar</w:t>
      </w:r>
      <w:proofErr w:type="spellEnd"/>
      <w:r w:rsidRPr="00EA592A">
        <w:rPr>
          <w:rFonts w:cs="Times New Roman"/>
          <w:bCs/>
          <w:szCs w:val="28"/>
        </w:rPr>
        <w:t xml:space="preserve">, V., </w:t>
      </w:r>
      <w:proofErr w:type="spellStart"/>
      <w:r w:rsidRPr="00EA592A">
        <w:rPr>
          <w:rFonts w:cs="Times New Roman"/>
          <w:bCs/>
          <w:szCs w:val="28"/>
        </w:rPr>
        <w:t>Kovalchuk</w:t>
      </w:r>
      <w:proofErr w:type="spellEnd"/>
      <w:r w:rsidRPr="00EA592A">
        <w:rPr>
          <w:rFonts w:cs="Times New Roman"/>
          <w:bCs/>
          <w:szCs w:val="28"/>
        </w:rPr>
        <w:t xml:space="preserve">, Z., </w:t>
      </w:r>
      <w:proofErr w:type="spellStart"/>
      <w:r w:rsidRPr="00EA592A">
        <w:rPr>
          <w:rFonts w:cs="Times New Roman"/>
          <w:bCs/>
          <w:szCs w:val="28"/>
        </w:rPr>
        <w:t>Vavryniv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r w:rsidRPr="00EA592A">
        <w:rPr>
          <w:rFonts w:cs="Times New Roman"/>
          <w:bCs/>
          <w:szCs w:val="28"/>
        </w:rPr>
        <w:lastRenderedPageBreak/>
        <w:t xml:space="preserve">O., </w:t>
      </w:r>
      <w:proofErr w:type="spellStart"/>
      <w:r w:rsidRPr="00EA592A">
        <w:rPr>
          <w:rFonts w:cs="Times New Roman"/>
          <w:bCs/>
          <w:szCs w:val="28"/>
        </w:rPr>
        <w:t>Yaremko</w:t>
      </w:r>
      <w:proofErr w:type="spellEnd"/>
      <w:r w:rsidRPr="00EA592A">
        <w:rPr>
          <w:rFonts w:cs="Times New Roman"/>
          <w:bCs/>
          <w:szCs w:val="28"/>
        </w:rPr>
        <w:t xml:space="preserve">, R., </w:t>
      </w:r>
      <w:proofErr w:type="spellStart"/>
      <w:r w:rsidRPr="00EA592A">
        <w:rPr>
          <w:rFonts w:cs="Times New Roman"/>
          <w:bCs/>
          <w:szCs w:val="28"/>
        </w:rPr>
        <w:t>Bodnarchuk</w:t>
      </w:r>
      <w:proofErr w:type="spellEnd"/>
      <w:r w:rsidRPr="00EA592A">
        <w:rPr>
          <w:rFonts w:cs="Times New Roman"/>
          <w:bCs/>
          <w:szCs w:val="28"/>
        </w:rPr>
        <w:t xml:space="preserve">, V., &amp; </w:t>
      </w:r>
      <w:proofErr w:type="spellStart"/>
      <w:r w:rsidRPr="00EA592A">
        <w:rPr>
          <w:rFonts w:cs="Times New Roman"/>
          <w:bCs/>
          <w:szCs w:val="28"/>
        </w:rPr>
        <w:t>Tsiupryk</w:t>
      </w:r>
      <w:proofErr w:type="spellEnd"/>
      <w:r w:rsidRPr="00EA592A">
        <w:rPr>
          <w:rFonts w:cs="Times New Roman"/>
          <w:bCs/>
          <w:szCs w:val="28"/>
        </w:rPr>
        <w:t xml:space="preserve">, A. (2023). // </w:t>
      </w:r>
      <w:r w:rsidRPr="00EA592A">
        <w:rPr>
          <w:rFonts w:cs="Times New Roman"/>
          <w:bCs/>
          <w:i/>
          <w:szCs w:val="28"/>
        </w:rPr>
        <w:t xml:space="preserve">BRAIN. </w:t>
      </w:r>
      <w:proofErr w:type="spellStart"/>
      <w:r w:rsidRPr="00EA592A">
        <w:rPr>
          <w:rFonts w:cs="Times New Roman"/>
          <w:bCs/>
          <w:i/>
          <w:szCs w:val="28"/>
        </w:rPr>
        <w:t>Broad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Research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in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Artificial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Intelligence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and</w:t>
      </w:r>
      <w:proofErr w:type="spellEnd"/>
      <w:r w:rsidRPr="00EA592A">
        <w:rPr>
          <w:rFonts w:cs="Times New Roman"/>
          <w:bCs/>
          <w:i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szCs w:val="28"/>
        </w:rPr>
        <w:t>Neuroscience</w:t>
      </w:r>
      <w:proofErr w:type="spellEnd"/>
      <w:r w:rsidRPr="00EA592A">
        <w:rPr>
          <w:rFonts w:cs="Times New Roman"/>
          <w:bCs/>
          <w:szCs w:val="28"/>
        </w:rPr>
        <w:t xml:space="preserve">, 14(2), 1- 13. </w:t>
      </w:r>
      <w:hyperlink r:id="rId56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https://doi.org/10.18662/brain/14.2/440</w:t>
        </w:r>
      </w:hyperlink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Karamanov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Prokip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A.,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A., 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Ivashchenko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K.,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Koiada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T.,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Dobryden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A. (2023).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Youth Religious Education: From the Ideas of Reformist Pedagogy to Modern Times.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 xml:space="preserve">Amazonia </w:t>
      </w:r>
      <w:proofErr w:type="spellStart"/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Investiga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>, vol. 12, No 71, 188–198</w:t>
      </w:r>
      <w:r w:rsidRPr="00EA592A">
        <w:rPr>
          <w:rFonts w:cs="Times New Roman"/>
          <w:bCs/>
          <w:szCs w:val="28"/>
          <w:shd w:val="clear" w:color="auto" w:fill="FFFFFF"/>
        </w:rPr>
        <w:t>.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hyperlink r:id="rId57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  <w:lang w:val="en-US"/>
          </w:rPr>
          <w:t>https://amazoniainvestiga.info/index.php/amazonia/issue/view/72</w:t>
        </w:r>
      </w:hyperlink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i/>
          <w:szCs w:val="28"/>
          <w:shd w:val="clear" w:color="auto" w:fill="FFFFFF"/>
          <w:lang w:val="en-US"/>
        </w:rPr>
        <w:t>Web of Science</w:t>
      </w:r>
      <w:r w:rsidRPr="00EA592A">
        <w:rPr>
          <w:rFonts w:cs="Times New Roman"/>
          <w:bCs/>
          <w:i/>
          <w:szCs w:val="28"/>
          <w:shd w:val="clear" w:color="auto" w:fill="FFFFFF"/>
        </w:rPr>
        <w:t xml:space="preserve"> </w:t>
      </w:r>
    </w:p>
    <w:p w:rsidR="005106CA" w:rsidRPr="00EA592A" w:rsidRDefault="005106CA" w:rsidP="00490FB2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eastAsia="Times New Roman" w:cs="Times New Roman"/>
          <w:bCs/>
          <w:szCs w:val="28"/>
          <w:lang w:eastAsia="uk-UA"/>
        </w:rPr>
      </w:pPr>
      <w:proofErr w:type="spellStart"/>
      <w:r w:rsidRPr="00EA592A">
        <w:rPr>
          <w:rFonts w:cs="Times New Roman"/>
          <w:bCs/>
          <w:szCs w:val="28"/>
        </w:rPr>
        <w:t>Tsiupryk</w:t>
      </w:r>
      <w:proofErr w:type="spellEnd"/>
      <w:r w:rsidRPr="00EA592A">
        <w:rPr>
          <w:rFonts w:cs="Times New Roman"/>
          <w:bCs/>
          <w:szCs w:val="28"/>
        </w:rPr>
        <w:t xml:space="preserve">, A.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support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for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teachers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in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extreme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conditions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/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Savka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Kozlovska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 I.,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Tsiupryk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A. 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et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al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>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 (2024). // </w:t>
      </w:r>
      <w:proofErr w:type="spellStart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>International</w:t>
      </w:r>
      <w:proofErr w:type="spellEnd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>Review</w:t>
      </w:r>
      <w:proofErr w:type="spellEnd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>of</w:t>
      </w:r>
      <w:proofErr w:type="spellEnd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i/>
          <w:iCs/>
          <w:szCs w:val="28"/>
          <w:shd w:val="clear" w:color="auto" w:fill="FFFFFF"/>
          <w:lang w:eastAsia="uk-UA"/>
        </w:rPr>
        <w:t>Education</w:t>
      </w:r>
      <w:proofErr w:type="spellEnd"/>
      <w:r w:rsidRPr="00EA592A">
        <w:rPr>
          <w:rFonts w:eastAsia="Times New Roman" w:cs="Times New Roman"/>
          <w:bCs/>
          <w:szCs w:val="28"/>
          <w:shd w:val="clear" w:color="auto" w:fill="FFFFFF"/>
          <w:lang w:eastAsia="uk-UA"/>
        </w:rPr>
        <w:t>, </w:t>
      </w:r>
      <w:r w:rsidRPr="00EA592A">
        <w:rPr>
          <w:rFonts w:cs="Times New Roman"/>
          <w:bCs/>
          <w:szCs w:val="28"/>
          <w:shd w:val="clear" w:color="auto" w:fill="FFFFFF"/>
        </w:rPr>
        <w:t xml:space="preserve">70(6), 893–915. </w:t>
      </w:r>
      <w:hyperlink r:id="rId58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https://doi.org/10.1007/s11159-024-10070-0</w:t>
        </w:r>
      </w:hyperlink>
      <w:r w:rsidRPr="00EA592A">
        <w:rPr>
          <w:rStyle w:val="a3"/>
          <w:rFonts w:cs="Times New Roman"/>
          <w:bCs/>
          <w:color w:val="auto"/>
          <w:szCs w:val="28"/>
          <w:shd w:val="clear" w:color="auto" w:fill="FFFFFF"/>
        </w:rPr>
        <w:t xml:space="preserve"> </w:t>
      </w:r>
      <w:r w:rsidRPr="00EA592A">
        <w:rPr>
          <w:rFonts w:cs="Times New Roman"/>
          <w:bCs/>
          <w:i/>
          <w:iCs/>
          <w:szCs w:val="28"/>
          <w:shd w:val="clear" w:color="auto" w:fill="FFFFFF"/>
          <w:lang w:val="en-US"/>
        </w:rPr>
        <w:t>Scopus</w:t>
      </w: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Cs/>
          <w:szCs w:val="28"/>
        </w:rPr>
      </w:pP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>Фахові статті за 2024 рік (категорія Б)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Білецький О.П. </w:t>
      </w:r>
      <w:hyperlink r:id="rId59" w:history="1">
        <w:r w:rsidRPr="00EA592A">
          <w:rPr>
            <w:rFonts w:cs="Times New Roman"/>
            <w:bCs/>
            <w:szCs w:val="28"/>
          </w:rPr>
          <w:t>Інтеграція цифрових технологій у соціальну роботу: виклики та перспективи</w:t>
        </w:r>
      </w:hyperlink>
      <w:r w:rsidRPr="00EA592A">
        <w:rPr>
          <w:rFonts w:cs="Times New Roman"/>
          <w:bCs/>
          <w:szCs w:val="28"/>
        </w:rPr>
        <w:t xml:space="preserve">. </w:t>
      </w:r>
      <w:r w:rsidRPr="00EA592A">
        <w:rPr>
          <w:rFonts w:cs="Times New Roman"/>
          <w:bCs/>
          <w:i/>
          <w:iCs/>
          <w:szCs w:val="28"/>
        </w:rPr>
        <w:t>Публічне управління та соціальна робота</w:t>
      </w:r>
      <w:r w:rsidRPr="00EA592A">
        <w:rPr>
          <w:rFonts w:cs="Times New Roman"/>
          <w:bCs/>
          <w:szCs w:val="28"/>
        </w:rPr>
        <w:t>. 2024. Том1. С. 38-42. DOI https://doi.org/10.32782/3041-1319/2024-1-6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 П. Естетична і художня культура особистості педагога // </w:t>
      </w:r>
      <w:proofErr w:type="spellStart"/>
      <w:r w:rsidRPr="00EA592A">
        <w:rPr>
          <w:rFonts w:cs="Times New Roman"/>
          <w:bCs/>
          <w:szCs w:val="28"/>
        </w:rPr>
        <w:t>Етнодизайн</w:t>
      </w:r>
      <w:proofErr w:type="spellEnd"/>
      <w:r w:rsidRPr="00EA592A">
        <w:rPr>
          <w:rFonts w:cs="Times New Roman"/>
          <w:bCs/>
          <w:szCs w:val="28"/>
        </w:rPr>
        <w:t xml:space="preserve"> у контексті відродження національної ідентичності та Європейської інтеграції. </w:t>
      </w:r>
      <w:proofErr w:type="spellStart"/>
      <w:r w:rsidRPr="00EA592A">
        <w:rPr>
          <w:rFonts w:cs="Times New Roman"/>
          <w:bCs/>
          <w:szCs w:val="28"/>
        </w:rPr>
        <w:t>Кн</w:t>
      </w:r>
      <w:proofErr w:type="spellEnd"/>
      <w:r w:rsidRPr="00EA592A">
        <w:rPr>
          <w:rFonts w:cs="Times New Roman"/>
          <w:bCs/>
          <w:szCs w:val="28"/>
        </w:rPr>
        <w:t xml:space="preserve">. 1.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 xml:space="preserve">. наук. пр./ </w:t>
      </w:r>
      <w:proofErr w:type="spellStart"/>
      <w:r w:rsidRPr="00EA592A">
        <w:rPr>
          <w:rFonts w:cs="Times New Roman"/>
          <w:bCs/>
          <w:szCs w:val="28"/>
        </w:rPr>
        <w:t>Редкол</w:t>
      </w:r>
      <w:proofErr w:type="spellEnd"/>
      <w:r w:rsidRPr="00EA592A">
        <w:rPr>
          <w:rFonts w:cs="Times New Roman"/>
          <w:bCs/>
          <w:szCs w:val="28"/>
        </w:rPr>
        <w:t xml:space="preserve">.: Гол. ред. М. В. Гриньова; </w:t>
      </w:r>
      <w:proofErr w:type="spellStart"/>
      <w:r w:rsidRPr="00EA592A">
        <w:rPr>
          <w:rFonts w:cs="Times New Roman"/>
          <w:bCs/>
          <w:szCs w:val="28"/>
        </w:rPr>
        <w:t>упоряд</w:t>
      </w:r>
      <w:proofErr w:type="spellEnd"/>
      <w:r w:rsidRPr="00EA592A">
        <w:rPr>
          <w:rFonts w:cs="Times New Roman"/>
          <w:bCs/>
          <w:szCs w:val="28"/>
        </w:rPr>
        <w:t>. Є. А. Антонович, М. В. Гриньова та ін. Полтава ПНПУ ім. В. Г. Короленка. 2024. С. 154-160.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Г.П. Культурно-естетичний потенціал мовлення педагога. </w:t>
      </w:r>
      <w:r w:rsidRPr="00EA592A">
        <w:rPr>
          <w:rFonts w:cs="Times New Roman"/>
          <w:bCs/>
          <w:i/>
          <w:szCs w:val="28"/>
        </w:rPr>
        <w:t>Психологічні виміри культури, економіки, управління</w:t>
      </w:r>
      <w:r w:rsidRPr="00EA592A">
        <w:rPr>
          <w:rFonts w:cs="Times New Roman"/>
          <w:bCs/>
          <w:szCs w:val="28"/>
        </w:rPr>
        <w:t>. Львів. 2024. С. 82-99.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 П. Філософія науки: навчальний посібник для викладачів, аспірантів та здобувачів вищої освіти. Львів: ФОП </w:t>
      </w:r>
      <w:proofErr w:type="spellStart"/>
      <w:r w:rsidRPr="00EA592A">
        <w:rPr>
          <w:rFonts w:cs="Times New Roman"/>
          <w:bCs/>
          <w:szCs w:val="28"/>
        </w:rPr>
        <w:t>Корпан</w:t>
      </w:r>
      <w:proofErr w:type="spellEnd"/>
      <w:r w:rsidRPr="00EA592A">
        <w:rPr>
          <w:rFonts w:cs="Times New Roman"/>
          <w:bCs/>
          <w:szCs w:val="28"/>
        </w:rPr>
        <w:t xml:space="preserve"> Борис Іванович. 2024. 196 с.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hd w:val="clear" w:color="auto" w:fill="FFFFFF"/>
        <w:suppressAutoHyphens/>
        <w:autoSpaceDE w:val="0"/>
        <w:autoSpaceDN w:val="0"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Г.П., </w:t>
      </w:r>
      <w:proofErr w:type="spellStart"/>
      <w:r w:rsidRPr="00EA592A">
        <w:rPr>
          <w:rFonts w:cs="Times New Roman"/>
          <w:bCs/>
          <w:szCs w:val="28"/>
        </w:rPr>
        <w:t>Лаврецький</w:t>
      </w:r>
      <w:proofErr w:type="spellEnd"/>
      <w:r w:rsidRPr="00EA592A">
        <w:rPr>
          <w:rFonts w:cs="Times New Roman"/>
          <w:bCs/>
          <w:szCs w:val="28"/>
        </w:rPr>
        <w:t xml:space="preserve"> Р., </w:t>
      </w:r>
      <w:proofErr w:type="spellStart"/>
      <w:r w:rsidRPr="00EA592A">
        <w:rPr>
          <w:rFonts w:cs="Times New Roman"/>
          <w:bCs/>
          <w:szCs w:val="28"/>
        </w:rPr>
        <w:t>Нагірняк</w:t>
      </w:r>
      <w:proofErr w:type="spellEnd"/>
      <w:r w:rsidRPr="00EA592A">
        <w:rPr>
          <w:rFonts w:cs="Times New Roman"/>
          <w:bCs/>
          <w:szCs w:val="28"/>
        </w:rPr>
        <w:t xml:space="preserve"> М.Я. Духовність як головний чинник національно-патріотичного виховання особистості майбутнього соціального працівника. </w:t>
      </w:r>
      <w:r w:rsidRPr="00EA592A">
        <w:rPr>
          <w:rFonts w:cs="Times New Roman"/>
          <w:bCs/>
          <w:i/>
          <w:szCs w:val="28"/>
        </w:rPr>
        <w:t>Публічне управління та соціальна робота.</w:t>
      </w:r>
      <w:r w:rsidRPr="00EA592A">
        <w:rPr>
          <w:rFonts w:cs="Times New Roman"/>
          <w:bCs/>
          <w:szCs w:val="28"/>
        </w:rPr>
        <w:t xml:space="preserve"> №1, 2024. С. 43-51. DOI </w:t>
      </w:r>
      <w:hyperlink r:id="rId60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https://doi.org/10.32782/3041-1319/2024-1-7</w:t>
        </w:r>
      </w:hyperlink>
      <w:r w:rsidRPr="00EA592A">
        <w:rPr>
          <w:rFonts w:cs="Times New Roman"/>
          <w:bCs/>
          <w:szCs w:val="28"/>
        </w:rPr>
        <w:t>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Г.П., Щеглов А.Ю. Стратегічні виклики сучасного військово-патріотичного виховання майбутніх офіцерів ЗСУ. Науковий журнал «Молодь і ринок». Дрогобич. 2024. № 3 (223). С. 12-18.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Г.П., Логвиненко В.М. Використання інтерактивних методів навчання в процесі підготовки майбутніх фахівців із соціальної роботи. </w:t>
      </w:r>
      <w:proofErr w:type="spellStart"/>
      <w:r w:rsidRPr="00EA592A">
        <w:rPr>
          <w:rFonts w:cs="Times New Roman"/>
          <w:bCs/>
          <w:i/>
          <w:iCs/>
          <w:szCs w:val="28"/>
        </w:rPr>
        <w:t>Modern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Information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Technologies </w:t>
      </w:r>
      <w:proofErr w:type="spellStart"/>
      <w:r w:rsidRPr="00EA592A">
        <w:rPr>
          <w:rFonts w:cs="Times New Roman"/>
          <w:bCs/>
          <w:i/>
          <w:iCs/>
          <w:szCs w:val="28"/>
        </w:rPr>
        <w:t>and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Innovation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Methodologies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of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Education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in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Professional </w:t>
      </w:r>
      <w:proofErr w:type="spellStart"/>
      <w:r w:rsidRPr="00EA592A">
        <w:rPr>
          <w:rFonts w:cs="Times New Roman"/>
          <w:bCs/>
          <w:i/>
          <w:iCs/>
          <w:szCs w:val="28"/>
        </w:rPr>
        <w:t>Training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Methodology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Theory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Experience</w:t>
      </w:r>
      <w:proofErr w:type="spellEnd"/>
      <w:r w:rsidRPr="00EA592A">
        <w:rPr>
          <w:rFonts w:cs="Times New Roman"/>
          <w:bCs/>
          <w:i/>
          <w:iCs/>
          <w:szCs w:val="28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</w:rPr>
        <w:t>Problems</w:t>
      </w:r>
      <w:proofErr w:type="spellEnd"/>
      <w:r w:rsidRPr="00EA592A">
        <w:rPr>
          <w:rFonts w:cs="Times New Roman"/>
          <w:bCs/>
          <w:szCs w:val="28"/>
        </w:rPr>
        <w:t xml:space="preserve">, 2023.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68, С. 85-93. DOI: https://doi.org/10.31652/2412-1142-2023-68-85-93 </w:t>
      </w:r>
    </w:p>
    <w:p w:rsidR="005106CA" w:rsidRPr="00EA592A" w:rsidRDefault="005106CA" w:rsidP="00490FB2">
      <w:pPr>
        <w:pStyle w:val="a4"/>
        <w:numPr>
          <w:ilvl w:val="0"/>
          <w:numId w:val="2"/>
        </w:numPr>
        <w:spacing w:line="240" w:lineRule="auto"/>
        <w:ind w:left="0" w:firstLine="709"/>
        <w:rPr>
          <w:rFonts w:cs="Times New Roman"/>
          <w:bCs/>
          <w:szCs w:val="28"/>
        </w:rPr>
      </w:pPr>
      <w:bookmarkStart w:id="0" w:name="_Hlk149774817"/>
      <w:r w:rsidRPr="00EA592A">
        <w:rPr>
          <w:rFonts w:cs="Times New Roman"/>
          <w:bCs/>
          <w:szCs w:val="28"/>
        </w:rPr>
        <w:t xml:space="preserve">Гонтар З.Г. </w:t>
      </w:r>
      <w:proofErr w:type="spellStart"/>
      <w:r w:rsidRPr="00EA592A">
        <w:rPr>
          <w:rFonts w:cs="Times New Roman"/>
          <w:bCs/>
          <w:szCs w:val="28"/>
        </w:rPr>
        <w:t>Середюк</w:t>
      </w:r>
      <w:proofErr w:type="spellEnd"/>
      <w:r w:rsidRPr="00EA592A">
        <w:rPr>
          <w:rFonts w:cs="Times New Roman"/>
          <w:bCs/>
          <w:szCs w:val="28"/>
        </w:rPr>
        <w:t xml:space="preserve"> Я. Сутність проблем підготовки майбутніх викладачів права у ЗВО </w:t>
      </w:r>
      <w:bookmarkEnd w:id="0"/>
      <w:r w:rsidRPr="00EA592A">
        <w:rPr>
          <w:rFonts w:cs="Times New Roman"/>
          <w:bCs/>
          <w:szCs w:val="28"/>
        </w:rPr>
        <w:t>та шляхи їх вирішення.</w:t>
      </w:r>
      <w:r w:rsidRPr="00EA592A">
        <w:rPr>
          <w:rFonts w:cs="Times New Roman"/>
          <w:bCs/>
          <w:szCs w:val="28"/>
          <w:shd w:val="clear" w:color="auto" w:fill="FFFFFF"/>
        </w:rPr>
        <w:t xml:space="preserve"> Науково-педагогічний журнал "Освітні обрії". Івано-Франківський інститут післядипломної педагогічної освіти, Прикарпатський національний університет імені Василя Стефаника Том 57 № 2, ч 2 (2023), С. 79–81 </w:t>
      </w:r>
      <w:hyperlink r:id="rId61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https://doi.org/10.15330/obrii.57.2.2.79-81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Гонтар З.Г., </w:t>
      </w:r>
      <w:proofErr w:type="spellStart"/>
      <w:r w:rsidRPr="00EA592A">
        <w:rPr>
          <w:rFonts w:cs="Times New Roman"/>
          <w:bCs/>
          <w:szCs w:val="28"/>
        </w:rPr>
        <w:t>Криштанович</w:t>
      </w:r>
      <w:proofErr w:type="spellEnd"/>
      <w:r w:rsidRPr="00EA592A">
        <w:rPr>
          <w:rFonts w:cs="Times New Roman"/>
          <w:bCs/>
          <w:szCs w:val="28"/>
        </w:rPr>
        <w:t xml:space="preserve"> М. Характеристика інформаційного забезпечення демографічної безпеки: засади для удосконалення державного управління. </w:t>
      </w:r>
      <w:hyperlink r:id="rId62" w:history="1">
        <w:r w:rsidRPr="00EA592A">
          <w:rPr>
            <w:rStyle w:val="a3"/>
            <w:rFonts w:cs="Times New Roman"/>
            <w:bCs/>
            <w:color w:val="auto"/>
            <w:szCs w:val="28"/>
          </w:rPr>
          <w:t>Національні інтереси України</w:t>
        </w:r>
      </w:hyperlink>
      <w:r w:rsidRPr="00EA592A">
        <w:rPr>
          <w:rStyle w:val="a3"/>
          <w:rFonts w:cs="Times New Roman"/>
          <w:bCs/>
          <w:color w:val="auto"/>
          <w:szCs w:val="28"/>
        </w:rPr>
        <w:t xml:space="preserve">. </w:t>
      </w:r>
      <w:r w:rsidRPr="00EA592A">
        <w:rPr>
          <w:rFonts w:cs="Times New Roman"/>
          <w:bCs/>
          <w:szCs w:val="28"/>
        </w:rPr>
        <w:t>Розділ «Публічне управління та адміністрування» № 3(3) (2024). DOI: </w:t>
      </w:r>
      <w:hyperlink r:id="rId63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https://doi.org/10.52058/3041-1793-2024-3(3)-311-319</w:t>
        </w:r>
      </w:hyperlink>
      <w:r w:rsidRPr="00EA592A">
        <w:rPr>
          <w:rStyle w:val="a3"/>
          <w:rFonts w:cs="Times New Roman"/>
          <w:bCs/>
          <w:color w:val="auto"/>
          <w:szCs w:val="28"/>
        </w:rPr>
        <w:t>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r w:rsidRPr="00EA592A">
        <w:rPr>
          <w:rFonts w:cs="Times New Roman"/>
          <w:bCs/>
          <w:szCs w:val="28"/>
        </w:rPr>
        <w:t>Гонтар З.Г.,</w:t>
      </w:r>
      <w:r w:rsidRPr="00EA592A">
        <w:rPr>
          <w:rFonts w:cs="Times New Roman"/>
          <w:bCs/>
          <w:szCs w:val="28"/>
          <w:shd w:val="clear" w:color="auto" w:fill="F9F9F9"/>
        </w:rPr>
        <w:t xml:space="preserve"> Паламар А.Б.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shd w:val="clear" w:color="auto" w:fill="F9F9F9"/>
        </w:rPr>
        <w:t>Інноваційні методи навчання правничих дисциплін.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shd w:val="clear" w:color="auto" w:fill="F9F9F9"/>
        </w:rPr>
        <w:t>Педагогічна Академія: наукові записки, (12). </w:t>
      </w:r>
      <w:hyperlink r:id="rId64" w:tgtFrame="_blank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9F9F9"/>
          </w:rPr>
          <w:t>https://doi.org/10.5281/zenodo.14249485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Гонтар З.Г., </w:t>
      </w:r>
      <w:proofErr w:type="spellStart"/>
      <w:r w:rsidRPr="00EA592A">
        <w:rPr>
          <w:rFonts w:cs="Times New Roman"/>
          <w:bCs/>
          <w:szCs w:val="28"/>
        </w:rPr>
        <w:t>Фітьо</w:t>
      </w:r>
      <w:proofErr w:type="spellEnd"/>
      <w:r w:rsidRPr="00EA592A">
        <w:rPr>
          <w:rFonts w:cs="Times New Roman"/>
          <w:bCs/>
          <w:szCs w:val="28"/>
        </w:rPr>
        <w:t xml:space="preserve"> А. Державне управління розвитком соціальних проектів на місцевому рівні в умовах війни в Україні. Видавнича група «Наукові перспективи». «Успіхи і досягнення у науці» (Серія «Право», Серія «Освіта», Серія «Управління та адміністрування», Серія «Соціальні та поведінкові науки») № 3(3) 2024 Том 2. С. 102.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autoSpaceDE w:val="0"/>
        <w:autoSpaceDN w:val="0"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iCs/>
          <w:szCs w:val="28"/>
        </w:rPr>
        <w:t>Грицанюк</w:t>
      </w:r>
      <w:proofErr w:type="spellEnd"/>
      <w:r w:rsidRPr="00EA592A">
        <w:rPr>
          <w:rFonts w:cs="Times New Roman"/>
          <w:bCs/>
          <w:iCs/>
          <w:szCs w:val="28"/>
        </w:rPr>
        <w:t xml:space="preserve"> В.В., Іванів А.А.</w:t>
      </w:r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Супервізія</w:t>
      </w:r>
      <w:proofErr w:type="spellEnd"/>
      <w:r w:rsidRPr="00EA592A">
        <w:rPr>
          <w:rFonts w:cs="Times New Roman"/>
          <w:bCs/>
          <w:szCs w:val="28"/>
        </w:rPr>
        <w:t xml:space="preserve"> як метод професійного зростання фахівців соціальної сфери. </w:t>
      </w:r>
      <w:r w:rsidRPr="00EA592A">
        <w:rPr>
          <w:rFonts w:cs="Times New Roman"/>
          <w:bCs/>
          <w:i/>
          <w:szCs w:val="28"/>
        </w:rPr>
        <w:t>Науковий часопис Національного педагогічного університету імені М.П. Драгоманова.</w:t>
      </w:r>
      <w:r w:rsidRPr="00EA592A">
        <w:rPr>
          <w:rFonts w:cs="Times New Roman"/>
          <w:bCs/>
          <w:szCs w:val="28"/>
        </w:rPr>
        <w:t xml:space="preserve"> 2024. </w:t>
      </w:r>
      <w:r w:rsidRPr="00EA592A">
        <w:rPr>
          <w:rFonts w:cs="Times New Roman"/>
          <w:bCs/>
          <w:i/>
          <w:szCs w:val="28"/>
        </w:rPr>
        <w:t>Серія 05. Педагогічні науки: реалії та перспективи. Випуск 98</w:t>
      </w:r>
      <w:r w:rsidRPr="00EA592A">
        <w:rPr>
          <w:rFonts w:cs="Times New Roman"/>
          <w:bCs/>
          <w:szCs w:val="28"/>
        </w:rPr>
        <w:t xml:space="preserve"> С.33-36. </w:t>
      </w:r>
      <w:hyperlink r:id="rId65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https://doi.org/10.31392/UDU-nc.series5.2024.98.06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iCs/>
          <w:szCs w:val="28"/>
        </w:rPr>
        <w:t>Грицанюк</w:t>
      </w:r>
      <w:proofErr w:type="spellEnd"/>
      <w:r w:rsidRPr="00EA592A">
        <w:rPr>
          <w:rFonts w:cs="Times New Roman"/>
          <w:bCs/>
          <w:iCs/>
          <w:szCs w:val="28"/>
        </w:rPr>
        <w:t xml:space="preserve"> В.В., </w:t>
      </w:r>
      <w:proofErr w:type="spellStart"/>
      <w:r w:rsidRPr="00EA592A">
        <w:rPr>
          <w:rFonts w:eastAsia="Calibri" w:cs="Times New Roman"/>
          <w:bCs/>
          <w:szCs w:val="28"/>
        </w:rPr>
        <w:t>Костишин</w:t>
      </w:r>
      <w:proofErr w:type="spellEnd"/>
      <w:r w:rsidRPr="00EA592A">
        <w:rPr>
          <w:rFonts w:eastAsia="Calibri" w:cs="Times New Roman"/>
          <w:bCs/>
          <w:szCs w:val="28"/>
        </w:rPr>
        <w:t xml:space="preserve"> Е.І. Підготовка майбутніх соціальних працівників до професійної діяльності: досвід Канади. </w:t>
      </w:r>
      <w:r w:rsidRPr="00EA592A">
        <w:rPr>
          <w:rFonts w:eastAsia="Calibri" w:cs="Times New Roman"/>
          <w:bCs/>
          <w:i/>
          <w:szCs w:val="28"/>
        </w:rPr>
        <w:t xml:space="preserve">Ввічливість. </w:t>
      </w:r>
      <w:proofErr w:type="spellStart"/>
      <w:r w:rsidRPr="00EA592A">
        <w:rPr>
          <w:rFonts w:eastAsia="Calibri" w:cs="Times New Roman"/>
          <w:bCs/>
          <w:i/>
          <w:szCs w:val="28"/>
        </w:rPr>
        <w:t>Humanitas</w:t>
      </w:r>
      <w:proofErr w:type="spellEnd"/>
      <w:r w:rsidRPr="00EA592A">
        <w:rPr>
          <w:rFonts w:eastAsia="Calibri" w:cs="Times New Roman"/>
          <w:bCs/>
          <w:i/>
          <w:szCs w:val="28"/>
        </w:rPr>
        <w:t>,</w:t>
      </w:r>
      <w:r w:rsidRPr="00EA592A">
        <w:rPr>
          <w:rFonts w:eastAsia="Calibri" w:cs="Times New Roman"/>
          <w:bCs/>
          <w:szCs w:val="28"/>
        </w:rPr>
        <w:t xml:space="preserve"> 1, 2024, С.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31–37. </w:t>
      </w:r>
      <w:hyperlink r:id="rId66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https://doi.org/10.32782/humanitas/2024.15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eastAsia="Times New Roman" w:cs="Times New Roman"/>
          <w:bCs/>
          <w:szCs w:val="28"/>
          <w:lang w:val="ru-RU" w:eastAsia="uk-UA"/>
        </w:rPr>
      </w:pP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Костишин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Е.І.,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Грицанюк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В.В., Шевців Ю.О. Досвід США щодо реінтеграції ветеранів війни до цивільного життя. </w:t>
      </w:r>
      <w:r w:rsidRPr="00EA592A">
        <w:rPr>
          <w:rFonts w:eastAsia="Times New Roman" w:cs="Times New Roman"/>
          <w:bCs/>
          <w:i/>
          <w:iCs/>
          <w:szCs w:val="28"/>
          <w:lang w:eastAsia="uk-UA"/>
        </w:rPr>
        <w:t>Соціальна робота та соціальна освіта.</w:t>
      </w:r>
      <w:r w:rsidRPr="00EA592A">
        <w:rPr>
          <w:rFonts w:eastAsia="Times New Roman" w:cs="Times New Roman"/>
          <w:bCs/>
          <w:szCs w:val="28"/>
          <w:lang w:eastAsia="uk-UA"/>
        </w:rPr>
        <w:t> Вип.1(12). 2024. С. 9-16. DOI: </w:t>
      </w:r>
      <w:hyperlink r:id="rId67" w:tgtFrame="_blank" w:history="1">
        <w:r w:rsidRPr="00EA592A">
          <w:rPr>
            <w:rFonts w:eastAsia="Times New Roman" w:cs="Times New Roman"/>
            <w:bCs/>
            <w:szCs w:val="28"/>
            <w:u w:val="single"/>
            <w:lang w:eastAsia="uk-UA"/>
          </w:rPr>
          <w:t>https://doi.org/10.31499/2618-0715.1(12).2024.305055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Костишин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Е.І. Шевців Ю.О. Соціальна підтримка дітей, які постраждали від збройного конфлікту в Україні.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Публічне управління та соціальна робота. №1. 2024. С.58-64.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DOI</w:t>
      </w:r>
      <w:r w:rsidRPr="00EA592A">
        <w:rPr>
          <w:rFonts w:cs="Times New Roman"/>
          <w:bCs/>
          <w:szCs w:val="28"/>
          <w:shd w:val="clear" w:color="auto" w:fill="FFFFFF"/>
        </w:rPr>
        <w:t>:</w:t>
      </w:r>
      <w:r w:rsidRPr="00EA592A">
        <w:rPr>
          <w:rFonts w:cs="Times New Roman"/>
          <w:bCs/>
          <w:szCs w:val="28"/>
          <w:shd w:val="clear" w:color="auto" w:fill="FFFFFF"/>
          <w:lang w:val="ru-RU"/>
        </w:rPr>
        <w:t xml:space="preserve"> </w:t>
      </w:r>
      <w:hyperlink r:id="rId68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https://doi.org/10.32782/3041-1319/2024-1-9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eastAsia="Calibri" w:cs="Times New Roman"/>
          <w:bCs/>
          <w:szCs w:val="28"/>
        </w:rPr>
      </w:pPr>
      <w:r w:rsidRPr="00EA592A">
        <w:rPr>
          <w:rFonts w:eastAsia="Calibri" w:cs="Times New Roman"/>
          <w:bCs/>
          <w:szCs w:val="28"/>
        </w:rPr>
        <w:t>Логвиненко В.М., Білецький О.П. Сучасні тенденції в дослідження протидії торгівлі людьми (короткий огляд закордонних джерел). Публічне управління та соціальна робота. 2023. Том 2. С. 52-57. URL: https://journal.ldubgd.edu.ua/index.php/soc/article/view/2660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eastAsia="Calibri" w:cs="Times New Roman"/>
          <w:bCs/>
          <w:szCs w:val="28"/>
        </w:rPr>
      </w:pPr>
      <w:r w:rsidRPr="00EA592A">
        <w:rPr>
          <w:rFonts w:eastAsia="Calibri" w:cs="Times New Roman"/>
          <w:bCs/>
          <w:szCs w:val="28"/>
        </w:rPr>
        <w:t xml:space="preserve">Логвиненко В.М. Особливості професійної реабілітації та соціальної інтеграції рятувальників, які отримали інвалідність. Публічне управління та соціальна робота. 2024. Том 1. С. 52-57. </w:t>
      </w:r>
    </w:p>
    <w:p w:rsidR="005106CA" w:rsidRPr="00EA592A" w:rsidRDefault="00EA592A" w:rsidP="00490FB2">
      <w:pPr>
        <w:pStyle w:val="a4"/>
        <w:widowControl w:val="0"/>
        <w:suppressAutoHyphens/>
        <w:spacing w:line="240" w:lineRule="auto"/>
        <w:ind w:left="0"/>
        <w:textAlignment w:val="top"/>
        <w:outlineLvl w:val="0"/>
        <w:rPr>
          <w:rFonts w:eastAsia="Calibri" w:cs="Times New Roman"/>
          <w:bCs/>
          <w:szCs w:val="28"/>
        </w:rPr>
      </w:pPr>
      <w:hyperlink r:id="rId69" w:history="1">
        <w:r w:rsidR="005106CA" w:rsidRPr="00EA592A">
          <w:rPr>
            <w:rStyle w:val="a3"/>
            <w:rFonts w:eastAsia="Calibri" w:cs="Times New Roman"/>
            <w:bCs/>
            <w:color w:val="auto"/>
            <w:szCs w:val="28"/>
          </w:rPr>
          <w:t>https://journal.ldubgd.edu.ua/index.php/soc/navigationMenu/view/about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eastAsia="Calibri"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Лозинський А.Ф., Лозинська С.О. Трансформація соціально-політичних пріоритетів українських військових в роки Першої світової війни. </w:t>
      </w:r>
      <w:r w:rsidRPr="00EA592A">
        <w:rPr>
          <w:rFonts w:cs="Times New Roman"/>
          <w:bCs/>
          <w:i/>
          <w:szCs w:val="28"/>
        </w:rPr>
        <w:t xml:space="preserve">Публічне управління та соціальна робота, </w:t>
      </w:r>
      <w:proofErr w:type="spellStart"/>
      <w:r w:rsidRPr="00EA592A">
        <w:rPr>
          <w:rFonts w:cs="Times New Roman"/>
          <w:bCs/>
          <w:szCs w:val="28"/>
          <w:lang w:eastAsia="uk-UA"/>
        </w:rPr>
        <w:t>No</w:t>
      </w:r>
      <w:proofErr w:type="spellEnd"/>
      <w:r w:rsidRPr="00EA592A">
        <w:rPr>
          <w:rFonts w:cs="Times New Roman"/>
          <w:bCs/>
          <w:szCs w:val="28"/>
          <w:lang w:eastAsia="uk-UA"/>
        </w:rPr>
        <w:t> </w:t>
      </w:r>
      <w:r w:rsidRPr="00EA592A">
        <w:rPr>
          <w:rFonts w:cs="Times New Roman"/>
          <w:bCs/>
          <w:szCs w:val="28"/>
        </w:rPr>
        <w:t>1(</w:t>
      </w:r>
      <w:r w:rsidRPr="00EA592A">
        <w:rPr>
          <w:rFonts w:cs="Times New Roman"/>
          <w:bCs/>
          <w:szCs w:val="28"/>
          <w:lang w:eastAsia="uk-UA"/>
        </w:rPr>
        <w:t>3</w:t>
      </w:r>
      <w:r w:rsidRPr="00EA592A">
        <w:rPr>
          <w:rFonts w:cs="Times New Roman"/>
          <w:bCs/>
          <w:szCs w:val="28"/>
        </w:rPr>
        <w:t>)</w:t>
      </w:r>
      <w:r w:rsidRPr="00EA592A">
        <w:rPr>
          <w:rFonts w:cs="Times New Roman"/>
          <w:bCs/>
          <w:szCs w:val="28"/>
          <w:lang w:eastAsia="uk-UA"/>
        </w:rPr>
        <w:t xml:space="preserve">, 2024. </w:t>
      </w:r>
      <w:r w:rsidRPr="00EA592A">
        <w:rPr>
          <w:rFonts w:cs="Times New Roman"/>
          <w:bCs/>
          <w:szCs w:val="28"/>
        </w:rPr>
        <w:t xml:space="preserve">С. 76-79. </w:t>
      </w:r>
    </w:p>
    <w:p w:rsidR="005106CA" w:rsidRPr="00EA592A" w:rsidRDefault="00EA592A" w:rsidP="00490FB2">
      <w:pPr>
        <w:pStyle w:val="a4"/>
        <w:widowControl w:val="0"/>
        <w:suppressAutoHyphens/>
        <w:spacing w:line="240" w:lineRule="auto"/>
        <w:ind w:left="0"/>
        <w:textAlignment w:val="top"/>
        <w:outlineLvl w:val="0"/>
        <w:rPr>
          <w:rFonts w:eastAsia="Calibri" w:cs="Times New Roman"/>
          <w:bCs/>
          <w:szCs w:val="28"/>
        </w:rPr>
      </w:pPr>
      <w:hyperlink r:id="rId70" w:history="1">
        <w:r w:rsidR="005106CA"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https://doi.org/10.32782/3041-1319/2024-1-12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hd w:val="clear" w:color="auto" w:fill="FFFFFF"/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Нагірняк</w:t>
      </w:r>
      <w:proofErr w:type="spellEnd"/>
      <w:r w:rsidRPr="00EA592A">
        <w:rPr>
          <w:rFonts w:cs="Times New Roman"/>
          <w:bCs/>
          <w:szCs w:val="28"/>
        </w:rPr>
        <w:t xml:space="preserve"> М.Я., </w:t>
      </w:r>
      <w:proofErr w:type="spellStart"/>
      <w:r w:rsidRPr="00EA592A">
        <w:rPr>
          <w:rFonts w:cs="Times New Roman"/>
          <w:bCs/>
          <w:szCs w:val="28"/>
        </w:rPr>
        <w:t>Бурик</w:t>
      </w:r>
      <w:proofErr w:type="spellEnd"/>
      <w:r w:rsidRPr="00EA592A">
        <w:rPr>
          <w:rFonts w:cs="Times New Roman"/>
          <w:bCs/>
          <w:szCs w:val="28"/>
        </w:rPr>
        <w:t xml:space="preserve"> З.М., </w:t>
      </w:r>
      <w:proofErr w:type="spellStart"/>
      <w:r w:rsidRPr="00EA592A">
        <w:rPr>
          <w:rFonts w:cs="Times New Roman"/>
          <w:bCs/>
          <w:szCs w:val="28"/>
        </w:rPr>
        <w:t>Пархета</w:t>
      </w:r>
      <w:proofErr w:type="spellEnd"/>
      <w:r w:rsidRPr="00EA592A">
        <w:rPr>
          <w:rFonts w:cs="Times New Roman"/>
          <w:bCs/>
          <w:szCs w:val="28"/>
        </w:rPr>
        <w:t xml:space="preserve"> В.І., </w:t>
      </w:r>
      <w:proofErr w:type="spellStart"/>
      <w:r w:rsidRPr="00EA592A">
        <w:rPr>
          <w:rFonts w:cs="Times New Roman"/>
          <w:bCs/>
          <w:szCs w:val="28"/>
        </w:rPr>
        <w:t>Лазарева</w:t>
      </w:r>
      <w:proofErr w:type="spellEnd"/>
      <w:r w:rsidRPr="00EA592A">
        <w:rPr>
          <w:rFonts w:cs="Times New Roman"/>
          <w:bCs/>
          <w:szCs w:val="28"/>
        </w:rPr>
        <w:t xml:space="preserve"> А.О. Аспекти соціального забезпечення та соціального захисту в умовах війни. </w:t>
      </w:r>
      <w:r w:rsidRPr="00EA592A">
        <w:rPr>
          <w:rFonts w:cs="Times New Roman"/>
          <w:bCs/>
          <w:i/>
          <w:szCs w:val="28"/>
        </w:rPr>
        <w:t>Публічне управління: концепції, парадигма, розвиток, удосконалення. Збірник наукових праць.</w:t>
      </w:r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10. </w:t>
      </w:r>
      <w:r w:rsidRPr="00EA592A">
        <w:rPr>
          <w:rFonts w:cs="Times New Roman"/>
          <w:bCs/>
          <w:szCs w:val="28"/>
          <w:shd w:val="clear" w:color="auto" w:fill="FFFFFF"/>
        </w:rPr>
        <w:t>Переяслав.</w:t>
      </w:r>
      <w:r w:rsidRPr="00EA592A">
        <w:rPr>
          <w:rFonts w:cs="Times New Roman"/>
          <w:bCs/>
          <w:szCs w:val="28"/>
        </w:rPr>
        <w:t xml:space="preserve"> 2024. С. 6-17. </w:t>
      </w:r>
      <w:r w:rsidRPr="00EA592A">
        <w:rPr>
          <w:rStyle w:val="type"/>
          <w:rFonts w:cs="Times New Roman"/>
          <w:bCs/>
          <w:szCs w:val="28"/>
          <w:shd w:val="clear" w:color="auto" w:fill="FFFFFF"/>
        </w:rPr>
        <w:t>DOI: </w:t>
      </w:r>
      <w:hyperlink r:id="rId71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https://doi.org/10.31470/2786-</w:t>
        </w:r>
        <w:r w:rsidRPr="00EA592A">
          <w:rPr>
            <w:rStyle w:val="a3"/>
            <w:rFonts w:cs="Times New Roman"/>
            <w:bCs/>
            <w:color w:val="auto"/>
            <w:szCs w:val="28"/>
          </w:rPr>
          <w:lastRenderedPageBreak/>
          <w:t>6246-2024-10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hd w:val="clear" w:color="auto" w:fill="FFFFFF"/>
        <w:suppressAutoHyphens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Нагірняк</w:t>
      </w:r>
      <w:proofErr w:type="spellEnd"/>
      <w:r w:rsidRPr="00EA592A">
        <w:rPr>
          <w:rFonts w:cs="Times New Roman"/>
          <w:bCs/>
          <w:szCs w:val="28"/>
        </w:rPr>
        <w:t xml:space="preserve"> М.Я. </w:t>
      </w:r>
      <w:proofErr w:type="spellStart"/>
      <w:r w:rsidRPr="00EA592A">
        <w:rPr>
          <w:rFonts w:cs="Times New Roman"/>
          <w:bCs/>
          <w:szCs w:val="28"/>
        </w:rPr>
        <w:t>Васянович</w:t>
      </w:r>
      <w:proofErr w:type="spellEnd"/>
      <w:r w:rsidRPr="00EA592A">
        <w:rPr>
          <w:rFonts w:cs="Times New Roman"/>
          <w:bCs/>
          <w:szCs w:val="28"/>
        </w:rPr>
        <w:t xml:space="preserve"> Г.П. </w:t>
      </w:r>
      <w:proofErr w:type="spellStart"/>
      <w:r w:rsidRPr="00EA592A">
        <w:rPr>
          <w:rFonts w:cs="Times New Roman"/>
          <w:bCs/>
          <w:szCs w:val="28"/>
        </w:rPr>
        <w:t>Лаврецький</w:t>
      </w:r>
      <w:proofErr w:type="spellEnd"/>
      <w:r w:rsidRPr="00EA592A">
        <w:rPr>
          <w:rFonts w:cs="Times New Roman"/>
          <w:bCs/>
          <w:szCs w:val="28"/>
        </w:rPr>
        <w:t xml:space="preserve"> Р.В. Духовність як головний чинник національно-патріотичного виховання особистості майбутнього соціального працівника</w:t>
      </w:r>
      <w:r w:rsidRPr="00EA592A">
        <w:rPr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 </w:t>
      </w:r>
      <w:r w:rsidRPr="00EA592A">
        <w:rPr>
          <w:rStyle w:val="a6"/>
          <w:rFonts w:cs="Times New Roman"/>
          <w:bCs/>
          <w:szCs w:val="28"/>
          <w:bdr w:val="none" w:sz="0" w:space="0" w:color="auto" w:frame="1"/>
          <w:shd w:val="clear" w:color="auto" w:fill="FFFFFF"/>
        </w:rPr>
        <w:t xml:space="preserve">Публічне управління та соціальна робота. </w:t>
      </w:r>
      <w:r w:rsidRPr="00EA592A">
        <w:rPr>
          <w:rFonts w:cs="Times New Roman"/>
          <w:bCs/>
          <w:iCs/>
          <w:szCs w:val="28"/>
          <w:bdr w:val="none" w:sz="0" w:space="0" w:color="auto" w:frame="1"/>
          <w:shd w:val="clear" w:color="auto" w:fill="FFFFFF"/>
        </w:rPr>
        <w:t>№1. 2024. С.43-51.</w:t>
      </w:r>
      <w:r w:rsidRPr="00EA592A">
        <w:rPr>
          <w:rFonts w:cs="Times New Roman"/>
          <w:bCs/>
          <w:szCs w:val="28"/>
        </w:rPr>
        <w:t xml:space="preserve"> DOI </w:t>
      </w:r>
      <w:hyperlink r:id="rId72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https://doi.org/10.32782/3041-1319/2024-1-7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Нагірняк</w:t>
      </w:r>
      <w:proofErr w:type="spellEnd"/>
      <w:r w:rsidRPr="00EA592A">
        <w:rPr>
          <w:rFonts w:cs="Times New Roman"/>
          <w:bCs/>
          <w:szCs w:val="28"/>
        </w:rPr>
        <w:t xml:space="preserve"> М.Я., </w:t>
      </w:r>
      <w:proofErr w:type="spellStart"/>
      <w:r w:rsidRPr="00EA592A">
        <w:rPr>
          <w:rFonts w:cs="Times New Roman"/>
          <w:bCs/>
          <w:szCs w:val="28"/>
        </w:rPr>
        <w:t>Сохацький</w:t>
      </w:r>
      <w:proofErr w:type="spellEnd"/>
      <w:r w:rsidRPr="00EA592A">
        <w:rPr>
          <w:rFonts w:cs="Times New Roman"/>
          <w:bCs/>
          <w:szCs w:val="28"/>
        </w:rPr>
        <w:t xml:space="preserve"> О.Ю., </w:t>
      </w:r>
      <w:proofErr w:type="spellStart"/>
      <w:r w:rsidRPr="00EA592A">
        <w:rPr>
          <w:rFonts w:cs="Times New Roman"/>
          <w:bCs/>
          <w:szCs w:val="28"/>
        </w:rPr>
        <w:t>Морозюк</w:t>
      </w:r>
      <w:proofErr w:type="spellEnd"/>
      <w:r w:rsidRPr="00EA592A">
        <w:rPr>
          <w:rFonts w:cs="Times New Roman"/>
          <w:bCs/>
          <w:szCs w:val="28"/>
        </w:rPr>
        <w:t xml:space="preserve"> Ю.В. Вплив війни на геополітичну ситуацію: розвиток конфлікту між заходом і </w:t>
      </w:r>
      <w:proofErr w:type="spellStart"/>
      <w:r w:rsidRPr="00EA592A">
        <w:rPr>
          <w:rFonts w:cs="Times New Roman"/>
          <w:bCs/>
          <w:szCs w:val="28"/>
        </w:rPr>
        <w:t>росією</w:t>
      </w:r>
      <w:proofErr w:type="spellEnd"/>
      <w:r w:rsidRPr="00EA592A">
        <w:rPr>
          <w:rFonts w:cs="Times New Roman"/>
          <w:bCs/>
          <w:szCs w:val="28"/>
        </w:rPr>
        <w:t xml:space="preserve">, єдина політика України та її відносини з сусідніми країнами. </w:t>
      </w:r>
      <w:r w:rsidRPr="00EA592A">
        <w:rPr>
          <w:rFonts w:cs="Times New Roman"/>
          <w:bCs/>
          <w:i/>
          <w:szCs w:val="28"/>
        </w:rPr>
        <w:t>Актуальні питання у сучасній науці. Серія «Історія та археологія»</w:t>
      </w:r>
      <w:r w:rsidRPr="00EA592A">
        <w:rPr>
          <w:rFonts w:cs="Times New Roman"/>
          <w:bCs/>
          <w:szCs w:val="28"/>
        </w:rPr>
        <w:t xml:space="preserve"> № 6 (24). Київ. (2024): С. 1185-1197. DOI: </w:t>
      </w:r>
      <w:hyperlink r:id="rId73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https://doi.org/10.52058/2786-6300-2024-6(24)-1185-1197</w:t>
        </w:r>
      </w:hyperlink>
      <w:r w:rsidRPr="00EA592A">
        <w:rPr>
          <w:rStyle w:val="a3"/>
          <w:rFonts w:cs="Times New Roman"/>
          <w:bCs/>
          <w:color w:val="auto"/>
          <w:szCs w:val="28"/>
        </w:rPr>
        <w:t>.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Цюприк</w:t>
      </w:r>
      <w:proofErr w:type="spellEnd"/>
      <w:r w:rsidRPr="00EA592A">
        <w:rPr>
          <w:rFonts w:cs="Times New Roman"/>
          <w:bCs/>
          <w:szCs w:val="28"/>
        </w:rPr>
        <w:t xml:space="preserve"> А. Я., </w:t>
      </w:r>
      <w:proofErr w:type="spellStart"/>
      <w:r w:rsidRPr="00EA592A">
        <w:rPr>
          <w:rFonts w:cs="Times New Roman"/>
          <w:bCs/>
          <w:szCs w:val="28"/>
        </w:rPr>
        <w:t>Пайкуш</w:t>
      </w:r>
      <w:proofErr w:type="spellEnd"/>
      <w:r w:rsidRPr="00EA592A">
        <w:rPr>
          <w:rFonts w:cs="Times New Roman"/>
          <w:bCs/>
          <w:szCs w:val="28"/>
        </w:rPr>
        <w:t xml:space="preserve"> М. А., Якимович О. Н. Роль соціально-емоційного навчання у соціальній реабілітації тимчасово переміщених осіб. </w:t>
      </w:r>
      <w:r w:rsidRPr="00EA592A">
        <w:rPr>
          <w:rFonts w:cs="Times New Roman"/>
          <w:bCs/>
          <w:i/>
          <w:szCs w:val="28"/>
        </w:rPr>
        <w:t>«Перспективи та інновації науки»: журнал</w:t>
      </w:r>
      <w:r w:rsidRPr="00EA592A">
        <w:rPr>
          <w:rFonts w:cs="Times New Roman"/>
          <w:bCs/>
          <w:szCs w:val="28"/>
        </w:rPr>
        <w:t xml:space="preserve">. 2024. № 6(40) 2024. С. 536-548. </w:t>
      </w:r>
      <w:hyperlink r:id="rId74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https://doi.org/10.52058/2786-4952-2024-6(40)-536-548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Цюприк</w:t>
      </w:r>
      <w:proofErr w:type="spellEnd"/>
      <w:r w:rsidRPr="00EA592A">
        <w:rPr>
          <w:rFonts w:cs="Times New Roman"/>
          <w:bCs/>
          <w:szCs w:val="28"/>
        </w:rPr>
        <w:t xml:space="preserve"> А.Я., </w:t>
      </w:r>
      <w:proofErr w:type="spellStart"/>
      <w:r w:rsidRPr="00EA592A">
        <w:rPr>
          <w:rFonts w:cs="Times New Roman"/>
          <w:bCs/>
          <w:szCs w:val="28"/>
        </w:rPr>
        <w:t>Рузяк</w:t>
      </w:r>
      <w:proofErr w:type="spellEnd"/>
      <w:r w:rsidRPr="00EA592A">
        <w:rPr>
          <w:rFonts w:cs="Times New Roman"/>
          <w:bCs/>
          <w:szCs w:val="28"/>
        </w:rPr>
        <w:t xml:space="preserve"> Т.І., Зінчук І. Аксіологічні засади професійної діяльності соціального працівника. </w:t>
      </w:r>
      <w:r w:rsidRPr="00EA592A">
        <w:rPr>
          <w:rFonts w:cs="Times New Roman"/>
          <w:bCs/>
          <w:i/>
          <w:szCs w:val="28"/>
        </w:rPr>
        <w:t xml:space="preserve">Педагогічний альманах: з </w:t>
      </w:r>
      <w:proofErr w:type="spellStart"/>
      <w:r w:rsidRPr="00EA592A">
        <w:rPr>
          <w:rFonts w:cs="Times New Roman"/>
          <w:bCs/>
          <w:i/>
          <w:szCs w:val="28"/>
        </w:rPr>
        <w:t>бірник</w:t>
      </w:r>
      <w:proofErr w:type="spellEnd"/>
      <w:r w:rsidRPr="00EA592A">
        <w:rPr>
          <w:rFonts w:cs="Times New Roman"/>
          <w:bCs/>
          <w:i/>
          <w:szCs w:val="28"/>
        </w:rPr>
        <w:t xml:space="preserve"> наукових праць</w:t>
      </w:r>
      <w:r w:rsidRPr="00EA592A">
        <w:rPr>
          <w:rFonts w:cs="Times New Roman"/>
          <w:bCs/>
          <w:szCs w:val="28"/>
        </w:rPr>
        <w:t xml:space="preserve"> / </w:t>
      </w:r>
      <w:proofErr w:type="spellStart"/>
      <w:r w:rsidRPr="00EA592A">
        <w:rPr>
          <w:rFonts w:cs="Times New Roman"/>
          <w:bCs/>
          <w:szCs w:val="28"/>
        </w:rPr>
        <w:t>редкол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В.В.Кузьменко</w:t>
      </w:r>
      <w:proofErr w:type="spellEnd"/>
      <w:r w:rsidRPr="00EA592A">
        <w:rPr>
          <w:rFonts w:cs="Times New Roman"/>
          <w:bCs/>
          <w:szCs w:val="28"/>
        </w:rPr>
        <w:t xml:space="preserve"> (голова) та ін. Херсон: КВНЗ «Херсонська академія неперервної освіти», 2024. Випуск 55. С. 220-227. </w:t>
      </w:r>
      <w:hyperlink r:id="rId75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https://doi.org/10.37915/pa.vi55.517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Style w:val="a3"/>
          <w:rFonts w:cs="Times New Roman"/>
          <w:bCs/>
          <w:color w:val="auto"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Цюприк</w:t>
      </w:r>
      <w:proofErr w:type="spellEnd"/>
      <w:r w:rsidRPr="00EA592A">
        <w:rPr>
          <w:rFonts w:cs="Times New Roman"/>
          <w:bCs/>
          <w:szCs w:val="28"/>
        </w:rPr>
        <w:t xml:space="preserve"> А. Я. </w:t>
      </w:r>
      <w:proofErr w:type="spellStart"/>
      <w:r w:rsidRPr="00EA592A">
        <w:rPr>
          <w:rFonts w:cs="Times New Roman"/>
          <w:bCs/>
          <w:szCs w:val="28"/>
        </w:rPr>
        <w:t>Коучинговий</w:t>
      </w:r>
      <w:proofErr w:type="spellEnd"/>
      <w:r w:rsidRPr="00EA592A">
        <w:rPr>
          <w:rFonts w:cs="Times New Roman"/>
          <w:bCs/>
          <w:szCs w:val="28"/>
        </w:rPr>
        <w:t xml:space="preserve"> підхід до формування лідерських якостей майбутніх офіцерів. </w:t>
      </w:r>
      <w:r w:rsidRPr="00EA592A">
        <w:rPr>
          <w:rFonts w:cs="Times New Roman"/>
          <w:bCs/>
          <w:i/>
          <w:szCs w:val="28"/>
        </w:rPr>
        <w:t>Науковий вісник Сіверщини. Серія: Освіта. Соціальні та поведінкові науки : науковий журнал</w:t>
      </w:r>
      <w:r w:rsidRPr="00EA592A">
        <w:rPr>
          <w:rFonts w:cs="Times New Roman"/>
          <w:bCs/>
          <w:szCs w:val="28"/>
        </w:rPr>
        <w:t xml:space="preserve"> / Пенітенціарна академія України. Чернігів : ПАУ, 2024. № 1 (12). С. 319-329. </w:t>
      </w:r>
      <w:hyperlink r:id="rId76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https://doi.org/10.32755/sjeducation.2024.01.319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2"/>
        </w:numPr>
        <w:suppressAutoHyphens/>
        <w:spacing w:line="240" w:lineRule="auto"/>
        <w:ind w:left="0" w:firstLine="709"/>
        <w:textAlignment w:val="top"/>
        <w:outlineLvl w:val="0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Цюприк</w:t>
      </w:r>
      <w:proofErr w:type="spellEnd"/>
      <w:r w:rsidRPr="00EA592A">
        <w:rPr>
          <w:rFonts w:cs="Times New Roman"/>
          <w:bCs/>
          <w:szCs w:val="28"/>
        </w:rPr>
        <w:t xml:space="preserve"> А. Я. </w:t>
      </w:r>
      <w:r w:rsidRPr="00EA592A">
        <w:rPr>
          <w:rStyle w:val="af5"/>
          <w:rFonts w:cs="Times New Roman"/>
          <w:b w:val="0"/>
          <w:szCs w:val="28"/>
        </w:rPr>
        <w:t xml:space="preserve">Принципи та закономірності побудови прогностичної педагогічної теорії у підготовці соціальних працівників. </w:t>
      </w:r>
      <w:r w:rsidRPr="00EA592A">
        <w:rPr>
          <w:rFonts w:cs="Times New Roman"/>
          <w:bCs/>
          <w:i/>
          <w:szCs w:val="28"/>
          <w:lang w:eastAsia="uk-UA"/>
        </w:rPr>
        <w:t>Публічне управління та соціальна робота</w:t>
      </w:r>
      <w:r w:rsidRPr="00EA592A">
        <w:rPr>
          <w:rFonts w:cs="Times New Roman"/>
          <w:bCs/>
          <w:szCs w:val="28"/>
          <w:lang w:eastAsia="uk-UA"/>
        </w:rPr>
        <w:t xml:space="preserve">, </w:t>
      </w:r>
      <w:proofErr w:type="spellStart"/>
      <w:r w:rsidRPr="00EA592A">
        <w:rPr>
          <w:rFonts w:cs="Times New Roman"/>
          <w:bCs/>
          <w:szCs w:val="28"/>
          <w:lang w:eastAsia="uk-UA"/>
        </w:rPr>
        <w:t>No</w:t>
      </w:r>
      <w:proofErr w:type="spellEnd"/>
      <w:r w:rsidRPr="00EA592A">
        <w:rPr>
          <w:rFonts w:cs="Times New Roman"/>
          <w:bCs/>
          <w:szCs w:val="28"/>
          <w:lang w:eastAsia="uk-UA"/>
        </w:rPr>
        <w:t> </w:t>
      </w:r>
      <w:r w:rsidRPr="00EA592A">
        <w:rPr>
          <w:rFonts w:cs="Times New Roman"/>
          <w:bCs/>
          <w:szCs w:val="28"/>
        </w:rPr>
        <w:t>1(</w:t>
      </w:r>
      <w:r w:rsidRPr="00EA592A">
        <w:rPr>
          <w:rFonts w:cs="Times New Roman"/>
          <w:bCs/>
          <w:szCs w:val="28"/>
          <w:lang w:eastAsia="uk-UA"/>
        </w:rPr>
        <w:t>3</w:t>
      </w:r>
      <w:r w:rsidRPr="00EA592A">
        <w:rPr>
          <w:rFonts w:cs="Times New Roman"/>
          <w:bCs/>
          <w:szCs w:val="28"/>
        </w:rPr>
        <w:t>)</w:t>
      </w:r>
      <w:r w:rsidRPr="00EA592A">
        <w:rPr>
          <w:rFonts w:cs="Times New Roman"/>
          <w:bCs/>
          <w:szCs w:val="28"/>
          <w:lang w:eastAsia="uk-UA"/>
        </w:rPr>
        <w:t xml:space="preserve">, 2024. </w:t>
      </w:r>
      <w:r w:rsidRPr="00EA592A">
        <w:rPr>
          <w:rFonts w:cs="Times New Roman"/>
          <w:bCs/>
          <w:szCs w:val="28"/>
        </w:rPr>
        <w:t xml:space="preserve">С. 80-85. </w:t>
      </w:r>
      <w:hyperlink r:id="rId77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https://doi.org/10.32782/3041-1319/2024-1-13</w:t>
        </w:r>
      </w:hyperlink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  <w:shd w:val="clear" w:color="auto" w:fill="FFFFFF"/>
        </w:rPr>
      </w:pP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Публікації кафедри українознавства </w:t>
      </w: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  <w:lang w:val="ru-RU"/>
        </w:rPr>
      </w:pPr>
      <w:r w:rsidRPr="00EA592A">
        <w:rPr>
          <w:rFonts w:cs="Times New Roman"/>
          <w:b/>
          <w:szCs w:val="28"/>
        </w:rPr>
        <w:t xml:space="preserve">та міжкультурної комунікації </w:t>
      </w:r>
    </w:p>
    <w:p w:rsidR="00EA592A" w:rsidRPr="00EA592A" w:rsidRDefault="00EA592A" w:rsidP="00EA592A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І. Статті в </w:t>
      </w:r>
      <w:proofErr w:type="spellStart"/>
      <w:r w:rsidRPr="00EA592A">
        <w:rPr>
          <w:rFonts w:cs="Times New Roman"/>
          <w:b/>
          <w:szCs w:val="28"/>
        </w:rPr>
        <w:t>Scopus</w:t>
      </w:r>
      <w:proofErr w:type="spellEnd"/>
      <w:r w:rsidRPr="00EA592A">
        <w:rPr>
          <w:rFonts w:cs="Times New Roman"/>
          <w:b/>
          <w:szCs w:val="28"/>
        </w:rPr>
        <w:t>/</w:t>
      </w:r>
      <w:proofErr w:type="spellStart"/>
      <w:r w:rsidRPr="00EA592A">
        <w:rPr>
          <w:rFonts w:cs="Times New Roman"/>
          <w:b/>
          <w:szCs w:val="28"/>
        </w:rPr>
        <w:t>WoS</w:t>
      </w:r>
      <w:proofErr w:type="spellEnd"/>
      <w:r w:rsidRPr="00EA592A">
        <w:rPr>
          <w:rFonts w:cs="Times New Roman"/>
          <w:b/>
          <w:szCs w:val="28"/>
        </w:rPr>
        <w:t>: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proofErr w:type="spellStart"/>
      <w:r w:rsidRPr="00EA592A">
        <w:rPr>
          <w:rFonts w:cs="Times New Roman"/>
          <w:bCs/>
          <w:szCs w:val="28"/>
          <w:lang w:val="en-US"/>
        </w:rPr>
        <w:t>Luzik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Elvira</w:t>
      </w:r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  <w:lang w:val="en-US"/>
        </w:rPr>
        <w:t>Kokarieva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  <w:lang w:val="en-US"/>
        </w:rPr>
        <w:t>Anzhelika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  <w:lang w:val="en-US"/>
        </w:rPr>
        <w:t>Hurska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  <w:lang w:val="en-US"/>
        </w:rPr>
        <w:t>Olena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  <w:lang w:val="en-US"/>
        </w:rPr>
        <w:t>Veselsk</w:t>
      </w:r>
      <w:proofErr w:type="spellEnd"/>
      <w:r w:rsidRPr="00EA592A">
        <w:rPr>
          <w:rFonts w:cs="Times New Roman"/>
          <w:bCs/>
          <w:szCs w:val="28"/>
        </w:rPr>
        <w:t xml:space="preserve">а </w:t>
      </w:r>
      <w:r w:rsidRPr="00EA592A">
        <w:rPr>
          <w:rFonts w:cs="Times New Roman"/>
          <w:bCs/>
          <w:szCs w:val="28"/>
          <w:lang w:val="en-US"/>
        </w:rPr>
        <w:t>Olga</w:t>
      </w:r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  <w:lang w:val="en-US"/>
        </w:rPr>
        <w:t>Konivitska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  <w:lang w:val="en-US"/>
        </w:rPr>
        <w:t>Tetiana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r w:rsidRPr="00EA592A">
        <w:rPr>
          <w:rFonts w:cs="Times New Roman"/>
          <w:bCs/>
          <w:szCs w:val="28"/>
          <w:lang w:val="en-US"/>
        </w:rPr>
        <w:t>Information Technology for Formation and Implementation of the Personal Trajectory of a Future Specialist's Success in the Information and Educational Environment. CEUR Workshop Proceedings, 2020, 2654, pp. 556–570</w:t>
      </w:r>
      <w:r w:rsidRPr="00EA592A">
        <w:rPr>
          <w:rFonts w:cs="Times New Roman"/>
          <w:bCs/>
          <w:szCs w:val="28"/>
        </w:rPr>
        <w:t xml:space="preserve">. </w:t>
      </w:r>
    </w:p>
    <w:p w:rsidR="005106CA" w:rsidRPr="00EA592A" w:rsidRDefault="005106CA" w:rsidP="00490FB2">
      <w:pPr>
        <w:pStyle w:val="a4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Andriyanova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Sheliukh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O.,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Vovchasta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N.,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Khlypavka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H.,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Posokhova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A., &amp;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Kozlovskij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, V. (2022).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Splitting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Linguistic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Consciousness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of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Ukrainians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: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Neuropsychological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Legal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Aspects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. 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Revista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Romaneasca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Pentru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Educatie</w:t>
      </w:r>
      <w:proofErr w:type="spellEnd"/>
      <w:r w:rsidRPr="00EA592A">
        <w:rPr>
          <w:rFonts w:cs="Times New Roman"/>
          <w:bCs/>
          <w:i/>
          <w:i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i/>
          <w:iCs/>
          <w:szCs w:val="28"/>
          <w:shd w:val="clear" w:color="auto" w:fill="FFFFFF"/>
        </w:rPr>
        <w:t>Multidimensionala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>, </w:t>
      </w:r>
      <w:r w:rsidRPr="00EA592A">
        <w:rPr>
          <w:rFonts w:cs="Times New Roman"/>
          <w:bCs/>
          <w:i/>
          <w:iCs/>
          <w:szCs w:val="28"/>
          <w:shd w:val="clear" w:color="auto" w:fill="FFFFFF"/>
        </w:rPr>
        <w:t>14</w:t>
      </w:r>
      <w:r w:rsidRPr="00EA592A">
        <w:rPr>
          <w:rFonts w:cs="Times New Roman"/>
          <w:bCs/>
          <w:szCs w:val="28"/>
          <w:shd w:val="clear" w:color="auto" w:fill="FFFFFF"/>
        </w:rPr>
        <w:t xml:space="preserve">(1Sup1), 370-385. </w:t>
      </w:r>
      <w:hyperlink r:id="rId78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https://doi.org/10.18662/rrem/14.1Sup1/556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proofErr w:type="spellStart"/>
      <w:r w:rsidRPr="00EA592A">
        <w:rPr>
          <w:rFonts w:cs="Times New Roman"/>
          <w:bCs/>
          <w:szCs w:val="28"/>
        </w:rPr>
        <w:t>Botvyn</w:t>
      </w:r>
      <w:proofErr w:type="spellEnd"/>
      <w:r w:rsidRPr="00EA592A">
        <w:rPr>
          <w:rFonts w:cs="Times New Roman"/>
          <w:bCs/>
          <w:szCs w:val="28"/>
        </w:rPr>
        <w:t xml:space="preserve">, T., </w:t>
      </w:r>
      <w:proofErr w:type="spellStart"/>
      <w:r w:rsidRPr="00EA592A">
        <w:rPr>
          <w:rFonts w:cs="Times New Roman"/>
          <w:bCs/>
          <w:szCs w:val="28"/>
        </w:rPr>
        <w:t>Aleksandrova</w:t>
      </w:r>
      <w:proofErr w:type="spellEnd"/>
      <w:r w:rsidRPr="00EA592A">
        <w:rPr>
          <w:rFonts w:cs="Times New Roman"/>
          <w:bCs/>
          <w:szCs w:val="28"/>
        </w:rPr>
        <w:t xml:space="preserve">, M., </w:t>
      </w:r>
      <w:proofErr w:type="spellStart"/>
      <w:r w:rsidRPr="00EA592A">
        <w:rPr>
          <w:rFonts w:cs="Times New Roman"/>
          <w:bCs/>
          <w:szCs w:val="28"/>
        </w:rPr>
        <w:t>Krymets</w:t>
      </w:r>
      <w:proofErr w:type="spellEnd"/>
      <w:r w:rsidRPr="00EA592A">
        <w:rPr>
          <w:rFonts w:cs="Times New Roman"/>
          <w:bCs/>
          <w:szCs w:val="28"/>
        </w:rPr>
        <w:t xml:space="preserve">, L., </w:t>
      </w:r>
      <w:proofErr w:type="spellStart"/>
      <w:r w:rsidRPr="00EA592A">
        <w:rPr>
          <w:rFonts w:cs="Times New Roman"/>
          <w:bCs/>
          <w:szCs w:val="28"/>
        </w:rPr>
        <w:t>Dobrovolska</w:t>
      </w:r>
      <w:proofErr w:type="spellEnd"/>
      <w:r w:rsidRPr="00EA592A">
        <w:rPr>
          <w:rFonts w:cs="Times New Roman"/>
          <w:bCs/>
          <w:szCs w:val="28"/>
        </w:rPr>
        <w:t xml:space="preserve">, R., &amp; </w:t>
      </w:r>
      <w:proofErr w:type="spellStart"/>
      <w:r w:rsidRPr="00EA592A">
        <w:rPr>
          <w:rFonts w:cs="Times New Roman"/>
          <w:bCs/>
          <w:szCs w:val="28"/>
        </w:rPr>
        <w:t>Rudenko</w:t>
      </w:r>
      <w:proofErr w:type="spellEnd"/>
      <w:r w:rsidRPr="00EA592A">
        <w:rPr>
          <w:rFonts w:cs="Times New Roman"/>
          <w:bCs/>
          <w:szCs w:val="28"/>
        </w:rPr>
        <w:t xml:space="preserve">, O. (2022). </w:t>
      </w:r>
      <w:proofErr w:type="spellStart"/>
      <w:r w:rsidRPr="00EA592A">
        <w:rPr>
          <w:rFonts w:cs="Times New Roman"/>
          <w:bCs/>
          <w:szCs w:val="28"/>
        </w:rPr>
        <w:t>Philosophical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comprehension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formation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culture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context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military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realities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lastRenderedPageBreak/>
        <w:t>geopolitical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aspect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Amazonia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Investiga</w:t>
      </w:r>
      <w:proofErr w:type="spellEnd"/>
      <w:r w:rsidRPr="00EA592A">
        <w:rPr>
          <w:rFonts w:cs="Times New Roman"/>
          <w:bCs/>
          <w:szCs w:val="28"/>
        </w:rPr>
        <w:t xml:space="preserve">, 11(58), 84-92. </w:t>
      </w:r>
      <w:hyperlink r:id="rId79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https://doi.org/10.34069/AI/2022.58.10.9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proofErr w:type="spellStart"/>
      <w:r w:rsidRPr="00EA592A">
        <w:rPr>
          <w:rFonts w:cs="Times New Roman"/>
          <w:bCs/>
          <w:szCs w:val="28"/>
        </w:rPr>
        <w:t>Hurbanska</w:t>
      </w:r>
      <w:proofErr w:type="spellEnd"/>
      <w:r w:rsidRPr="00EA592A">
        <w:rPr>
          <w:rFonts w:cs="Times New Roman"/>
          <w:bCs/>
          <w:szCs w:val="28"/>
        </w:rPr>
        <w:t xml:space="preserve">, S., </w:t>
      </w:r>
      <w:proofErr w:type="spellStart"/>
      <w:r w:rsidRPr="00EA592A">
        <w:rPr>
          <w:rFonts w:cs="Times New Roman"/>
          <w:bCs/>
          <w:szCs w:val="28"/>
        </w:rPr>
        <w:t>Botvyn</w:t>
      </w:r>
      <w:proofErr w:type="spellEnd"/>
      <w:r w:rsidRPr="00EA592A">
        <w:rPr>
          <w:rFonts w:cs="Times New Roman"/>
          <w:bCs/>
          <w:szCs w:val="28"/>
        </w:rPr>
        <w:t xml:space="preserve">, T., </w:t>
      </w:r>
      <w:proofErr w:type="spellStart"/>
      <w:r w:rsidRPr="00EA592A">
        <w:rPr>
          <w:rFonts w:cs="Times New Roman"/>
          <w:bCs/>
          <w:szCs w:val="28"/>
        </w:rPr>
        <w:t>Burmakina</w:t>
      </w:r>
      <w:proofErr w:type="spellEnd"/>
      <w:r w:rsidRPr="00EA592A">
        <w:rPr>
          <w:rFonts w:cs="Times New Roman"/>
          <w:bCs/>
          <w:szCs w:val="28"/>
        </w:rPr>
        <w:t xml:space="preserve">, N., </w:t>
      </w:r>
      <w:proofErr w:type="spellStart"/>
      <w:r w:rsidRPr="00EA592A">
        <w:rPr>
          <w:rFonts w:cs="Times New Roman"/>
          <w:bCs/>
          <w:szCs w:val="28"/>
        </w:rPr>
        <w:t>Shovkoplias</w:t>
      </w:r>
      <w:proofErr w:type="spellEnd"/>
      <w:r w:rsidRPr="00EA592A">
        <w:rPr>
          <w:rFonts w:cs="Times New Roman"/>
          <w:bCs/>
          <w:szCs w:val="28"/>
        </w:rPr>
        <w:t xml:space="preserve">, Y., &amp; </w:t>
      </w:r>
      <w:proofErr w:type="spellStart"/>
      <w:r w:rsidRPr="00EA592A">
        <w:rPr>
          <w:rFonts w:cs="Times New Roman"/>
          <w:bCs/>
          <w:szCs w:val="28"/>
        </w:rPr>
        <w:t>Hurbanska</w:t>
      </w:r>
      <w:proofErr w:type="spellEnd"/>
      <w:r w:rsidRPr="00EA592A">
        <w:rPr>
          <w:rFonts w:cs="Times New Roman"/>
          <w:bCs/>
          <w:szCs w:val="28"/>
        </w:rPr>
        <w:t xml:space="preserve">, A. (2022).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problems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modern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philology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creative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methodology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foreign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European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system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Amazonia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Investiga</w:t>
      </w:r>
      <w:proofErr w:type="spellEnd"/>
      <w:r w:rsidRPr="00EA592A">
        <w:rPr>
          <w:rFonts w:cs="Times New Roman"/>
          <w:bCs/>
          <w:szCs w:val="28"/>
        </w:rPr>
        <w:t xml:space="preserve">, 11(55), 124-131. </w:t>
      </w:r>
      <w:hyperlink r:id="rId80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https://doi.org/10.34069/AI/2022.55.07.13</w:t>
        </w:r>
      </w:hyperlink>
    </w:p>
    <w:p w:rsidR="005106CA" w:rsidRPr="00EA592A" w:rsidRDefault="005106CA" w:rsidP="00490FB2">
      <w:pPr>
        <w:pStyle w:val="a4"/>
        <w:widowControl w:val="0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proofErr w:type="spellStart"/>
      <w:r w:rsidRPr="00EA592A">
        <w:rPr>
          <w:rFonts w:cs="Times New Roman"/>
          <w:bCs/>
          <w:szCs w:val="28"/>
        </w:rPr>
        <w:t>Petro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Matskiv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Tetiana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Botvyn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Semantic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Scope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Lexeme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Fear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Biblical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</w:t>
      </w:r>
      <w:proofErr w:type="spellEnd"/>
      <w:r w:rsidRPr="00EA592A">
        <w:rPr>
          <w:rFonts w:cs="Times New Roman"/>
          <w:bCs/>
          <w:szCs w:val="28"/>
        </w:rPr>
        <w:t>. NEOPHILOLOGICA 2022, T. 34, 1—15 ISSN 2353-088X DOI: https://doi.org/10.31261/NEO.2022.34.15</w:t>
      </w:r>
    </w:p>
    <w:p w:rsidR="005106CA" w:rsidRPr="00EA592A" w:rsidRDefault="00EA592A" w:rsidP="00490FB2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hyperlink r:id="rId81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Verbytska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L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2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Babii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I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3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Botvyn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T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4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Konivitska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T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5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Khlypavka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H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 The language education and the language component as an element of countering hybrid threats in Ukraine. </w:t>
      </w:r>
      <w:proofErr w:type="spellStart"/>
      <w:r w:rsidR="005106CA" w:rsidRPr="00EA592A">
        <w:rPr>
          <w:rFonts w:cs="Times New Roman"/>
          <w:bCs/>
          <w:szCs w:val="28"/>
          <w:lang w:val="en-US"/>
        </w:rPr>
        <w:t>Shecial</w:t>
      </w:r>
      <w:proofErr w:type="spellEnd"/>
      <w:r w:rsidR="005106CA" w:rsidRPr="00EA592A">
        <w:rPr>
          <w:rFonts w:cs="Times New Roman"/>
          <w:bCs/>
          <w:szCs w:val="28"/>
          <w:lang w:val="en-US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  <w:lang w:val="en-US"/>
        </w:rPr>
        <w:t>sssue</w:t>
      </w:r>
      <w:proofErr w:type="spellEnd"/>
      <w:r w:rsidR="005106CA" w:rsidRPr="00EA592A">
        <w:rPr>
          <w:rFonts w:cs="Times New Roman"/>
          <w:bCs/>
          <w:szCs w:val="28"/>
          <w:lang w:val="en-US"/>
        </w:rPr>
        <w:t xml:space="preserve">: Socio-educational, political, and economic relations in Ukraine. Multidisciplinary Science Journal, </w:t>
      </w:r>
      <w:hyperlink r:id="rId86" w:history="1">
        <w:r w:rsidR="005106CA" w:rsidRPr="00EA592A">
          <w:rPr>
            <w:rFonts w:cs="Times New Roman"/>
            <w:bCs/>
            <w:szCs w:val="28"/>
            <w:lang w:val="en-US"/>
          </w:rPr>
          <w:t>Vol. 5 (2023)</w:t>
        </w:r>
      </w:hyperlink>
      <w:r w:rsidR="005106CA" w:rsidRPr="00EA592A">
        <w:rPr>
          <w:rFonts w:cs="Times New Roman"/>
          <w:bCs/>
          <w:szCs w:val="28"/>
          <w:lang w:val="en-US"/>
        </w:rPr>
        <w:t xml:space="preserve">, e2023ss0504. </w:t>
      </w:r>
    </w:p>
    <w:p w:rsidR="005106CA" w:rsidRPr="00EA592A" w:rsidRDefault="00EA592A" w:rsidP="00490FB2">
      <w:pPr>
        <w:pStyle w:val="a4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line="240" w:lineRule="auto"/>
        <w:ind w:left="0" w:firstLine="709"/>
        <w:contextualSpacing w:val="0"/>
        <w:rPr>
          <w:rFonts w:cs="Times New Roman"/>
          <w:bCs/>
          <w:szCs w:val="28"/>
          <w:lang w:val="en-US"/>
        </w:rPr>
      </w:pPr>
      <w:hyperlink r:id="rId87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Verbytska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L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8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Babii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I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89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Botvyn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T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90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Konivitska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T</w:t>
        </w:r>
      </w:hyperlink>
      <w:r w:rsidR="005106CA" w:rsidRPr="00EA592A">
        <w:rPr>
          <w:rFonts w:cs="Times New Roman"/>
          <w:bCs/>
          <w:szCs w:val="28"/>
        </w:rPr>
        <w:t>.</w:t>
      </w:r>
      <w:r w:rsidR="005106CA" w:rsidRPr="00EA592A">
        <w:rPr>
          <w:rFonts w:cs="Times New Roman"/>
          <w:bCs/>
          <w:szCs w:val="28"/>
          <w:lang w:val="en-US"/>
        </w:rPr>
        <w:t xml:space="preserve">, </w:t>
      </w:r>
      <w:hyperlink r:id="rId91" w:history="1">
        <w:proofErr w:type="spellStart"/>
        <w:r w:rsidR="005106CA" w:rsidRPr="00EA592A">
          <w:rPr>
            <w:rFonts w:cs="Times New Roman"/>
            <w:bCs/>
            <w:szCs w:val="28"/>
            <w:lang w:val="en-US"/>
          </w:rPr>
          <w:t>Khlypavka</w:t>
        </w:r>
        <w:proofErr w:type="spellEnd"/>
        <w:r w:rsidR="005106CA" w:rsidRPr="00EA592A">
          <w:rPr>
            <w:rFonts w:cs="Times New Roman"/>
            <w:bCs/>
            <w:szCs w:val="28"/>
            <w:lang w:val="en-US"/>
          </w:rPr>
          <w:t xml:space="preserve"> H</w:t>
        </w:r>
      </w:hyperlink>
      <w:r w:rsidR="005106CA" w:rsidRPr="00EA592A">
        <w:rPr>
          <w:rFonts w:cs="Times New Roman"/>
          <w:bCs/>
          <w:szCs w:val="28"/>
        </w:rPr>
        <w:t xml:space="preserve">. </w:t>
      </w:r>
      <w:proofErr w:type="spellStart"/>
      <w:r w:rsidR="005106CA" w:rsidRPr="00EA592A">
        <w:rPr>
          <w:rFonts w:cs="Times New Roman"/>
          <w:bCs/>
          <w:szCs w:val="28"/>
        </w:rPr>
        <w:t>Bridging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cultures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Europe</w:t>
      </w:r>
      <w:proofErr w:type="spellEnd"/>
      <w:r w:rsidR="005106CA" w:rsidRPr="00EA592A">
        <w:rPr>
          <w:rFonts w:cs="Times New Roman"/>
          <w:bCs/>
          <w:szCs w:val="28"/>
        </w:rPr>
        <w:t xml:space="preserve">: </w:t>
      </w:r>
      <w:proofErr w:type="spellStart"/>
      <w:r w:rsidR="005106CA" w:rsidRPr="00EA592A">
        <w:rPr>
          <w:rFonts w:cs="Times New Roman"/>
          <w:bCs/>
          <w:szCs w:val="28"/>
        </w:rPr>
        <w:t>exploring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language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and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shared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values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in</w:t>
      </w:r>
      <w:proofErr w:type="spellEnd"/>
      <w:r w:rsidR="005106CA" w:rsidRPr="00EA592A">
        <w:rPr>
          <w:rFonts w:cs="Times New Roman"/>
          <w:bCs/>
          <w:szCs w:val="28"/>
        </w:rPr>
        <w:t xml:space="preserve"> </w:t>
      </w:r>
      <w:proofErr w:type="spellStart"/>
      <w:r w:rsidR="005106CA" w:rsidRPr="00EA592A">
        <w:rPr>
          <w:rFonts w:cs="Times New Roman"/>
          <w:bCs/>
          <w:szCs w:val="28"/>
        </w:rPr>
        <w:t>interactions</w:t>
      </w:r>
      <w:proofErr w:type="spellEnd"/>
      <w:r w:rsidR="005106CA" w:rsidRPr="00EA592A">
        <w:rPr>
          <w:rFonts w:cs="Times New Roman"/>
          <w:bCs/>
          <w:szCs w:val="28"/>
        </w:rPr>
        <w:t xml:space="preserve">. </w:t>
      </w:r>
      <w:hyperlink r:id="rId92" w:history="1">
        <w:proofErr w:type="spellStart"/>
        <w:r w:rsidR="005106CA" w:rsidRPr="00EA592A">
          <w:rPr>
            <w:rFonts w:cs="Times New Roman"/>
            <w:bCs/>
            <w:szCs w:val="28"/>
          </w:rPr>
          <w:t>Multidisciplinary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</w:t>
        </w:r>
        <w:proofErr w:type="spellStart"/>
        <w:r w:rsidR="005106CA" w:rsidRPr="00EA592A">
          <w:rPr>
            <w:rFonts w:cs="Times New Roman"/>
            <w:bCs/>
            <w:szCs w:val="28"/>
          </w:rPr>
          <w:t>Science</w:t>
        </w:r>
        <w:proofErr w:type="spellEnd"/>
        <w:r w:rsidR="005106CA" w:rsidRPr="00EA592A">
          <w:rPr>
            <w:rFonts w:cs="Times New Roman"/>
            <w:bCs/>
            <w:szCs w:val="28"/>
          </w:rPr>
          <w:t xml:space="preserve"> </w:t>
        </w:r>
        <w:proofErr w:type="spellStart"/>
        <w:r w:rsidR="005106CA" w:rsidRPr="00EA592A">
          <w:rPr>
            <w:rFonts w:cs="Times New Roman"/>
            <w:bCs/>
            <w:szCs w:val="28"/>
          </w:rPr>
          <w:t>Journal</w:t>
        </w:r>
        <w:proofErr w:type="spellEnd"/>
      </w:hyperlink>
      <w:r w:rsidR="005106CA" w:rsidRPr="00EA592A">
        <w:rPr>
          <w:rFonts w:cs="Times New Roman"/>
          <w:bCs/>
          <w:szCs w:val="28"/>
        </w:rPr>
        <w:t xml:space="preserve">. </w:t>
      </w:r>
      <w:hyperlink r:id="rId93" w:history="1">
        <w:proofErr w:type="spellStart"/>
        <w:r w:rsidR="005106CA" w:rsidRPr="00EA592A">
          <w:rPr>
            <w:rFonts w:cs="Times New Roman"/>
            <w:bCs/>
            <w:szCs w:val="28"/>
          </w:rPr>
          <w:t>Vol</w:t>
        </w:r>
        <w:proofErr w:type="spellEnd"/>
        <w:r w:rsidR="005106CA" w:rsidRPr="00EA592A">
          <w:rPr>
            <w:rFonts w:cs="Times New Roman"/>
            <w:bCs/>
            <w:szCs w:val="28"/>
          </w:rPr>
          <w:t>. 6 (2024)</w:t>
        </w:r>
      </w:hyperlink>
      <w:r w:rsidR="005106CA" w:rsidRPr="00EA592A">
        <w:rPr>
          <w:rFonts w:cs="Times New Roman"/>
          <w:bCs/>
          <w:szCs w:val="28"/>
        </w:rPr>
        <w:t xml:space="preserve">, e2024ss0705. </w:t>
      </w:r>
    </w:p>
    <w:p w:rsidR="00490FB2" w:rsidRPr="00EA592A" w:rsidRDefault="005106CA" w:rsidP="00490FB2">
      <w:pPr>
        <w:pStyle w:val="a4"/>
        <w:numPr>
          <w:ilvl w:val="0"/>
          <w:numId w:val="3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  <w:u w:val="none"/>
        </w:rPr>
      </w:pPr>
      <w:proofErr w:type="spellStart"/>
      <w:r w:rsidRPr="00EA592A">
        <w:rPr>
          <w:rFonts w:cs="Times New Roman"/>
          <w:bCs/>
          <w:szCs w:val="28"/>
        </w:rPr>
        <w:t>Ilychok</w:t>
      </w:r>
      <w:proofErr w:type="spellEnd"/>
      <w:r w:rsidRPr="00EA592A">
        <w:rPr>
          <w:rFonts w:cs="Times New Roman"/>
          <w:bCs/>
          <w:szCs w:val="28"/>
        </w:rPr>
        <w:t xml:space="preserve">, B., </w:t>
      </w:r>
      <w:proofErr w:type="spellStart"/>
      <w:r w:rsidRPr="00EA592A">
        <w:rPr>
          <w:rFonts w:cs="Times New Roman"/>
          <w:bCs/>
          <w:szCs w:val="28"/>
        </w:rPr>
        <w:t>Karkovska</w:t>
      </w:r>
      <w:proofErr w:type="spellEnd"/>
      <w:r w:rsidRPr="00EA592A">
        <w:rPr>
          <w:rFonts w:cs="Times New Roman"/>
          <w:bCs/>
          <w:szCs w:val="28"/>
        </w:rPr>
        <w:t xml:space="preserve">, V., </w:t>
      </w:r>
      <w:proofErr w:type="spellStart"/>
      <w:r w:rsidRPr="00EA592A">
        <w:rPr>
          <w:rFonts w:cs="Times New Roman"/>
          <w:bCs/>
          <w:szCs w:val="28"/>
        </w:rPr>
        <w:t>Dzyurakh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Yu</w:t>
      </w:r>
      <w:proofErr w:type="spellEnd"/>
      <w:r w:rsidRPr="00EA592A">
        <w:rPr>
          <w:rFonts w:cs="Times New Roman"/>
          <w:bCs/>
          <w:szCs w:val="28"/>
        </w:rPr>
        <w:t xml:space="preserve">., </w:t>
      </w:r>
      <w:proofErr w:type="spellStart"/>
      <w:r w:rsidRPr="00EA592A">
        <w:rPr>
          <w:rFonts w:cs="Times New Roman"/>
          <w:bCs/>
          <w:szCs w:val="28"/>
        </w:rPr>
        <w:t>Marmulyak</w:t>
      </w:r>
      <w:proofErr w:type="spellEnd"/>
      <w:r w:rsidRPr="00EA592A">
        <w:rPr>
          <w:rFonts w:cs="Times New Roman"/>
          <w:bCs/>
          <w:szCs w:val="28"/>
        </w:rPr>
        <w:t xml:space="preserve">, A. </w:t>
      </w:r>
      <w:proofErr w:type="spellStart"/>
      <w:r w:rsidRPr="00EA592A">
        <w:rPr>
          <w:rFonts w:cs="Times New Roman"/>
          <w:bCs/>
          <w:szCs w:val="28"/>
        </w:rPr>
        <w:t>Changes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demographic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security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key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indicator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socio-economic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stability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Financial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Credit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Activity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Problems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Theory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Practice</w:t>
      </w:r>
      <w:proofErr w:type="spellEnd"/>
      <w:r w:rsidRPr="00EA592A">
        <w:rPr>
          <w:rFonts w:cs="Times New Roman"/>
          <w:bCs/>
          <w:szCs w:val="28"/>
        </w:rPr>
        <w:t xml:space="preserve">, 2023, 2 (49), 350–360. </w:t>
      </w:r>
      <w:hyperlink r:id="rId94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https://doi.org/10.55643/fcaptp.2.49.2023.4020</w:t>
        </w:r>
      </w:hyperlink>
      <w:r w:rsidR="00490FB2" w:rsidRPr="00EA592A">
        <w:rPr>
          <w:rStyle w:val="a3"/>
          <w:rFonts w:cs="Times New Roman"/>
          <w:bCs/>
          <w:color w:val="auto"/>
          <w:szCs w:val="28"/>
        </w:rPr>
        <w:t>.</w:t>
      </w:r>
    </w:p>
    <w:p w:rsidR="00490FB2" w:rsidRPr="00EA592A" w:rsidRDefault="005106CA" w:rsidP="00490FB2">
      <w:pPr>
        <w:pStyle w:val="a4"/>
        <w:numPr>
          <w:ilvl w:val="0"/>
          <w:numId w:val="3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Tryhuba</w:t>
      </w:r>
      <w:proofErr w:type="spellEnd"/>
      <w:r w:rsidRPr="00EA592A">
        <w:rPr>
          <w:rFonts w:cs="Times New Roman"/>
          <w:bCs/>
          <w:szCs w:val="28"/>
        </w:rPr>
        <w:t xml:space="preserve"> A., </w:t>
      </w:r>
      <w:proofErr w:type="spellStart"/>
      <w:r w:rsidRPr="00EA592A">
        <w:rPr>
          <w:rFonts w:cs="Times New Roman"/>
          <w:bCs/>
          <w:szCs w:val="28"/>
        </w:rPr>
        <w:t>Tryhuba</w:t>
      </w:r>
      <w:proofErr w:type="spellEnd"/>
      <w:r w:rsidRPr="00EA592A">
        <w:rPr>
          <w:rFonts w:cs="Times New Roman"/>
          <w:bCs/>
          <w:szCs w:val="28"/>
        </w:rPr>
        <w:t xml:space="preserve"> I., </w:t>
      </w:r>
      <w:proofErr w:type="spellStart"/>
      <w:r w:rsidRPr="00EA592A">
        <w:rPr>
          <w:rFonts w:cs="Times New Roman"/>
          <w:bCs/>
          <w:szCs w:val="28"/>
        </w:rPr>
        <w:t>Malanchuk</w:t>
      </w:r>
      <w:proofErr w:type="spellEnd"/>
      <w:r w:rsidRPr="00EA592A">
        <w:rPr>
          <w:rFonts w:cs="Times New Roman"/>
          <w:bCs/>
          <w:szCs w:val="28"/>
        </w:rPr>
        <w:t xml:space="preserve"> O., </w:t>
      </w:r>
      <w:proofErr w:type="spellStart"/>
      <w:r w:rsidRPr="00EA592A">
        <w:rPr>
          <w:rFonts w:cs="Times New Roman"/>
          <w:bCs/>
          <w:szCs w:val="28"/>
        </w:rPr>
        <w:t>Marmulyak</w:t>
      </w:r>
      <w:proofErr w:type="spellEnd"/>
      <w:r w:rsidRPr="00EA592A">
        <w:rPr>
          <w:rFonts w:cs="Times New Roman"/>
          <w:bCs/>
          <w:szCs w:val="28"/>
        </w:rPr>
        <w:t xml:space="preserve">, A. A </w:t>
      </w:r>
      <w:proofErr w:type="spellStart"/>
      <w:r w:rsidRPr="00EA592A">
        <w:rPr>
          <w:rFonts w:cs="Times New Roman"/>
          <w:bCs/>
          <w:szCs w:val="28"/>
        </w:rPr>
        <w:t>deep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neural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network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model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predicting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competitive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score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social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projects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community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Proceedings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6th </w:t>
      </w:r>
      <w:proofErr w:type="spellStart"/>
      <w:r w:rsidRPr="00EA592A">
        <w:rPr>
          <w:rFonts w:cs="Times New Roman"/>
          <w:bCs/>
          <w:szCs w:val="28"/>
        </w:rPr>
        <w:t>International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Workshop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Modern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Machine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Learning</w:t>
      </w:r>
      <w:proofErr w:type="spellEnd"/>
      <w:r w:rsidRPr="00EA592A">
        <w:rPr>
          <w:rFonts w:cs="Times New Roman"/>
          <w:bCs/>
          <w:szCs w:val="28"/>
        </w:rPr>
        <w:t xml:space="preserve"> Technologies (MoMLeT-2024). </w:t>
      </w:r>
      <w:proofErr w:type="spellStart"/>
      <w:r w:rsidRPr="00EA592A">
        <w:rPr>
          <w:rFonts w:cs="Times New Roman"/>
          <w:bCs/>
          <w:szCs w:val="28"/>
        </w:rPr>
        <w:t>Vol</w:t>
      </w:r>
      <w:proofErr w:type="spellEnd"/>
      <w:r w:rsidRPr="00EA592A">
        <w:rPr>
          <w:rFonts w:cs="Times New Roman"/>
          <w:bCs/>
          <w:szCs w:val="28"/>
        </w:rPr>
        <w:t xml:space="preserve">. 3711. </w:t>
      </w:r>
      <w:proofErr w:type="spellStart"/>
      <w:r w:rsidRPr="00EA592A">
        <w:rPr>
          <w:rFonts w:cs="Times New Roman"/>
          <w:bCs/>
          <w:szCs w:val="28"/>
        </w:rPr>
        <w:t>Lviv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May</w:t>
      </w:r>
      <w:proofErr w:type="spellEnd"/>
      <w:r w:rsidRPr="00EA592A">
        <w:rPr>
          <w:rFonts w:cs="Times New Roman"/>
          <w:bCs/>
          <w:szCs w:val="28"/>
        </w:rPr>
        <w:t xml:space="preserve"> 31 - </w:t>
      </w:r>
      <w:proofErr w:type="spellStart"/>
      <w:r w:rsidRPr="00EA592A">
        <w:rPr>
          <w:rFonts w:cs="Times New Roman"/>
          <w:bCs/>
          <w:szCs w:val="28"/>
        </w:rPr>
        <w:t>June</w:t>
      </w:r>
      <w:proofErr w:type="spellEnd"/>
      <w:r w:rsidRPr="00EA592A">
        <w:rPr>
          <w:rFonts w:cs="Times New Roman"/>
          <w:bCs/>
          <w:szCs w:val="28"/>
        </w:rPr>
        <w:t xml:space="preserve"> 1, 2024. pp.55-74. </w:t>
      </w:r>
      <w:hyperlink r:id="rId95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https://ceur-ws.org/Vol-3711/paper5.pdf</w:t>
        </w:r>
      </w:hyperlink>
      <w:r w:rsidR="00490FB2" w:rsidRPr="00EA592A">
        <w:rPr>
          <w:rFonts w:cs="Times New Roman"/>
          <w:bCs/>
          <w:szCs w:val="28"/>
        </w:rPr>
        <w:t>.</w:t>
      </w:r>
    </w:p>
    <w:p w:rsidR="00490FB2" w:rsidRPr="00EA592A" w:rsidRDefault="005106CA" w:rsidP="00490FB2">
      <w:pPr>
        <w:pStyle w:val="a4"/>
        <w:numPr>
          <w:ilvl w:val="0"/>
          <w:numId w:val="3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Tryhuba</w:t>
      </w:r>
      <w:proofErr w:type="spellEnd"/>
      <w:r w:rsidRPr="00EA592A">
        <w:rPr>
          <w:rFonts w:cs="Times New Roman"/>
          <w:bCs/>
          <w:szCs w:val="28"/>
        </w:rPr>
        <w:t xml:space="preserve"> A., </w:t>
      </w:r>
      <w:proofErr w:type="spellStart"/>
      <w:r w:rsidRPr="00EA592A">
        <w:rPr>
          <w:rFonts w:cs="Times New Roman"/>
          <w:bCs/>
          <w:szCs w:val="28"/>
        </w:rPr>
        <w:t>Malanchuk</w:t>
      </w:r>
      <w:proofErr w:type="spellEnd"/>
      <w:r w:rsidRPr="00EA592A">
        <w:rPr>
          <w:rFonts w:cs="Times New Roman"/>
          <w:bCs/>
          <w:szCs w:val="28"/>
        </w:rPr>
        <w:t xml:space="preserve"> O., </w:t>
      </w:r>
      <w:proofErr w:type="spellStart"/>
      <w:r w:rsidRPr="00EA592A">
        <w:rPr>
          <w:rFonts w:cs="Times New Roman"/>
          <w:bCs/>
          <w:szCs w:val="28"/>
        </w:rPr>
        <w:t>Tryhuba</w:t>
      </w:r>
      <w:proofErr w:type="spellEnd"/>
      <w:r w:rsidRPr="00EA592A">
        <w:rPr>
          <w:rFonts w:cs="Times New Roman"/>
          <w:bCs/>
          <w:szCs w:val="28"/>
        </w:rPr>
        <w:t xml:space="preserve"> I., </w:t>
      </w:r>
      <w:proofErr w:type="spellStart"/>
      <w:r w:rsidRPr="00EA592A">
        <w:rPr>
          <w:rFonts w:cs="Times New Roman"/>
          <w:bCs/>
          <w:szCs w:val="28"/>
        </w:rPr>
        <w:t>Marmulyak</w:t>
      </w:r>
      <w:proofErr w:type="spellEnd"/>
      <w:r w:rsidRPr="00EA592A">
        <w:rPr>
          <w:rFonts w:cs="Times New Roman"/>
          <w:bCs/>
          <w:szCs w:val="28"/>
        </w:rPr>
        <w:t xml:space="preserve">, A. </w:t>
      </w:r>
      <w:proofErr w:type="spellStart"/>
      <w:r w:rsidRPr="00EA592A">
        <w:rPr>
          <w:rFonts w:cs="Times New Roman"/>
          <w:bCs/>
          <w:szCs w:val="28"/>
        </w:rPr>
        <w:t>Decision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support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system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initiating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projects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medical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social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regions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Proceedings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5nd </w:t>
      </w:r>
      <w:proofErr w:type="spellStart"/>
      <w:r w:rsidRPr="00EA592A">
        <w:rPr>
          <w:rFonts w:cs="Times New Roman"/>
          <w:bCs/>
          <w:szCs w:val="28"/>
        </w:rPr>
        <w:t>International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Workshop</w:t>
      </w:r>
      <w:proofErr w:type="spellEnd"/>
      <w:r w:rsidRPr="00EA592A">
        <w:rPr>
          <w:rFonts w:cs="Times New Roman"/>
          <w:bCs/>
          <w:szCs w:val="28"/>
        </w:rPr>
        <w:t xml:space="preserve"> IT Project </w:t>
      </w:r>
      <w:proofErr w:type="spellStart"/>
      <w:r w:rsidRPr="00EA592A">
        <w:rPr>
          <w:rFonts w:cs="Times New Roman"/>
          <w:bCs/>
          <w:szCs w:val="28"/>
        </w:rPr>
        <w:t>Management</w:t>
      </w:r>
      <w:proofErr w:type="spellEnd"/>
      <w:r w:rsidRPr="00EA592A">
        <w:rPr>
          <w:rFonts w:cs="Times New Roman"/>
          <w:bCs/>
          <w:szCs w:val="28"/>
        </w:rPr>
        <w:t xml:space="preserve"> (ITPM 2024). </w:t>
      </w:r>
      <w:proofErr w:type="spellStart"/>
      <w:r w:rsidRPr="00EA592A">
        <w:rPr>
          <w:rFonts w:cs="Times New Roman"/>
          <w:bCs/>
          <w:szCs w:val="28"/>
        </w:rPr>
        <w:t>Conference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Bratislava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Slovakia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May</w:t>
      </w:r>
      <w:proofErr w:type="spellEnd"/>
      <w:r w:rsidRPr="00EA592A">
        <w:rPr>
          <w:rFonts w:cs="Times New Roman"/>
          <w:bCs/>
          <w:szCs w:val="28"/>
        </w:rPr>
        <w:t xml:space="preserve"> 22, 2024. pp.204-218. </w:t>
      </w:r>
      <w:hyperlink r:id="rId96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https://ceur-ws.org/Vol-3709/paper17.pdf</w:t>
        </w:r>
      </w:hyperlink>
      <w:r w:rsidR="00490FB2" w:rsidRPr="00EA592A">
        <w:rPr>
          <w:rStyle w:val="a3"/>
          <w:rFonts w:cs="Times New Roman"/>
          <w:bCs/>
          <w:color w:val="auto"/>
          <w:szCs w:val="28"/>
        </w:rPr>
        <w:t>.</w:t>
      </w:r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pStyle w:val="a4"/>
        <w:numPr>
          <w:ilvl w:val="0"/>
          <w:numId w:val="3"/>
        </w:numPr>
        <w:spacing w:line="240" w:lineRule="auto"/>
        <w:ind w:left="0" w:firstLine="709"/>
        <w:rPr>
          <w:rStyle w:val="a3"/>
          <w:rFonts w:cs="Times New Roman"/>
          <w:bCs/>
          <w:color w:val="auto"/>
          <w:szCs w:val="28"/>
          <w:u w:val="none"/>
        </w:rPr>
      </w:pPr>
      <w:proofErr w:type="spellStart"/>
      <w:r w:rsidRPr="00EA592A">
        <w:rPr>
          <w:rFonts w:cs="Times New Roman"/>
          <w:bCs/>
          <w:szCs w:val="28"/>
        </w:rPr>
        <w:t>Ilychok</w:t>
      </w:r>
      <w:proofErr w:type="spellEnd"/>
      <w:r w:rsidRPr="00EA592A">
        <w:rPr>
          <w:rFonts w:cs="Times New Roman"/>
          <w:bCs/>
          <w:szCs w:val="28"/>
        </w:rPr>
        <w:t xml:space="preserve"> B., </w:t>
      </w:r>
      <w:proofErr w:type="spellStart"/>
      <w:r w:rsidRPr="00EA592A">
        <w:rPr>
          <w:rFonts w:cs="Times New Roman"/>
          <w:bCs/>
          <w:szCs w:val="28"/>
        </w:rPr>
        <w:t>Dziurakh</w:t>
      </w:r>
      <w:proofErr w:type="spellEnd"/>
      <w:r w:rsidRPr="00EA592A">
        <w:rPr>
          <w:rFonts w:cs="Times New Roman"/>
          <w:bCs/>
          <w:szCs w:val="28"/>
        </w:rPr>
        <w:t xml:space="preserve"> Y., </w:t>
      </w:r>
      <w:proofErr w:type="spellStart"/>
      <w:r w:rsidRPr="00EA592A">
        <w:rPr>
          <w:rFonts w:cs="Times New Roman"/>
          <w:bCs/>
          <w:szCs w:val="28"/>
        </w:rPr>
        <w:t>Karkovska</w:t>
      </w:r>
      <w:proofErr w:type="spellEnd"/>
      <w:r w:rsidRPr="00EA592A">
        <w:rPr>
          <w:rFonts w:cs="Times New Roman"/>
          <w:bCs/>
          <w:szCs w:val="28"/>
        </w:rPr>
        <w:t xml:space="preserve"> V., </w:t>
      </w:r>
      <w:proofErr w:type="spellStart"/>
      <w:r w:rsidRPr="00EA592A">
        <w:rPr>
          <w:rFonts w:cs="Times New Roman"/>
          <w:bCs/>
          <w:szCs w:val="28"/>
        </w:rPr>
        <w:t>Kucher</w:t>
      </w:r>
      <w:proofErr w:type="spellEnd"/>
      <w:r w:rsidRPr="00EA592A">
        <w:rPr>
          <w:rFonts w:cs="Times New Roman"/>
          <w:bCs/>
          <w:szCs w:val="28"/>
        </w:rPr>
        <w:t xml:space="preserve"> A., </w:t>
      </w:r>
      <w:proofErr w:type="spellStart"/>
      <w:r w:rsidRPr="00EA592A">
        <w:rPr>
          <w:rFonts w:cs="Times New Roman"/>
          <w:bCs/>
          <w:szCs w:val="28"/>
        </w:rPr>
        <w:t>Маrмulyak</w:t>
      </w:r>
      <w:proofErr w:type="spellEnd"/>
      <w:r w:rsidRPr="00EA592A">
        <w:rPr>
          <w:rFonts w:cs="Times New Roman"/>
          <w:bCs/>
          <w:szCs w:val="28"/>
        </w:rPr>
        <w:t xml:space="preserve"> А., </w:t>
      </w:r>
      <w:proofErr w:type="spellStart"/>
      <w:r w:rsidRPr="00EA592A">
        <w:rPr>
          <w:rFonts w:cs="Times New Roman"/>
          <w:bCs/>
          <w:szCs w:val="28"/>
        </w:rPr>
        <w:t>Tsyrkin</w:t>
      </w:r>
      <w:proofErr w:type="spellEnd"/>
      <w:r w:rsidRPr="00EA592A">
        <w:rPr>
          <w:rFonts w:cs="Times New Roman"/>
          <w:bCs/>
          <w:szCs w:val="28"/>
        </w:rPr>
        <w:t xml:space="preserve"> A. </w:t>
      </w:r>
      <w:proofErr w:type="spellStart"/>
      <w:r w:rsidRPr="00EA592A">
        <w:rPr>
          <w:rFonts w:cs="Times New Roman"/>
          <w:bCs/>
          <w:szCs w:val="28"/>
        </w:rPr>
        <w:t>Public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management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currency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security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Challenges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perspectives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modern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realities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Financial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Credit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Activity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Problems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Theory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Practice</w:t>
      </w:r>
      <w:proofErr w:type="spellEnd"/>
      <w:r w:rsidRPr="00EA592A">
        <w:rPr>
          <w:rFonts w:cs="Times New Roman"/>
          <w:bCs/>
          <w:szCs w:val="28"/>
        </w:rPr>
        <w:t>, 2024, 3(56), 308–320.</w:t>
      </w:r>
      <w:r w:rsidR="00490FB2" w:rsidRPr="00EA592A">
        <w:rPr>
          <w:rFonts w:cs="Times New Roman"/>
          <w:bCs/>
          <w:szCs w:val="28"/>
        </w:rPr>
        <w:t xml:space="preserve"> </w:t>
      </w:r>
      <w:hyperlink r:id="rId97" w:history="1">
        <w:r w:rsidR="00490FB2" w:rsidRPr="00EA592A">
          <w:rPr>
            <w:rStyle w:val="a3"/>
            <w:rFonts w:cs="Times New Roman"/>
            <w:bCs/>
            <w:color w:val="auto"/>
            <w:szCs w:val="28"/>
          </w:rPr>
          <w:t>https://doi.org/10.55643/fcaptp.3.56.2024.4311</w:t>
        </w:r>
      </w:hyperlink>
    </w:p>
    <w:p w:rsidR="005106CA" w:rsidRPr="00EA592A" w:rsidRDefault="005106CA" w:rsidP="00490FB2">
      <w:pPr>
        <w:pStyle w:val="a4"/>
        <w:widowControl w:val="0"/>
        <w:tabs>
          <w:tab w:val="left" w:pos="993"/>
        </w:tabs>
        <w:autoSpaceDE w:val="0"/>
        <w:autoSpaceDN w:val="0"/>
        <w:spacing w:line="240" w:lineRule="auto"/>
        <w:ind w:left="0"/>
        <w:contextualSpacing w:val="0"/>
        <w:rPr>
          <w:rFonts w:cs="Times New Roman"/>
          <w:bCs/>
          <w:szCs w:val="28"/>
          <w:lang w:val="en-US"/>
        </w:rPr>
      </w:pP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>Фахові статті за 2024 рік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1. Висоцька Т.Й., Бабій І.В. Вивчення історії української мови крізь призму шкільного курсу / Т.Й. </w:t>
      </w:r>
      <w:proofErr w:type="spellStart"/>
      <w:r w:rsidRPr="00EA592A">
        <w:rPr>
          <w:rFonts w:cs="Times New Roman"/>
          <w:bCs/>
          <w:szCs w:val="28"/>
        </w:rPr>
        <w:t>Висьцька</w:t>
      </w:r>
      <w:proofErr w:type="spellEnd"/>
      <w:r w:rsidRPr="00EA592A">
        <w:rPr>
          <w:rFonts w:cs="Times New Roman"/>
          <w:bCs/>
          <w:szCs w:val="28"/>
        </w:rPr>
        <w:t>, І.В. Бабій // Перспективи та інновації науки. Серія «Педагогіка», «Психологія», «</w:t>
      </w:r>
      <w:proofErr w:type="spellStart"/>
      <w:r w:rsidRPr="00EA592A">
        <w:rPr>
          <w:rFonts w:cs="Times New Roman"/>
          <w:bCs/>
          <w:szCs w:val="28"/>
        </w:rPr>
        <w:t>Медецина</w:t>
      </w:r>
      <w:proofErr w:type="spellEnd"/>
      <w:r w:rsidRPr="00EA592A">
        <w:rPr>
          <w:rFonts w:cs="Times New Roman"/>
          <w:bCs/>
          <w:szCs w:val="28"/>
        </w:rPr>
        <w:t>». 2024. № 5 (39). С. 92-108.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2. </w:t>
      </w: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 С. М., Бабій І. В. Можливості дозвілля в естетичному вихованні студентської молоді/ С. М. </w:t>
      </w: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>, І.В. Бабій // Суспільство та національні інтереси. 2024. № 6(6) С. 52-61.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3. </w:t>
      </w:r>
      <w:r w:rsidRPr="00EA592A">
        <w:rPr>
          <w:rFonts w:eastAsia="Times New Roman" w:cs="Times New Roman"/>
          <w:bCs/>
          <w:szCs w:val="28"/>
          <w:lang w:eastAsia="uk-UA"/>
        </w:rPr>
        <w:t xml:space="preserve">Іванченко М.,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Липченко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Т., 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Пустова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Н.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Specific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issues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> 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in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> 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legal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> 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texts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> 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translation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 / Особливості перекладу юридичних текстів. Актуальні питання гуманітарних наук: міжвузівський збірник наукових праць молодих вчених Дрогобицького державного університету імені Івана Франка. Дрогобич, 2024. № 72.С.154 - 158. </w:t>
      </w:r>
      <w:hyperlink r:id="rId98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  <w:lang w:eastAsia="uk-UA"/>
          </w:rPr>
          <w:t>https://doi.org/10.24919/2308-4863/72-2-22</w:t>
        </w:r>
      </w:hyperlink>
      <w:bookmarkStart w:id="1" w:name="_Hlk180662616"/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4. 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Lypchenko</w:t>
      </w:r>
      <w:proofErr w:type="spellEnd"/>
      <w:r w:rsidRPr="00EA592A">
        <w:rPr>
          <w:rFonts w:cs="Times New Roman"/>
          <w:bCs/>
          <w:szCs w:val="28"/>
        </w:rPr>
        <w:t xml:space="preserve"> Т. </w:t>
      </w:r>
      <w:r w:rsidRPr="00EA592A">
        <w:rPr>
          <w:rFonts w:cs="Times New Roman"/>
          <w:bCs/>
          <w:szCs w:val="28"/>
          <w:lang w:val="en-US"/>
        </w:rPr>
        <w:t>Grammatical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aspects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of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scientific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and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technical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translation</w:t>
      </w:r>
      <w:r w:rsidRPr="00EA592A">
        <w:rPr>
          <w:rFonts w:cs="Times New Roman"/>
          <w:bCs/>
          <w:szCs w:val="28"/>
        </w:rPr>
        <w:t xml:space="preserve"> (</w:t>
      </w:r>
      <w:r w:rsidRPr="00EA592A">
        <w:rPr>
          <w:rFonts w:cs="Times New Roman"/>
          <w:bCs/>
          <w:szCs w:val="28"/>
          <w:lang w:val="en-US"/>
        </w:rPr>
        <w:t>on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the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material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of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the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rescue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and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emergency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work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instructions</w:t>
      </w:r>
      <w:r w:rsidRPr="00EA592A">
        <w:rPr>
          <w:rFonts w:cs="Times New Roman"/>
          <w:bCs/>
          <w:szCs w:val="28"/>
        </w:rPr>
        <w:t>) /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Граматичні аспекти науково-технічного перекладу (на матеріалі інструкцій </w:t>
      </w:r>
      <w:proofErr w:type="spellStart"/>
      <w:r w:rsidRPr="00EA592A">
        <w:rPr>
          <w:rFonts w:cs="Times New Roman"/>
          <w:bCs/>
          <w:szCs w:val="28"/>
        </w:rPr>
        <w:t>оперативно</w:t>
      </w:r>
      <w:proofErr w:type="spellEnd"/>
      <w:r w:rsidRPr="00EA592A">
        <w:rPr>
          <w:rFonts w:cs="Times New Roman"/>
          <w:bCs/>
          <w:szCs w:val="28"/>
        </w:rPr>
        <w:t>-рятувальних робіт). Сучасні дослідження з іноземної філології № 2 (26),</w:t>
      </w:r>
      <w:r w:rsidRPr="00EA592A">
        <w:rPr>
          <w:rFonts w:cs="Times New Roman"/>
          <w:bCs/>
          <w:szCs w:val="28"/>
          <w:lang w:val="en-US"/>
        </w:rPr>
        <w:t> </w:t>
      </w:r>
      <w:r w:rsidRPr="00EA592A">
        <w:rPr>
          <w:rFonts w:cs="Times New Roman"/>
          <w:bCs/>
          <w:szCs w:val="28"/>
        </w:rPr>
        <w:t xml:space="preserve">2024. С. 79 – 87. </w:t>
      </w:r>
      <w:bookmarkEnd w:id="1"/>
      <w:r w:rsidRPr="00EA592A">
        <w:rPr>
          <w:rFonts w:cs="Times New Roman"/>
          <w:bCs/>
          <w:szCs w:val="28"/>
        </w:rPr>
        <w:t xml:space="preserve">https://doi.org/10.32782/2617-3921.2024.26.79-87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5. </w:t>
      </w:r>
      <w:proofErr w:type="spellStart"/>
      <w:r w:rsidRPr="00EA592A">
        <w:rPr>
          <w:rFonts w:cs="Times New Roman"/>
          <w:bCs/>
          <w:szCs w:val="28"/>
        </w:rPr>
        <w:t>Вдович</w:t>
      </w:r>
      <w:proofErr w:type="spellEnd"/>
      <w:r w:rsidRPr="00EA592A">
        <w:rPr>
          <w:rFonts w:cs="Times New Roman"/>
          <w:bCs/>
          <w:szCs w:val="28"/>
        </w:rPr>
        <w:t xml:space="preserve"> С.М., </w:t>
      </w:r>
      <w:proofErr w:type="spellStart"/>
      <w:r w:rsidRPr="00EA592A">
        <w:rPr>
          <w:rFonts w:cs="Times New Roman"/>
          <w:bCs/>
          <w:szCs w:val="28"/>
        </w:rPr>
        <w:t>Конівіцька</w:t>
      </w:r>
      <w:proofErr w:type="spellEnd"/>
      <w:r w:rsidRPr="00EA592A">
        <w:rPr>
          <w:rFonts w:cs="Times New Roman"/>
          <w:bCs/>
          <w:szCs w:val="28"/>
        </w:rPr>
        <w:t xml:space="preserve"> Т.Я., Зельман Л.Н. </w:t>
      </w:r>
      <w:hyperlink r:id="rId99" w:history="1">
        <w:proofErr w:type="spellStart"/>
        <w:r w:rsidRPr="00EA592A">
          <w:rPr>
            <w:rFonts w:cs="Times New Roman"/>
            <w:bCs/>
            <w:szCs w:val="28"/>
          </w:rPr>
          <w:t>Оніричний</w:t>
        </w:r>
        <w:proofErr w:type="spellEnd"/>
        <w:r w:rsidRPr="00EA592A">
          <w:rPr>
            <w:rFonts w:cs="Times New Roman"/>
            <w:bCs/>
            <w:szCs w:val="28"/>
          </w:rPr>
          <w:t xml:space="preserve"> простір літературного твору як художній прийом</w:t>
        </w:r>
      </w:hyperlink>
      <w:r w:rsidRPr="00EA592A">
        <w:rPr>
          <w:rFonts w:cs="Times New Roman"/>
          <w:bCs/>
          <w:szCs w:val="28"/>
        </w:rPr>
        <w:t xml:space="preserve">. Вісник науки та освіти, 2024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№ 7 (25). с 115- 126.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6. </w:t>
      </w:r>
      <w:proofErr w:type="spellStart"/>
      <w:r w:rsidRPr="00EA592A">
        <w:rPr>
          <w:rFonts w:cs="Times New Roman"/>
          <w:bCs/>
          <w:szCs w:val="28"/>
        </w:rPr>
        <w:t>Конівіцька</w:t>
      </w:r>
      <w:proofErr w:type="spellEnd"/>
      <w:r w:rsidRPr="00EA592A">
        <w:rPr>
          <w:rFonts w:cs="Times New Roman"/>
          <w:bCs/>
          <w:szCs w:val="28"/>
        </w:rPr>
        <w:t xml:space="preserve"> Т.Я. Формування національно-культурної ідентичності здобувачів вищої освіти крізь призму кіномистецтва. Вісник науки та освіти. № 11(29). 2024. С.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1236-1248. </w:t>
      </w:r>
    </w:p>
    <w:p w:rsidR="00490FB2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  <w:shd w:val="clear" w:color="auto" w:fill="FFFFFF"/>
        </w:rPr>
        <w:t xml:space="preserve">7. </w:t>
      </w:r>
      <w:r w:rsidRPr="00EA592A">
        <w:rPr>
          <w:rFonts w:cs="Times New Roman"/>
          <w:bCs/>
          <w:szCs w:val="28"/>
        </w:rPr>
        <w:t xml:space="preserve">"Вплив цифрової трансформації громад на ініціацію і планування соціальних </w:t>
      </w:r>
      <w:proofErr w:type="spellStart"/>
      <w:r w:rsidRPr="00EA592A">
        <w:rPr>
          <w:rFonts w:cs="Times New Roman"/>
          <w:bCs/>
          <w:szCs w:val="28"/>
        </w:rPr>
        <w:t>проєктів</w:t>
      </w:r>
      <w:proofErr w:type="spellEnd"/>
      <w:r w:rsidRPr="00EA592A">
        <w:rPr>
          <w:rFonts w:cs="Times New Roman"/>
          <w:bCs/>
          <w:szCs w:val="28"/>
        </w:rPr>
        <w:t xml:space="preserve">". </w:t>
      </w:r>
      <w:proofErr w:type="spellStart"/>
      <w:r w:rsidRPr="00EA592A">
        <w:rPr>
          <w:rFonts w:cs="Times New Roman"/>
          <w:bCs/>
          <w:szCs w:val="28"/>
        </w:rPr>
        <w:t>Мармуляк</w:t>
      </w:r>
      <w:proofErr w:type="spellEnd"/>
      <w:r w:rsidRPr="00EA592A">
        <w:rPr>
          <w:rFonts w:cs="Times New Roman"/>
          <w:bCs/>
          <w:szCs w:val="28"/>
        </w:rPr>
        <w:t xml:space="preserve"> А.С.,</w:t>
      </w:r>
      <w:proofErr w:type="spellStart"/>
      <w:r w:rsidRPr="00EA592A">
        <w:rPr>
          <w:rFonts w:cs="Times New Roman"/>
          <w:bCs/>
          <w:szCs w:val="28"/>
        </w:rPr>
        <w:t>Тригуба</w:t>
      </w:r>
      <w:proofErr w:type="spellEnd"/>
      <w:r w:rsidRPr="00EA592A">
        <w:rPr>
          <w:rFonts w:cs="Times New Roman"/>
          <w:bCs/>
          <w:szCs w:val="28"/>
        </w:rPr>
        <w:t xml:space="preserve"> А.М.,</w:t>
      </w:r>
      <w:proofErr w:type="spellStart"/>
      <w:r w:rsidRPr="00EA592A">
        <w:rPr>
          <w:rFonts w:cs="Times New Roman"/>
          <w:bCs/>
          <w:szCs w:val="28"/>
        </w:rPr>
        <w:t>Маланчук</w:t>
      </w:r>
      <w:proofErr w:type="spellEnd"/>
      <w:r w:rsidRPr="00EA592A">
        <w:rPr>
          <w:rFonts w:cs="Times New Roman"/>
          <w:bCs/>
          <w:szCs w:val="28"/>
        </w:rPr>
        <w:t xml:space="preserve"> О.М., </w:t>
      </w:r>
      <w:proofErr w:type="spellStart"/>
      <w:r w:rsidRPr="00EA592A">
        <w:rPr>
          <w:rFonts w:cs="Times New Roman"/>
          <w:bCs/>
          <w:szCs w:val="28"/>
        </w:rPr>
        <w:t>Тригуба</w:t>
      </w:r>
      <w:proofErr w:type="spellEnd"/>
      <w:r w:rsidRPr="00EA592A">
        <w:rPr>
          <w:rFonts w:cs="Times New Roman"/>
          <w:bCs/>
          <w:szCs w:val="28"/>
        </w:rPr>
        <w:t xml:space="preserve"> І.Л. Збірник "Управління розвитком складних систем"(59-2024)ISSN 2219-5300 </w:t>
      </w:r>
      <w:hyperlink r:id="rId100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https://urss.knuba.edu.ua/files/zbirnyk-59/62-72.pdf</w:t>
        </w:r>
      </w:hyperlink>
      <w:r w:rsidR="00490FB2" w:rsidRPr="00EA592A">
        <w:rPr>
          <w:rFonts w:cs="Times New Roman"/>
          <w:bCs/>
          <w:szCs w:val="28"/>
        </w:rPr>
        <w:t>.</w:t>
      </w:r>
    </w:p>
    <w:p w:rsidR="00490FB2" w:rsidRPr="00EA592A" w:rsidRDefault="00490FB2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8. </w:t>
      </w:r>
      <w:proofErr w:type="spellStart"/>
      <w:r w:rsidR="005106CA" w:rsidRPr="00EA592A">
        <w:rPr>
          <w:rFonts w:cs="Times New Roman"/>
          <w:bCs/>
          <w:szCs w:val="28"/>
        </w:rPr>
        <w:t>Тригуба</w:t>
      </w:r>
      <w:proofErr w:type="spellEnd"/>
      <w:r w:rsidR="005106CA" w:rsidRPr="00EA592A">
        <w:rPr>
          <w:rFonts w:cs="Times New Roman"/>
          <w:bCs/>
          <w:szCs w:val="28"/>
        </w:rPr>
        <w:t xml:space="preserve"> А.М., </w:t>
      </w:r>
      <w:proofErr w:type="spellStart"/>
      <w:r w:rsidR="005106CA" w:rsidRPr="00EA592A">
        <w:rPr>
          <w:rFonts w:cs="Times New Roman"/>
          <w:bCs/>
          <w:szCs w:val="28"/>
        </w:rPr>
        <w:t>Мармуляк</w:t>
      </w:r>
      <w:proofErr w:type="spellEnd"/>
      <w:r w:rsidR="005106CA" w:rsidRPr="00EA592A">
        <w:rPr>
          <w:rFonts w:cs="Times New Roman"/>
          <w:bCs/>
          <w:szCs w:val="28"/>
        </w:rPr>
        <w:t xml:space="preserve"> А., </w:t>
      </w:r>
      <w:proofErr w:type="spellStart"/>
      <w:r w:rsidR="005106CA" w:rsidRPr="00EA592A">
        <w:rPr>
          <w:rFonts w:cs="Times New Roman"/>
          <w:bCs/>
          <w:szCs w:val="28"/>
        </w:rPr>
        <w:t>Маланчук</w:t>
      </w:r>
      <w:proofErr w:type="spellEnd"/>
      <w:r w:rsidR="005106CA" w:rsidRPr="00EA592A">
        <w:rPr>
          <w:rFonts w:cs="Times New Roman"/>
          <w:bCs/>
          <w:szCs w:val="28"/>
        </w:rPr>
        <w:t xml:space="preserve"> О.М., </w:t>
      </w:r>
      <w:proofErr w:type="spellStart"/>
      <w:r w:rsidR="005106CA" w:rsidRPr="00EA592A">
        <w:rPr>
          <w:rFonts w:cs="Times New Roman"/>
          <w:bCs/>
          <w:szCs w:val="28"/>
        </w:rPr>
        <w:t>Придатко</w:t>
      </w:r>
      <w:proofErr w:type="spellEnd"/>
      <w:r w:rsidR="005106CA" w:rsidRPr="00EA592A">
        <w:rPr>
          <w:rFonts w:cs="Times New Roman"/>
          <w:bCs/>
          <w:szCs w:val="28"/>
        </w:rPr>
        <w:t xml:space="preserve"> О.В. Модель та програмні модулі для моніторингу процесу відбору соціальних </w:t>
      </w:r>
      <w:proofErr w:type="spellStart"/>
      <w:r w:rsidR="005106CA" w:rsidRPr="00EA592A">
        <w:rPr>
          <w:rFonts w:cs="Times New Roman"/>
          <w:bCs/>
          <w:szCs w:val="28"/>
        </w:rPr>
        <w:t>проєктів</w:t>
      </w:r>
      <w:proofErr w:type="spellEnd"/>
      <w:r w:rsidR="005106CA" w:rsidRPr="00EA592A">
        <w:rPr>
          <w:rFonts w:cs="Times New Roman"/>
          <w:bCs/>
          <w:szCs w:val="28"/>
        </w:rPr>
        <w:t xml:space="preserve"> розвитку громад. Вісник Львівського державного університету безпеки життєдіяльності, 2024, 29, 152-167. https://doi.org/ 10.32447/20784643.29.2024.16 </w:t>
      </w:r>
    </w:p>
    <w:p w:rsidR="00490FB2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9. </w:t>
      </w:r>
      <w:proofErr w:type="spellStart"/>
      <w:r w:rsidRPr="00EA592A">
        <w:rPr>
          <w:rFonts w:cs="Times New Roman"/>
          <w:bCs/>
          <w:szCs w:val="28"/>
        </w:rPr>
        <w:t>Мармуляк</w:t>
      </w:r>
      <w:proofErr w:type="spellEnd"/>
      <w:r w:rsidRPr="00EA592A">
        <w:rPr>
          <w:rFonts w:cs="Times New Roman"/>
          <w:bCs/>
          <w:szCs w:val="28"/>
        </w:rPr>
        <w:t xml:space="preserve"> А., </w:t>
      </w:r>
      <w:proofErr w:type="spellStart"/>
      <w:r w:rsidRPr="00EA592A">
        <w:rPr>
          <w:rFonts w:cs="Times New Roman"/>
          <w:bCs/>
          <w:szCs w:val="28"/>
        </w:rPr>
        <w:t>Маланчук</w:t>
      </w:r>
      <w:proofErr w:type="spellEnd"/>
      <w:r w:rsidRPr="00EA592A">
        <w:rPr>
          <w:rFonts w:cs="Times New Roman"/>
          <w:bCs/>
          <w:szCs w:val="28"/>
        </w:rPr>
        <w:t xml:space="preserve"> О.М. Підхід до моніторингу процесу відбору </w:t>
      </w:r>
      <w:proofErr w:type="spellStart"/>
      <w:r w:rsidRPr="00EA592A">
        <w:rPr>
          <w:rFonts w:cs="Times New Roman"/>
          <w:bCs/>
          <w:szCs w:val="28"/>
        </w:rPr>
        <w:t>проєктів</w:t>
      </w:r>
      <w:proofErr w:type="spellEnd"/>
      <w:r w:rsidRPr="00EA592A">
        <w:rPr>
          <w:rFonts w:cs="Times New Roman"/>
          <w:bCs/>
          <w:szCs w:val="28"/>
        </w:rPr>
        <w:t xml:space="preserve"> підтримки освіти та медицини на території громад. Вісник Кременчуцького національного університету імені Михайла Остроградського, 2024,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1(144), 63-70. </w:t>
      </w:r>
      <w:hyperlink r:id="rId101" w:history="1">
        <w:r w:rsidR="00490FB2" w:rsidRPr="00EA592A">
          <w:rPr>
            <w:rStyle w:val="a3"/>
            <w:rFonts w:cs="Times New Roman"/>
            <w:bCs/>
            <w:szCs w:val="28"/>
          </w:rPr>
          <w:t>https://visnikkrnu.kdu.edu.ua/statti/2024_1_63.pdf</w:t>
        </w:r>
      </w:hyperlink>
      <w:r w:rsidR="00490FB2" w:rsidRPr="00EA592A">
        <w:rPr>
          <w:rFonts w:cs="Times New Roman"/>
          <w:bCs/>
          <w:szCs w:val="28"/>
        </w:rPr>
        <w:t>.</w:t>
      </w:r>
    </w:p>
    <w:p w:rsidR="00096F46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10. </w:t>
      </w:r>
      <w:proofErr w:type="spellStart"/>
      <w:r w:rsidRPr="00EA592A">
        <w:rPr>
          <w:rFonts w:cs="Times New Roman"/>
          <w:bCs/>
          <w:szCs w:val="28"/>
        </w:rPr>
        <w:t>Тригуба</w:t>
      </w:r>
      <w:proofErr w:type="spellEnd"/>
      <w:r w:rsidRPr="00EA592A">
        <w:rPr>
          <w:rFonts w:cs="Times New Roman"/>
          <w:bCs/>
          <w:szCs w:val="28"/>
        </w:rPr>
        <w:t xml:space="preserve"> А., </w:t>
      </w:r>
      <w:proofErr w:type="spellStart"/>
      <w:r w:rsidRPr="00EA592A">
        <w:rPr>
          <w:rFonts w:cs="Times New Roman"/>
          <w:bCs/>
          <w:szCs w:val="28"/>
        </w:rPr>
        <w:t>Маланчук</w:t>
      </w:r>
      <w:proofErr w:type="spellEnd"/>
      <w:r w:rsidRPr="00EA592A">
        <w:rPr>
          <w:rFonts w:cs="Times New Roman"/>
          <w:bCs/>
          <w:szCs w:val="28"/>
        </w:rPr>
        <w:t xml:space="preserve"> О., </w:t>
      </w:r>
      <w:proofErr w:type="spellStart"/>
      <w:r w:rsidRPr="00EA592A">
        <w:rPr>
          <w:rFonts w:cs="Times New Roman"/>
          <w:bCs/>
          <w:szCs w:val="28"/>
        </w:rPr>
        <w:t>Тригуба</w:t>
      </w:r>
      <w:proofErr w:type="spellEnd"/>
      <w:r w:rsidRPr="00EA592A">
        <w:rPr>
          <w:rFonts w:cs="Times New Roman"/>
          <w:bCs/>
          <w:szCs w:val="28"/>
        </w:rPr>
        <w:t xml:space="preserve"> І., </w:t>
      </w:r>
      <w:proofErr w:type="spellStart"/>
      <w:r w:rsidRPr="00EA592A">
        <w:rPr>
          <w:rFonts w:cs="Times New Roman"/>
          <w:bCs/>
          <w:szCs w:val="28"/>
        </w:rPr>
        <w:t>Мармуляк</w:t>
      </w:r>
      <w:proofErr w:type="spellEnd"/>
      <w:r w:rsidRPr="00EA592A">
        <w:rPr>
          <w:rFonts w:cs="Times New Roman"/>
          <w:bCs/>
          <w:szCs w:val="28"/>
        </w:rPr>
        <w:t xml:space="preserve"> А., </w:t>
      </w:r>
      <w:proofErr w:type="spellStart"/>
      <w:r w:rsidRPr="00EA592A">
        <w:rPr>
          <w:rFonts w:cs="Times New Roman"/>
          <w:bCs/>
          <w:szCs w:val="28"/>
        </w:rPr>
        <w:t>Демчина</w:t>
      </w:r>
      <w:proofErr w:type="spellEnd"/>
      <w:r w:rsidRPr="00EA592A">
        <w:rPr>
          <w:rFonts w:cs="Times New Roman"/>
          <w:bCs/>
          <w:szCs w:val="28"/>
        </w:rPr>
        <w:t xml:space="preserve"> В. Андрушків О., Олійник Р. Вплив сучасних інформаційних технологій на процеси ініціації та планування </w:t>
      </w:r>
      <w:proofErr w:type="spellStart"/>
      <w:r w:rsidRPr="00EA592A">
        <w:rPr>
          <w:rFonts w:cs="Times New Roman"/>
          <w:bCs/>
          <w:szCs w:val="28"/>
        </w:rPr>
        <w:t>проєктів</w:t>
      </w:r>
      <w:proofErr w:type="spellEnd"/>
      <w:r w:rsidRPr="00EA592A">
        <w:rPr>
          <w:rFonts w:cs="Times New Roman"/>
          <w:bCs/>
          <w:szCs w:val="28"/>
        </w:rPr>
        <w:t xml:space="preserve"> розвитку громад та регіонів. Вісник Львівського національного університету природокористування: </w:t>
      </w:r>
      <w:proofErr w:type="spellStart"/>
      <w:r w:rsidRPr="00EA592A">
        <w:rPr>
          <w:rFonts w:cs="Times New Roman"/>
          <w:bCs/>
          <w:szCs w:val="28"/>
        </w:rPr>
        <w:t>агроінженерні</w:t>
      </w:r>
      <w:proofErr w:type="spellEnd"/>
      <w:r w:rsidRPr="00EA592A">
        <w:rPr>
          <w:rFonts w:cs="Times New Roman"/>
          <w:bCs/>
          <w:szCs w:val="28"/>
        </w:rPr>
        <w:t xml:space="preserve"> дослідження. №24. Львів: Львів НУП, 2024. С. 123-130. </w:t>
      </w:r>
    </w:p>
    <w:p w:rsidR="00096F46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11. </w:t>
      </w:r>
      <w:proofErr w:type="spellStart"/>
      <w:r w:rsidRPr="00EA592A">
        <w:rPr>
          <w:rFonts w:cs="Times New Roman"/>
          <w:bCs/>
          <w:szCs w:val="28"/>
        </w:rPr>
        <w:t>Тригуба</w:t>
      </w:r>
      <w:proofErr w:type="spellEnd"/>
      <w:r w:rsidRPr="00EA592A">
        <w:rPr>
          <w:rFonts w:cs="Times New Roman"/>
          <w:bCs/>
          <w:szCs w:val="28"/>
        </w:rPr>
        <w:t xml:space="preserve"> А. М., </w:t>
      </w:r>
      <w:proofErr w:type="spellStart"/>
      <w:r w:rsidRPr="00EA592A">
        <w:rPr>
          <w:rFonts w:cs="Times New Roman"/>
          <w:bCs/>
          <w:szCs w:val="28"/>
        </w:rPr>
        <w:t>Маланчук</w:t>
      </w:r>
      <w:proofErr w:type="spellEnd"/>
      <w:r w:rsidRPr="00EA592A">
        <w:rPr>
          <w:rFonts w:cs="Times New Roman"/>
          <w:bCs/>
          <w:szCs w:val="28"/>
        </w:rPr>
        <w:t xml:space="preserve"> О. М., </w:t>
      </w:r>
      <w:proofErr w:type="spellStart"/>
      <w:r w:rsidRPr="00EA592A">
        <w:rPr>
          <w:rFonts w:cs="Times New Roman"/>
          <w:bCs/>
          <w:szCs w:val="28"/>
        </w:rPr>
        <w:t>Мармуляк</w:t>
      </w:r>
      <w:proofErr w:type="spellEnd"/>
      <w:r w:rsidRPr="00EA592A">
        <w:rPr>
          <w:rFonts w:cs="Times New Roman"/>
          <w:bCs/>
          <w:szCs w:val="28"/>
        </w:rPr>
        <w:t xml:space="preserve"> А. С., Паньків О. В., </w:t>
      </w:r>
      <w:proofErr w:type="spellStart"/>
      <w:r w:rsidRPr="00EA592A">
        <w:rPr>
          <w:rFonts w:cs="Times New Roman"/>
          <w:bCs/>
          <w:szCs w:val="28"/>
        </w:rPr>
        <w:t>Шолудько</w:t>
      </w:r>
      <w:proofErr w:type="spellEnd"/>
      <w:r w:rsidRPr="00EA592A">
        <w:rPr>
          <w:rFonts w:cs="Times New Roman"/>
          <w:bCs/>
          <w:szCs w:val="28"/>
        </w:rPr>
        <w:t xml:space="preserve"> Р. Я. Алгоритм та програмні модулі моніторингу процесу відбору соціальних </w:t>
      </w:r>
      <w:proofErr w:type="spellStart"/>
      <w:r w:rsidRPr="00EA592A">
        <w:rPr>
          <w:rFonts w:cs="Times New Roman"/>
          <w:bCs/>
          <w:szCs w:val="28"/>
        </w:rPr>
        <w:t>проєктів</w:t>
      </w:r>
      <w:proofErr w:type="spellEnd"/>
      <w:r w:rsidRPr="00EA592A">
        <w:rPr>
          <w:rFonts w:cs="Times New Roman"/>
          <w:bCs/>
          <w:szCs w:val="28"/>
        </w:rPr>
        <w:t xml:space="preserve"> із використанням веб-</w:t>
      </w:r>
      <w:proofErr w:type="spellStart"/>
      <w:r w:rsidRPr="00EA592A">
        <w:rPr>
          <w:rFonts w:cs="Times New Roman"/>
          <w:bCs/>
          <w:szCs w:val="28"/>
        </w:rPr>
        <w:t>парсингу</w:t>
      </w:r>
      <w:proofErr w:type="spellEnd"/>
      <w:r w:rsidRPr="00EA592A">
        <w:rPr>
          <w:rFonts w:cs="Times New Roman"/>
          <w:bCs/>
          <w:szCs w:val="28"/>
        </w:rPr>
        <w:t xml:space="preserve">. Вчені Львівського національного аграрного університету виробництву: каталог інноваційних розробок; за </w:t>
      </w:r>
      <w:proofErr w:type="spellStart"/>
      <w:r w:rsidRPr="00EA592A">
        <w:rPr>
          <w:rFonts w:cs="Times New Roman"/>
          <w:bCs/>
          <w:szCs w:val="28"/>
        </w:rPr>
        <w:t>заг</w:t>
      </w:r>
      <w:proofErr w:type="spellEnd"/>
      <w:r w:rsidRPr="00EA592A">
        <w:rPr>
          <w:rFonts w:cs="Times New Roman"/>
          <w:bCs/>
          <w:szCs w:val="28"/>
        </w:rPr>
        <w:t xml:space="preserve">. ред. В. І. Лопушняка, Б. І. Гулька.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24. Львів: Львів. </w:t>
      </w:r>
      <w:proofErr w:type="spellStart"/>
      <w:r w:rsidRPr="00EA592A">
        <w:rPr>
          <w:rFonts w:cs="Times New Roman"/>
          <w:bCs/>
          <w:szCs w:val="28"/>
        </w:rPr>
        <w:t>нац</w:t>
      </w:r>
      <w:proofErr w:type="spellEnd"/>
      <w:r w:rsidRPr="00EA592A">
        <w:rPr>
          <w:rFonts w:cs="Times New Roman"/>
          <w:bCs/>
          <w:szCs w:val="28"/>
        </w:rPr>
        <w:t xml:space="preserve">. ун-т. </w:t>
      </w:r>
      <w:proofErr w:type="spellStart"/>
      <w:r w:rsidRPr="00EA592A">
        <w:rPr>
          <w:rFonts w:cs="Times New Roman"/>
          <w:bCs/>
          <w:szCs w:val="28"/>
        </w:rPr>
        <w:t>природ</w:t>
      </w:r>
      <w:proofErr w:type="spellEnd"/>
      <w:r w:rsidRPr="00EA592A">
        <w:rPr>
          <w:rFonts w:cs="Times New Roman"/>
          <w:bCs/>
          <w:szCs w:val="28"/>
        </w:rPr>
        <w:t xml:space="preserve">., 2024. С. 27. (0,07 д. а.).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12. </w:t>
      </w:r>
      <w:proofErr w:type="spellStart"/>
      <w:r w:rsidRPr="00EA592A">
        <w:rPr>
          <w:rFonts w:cs="Times New Roman"/>
          <w:bCs/>
          <w:szCs w:val="28"/>
        </w:rPr>
        <w:t>Мармуляк</w:t>
      </w:r>
      <w:proofErr w:type="spellEnd"/>
      <w:r w:rsidRPr="00EA592A">
        <w:rPr>
          <w:rFonts w:cs="Times New Roman"/>
          <w:bCs/>
          <w:szCs w:val="28"/>
        </w:rPr>
        <w:t xml:space="preserve"> А.С. Особливості реалізації соціальних </w:t>
      </w:r>
      <w:proofErr w:type="spellStart"/>
      <w:r w:rsidRPr="00EA592A">
        <w:rPr>
          <w:rFonts w:cs="Times New Roman"/>
          <w:bCs/>
          <w:szCs w:val="28"/>
        </w:rPr>
        <w:t>проєктів</w:t>
      </w:r>
      <w:proofErr w:type="spellEnd"/>
      <w:r w:rsidRPr="00EA592A">
        <w:rPr>
          <w:rFonts w:cs="Times New Roman"/>
          <w:bCs/>
          <w:szCs w:val="28"/>
        </w:rPr>
        <w:t xml:space="preserve"> в умовах цифрової трансформації суспільства.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>. наук. праць XIX Міжнародної науково-практичної конференції молодих вчених, курсантів та студентів., м. Львів 28-29 березня 2024 року. Львів: ЛДУ БЖД, 2024. С.371-375.</w:t>
      </w:r>
    </w:p>
    <w:p w:rsidR="005106CA" w:rsidRPr="00EA592A" w:rsidRDefault="005106CA" w:rsidP="00490FB2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cs="Times New Roman"/>
          <w:bCs/>
          <w:szCs w:val="28"/>
        </w:rPr>
        <w:t>13.</w:t>
      </w:r>
      <w:r w:rsidRPr="00EA592A">
        <w:rPr>
          <w:rFonts w:eastAsia="Times New Roman" w:cs="Times New Roman"/>
          <w:bCs/>
          <w:szCs w:val="28"/>
          <w:lang w:eastAsia="uk-UA"/>
        </w:rPr>
        <w:t xml:space="preserve"> О.В.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Пилипець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. Н.А. </w:t>
      </w:r>
      <w:proofErr w:type="spellStart"/>
      <w:r w:rsidRPr="00EA592A">
        <w:rPr>
          <w:rFonts w:eastAsia="Times New Roman" w:cs="Times New Roman"/>
          <w:bCs/>
          <w:szCs w:val="28"/>
          <w:lang w:eastAsia="uk-UA"/>
        </w:rPr>
        <w:t>Саламін</w:t>
      </w:r>
      <w:proofErr w:type="spellEnd"/>
      <w:r w:rsidRPr="00EA592A">
        <w:rPr>
          <w:rFonts w:eastAsia="Times New Roman" w:cs="Times New Roman"/>
          <w:bCs/>
          <w:szCs w:val="28"/>
          <w:lang w:eastAsia="uk-UA"/>
        </w:rPr>
        <w:t xml:space="preserve">. Виклики та особливості перекладу ІТ-термінів на основі досвіду українсько-англійських перекладачів. 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«Philology and philological education in the digital transformation era: European dimensions, national context, intercultural communication». “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Izdevnieciba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“</w:t>
      </w:r>
      <w:proofErr w:type="spellStart"/>
      <w:r w:rsidRPr="00EA592A">
        <w:rPr>
          <w:rFonts w:cs="Times New Roman"/>
          <w:bCs/>
          <w:szCs w:val="28"/>
          <w:shd w:val="clear" w:color="auto" w:fill="FFFFFF"/>
          <w:lang w:val="en-US"/>
        </w:rPr>
        <w:t>Baltija</w:t>
      </w:r>
      <w:proofErr w:type="spellEnd"/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Publishing” (</w:t>
      </w:r>
      <w:r w:rsidRPr="00EA592A">
        <w:rPr>
          <w:rFonts w:cs="Times New Roman"/>
          <w:bCs/>
          <w:szCs w:val="28"/>
          <w:shd w:val="clear" w:color="auto" w:fill="FFFFFF"/>
        </w:rPr>
        <w:t>м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. </w:t>
      </w:r>
      <w:r w:rsidRPr="00EA592A">
        <w:rPr>
          <w:rFonts w:cs="Times New Roman"/>
          <w:bCs/>
          <w:szCs w:val="28"/>
          <w:shd w:val="clear" w:color="auto" w:fill="FFFFFF"/>
        </w:rPr>
        <w:t>Рига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, </w:t>
      </w:r>
      <w:r w:rsidRPr="00EA592A">
        <w:rPr>
          <w:rFonts w:cs="Times New Roman"/>
          <w:bCs/>
          <w:szCs w:val="28"/>
          <w:shd w:val="clear" w:color="auto" w:fill="FFFFFF"/>
        </w:rPr>
        <w:t>Латвія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)</w:t>
      </w:r>
      <w:r w:rsidRPr="00EA592A">
        <w:rPr>
          <w:rFonts w:cs="Times New Roman"/>
          <w:bCs/>
          <w:szCs w:val="28"/>
          <w:shd w:val="clear" w:color="auto" w:fill="FFFFFF"/>
        </w:rPr>
        <w:t>,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рекомендована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до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друку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вченою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радою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наукової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установи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- </w:t>
      </w:r>
      <w:r w:rsidRPr="00EA592A">
        <w:rPr>
          <w:rFonts w:cs="Times New Roman"/>
          <w:bCs/>
          <w:szCs w:val="28"/>
          <w:shd w:val="clear" w:color="auto" w:fill="FFFFFF"/>
        </w:rPr>
        <w:t>Сумський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державний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педагогічний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університет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імені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>.</w:t>
      </w:r>
      <w:r w:rsidRPr="00EA592A">
        <w:rPr>
          <w:rFonts w:cs="Times New Roman"/>
          <w:bCs/>
          <w:szCs w:val="28"/>
          <w:shd w:val="clear" w:color="auto" w:fill="FFFFFF"/>
        </w:rPr>
        <w:t>С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. </w:t>
      </w:r>
      <w:r w:rsidRPr="00EA592A">
        <w:rPr>
          <w:rFonts w:cs="Times New Roman"/>
          <w:bCs/>
          <w:szCs w:val="28"/>
          <w:shd w:val="clear" w:color="auto" w:fill="FFFFFF"/>
        </w:rPr>
        <w:t>Макаренка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Вища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школа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менеджменту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інформаційних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</w:t>
      </w:r>
      <w:r w:rsidRPr="00EA592A">
        <w:rPr>
          <w:rFonts w:cs="Times New Roman"/>
          <w:bCs/>
          <w:szCs w:val="28"/>
          <w:shd w:val="clear" w:color="auto" w:fill="FFFFFF"/>
        </w:rPr>
        <w:t>систем</w:t>
      </w:r>
      <w:r w:rsidRPr="00EA592A">
        <w:rPr>
          <w:rFonts w:cs="Times New Roman"/>
          <w:bCs/>
          <w:szCs w:val="28"/>
          <w:shd w:val="clear" w:color="auto" w:fill="FFFFFF"/>
          <w:lang w:val="en-US"/>
        </w:rPr>
        <w:t xml:space="preserve"> (ISMA). </w:t>
      </w:r>
      <w:r w:rsidRPr="00EA592A">
        <w:rPr>
          <w:rFonts w:eastAsia="Times New Roman" w:cs="Times New Roman"/>
          <w:bCs/>
          <w:szCs w:val="28"/>
          <w:lang w:eastAsia="uk-UA"/>
        </w:rPr>
        <w:t>Травень,2024р.,С.110-122. Посилання:</w:t>
      </w:r>
      <w:r w:rsidRPr="00EA592A">
        <w:rPr>
          <w:rFonts w:cs="Times New Roman"/>
          <w:bCs/>
          <w:szCs w:val="28"/>
          <w:shd w:val="clear" w:color="auto" w:fill="FFFFFF"/>
        </w:rPr>
        <w:t> </w:t>
      </w:r>
      <w:hyperlink r:id="rId102" w:tgtFrame="_blank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http://baltijapublishing.lv/omp/index.php/bp/catalog/book/484</w:t>
        </w:r>
      </w:hyperlink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8"/>
          <w:lang w:eastAsia="uk-UA"/>
        </w:rPr>
      </w:pPr>
      <w:r w:rsidRPr="00EA592A">
        <w:rPr>
          <w:rFonts w:eastAsia="Times New Roman" w:cs="Times New Roman"/>
          <w:bCs/>
          <w:szCs w:val="28"/>
          <w:lang w:eastAsia="uk-UA"/>
        </w:rPr>
        <w:t xml:space="preserve">14. </w:t>
      </w:r>
      <w:proofErr w:type="spellStart"/>
      <w:r w:rsidRPr="00EA592A">
        <w:rPr>
          <w:rFonts w:cs="Times New Roman"/>
          <w:bCs/>
          <w:szCs w:val="28"/>
        </w:rPr>
        <w:t>Пилипець</w:t>
      </w:r>
      <w:proofErr w:type="spellEnd"/>
      <w:r w:rsidRPr="00EA592A">
        <w:rPr>
          <w:rFonts w:cs="Times New Roman"/>
          <w:bCs/>
          <w:szCs w:val="28"/>
        </w:rPr>
        <w:t xml:space="preserve"> О., Ботвин Т. ,</w:t>
      </w:r>
      <w:proofErr w:type="spellStart"/>
      <w:r w:rsidRPr="00EA592A">
        <w:rPr>
          <w:rFonts w:cs="Times New Roman"/>
          <w:bCs/>
          <w:szCs w:val="28"/>
        </w:rPr>
        <w:t>Саламін</w:t>
      </w:r>
      <w:proofErr w:type="spellEnd"/>
      <w:r w:rsidRPr="00EA592A">
        <w:rPr>
          <w:rFonts w:cs="Times New Roman"/>
          <w:bCs/>
          <w:szCs w:val="28"/>
        </w:rPr>
        <w:t xml:space="preserve"> Н., Пундик Т. Особливості перекладу лексичних лакун в збірці поетичних творів Тараса Шевченка “Кобзар” </w:t>
      </w:r>
      <w:r w:rsidRPr="00EA592A">
        <w:rPr>
          <w:rFonts w:cs="Times New Roman"/>
          <w:bCs/>
          <w:szCs w:val="28"/>
          <w:lang w:val="en-US"/>
        </w:rPr>
        <w:t>Features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of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translation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of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lexical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lacunae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in</w:t>
      </w:r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  <w:lang w:val="en-US"/>
        </w:rPr>
        <w:t>Taras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Shevchenko</w:t>
      </w:r>
      <w:r w:rsidRPr="00EA592A">
        <w:rPr>
          <w:rFonts w:cs="Times New Roman"/>
          <w:bCs/>
          <w:szCs w:val="28"/>
        </w:rPr>
        <w:t>'</w:t>
      </w:r>
      <w:r w:rsidRPr="00EA592A">
        <w:rPr>
          <w:rFonts w:cs="Times New Roman"/>
          <w:bCs/>
          <w:szCs w:val="28"/>
          <w:lang w:val="en-US"/>
        </w:rPr>
        <w:t>s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collection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of</w:t>
      </w:r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  <w:lang w:val="en-US"/>
        </w:rPr>
        <w:t>poetry</w:t>
      </w:r>
      <w:r w:rsidRPr="00EA592A">
        <w:rPr>
          <w:rFonts w:cs="Times New Roman"/>
          <w:bCs/>
          <w:szCs w:val="28"/>
        </w:rPr>
        <w:t xml:space="preserve"> “</w:t>
      </w:r>
      <w:r w:rsidRPr="00EA592A">
        <w:rPr>
          <w:rFonts w:cs="Times New Roman"/>
          <w:bCs/>
          <w:szCs w:val="28"/>
          <w:lang w:val="en-US"/>
        </w:rPr>
        <w:t>Kobzar</w:t>
      </w:r>
      <w:r w:rsidRPr="00EA592A">
        <w:rPr>
          <w:rFonts w:cs="Times New Roman"/>
          <w:bCs/>
          <w:szCs w:val="28"/>
        </w:rPr>
        <w:t xml:space="preserve">”/ О. </w:t>
      </w:r>
      <w:proofErr w:type="spellStart"/>
      <w:r w:rsidRPr="00EA592A">
        <w:rPr>
          <w:rFonts w:cs="Times New Roman"/>
          <w:bCs/>
          <w:szCs w:val="28"/>
        </w:rPr>
        <w:t>Пилипець</w:t>
      </w:r>
      <w:proofErr w:type="spellEnd"/>
      <w:r w:rsidRPr="00EA592A">
        <w:rPr>
          <w:rFonts w:cs="Times New Roman"/>
          <w:bCs/>
          <w:szCs w:val="28"/>
        </w:rPr>
        <w:t xml:space="preserve"> та ін. Сучасні дослідження з іноземної філології. 2024. № 2 (26). С. 172–181. URL: </w:t>
      </w:r>
      <w:hyperlink r:id="rId103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http://philol-zbirnyk.uzhnu.uz.ua/index.php/philol/issue/view/11/17</w:t>
        </w:r>
      </w:hyperlink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autoSpaceDE w:val="0"/>
        <w:autoSpaceDN w:val="0"/>
        <w:adjustRightInd w:val="0"/>
        <w:spacing w:line="240" w:lineRule="auto"/>
        <w:rPr>
          <w:rFonts w:cs="Times New Roman"/>
          <w:bCs/>
          <w:szCs w:val="28"/>
        </w:rPr>
      </w:pPr>
      <w:r w:rsidRPr="00EA592A">
        <w:rPr>
          <w:rFonts w:eastAsia="Times New Roman" w:cs="Times New Roman"/>
          <w:bCs/>
          <w:szCs w:val="28"/>
          <w:lang w:eastAsia="uk-UA"/>
        </w:rPr>
        <w:t xml:space="preserve">15. </w:t>
      </w:r>
      <w:proofErr w:type="spellStart"/>
      <w:r w:rsidRPr="00EA592A">
        <w:rPr>
          <w:rFonts w:cs="Times New Roman"/>
          <w:bCs/>
          <w:szCs w:val="28"/>
        </w:rPr>
        <w:t>Пилипець</w:t>
      </w:r>
      <w:proofErr w:type="spellEnd"/>
      <w:r w:rsidRPr="00EA592A">
        <w:rPr>
          <w:rFonts w:cs="Times New Roman"/>
          <w:bCs/>
          <w:szCs w:val="28"/>
        </w:rPr>
        <w:t xml:space="preserve"> О. В., Ботвин Т. М., Сидор А. Р. РОЗВИТОК МЕТОДІВ СТРУКТУРНОЇ ЛІНГВІСТИКИ У ФІЛОЛОГІЧНИХ ДОСЛІДЖЕННЯХ/ Електронний журнал «Вісник науки та освіти»: Серія Філологія №10(28), 2024.</w:t>
      </w:r>
      <w:r w:rsidRPr="00EA592A">
        <w:rPr>
          <w:rFonts w:cs="Times New Roman"/>
          <w:bCs/>
          <w:szCs w:val="28"/>
          <w:lang w:val="en-US"/>
        </w:rPr>
        <w:t>C</w:t>
      </w:r>
      <w:r w:rsidRPr="00EA592A">
        <w:rPr>
          <w:rFonts w:cs="Times New Roman"/>
          <w:bCs/>
          <w:szCs w:val="28"/>
        </w:rPr>
        <w:t xml:space="preserve">.147-160.(листопад,2024) URL: </w:t>
      </w:r>
      <w:hyperlink r:id="rId104" w:history="1"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http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://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perspectives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pp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ua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index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.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php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proofErr w:type="spellStart"/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vno</w:t>
        </w:r>
        <w:proofErr w:type="spellEnd"/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article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/</w:t>
        </w:r>
        <w:r w:rsidRPr="00EA592A">
          <w:rPr>
            <w:rStyle w:val="a3"/>
            <w:rFonts w:cs="Times New Roman"/>
            <w:bCs/>
            <w:color w:val="auto"/>
            <w:szCs w:val="28"/>
            <w:lang w:val="en-US"/>
          </w:rPr>
          <w:t>view</w:t>
        </w:r>
        <w:r w:rsidRPr="00EA592A">
          <w:rPr>
            <w:rStyle w:val="a3"/>
            <w:rFonts w:cs="Times New Roman"/>
            <w:bCs/>
            <w:color w:val="auto"/>
            <w:szCs w:val="28"/>
          </w:rPr>
          <w:t>/16040/16112</w:t>
        </w:r>
      </w:hyperlink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16. Хлипавка Г. Г. СПЕЦИФІКА ВИКОРИСТАННЯ РИТОРИЧНИХ ФІГУР У МЕДІЙНОМУ ПРОСТОРІ УКРАЇНИ. Закарпатські філологічні студії. 2024. № 36. С. 278-283.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17. Хлипавка Г. Г., Великий Р. Г. ТРАНСФОРМАЦІЯ ОБРАЗУ БОГА У ТВОРЧОСТІ УКРАЇНСЬКИХ ПИСЬМЕННИКІВ ПОЧАТКУ XXI СТОЛІТТЯ. Вчені записки Таврійського національного університету імені В. І. Вернадського. Серія: Філологія. Журналістика. 2024. Т. 35 (74) № 5. С.79-83.</w:t>
      </w:r>
    </w:p>
    <w:p w:rsidR="005106CA" w:rsidRPr="00EA592A" w:rsidRDefault="005106CA" w:rsidP="00490FB2">
      <w:pPr>
        <w:tabs>
          <w:tab w:val="left" w:pos="2950"/>
        </w:tabs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18. </w:t>
      </w:r>
      <w:r w:rsidRPr="00EA592A">
        <w:rPr>
          <w:rStyle w:val="a3"/>
          <w:rFonts w:cs="Times New Roman"/>
          <w:bCs/>
          <w:color w:val="auto"/>
          <w:szCs w:val="28"/>
          <w:u w:val="none"/>
          <w:shd w:val="clear" w:color="auto" w:fill="FFFFFF"/>
        </w:rPr>
        <w:t xml:space="preserve">Вербицька Л. Умови ефективності різних видів лінгвістичного аналізу на заняттях з української мови у закладах вищої освіти. Актуальні питання гуманітарних наук. </w:t>
      </w:r>
      <w:r w:rsidRPr="00EA592A">
        <w:rPr>
          <w:rStyle w:val="af5"/>
          <w:rFonts w:cs="Times New Roman"/>
          <w:b w:val="0"/>
          <w:szCs w:val="28"/>
          <w:shd w:val="clear" w:color="auto" w:fill="FFFFFF"/>
        </w:rPr>
        <w:t xml:space="preserve">Випуск № 75 том 1, 2024. С. 182-187. </w:t>
      </w:r>
      <w:r w:rsidRPr="00EA592A">
        <w:rPr>
          <w:rFonts w:cs="Times New Roman"/>
          <w:bCs/>
          <w:szCs w:val="28"/>
        </w:rPr>
        <w:t xml:space="preserve">DOI </w:t>
      </w:r>
      <w:hyperlink r:id="rId105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https://doi.org/10.24919/2308-4863/75-1-28</w:t>
        </w:r>
      </w:hyperlink>
    </w:p>
    <w:p w:rsidR="005106CA" w:rsidRPr="00EA592A" w:rsidRDefault="005106CA" w:rsidP="00490FB2">
      <w:pPr>
        <w:tabs>
          <w:tab w:val="left" w:pos="2950"/>
        </w:tabs>
        <w:spacing w:line="240" w:lineRule="auto"/>
        <w:rPr>
          <w:rFonts w:cs="Times New Roman"/>
          <w:bCs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</w:rPr>
        <w:t xml:space="preserve">19. </w:t>
      </w:r>
      <w:r w:rsidRPr="00EA592A">
        <w:rPr>
          <w:rFonts w:cs="Times New Roman"/>
          <w:bCs/>
          <w:szCs w:val="28"/>
          <w:shd w:val="clear" w:color="auto" w:fill="FFFFFF"/>
        </w:rPr>
        <w:t xml:space="preserve">Вербицька Л. Великий Р. Сучасний український іконопис як відображення національної ідентичності.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Fine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Art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and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Culture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Studies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</w:t>
      </w:r>
      <w:proofErr w:type="spellStart"/>
      <w:r w:rsidRPr="00EA592A">
        <w:rPr>
          <w:rFonts w:cs="Times New Roman"/>
          <w:bCs/>
          <w:szCs w:val="28"/>
          <w:shd w:val="clear" w:color="auto" w:fill="FFFFFF"/>
        </w:rPr>
        <w:t>Вип</w:t>
      </w:r>
      <w:proofErr w:type="spellEnd"/>
      <w:r w:rsidRPr="00EA592A">
        <w:rPr>
          <w:rFonts w:cs="Times New Roman"/>
          <w:bCs/>
          <w:szCs w:val="28"/>
          <w:shd w:val="clear" w:color="auto" w:fill="FFFFFF"/>
        </w:rPr>
        <w:t xml:space="preserve">. 3, 2024. С. 206-212. </w:t>
      </w:r>
      <w:hyperlink r:id="rId106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http://journals.vnu.volyn.ua/index.php/art/issue/view/107</w:t>
        </w:r>
      </w:hyperlink>
    </w:p>
    <w:p w:rsidR="005106CA" w:rsidRPr="00EA592A" w:rsidRDefault="005106CA" w:rsidP="00490FB2">
      <w:pPr>
        <w:tabs>
          <w:tab w:val="left" w:pos="2950"/>
        </w:tabs>
        <w:spacing w:line="240" w:lineRule="auto"/>
        <w:rPr>
          <w:rStyle w:val="a3"/>
          <w:rFonts w:cs="Times New Roman"/>
          <w:bCs/>
          <w:color w:val="auto"/>
          <w:szCs w:val="28"/>
          <w:shd w:val="clear" w:color="auto" w:fill="FFFFFF"/>
        </w:rPr>
      </w:pPr>
      <w:r w:rsidRPr="00EA592A">
        <w:rPr>
          <w:rFonts w:cs="Times New Roman"/>
          <w:bCs/>
          <w:szCs w:val="28"/>
          <w:shd w:val="clear" w:color="auto" w:fill="FFFFFF"/>
        </w:rPr>
        <w:t xml:space="preserve">DOI </w:t>
      </w:r>
      <w:hyperlink r:id="rId107" w:history="1">
        <w:r w:rsidRPr="00EA592A">
          <w:rPr>
            <w:rStyle w:val="a3"/>
            <w:rFonts w:cs="Times New Roman"/>
            <w:bCs/>
            <w:color w:val="auto"/>
            <w:szCs w:val="28"/>
            <w:shd w:val="clear" w:color="auto" w:fill="FFFFFF"/>
          </w:rPr>
          <w:t>https://doi.org/10.32782/facs-2024-3-28</w:t>
        </w:r>
      </w:hyperlink>
    </w:p>
    <w:p w:rsidR="00EA592A" w:rsidRDefault="00EA592A">
      <w:pPr>
        <w:spacing w:after="200"/>
        <w:rPr>
          <w:rFonts w:cs="Times New Roman"/>
          <w:bCs/>
          <w:szCs w:val="28"/>
          <w:shd w:val="clear" w:color="auto" w:fill="FFFFFF"/>
        </w:rPr>
      </w:pPr>
      <w:bookmarkStart w:id="2" w:name="_Hlk188603094"/>
      <w:r>
        <w:rPr>
          <w:rFonts w:cs="Times New Roman"/>
          <w:bCs/>
          <w:szCs w:val="28"/>
          <w:shd w:val="clear" w:color="auto" w:fill="FFFFFF"/>
        </w:rPr>
        <w:br w:type="page"/>
      </w:r>
    </w:p>
    <w:p w:rsidR="005106CA" w:rsidRPr="00EA592A" w:rsidRDefault="005106C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lastRenderedPageBreak/>
        <w:t>Перелік статей</w:t>
      </w:r>
      <w:r w:rsidR="00EA592A" w:rsidRPr="00EA592A">
        <w:rPr>
          <w:rFonts w:cs="Times New Roman"/>
          <w:b/>
          <w:szCs w:val="28"/>
        </w:rPr>
        <w:t xml:space="preserve"> </w:t>
      </w:r>
      <w:r w:rsidRPr="00EA592A">
        <w:rPr>
          <w:rFonts w:cs="Times New Roman"/>
          <w:b/>
          <w:szCs w:val="28"/>
        </w:rPr>
        <w:t>ННП кафедри іноземних мов та перекладознавства</w:t>
      </w:r>
    </w:p>
    <w:bookmarkEnd w:id="2"/>
    <w:p w:rsidR="00EA592A" w:rsidRPr="00EA592A" w:rsidRDefault="00EA592A" w:rsidP="00EA592A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 xml:space="preserve">І. Статті в </w:t>
      </w:r>
      <w:proofErr w:type="spellStart"/>
      <w:r w:rsidRPr="00EA592A">
        <w:rPr>
          <w:rFonts w:cs="Times New Roman"/>
          <w:b/>
          <w:szCs w:val="28"/>
        </w:rPr>
        <w:t>Scopus</w:t>
      </w:r>
      <w:proofErr w:type="spellEnd"/>
      <w:r w:rsidRPr="00EA592A">
        <w:rPr>
          <w:rFonts w:cs="Times New Roman"/>
          <w:b/>
          <w:szCs w:val="28"/>
        </w:rPr>
        <w:t>/</w:t>
      </w:r>
      <w:proofErr w:type="spellStart"/>
      <w:r w:rsidRPr="00EA592A">
        <w:rPr>
          <w:rFonts w:cs="Times New Roman"/>
          <w:b/>
          <w:szCs w:val="28"/>
        </w:rPr>
        <w:t>WoS</w:t>
      </w:r>
      <w:proofErr w:type="spellEnd"/>
      <w:r w:rsidRPr="00EA592A">
        <w:rPr>
          <w:rFonts w:cs="Times New Roman"/>
          <w:b/>
          <w:szCs w:val="28"/>
        </w:rPr>
        <w:t>:</w:t>
      </w:r>
    </w:p>
    <w:p w:rsidR="00EA592A" w:rsidRPr="00EA592A" w:rsidRDefault="00EA592A" w:rsidP="00EA592A">
      <w:pPr>
        <w:spacing w:line="240" w:lineRule="auto"/>
        <w:rPr>
          <w:rFonts w:cs="Times New Roman"/>
          <w:bCs/>
          <w:szCs w:val="28"/>
        </w:rPr>
      </w:pP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Aleksandruk</w:t>
      </w:r>
      <w:proofErr w:type="spellEnd"/>
      <w:r w:rsidRPr="00EA592A">
        <w:rPr>
          <w:rFonts w:cs="Times New Roman"/>
          <w:bCs/>
          <w:szCs w:val="28"/>
        </w:rPr>
        <w:t xml:space="preserve">, I., </w:t>
      </w:r>
      <w:proofErr w:type="spellStart"/>
      <w:r w:rsidRPr="00EA592A">
        <w:rPr>
          <w:rFonts w:cs="Times New Roman"/>
          <w:bCs/>
          <w:szCs w:val="28"/>
        </w:rPr>
        <w:t>Tyshchenko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Labenko</w:t>
      </w:r>
      <w:proofErr w:type="spellEnd"/>
      <w:r w:rsidRPr="00EA592A">
        <w:rPr>
          <w:rFonts w:cs="Times New Roman"/>
          <w:bCs/>
          <w:szCs w:val="28"/>
        </w:rPr>
        <w:t xml:space="preserve">, O., &amp; </w:t>
      </w:r>
      <w:proofErr w:type="spellStart"/>
      <w:r w:rsidRPr="00EA592A">
        <w:rPr>
          <w:rFonts w:cs="Times New Roman"/>
          <w:bCs/>
          <w:szCs w:val="28"/>
        </w:rPr>
        <w:t>Sydorenko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O.Military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slang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Origin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structure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semantics</w:t>
      </w:r>
      <w:proofErr w:type="spellEnd"/>
      <w:r w:rsidRPr="00EA592A">
        <w:rPr>
          <w:rFonts w:cs="Times New Roman"/>
          <w:bCs/>
          <w:szCs w:val="28"/>
        </w:rPr>
        <w:t xml:space="preserve">  </w:t>
      </w:r>
      <w:proofErr w:type="spellStart"/>
      <w:r w:rsidRPr="00EA592A">
        <w:rPr>
          <w:rFonts w:cs="Times New Roman"/>
          <w:bCs/>
          <w:szCs w:val="28"/>
        </w:rPr>
        <w:t>Amazonia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Investiga</w:t>
      </w:r>
      <w:proofErr w:type="spellEnd"/>
      <w:r w:rsidRPr="00EA592A">
        <w:rPr>
          <w:rFonts w:cs="Times New Roman"/>
          <w:bCs/>
          <w:szCs w:val="28"/>
        </w:rPr>
        <w:t>, 12(69), 42-50.</w:t>
      </w:r>
      <w:r w:rsidRPr="00EA592A">
        <w:rPr>
          <w:rFonts w:cs="Times New Roman"/>
          <w:bCs/>
          <w:szCs w:val="28"/>
        </w:rPr>
        <w:tab/>
      </w:r>
      <w:bookmarkStart w:id="3" w:name="_Hlk188602440"/>
      <w:r w:rsidRPr="00EA592A">
        <w:rPr>
          <w:rFonts w:cs="Times New Roman"/>
          <w:bCs/>
          <w:szCs w:val="28"/>
        </w:rPr>
        <w:t xml:space="preserve">Стаття </w:t>
      </w:r>
      <w:proofErr w:type="spellStart"/>
      <w:r w:rsidRPr="00EA592A">
        <w:rPr>
          <w:rFonts w:cs="Times New Roman"/>
          <w:bCs/>
          <w:szCs w:val="28"/>
        </w:rPr>
        <w:t>WoS</w:t>
      </w:r>
      <w:bookmarkEnd w:id="3"/>
      <w:proofErr w:type="spellEnd"/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Пальчевська</w:t>
      </w:r>
      <w:proofErr w:type="spellEnd"/>
      <w:r w:rsidRPr="00EA592A">
        <w:rPr>
          <w:rFonts w:cs="Times New Roman"/>
          <w:bCs/>
          <w:szCs w:val="28"/>
        </w:rPr>
        <w:t xml:space="preserve"> О. Семіотична реконструкція образів у британських текстах оказіона</w:t>
      </w:r>
      <w:bookmarkStart w:id="4" w:name="_GoBack"/>
      <w:bookmarkEnd w:id="4"/>
      <w:r w:rsidRPr="00EA592A">
        <w:rPr>
          <w:rFonts w:cs="Times New Roman"/>
          <w:bCs/>
          <w:szCs w:val="28"/>
        </w:rPr>
        <w:t xml:space="preserve">льних примовок // </w:t>
      </w:r>
      <w:proofErr w:type="spellStart"/>
      <w:r w:rsidRPr="00EA592A">
        <w:rPr>
          <w:rFonts w:cs="Times New Roman"/>
          <w:bCs/>
          <w:szCs w:val="28"/>
        </w:rPr>
        <w:t>Semiotic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image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reconstruction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British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occasional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facetious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sayings</w:t>
      </w:r>
      <w:proofErr w:type="spellEnd"/>
      <w:r w:rsidRPr="00EA592A">
        <w:rPr>
          <w:rFonts w:cs="Times New Roman"/>
          <w:bCs/>
          <w:szCs w:val="28"/>
        </w:rPr>
        <w:t xml:space="preserve"> // Психолінгвістика / Збірник наукових праць / Психологія. Мовознавство. Соціальні комунікації Випуск 3 . - Переяслав-Хмельницький : 2009. - С.144 – 151. (фахове видання).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Tyshchenko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Oleh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Korolyov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Igor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Oleksandra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Cultural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cognitive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structure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omen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Epistemology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axiology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pragmatics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Wisdom</w:t>
      </w:r>
      <w:proofErr w:type="spellEnd"/>
      <w:r w:rsidRPr="00EA592A">
        <w:rPr>
          <w:rFonts w:cs="Times New Roman"/>
          <w:bCs/>
          <w:szCs w:val="28"/>
        </w:rPr>
        <w:t xml:space="preserve"> № 2 (18), 2021. P. 137 – 151.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).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Taran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Olekcandra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Luchyk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Alla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Labenko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Shabunina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Viktoria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Stylometric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Fiction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Using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Sketch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Engine</w:t>
      </w:r>
      <w:proofErr w:type="spellEnd"/>
      <w:r w:rsidRPr="00EA592A">
        <w:rPr>
          <w:rFonts w:cs="Times New Roman"/>
          <w:bCs/>
          <w:szCs w:val="28"/>
        </w:rPr>
        <w:t xml:space="preserve"> DHW 2021: </w:t>
      </w:r>
      <w:proofErr w:type="spellStart"/>
      <w:r w:rsidRPr="00EA592A">
        <w:rPr>
          <w:rFonts w:cs="Times New Roman"/>
          <w:bCs/>
          <w:szCs w:val="28"/>
        </w:rPr>
        <w:t>Digital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Humanities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Workshop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Kyiv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  <w:r w:rsidRPr="00EA592A">
        <w:rPr>
          <w:rFonts w:cs="Times New Roman"/>
          <w:bCs/>
          <w:szCs w:val="28"/>
        </w:rPr>
        <w:t xml:space="preserve"> 23 </w:t>
      </w:r>
      <w:proofErr w:type="spellStart"/>
      <w:r w:rsidRPr="00EA592A">
        <w:rPr>
          <w:rFonts w:cs="Times New Roman"/>
          <w:bCs/>
          <w:szCs w:val="28"/>
        </w:rPr>
        <w:t>December</w:t>
      </w:r>
      <w:proofErr w:type="spellEnd"/>
      <w:r w:rsidRPr="00EA592A">
        <w:rPr>
          <w:rFonts w:cs="Times New Roman"/>
          <w:bCs/>
          <w:szCs w:val="28"/>
        </w:rPr>
        <w:t xml:space="preserve"> 2021 Publisher: </w:t>
      </w:r>
      <w:proofErr w:type="spellStart"/>
      <w:r w:rsidRPr="00EA592A">
        <w:rPr>
          <w:rFonts w:cs="Times New Roman"/>
          <w:bCs/>
          <w:szCs w:val="28"/>
        </w:rPr>
        <w:t>Association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Computing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Machinery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New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York</w:t>
      </w:r>
      <w:proofErr w:type="spellEnd"/>
      <w:r w:rsidRPr="00EA592A">
        <w:rPr>
          <w:rFonts w:cs="Times New Roman"/>
          <w:bCs/>
          <w:szCs w:val="28"/>
        </w:rPr>
        <w:t xml:space="preserve"> NY </w:t>
      </w:r>
      <w:proofErr w:type="spellStart"/>
      <w:r w:rsidRPr="00EA592A">
        <w:rPr>
          <w:rFonts w:cs="Times New Roman"/>
          <w:bCs/>
          <w:szCs w:val="28"/>
        </w:rPr>
        <w:t>United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States</w:t>
      </w:r>
      <w:proofErr w:type="spellEnd"/>
      <w:r w:rsidRPr="00EA592A">
        <w:rPr>
          <w:rFonts w:cs="Times New Roman"/>
          <w:bCs/>
          <w:szCs w:val="28"/>
        </w:rPr>
        <w:t xml:space="preserve">. [Режим </w:t>
      </w:r>
      <w:proofErr w:type="spellStart"/>
      <w:r w:rsidRPr="00EA592A">
        <w:rPr>
          <w:rFonts w:cs="Times New Roman"/>
          <w:bCs/>
          <w:szCs w:val="28"/>
        </w:rPr>
        <w:t>домтупу</w:t>
      </w:r>
      <w:proofErr w:type="spellEnd"/>
      <w:r w:rsidRPr="00EA592A">
        <w:rPr>
          <w:rFonts w:cs="Times New Roman"/>
          <w:bCs/>
          <w:szCs w:val="28"/>
        </w:rPr>
        <w:t>]: https://dl.acm.org/doi/abs/10.1145/3526242.3526249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).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Luchyk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Alla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Taran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Oleksandra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Sharmanova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Natalia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Demydenko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Ganna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Corpus-driven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Approaсh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Е-</w:t>
      </w:r>
      <w:proofErr w:type="spellStart"/>
      <w:r w:rsidRPr="00EA592A">
        <w:rPr>
          <w:rFonts w:cs="Times New Roman"/>
          <w:bCs/>
          <w:szCs w:val="28"/>
        </w:rPr>
        <w:t>anecdotes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Study</w:t>
      </w:r>
      <w:proofErr w:type="spellEnd"/>
      <w:r w:rsidRPr="00EA592A">
        <w:rPr>
          <w:rFonts w:cs="Times New Roman"/>
          <w:bCs/>
          <w:szCs w:val="28"/>
        </w:rPr>
        <w:t xml:space="preserve">, CEUR </w:t>
      </w:r>
      <w:proofErr w:type="spellStart"/>
      <w:r w:rsidRPr="00EA592A">
        <w:rPr>
          <w:rFonts w:cs="Times New Roman"/>
          <w:bCs/>
          <w:szCs w:val="28"/>
        </w:rPr>
        <w:t>Workshop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Proceedings</w:t>
      </w:r>
      <w:proofErr w:type="spellEnd"/>
      <w:r w:rsidRPr="00EA592A">
        <w:rPr>
          <w:rFonts w:cs="Times New Roman"/>
          <w:bCs/>
          <w:szCs w:val="28"/>
        </w:rPr>
        <w:t xml:space="preserve"> Vol-2870. 2021. P. 424 – 434.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).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Olekcandra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Luchyk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Alla</w:t>
      </w:r>
      <w:proofErr w:type="spellEnd"/>
      <w:r w:rsidRPr="00EA592A">
        <w:rPr>
          <w:rFonts w:cs="Times New Roman"/>
          <w:bCs/>
          <w:szCs w:val="28"/>
        </w:rPr>
        <w:t xml:space="preserve">; </w:t>
      </w:r>
      <w:proofErr w:type="spellStart"/>
      <w:r w:rsidRPr="00EA592A">
        <w:rPr>
          <w:rFonts w:cs="Times New Roman"/>
          <w:bCs/>
          <w:szCs w:val="28"/>
        </w:rPr>
        <w:t>Aleksandruk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Iryna</w:t>
      </w:r>
      <w:proofErr w:type="spellEnd"/>
      <w:r w:rsidRPr="00EA592A">
        <w:rPr>
          <w:rFonts w:cs="Times New Roman"/>
          <w:bCs/>
          <w:szCs w:val="28"/>
        </w:rPr>
        <w:t xml:space="preserve">; </w:t>
      </w:r>
      <w:proofErr w:type="spellStart"/>
      <w:r w:rsidRPr="00EA592A">
        <w:rPr>
          <w:rFonts w:cs="Times New Roman"/>
          <w:bCs/>
          <w:szCs w:val="28"/>
        </w:rPr>
        <w:t>Labenko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; </w:t>
      </w:r>
      <w:proofErr w:type="spellStart"/>
      <w:r w:rsidRPr="00EA592A">
        <w:rPr>
          <w:rFonts w:cs="Times New Roman"/>
          <w:bCs/>
          <w:szCs w:val="28"/>
        </w:rPr>
        <w:t>Shabunina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Viktoriia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Folk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Medicine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Concept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Vernacular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XIX </w:t>
      </w:r>
      <w:proofErr w:type="spellStart"/>
      <w:r w:rsidRPr="00EA592A">
        <w:rPr>
          <w:rFonts w:cs="Times New Roman"/>
          <w:bCs/>
          <w:szCs w:val="28"/>
        </w:rPr>
        <w:t>Century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Wisdom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Vol</w:t>
      </w:r>
      <w:proofErr w:type="spellEnd"/>
      <w:r w:rsidRPr="00EA592A">
        <w:rPr>
          <w:rFonts w:cs="Times New Roman"/>
          <w:bCs/>
          <w:szCs w:val="28"/>
        </w:rPr>
        <w:t xml:space="preserve">. 3 </w:t>
      </w:r>
      <w:proofErr w:type="spellStart"/>
      <w:r w:rsidRPr="00EA592A">
        <w:rPr>
          <w:rFonts w:cs="Times New Roman"/>
          <w:bCs/>
          <w:szCs w:val="28"/>
        </w:rPr>
        <w:t>No</w:t>
      </w:r>
      <w:proofErr w:type="spellEnd"/>
      <w:r w:rsidRPr="00EA592A">
        <w:rPr>
          <w:rFonts w:cs="Times New Roman"/>
          <w:bCs/>
          <w:szCs w:val="28"/>
        </w:rPr>
        <w:t xml:space="preserve">. 2 (2022): </w:t>
      </w:r>
      <w:proofErr w:type="spellStart"/>
      <w:r w:rsidRPr="00EA592A">
        <w:rPr>
          <w:rFonts w:cs="Times New Roman"/>
          <w:bCs/>
          <w:szCs w:val="28"/>
        </w:rPr>
        <w:t>Special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Philosophy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Literature</w:t>
      </w:r>
      <w:proofErr w:type="spellEnd"/>
      <w:r w:rsidRPr="00EA592A">
        <w:rPr>
          <w:rFonts w:cs="Times New Roman"/>
          <w:bCs/>
          <w:szCs w:val="28"/>
        </w:rPr>
        <w:t xml:space="preserve"> P.226 – 236. https://doi.org/10.24234/wisdom.v3i2.690 (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).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Palchevska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Aleksandruk</w:t>
      </w:r>
      <w:proofErr w:type="spellEnd"/>
      <w:r w:rsidRPr="00EA592A">
        <w:rPr>
          <w:rFonts w:cs="Times New Roman"/>
          <w:bCs/>
          <w:szCs w:val="28"/>
        </w:rPr>
        <w:t xml:space="preserve">, I., </w:t>
      </w:r>
      <w:proofErr w:type="spellStart"/>
      <w:r w:rsidRPr="00EA592A">
        <w:rPr>
          <w:rFonts w:cs="Times New Roman"/>
          <w:bCs/>
          <w:szCs w:val="28"/>
        </w:rPr>
        <w:t>Tyshchenko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Labenko</w:t>
      </w:r>
      <w:proofErr w:type="spellEnd"/>
      <w:r w:rsidRPr="00EA592A">
        <w:rPr>
          <w:rFonts w:cs="Times New Roman"/>
          <w:bCs/>
          <w:szCs w:val="28"/>
        </w:rPr>
        <w:t xml:space="preserve">, O., &amp; </w:t>
      </w:r>
      <w:proofErr w:type="spellStart"/>
      <w:r w:rsidRPr="00EA592A">
        <w:rPr>
          <w:rFonts w:cs="Times New Roman"/>
          <w:bCs/>
          <w:szCs w:val="28"/>
        </w:rPr>
        <w:t>Sydorenko</w:t>
      </w:r>
      <w:proofErr w:type="spellEnd"/>
      <w:r w:rsidRPr="00EA592A">
        <w:rPr>
          <w:rFonts w:cs="Times New Roman"/>
          <w:bCs/>
          <w:szCs w:val="28"/>
        </w:rPr>
        <w:t xml:space="preserve">, O. (2023). </w:t>
      </w:r>
      <w:proofErr w:type="spellStart"/>
      <w:r w:rsidRPr="00EA592A">
        <w:rPr>
          <w:rFonts w:cs="Times New Roman"/>
          <w:bCs/>
          <w:szCs w:val="28"/>
        </w:rPr>
        <w:t>Military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slang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Origin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structure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semantics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Amazonia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Investiga</w:t>
      </w:r>
      <w:proofErr w:type="spellEnd"/>
      <w:r w:rsidRPr="00EA592A">
        <w:rPr>
          <w:rFonts w:cs="Times New Roman"/>
          <w:bCs/>
          <w:szCs w:val="28"/>
        </w:rPr>
        <w:t>, 12(69), 42-50. https://doi.org/10.34069/AI/2023.69.09.3 (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).</w:t>
      </w:r>
      <w:r w:rsidRPr="00EA592A">
        <w:rPr>
          <w:rFonts w:cs="Times New Roman"/>
          <w:bCs/>
          <w:szCs w:val="28"/>
        </w:rPr>
        <w:tab/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Vavryniv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Yaremko</w:t>
      </w:r>
      <w:proofErr w:type="spellEnd"/>
      <w:r w:rsidRPr="00EA592A">
        <w:rPr>
          <w:rFonts w:cs="Times New Roman"/>
          <w:bCs/>
          <w:szCs w:val="28"/>
        </w:rPr>
        <w:t xml:space="preserve">, R., </w:t>
      </w:r>
      <w:proofErr w:type="spellStart"/>
      <w:r w:rsidRPr="00EA592A">
        <w:rPr>
          <w:rFonts w:cs="Times New Roman"/>
          <w:bCs/>
          <w:szCs w:val="28"/>
        </w:rPr>
        <w:t>Koval</w:t>
      </w:r>
      <w:proofErr w:type="spellEnd"/>
      <w:r w:rsidRPr="00EA592A">
        <w:rPr>
          <w:rFonts w:cs="Times New Roman"/>
          <w:bCs/>
          <w:szCs w:val="28"/>
        </w:rPr>
        <w:t xml:space="preserve">, I., </w:t>
      </w:r>
      <w:proofErr w:type="spellStart"/>
      <w:r w:rsidRPr="00EA592A">
        <w:rPr>
          <w:rFonts w:cs="Times New Roman"/>
          <w:bCs/>
          <w:szCs w:val="28"/>
        </w:rPr>
        <w:t>Muhlyk</w:t>
      </w:r>
      <w:proofErr w:type="spellEnd"/>
      <w:r w:rsidRPr="00EA592A">
        <w:rPr>
          <w:rFonts w:cs="Times New Roman"/>
          <w:bCs/>
          <w:szCs w:val="28"/>
        </w:rPr>
        <w:t xml:space="preserve">, E., </w:t>
      </w:r>
      <w:proofErr w:type="spellStart"/>
      <w:r w:rsidRPr="00EA592A">
        <w:rPr>
          <w:rFonts w:cs="Times New Roman"/>
          <w:bCs/>
          <w:szCs w:val="28"/>
        </w:rPr>
        <w:t>Lytvyn</w:t>
      </w:r>
      <w:proofErr w:type="spellEnd"/>
      <w:r w:rsidRPr="00EA592A">
        <w:rPr>
          <w:rFonts w:cs="Times New Roman"/>
          <w:bCs/>
          <w:szCs w:val="28"/>
        </w:rPr>
        <w:t xml:space="preserve">, A., &amp; </w:t>
      </w:r>
      <w:proofErr w:type="spellStart"/>
      <w:r w:rsidRPr="00EA592A">
        <w:rPr>
          <w:rFonts w:cs="Times New Roman"/>
          <w:bCs/>
          <w:szCs w:val="28"/>
        </w:rPr>
        <w:t>Malaniuk</w:t>
      </w:r>
      <w:proofErr w:type="spellEnd"/>
      <w:r w:rsidRPr="00EA592A">
        <w:rPr>
          <w:rFonts w:cs="Times New Roman"/>
          <w:bCs/>
          <w:szCs w:val="28"/>
        </w:rPr>
        <w:t xml:space="preserve">, M. </w:t>
      </w:r>
      <w:proofErr w:type="spellStart"/>
      <w:r w:rsidRPr="00EA592A">
        <w:rPr>
          <w:rFonts w:cs="Times New Roman"/>
          <w:bCs/>
          <w:szCs w:val="28"/>
        </w:rPr>
        <w:t>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empirical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research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future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rescuers</w:t>
      </w:r>
      <w:proofErr w:type="spellEnd"/>
      <w:r w:rsidRPr="00EA592A">
        <w:rPr>
          <w:rFonts w:cs="Times New Roman"/>
          <w:bCs/>
          <w:szCs w:val="28"/>
        </w:rPr>
        <w:t xml:space="preserve">’ </w:t>
      </w:r>
      <w:proofErr w:type="spellStart"/>
      <w:r w:rsidRPr="00EA592A">
        <w:rPr>
          <w:rFonts w:cs="Times New Roman"/>
          <w:bCs/>
          <w:szCs w:val="28"/>
        </w:rPr>
        <w:t>professional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self-realization</w:t>
      </w:r>
      <w:proofErr w:type="spellEnd"/>
      <w:r w:rsidRPr="00EA592A">
        <w:rPr>
          <w:rFonts w:cs="Times New Roman"/>
          <w:bCs/>
          <w:szCs w:val="28"/>
        </w:rPr>
        <w:tab/>
        <w:t>стаття</w:t>
      </w:r>
      <w:r w:rsidRPr="00EA592A">
        <w:rPr>
          <w:rFonts w:cs="Times New Roman"/>
          <w:bCs/>
          <w:szCs w:val="28"/>
        </w:rPr>
        <w:tab/>
        <w:t xml:space="preserve">REVISTA INCLUSIONES – REVISTA DE HUMANIDADES Y CIENCIAS SOCIALES </w:t>
      </w:r>
      <w:proofErr w:type="spellStart"/>
      <w:r w:rsidRPr="00EA592A">
        <w:rPr>
          <w:rFonts w:cs="Times New Roman"/>
          <w:bCs/>
          <w:szCs w:val="28"/>
        </w:rPr>
        <w:t>Volumen</w:t>
      </w:r>
      <w:proofErr w:type="spellEnd"/>
      <w:r w:rsidRPr="00EA592A">
        <w:rPr>
          <w:rFonts w:cs="Times New Roman"/>
          <w:bCs/>
          <w:szCs w:val="28"/>
        </w:rPr>
        <w:t xml:space="preserve"> 11 </w:t>
      </w:r>
      <w:proofErr w:type="spellStart"/>
      <w:r w:rsidRPr="00EA592A">
        <w:rPr>
          <w:rFonts w:cs="Times New Roman"/>
          <w:bCs/>
          <w:szCs w:val="28"/>
        </w:rPr>
        <w:t>Número</w:t>
      </w:r>
      <w:proofErr w:type="spellEnd"/>
      <w:r w:rsidRPr="00EA592A">
        <w:rPr>
          <w:rFonts w:cs="Times New Roman"/>
          <w:bCs/>
          <w:szCs w:val="28"/>
        </w:rPr>
        <w:t xml:space="preserve"> 4 </w:t>
      </w:r>
      <w:proofErr w:type="spellStart"/>
      <w:r w:rsidRPr="00EA592A">
        <w:rPr>
          <w:rFonts w:cs="Times New Roman"/>
          <w:bCs/>
          <w:szCs w:val="28"/>
        </w:rPr>
        <w:t>Octubre</w:t>
      </w:r>
      <w:proofErr w:type="spellEnd"/>
      <w:r w:rsidRPr="00EA592A">
        <w:rPr>
          <w:rFonts w:cs="Times New Roman"/>
          <w:bCs/>
          <w:szCs w:val="28"/>
        </w:rPr>
        <w:t xml:space="preserve"> - </w:t>
      </w:r>
      <w:proofErr w:type="spellStart"/>
      <w:r w:rsidRPr="00EA592A">
        <w:rPr>
          <w:rFonts w:cs="Times New Roman"/>
          <w:bCs/>
          <w:szCs w:val="28"/>
        </w:rPr>
        <w:t>Diciembre</w:t>
      </w:r>
      <w:proofErr w:type="spellEnd"/>
      <w:r w:rsidRPr="00EA592A">
        <w:rPr>
          <w:rFonts w:cs="Times New Roman"/>
          <w:bCs/>
          <w:szCs w:val="28"/>
        </w:rPr>
        <w:t xml:space="preserve"> 2024 </w:t>
      </w:r>
      <w:proofErr w:type="spellStart"/>
      <w:r w:rsidRPr="00EA592A">
        <w:rPr>
          <w:rFonts w:cs="Times New Roman"/>
          <w:bCs/>
          <w:szCs w:val="28"/>
        </w:rPr>
        <w:t>Páginas</w:t>
      </w:r>
      <w:proofErr w:type="spellEnd"/>
      <w:r w:rsidRPr="00EA592A">
        <w:rPr>
          <w:rFonts w:cs="Times New Roman"/>
          <w:bCs/>
          <w:szCs w:val="28"/>
        </w:rPr>
        <w:t xml:space="preserve"> 185-200 </w:t>
      </w:r>
      <w:hyperlink r:id="rId108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https://doi.org/10.58210/fprc357</w:t>
        </w:r>
      </w:hyperlink>
      <w:r w:rsidRPr="00EA592A">
        <w:rPr>
          <w:rFonts w:cs="Times New Roman"/>
          <w:bCs/>
          <w:szCs w:val="28"/>
        </w:rPr>
        <w:t xml:space="preserve"> Стаття </w:t>
      </w:r>
      <w:proofErr w:type="spellStart"/>
      <w:r w:rsidRPr="00EA592A">
        <w:rPr>
          <w:rFonts w:cs="Times New Roman"/>
          <w:bCs/>
          <w:szCs w:val="28"/>
        </w:rPr>
        <w:t>WoS</w:t>
      </w:r>
      <w:proofErr w:type="spellEnd"/>
      <w:r w:rsidRPr="00EA592A">
        <w:rPr>
          <w:rFonts w:cs="Times New Roman"/>
          <w:bCs/>
          <w:szCs w:val="28"/>
        </w:rPr>
        <w:tab/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Bertash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Polishchuk</w:t>
      </w:r>
      <w:proofErr w:type="spellEnd"/>
      <w:r w:rsidRPr="00EA592A">
        <w:rPr>
          <w:rFonts w:cs="Times New Roman"/>
          <w:bCs/>
          <w:szCs w:val="28"/>
        </w:rPr>
        <w:t xml:space="preserve"> S., </w:t>
      </w:r>
      <w:proofErr w:type="spellStart"/>
      <w:r w:rsidRPr="00EA592A">
        <w:rPr>
          <w:rFonts w:cs="Times New Roman"/>
          <w:bCs/>
          <w:szCs w:val="28"/>
        </w:rPr>
        <w:t>Burdun</w:t>
      </w:r>
      <w:proofErr w:type="spellEnd"/>
      <w:r w:rsidRPr="00EA592A">
        <w:rPr>
          <w:rFonts w:cs="Times New Roman"/>
          <w:bCs/>
          <w:szCs w:val="28"/>
        </w:rPr>
        <w:t xml:space="preserve"> V., </w:t>
      </w:r>
      <w:proofErr w:type="spellStart"/>
      <w:r w:rsidRPr="00EA592A">
        <w:rPr>
          <w:rFonts w:cs="Times New Roman"/>
          <w:bCs/>
          <w:szCs w:val="28"/>
        </w:rPr>
        <w:t>Ivanyshyn</w:t>
      </w:r>
      <w:proofErr w:type="spellEnd"/>
      <w:r w:rsidRPr="00EA592A">
        <w:rPr>
          <w:rFonts w:cs="Times New Roman"/>
          <w:bCs/>
          <w:szCs w:val="28"/>
        </w:rPr>
        <w:t xml:space="preserve"> N., </w:t>
      </w:r>
      <w:proofErr w:type="spellStart"/>
      <w:r w:rsidRPr="00EA592A">
        <w:rPr>
          <w:rFonts w:cs="Times New Roman"/>
          <w:bCs/>
          <w:szCs w:val="28"/>
        </w:rPr>
        <w:t>Zhulkovskyi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V.The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Utilization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European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Experience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Formation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Professional </w:t>
      </w:r>
      <w:proofErr w:type="spellStart"/>
      <w:r w:rsidRPr="00EA592A">
        <w:rPr>
          <w:rFonts w:cs="Times New Roman"/>
          <w:bCs/>
          <w:szCs w:val="28"/>
        </w:rPr>
        <w:t>Competencies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Future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Specialists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Vocational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System</w:t>
      </w:r>
      <w:proofErr w:type="spellEnd"/>
      <w:r w:rsidRPr="00EA592A">
        <w:rPr>
          <w:rFonts w:cs="Times New Roman"/>
          <w:bCs/>
          <w:szCs w:val="28"/>
        </w:rPr>
        <w:tab/>
        <w:t>Стаття у міжнародному виданні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Curriculum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Teaching</w:t>
      </w:r>
      <w:proofErr w:type="spellEnd"/>
      <w:r w:rsidRPr="00EA592A">
        <w:rPr>
          <w:rFonts w:cs="Times New Roman"/>
          <w:bCs/>
          <w:szCs w:val="28"/>
        </w:rPr>
        <w:t xml:space="preserve">. 2024. </w:t>
      </w:r>
      <w:proofErr w:type="spellStart"/>
      <w:r w:rsidRPr="00EA592A">
        <w:rPr>
          <w:rFonts w:cs="Times New Roman"/>
          <w:bCs/>
          <w:szCs w:val="28"/>
        </w:rPr>
        <w:t>Vol</w:t>
      </w:r>
      <w:proofErr w:type="spellEnd"/>
      <w:r w:rsidRPr="00EA592A">
        <w:rPr>
          <w:rFonts w:cs="Times New Roman"/>
          <w:bCs/>
          <w:szCs w:val="28"/>
        </w:rPr>
        <w:t xml:space="preserve">. 13.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4. р. 147-158. 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hyperlink r:id="rId109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https://www.sciedupress.com/journal/index.php/jct/article/view/26318</w:t>
        </w:r>
      </w:hyperlink>
      <w:r w:rsidRPr="00EA592A">
        <w:rPr>
          <w:rFonts w:cs="Times New Roman"/>
          <w:bCs/>
          <w:szCs w:val="28"/>
        </w:rPr>
        <w:t xml:space="preserve"> DOI: 10.5430/jct.v13n3p147 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>)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lastRenderedPageBreak/>
        <w:t>Demyanchuk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Yu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Understanding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lexico-semantic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opposition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empty</w:t>
      </w:r>
      <w:proofErr w:type="spellEnd"/>
      <w:r w:rsidRPr="00EA592A">
        <w:rPr>
          <w:rFonts w:cs="Times New Roman"/>
          <w:bCs/>
          <w:szCs w:val="28"/>
        </w:rPr>
        <w:t>/</w:t>
      </w:r>
      <w:proofErr w:type="spellStart"/>
      <w:r w:rsidRPr="00EA592A">
        <w:rPr>
          <w:rFonts w:cs="Times New Roman"/>
          <w:bCs/>
          <w:szCs w:val="28"/>
        </w:rPr>
        <w:t>full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official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business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texts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Quantitative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qualitative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research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article</w:t>
      </w:r>
      <w:proofErr w:type="spellEnd"/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Yuliya</w:t>
      </w:r>
      <w:proofErr w:type="spellEnd"/>
      <w:r w:rsidRPr="00EA592A">
        <w:rPr>
          <w:rFonts w:cs="Times New Roman"/>
          <w:bCs/>
          <w:szCs w:val="28"/>
        </w:rPr>
        <w:t xml:space="preserve">, D. (2024). </w:t>
      </w:r>
      <w:proofErr w:type="spellStart"/>
      <w:r w:rsidRPr="00EA592A">
        <w:rPr>
          <w:rFonts w:cs="Times New Roman"/>
          <w:bCs/>
          <w:szCs w:val="28"/>
        </w:rPr>
        <w:t>Understanding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lexico-semantic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opposition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empty</w:t>
      </w:r>
      <w:proofErr w:type="spellEnd"/>
      <w:r w:rsidRPr="00EA592A">
        <w:rPr>
          <w:rFonts w:cs="Times New Roman"/>
          <w:bCs/>
          <w:szCs w:val="28"/>
        </w:rPr>
        <w:t>/</w:t>
      </w:r>
      <w:proofErr w:type="spellStart"/>
      <w:r w:rsidRPr="00EA592A">
        <w:rPr>
          <w:rFonts w:cs="Times New Roman"/>
          <w:bCs/>
          <w:szCs w:val="28"/>
        </w:rPr>
        <w:t>full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official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business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texts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Quantitative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qualitative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research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Forum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Linguistic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Studies</w:t>
      </w:r>
      <w:proofErr w:type="spellEnd"/>
      <w:r w:rsidRPr="00EA592A">
        <w:rPr>
          <w:rFonts w:cs="Times New Roman"/>
          <w:bCs/>
          <w:szCs w:val="28"/>
        </w:rPr>
        <w:t xml:space="preserve">, 6(1). 1-13. </w:t>
      </w:r>
      <w:hyperlink r:id="rId110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https://doi.org/10.59400/fls.v6i1.2004</w:t>
        </w:r>
      </w:hyperlink>
      <w:r w:rsidRPr="00EA592A">
        <w:rPr>
          <w:rFonts w:cs="Times New Roman"/>
          <w:bCs/>
          <w:szCs w:val="28"/>
        </w:rPr>
        <w:t xml:space="preserve">  </w:t>
      </w:r>
      <w:bookmarkStart w:id="5" w:name="_Hlk188603998"/>
      <w:r w:rsidRPr="00EA592A">
        <w:rPr>
          <w:rFonts w:cs="Times New Roman"/>
          <w:bCs/>
          <w:szCs w:val="28"/>
        </w:rPr>
        <w:t>SCOPUS</w:t>
      </w:r>
      <w:bookmarkEnd w:id="5"/>
      <w:r w:rsidRPr="00EA592A">
        <w:rPr>
          <w:rFonts w:cs="Times New Roman"/>
          <w:bCs/>
          <w:szCs w:val="28"/>
        </w:rPr>
        <w:tab/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M. </w:t>
      </w:r>
      <w:proofErr w:type="spellStart"/>
      <w:r w:rsidRPr="00EA592A">
        <w:rPr>
          <w:rFonts w:cs="Times New Roman"/>
          <w:bCs/>
          <w:szCs w:val="28"/>
        </w:rPr>
        <w:t>Kulchytskyi</w:t>
      </w:r>
      <w:proofErr w:type="spellEnd"/>
      <w:r w:rsidRPr="00EA592A">
        <w:rPr>
          <w:rFonts w:cs="Times New Roman"/>
          <w:bCs/>
          <w:szCs w:val="28"/>
        </w:rPr>
        <w:t xml:space="preserve">, I., </w:t>
      </w:r>
      <w:proofErr w:type="spellStart"/>
      <w:r w:rsidRPr="00EA592A">
        <w:rPr>
          <w:rFonts w:cs="Times New Roman"/>
          <w:bCs/>
          <w:szCs w:val="28"/>
        </w:rPr>
        <w:t>Tsiokh</w:t>
      </w:r>
      <w:proofErr w:type="spellEnd"/>
      <w:r w:rsidRPr="00EA592A">
        <w:rPr>
          <w:rFonts w:cs="Times New Roman"/>
          <w:bCs/>
          <w:szCs w:val="28"/>
        </w:rPr>
        <w:t xml:space="preserve">, L., </w:t>
      </w:r>
      <w:proofErr w:type="spellStart"/>
      <w:r w:rsidRPr="00EA592A">
        <w:rPr>
          <w:rFonts w:cs="Times New Roman"/>
          <w:bCs/>
          <w:szCs w:val="28"/>
        </w:rPr>
        <w:t>Malaniuk</w:t>
      </w:r>
      <w:proofErr w:type="spellEnd"/>
      <w:r w:rsidRPr="00EA592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Quantitative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Equivalence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Level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Poetry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  <w:lang w:val="en-US"/>
        </w:rPr>
        <w:t xml:space="preserve"> /  </w:t>
      </w:r>
      <w:r w:rsidRPr="00EA592A">
        <w:rPr>
          <w:rFonts w:cs="Times New Roman"/>
          <w:bCs/>
          <w:szCs w:val="28"/>
        </w:rPr>
        <w:t>2018 Журнал</w:t>
      </w:r>
      <w:r w:rsidRPr="00EA592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International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Scientific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Technical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Conference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Computer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Information</w:t>
      </w:r>
      <w:proofErr w:type="spellEnd"/>
      <w:r w:rsidRPr="00EA592A">
        <w:rPr>
          <w:rFonts w:cs="Times New Roman"/>
          <w:bCs/>
          <w:szCs w:val="28"/>
        </w:rPr>
        <w:t xml:space="preserve"> Technologies</w:t>
      </w:r>
      <w:r w:rsidRPr="00EA592A">
        <w:rPr>
          <w:rFonts w:cs="Times New Roman"/>
          <w:bCs/>
          <w:szCs w:val="28"/>
          <w:lang w:val="en-US"/>
        </w:rPr>
        <w:t xml:space="preserve"> </w:t>
      </w:r>
      <w:r w:rsidRPr="00EA592A">
        <w:rPr>
          <w:rFonts w:cs="Times New Roman"/>
          <w:bCs/>
          <w:szCs w:val="28"/>
        </w:rPr>
        <w:t>Том</w:t>
      </w:r>
      <w:r w:rsidRPr="00EA592A">
        <w:rPr>
          <w:rFonts w:cs="Times New Roman"/>
          <w:bCs/>
          <w:szCs w:val="28"/>
          <w:lang w:val="en-US"/>
        </w:rPr>
        <w:t xml:space="preserve"> </w:t>
      </w:r>
      <w:r w:rsidRPr="00EA592A">
        <w:rPr>
          <w:rFonts w:cs="Times New Roman"/>
          <w:bCs/>
          <w:szCs w:val="28"/>
        </w:rPr>
        <w:t xml:space="preserve">2/ </w:t>
      </w:r>
      <w:proofErr w:type="spellStart"/>
      <w:r w:rsidRPr="00EA592A">
        <w:rPr>
          <w:rFonts w:cs="Times New Roman"/>
          <w:bCs/>
          <w:szCs w:val="28"/>
        </w:rPr>
        <w:t>pp</w:t>
      </w:r>
      <w:proofErr w:type="spellEnd"/>
      <w:r w:rsidRPr="00EA592A">
        <w:rPr>
          <w:rFonts w:cs="Times New Roman"/>
          <w:bCs/>
          <w:szCs w:val="28"/>
        </w:rPr>
        <w:t xml:space="preserve">. 51–54 Видавець 8526715 SCOPUS 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Malaniuk</w:t>
      </w:r>
      <w:proofErr w:type="spellEnd"/>
      <w:r w:rsidRPr="00EA592A">
        <w:rPr>
          <w:rFonts w:cs="Times New Roman"/>
          <w:bCs/>
          <w:szCs w:val="28"/>
        </w:rPr>
        <w:t xml:space="preserve"> M, </w:t>
      </w:r>
      <w:proofErr w:type="spellStart"/>
      <w:r w:rsidRPr="00EA592A">
        <w:rPr>
          <w:rFonts w:cs="Times New Roman"/>
          <w:bCs/>
          <w:szCs w:val="28"/>
        </w:rPr>
        <w:t>Tyshchenko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Iermachkova</w:t>
      </w:r>
      <w:proofErr w:type="spellEnd"/>
      <w:r w:rsidRPr="00EA592A">
        <w:rPr>
          <w:rFonts w:cs="Times New Roman"/>
          <w:bCs/>
          <w:szCs w:val="28"/>
        </w:rPr>
        <w:t xml:space="preserve">, O., </w:t>
      </w:r>
      <w:proofErr w:type="spellStart"/>
      <w:r w:rsidRPr="00EA592A">
        <w:rPr>
          <w:rFonts w:cs="Times New Roman"/>
          <w:bCs/>
          <w:szCs w:val="28"/>
        </w:rPr>
        <w:t>Nomination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extramarital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relations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traditional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folk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culture</w:t>
      </w:r>
      <w:proofErr w:type="spellEnd"/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szCs w:val="28"/>
        </w:rPr>
        <w:t>Based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material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Slavic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cultures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comparison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with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) 2021 Журнал </w:t>
      </w:r>
      <w:proofErr w:type="spellStart"/>
      <w:r w:rsidRPr="00EA592A">
        <w:rPr>
          <w:rFonts w:cs="Times New Roman"/>
          <w:bCs/>
          <w:szCs w:val="28"/>
        </w:rPr>
        <w:t>Slavica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Slovacathis</w:t>
      </w:r>
      <w:proofErr w:type="spellEnd"/>
      <w:r w:rsidRPr="00EA592A">
        <w:rPr>
          <w:rFonts w:cs="Times New Roman"/>
          <w:bCs/>
          <w:szCs w:val="28"/>
        </w:rPr>
        <w:t xml:space="preserve">, Том 56, </w:t>
      </w:r>
      <w:proofErr w:type="spellStart"/>
      <w:r w:rsidRPr="00EA592A">
        <w:rPr>
          <w:rFonts w:cs="Times New Roman"/>
          <w:bCs/>
          <w:szCs w:val="28"/>
        </w:rPr>
        <w:t>pp</w:t>
      </w:r>
      <w:proofErr w:type="spellEnd"/>
      <w:r w:rsidRPr="00EA592A">
        <w:rPr>
          <w:rFonts w:cs="Times New Roman"/>
          <w:bCs/>
          <w:szCs w:val="28"/>
        </w:rPr>
        <w:t>. 205–225 DOI 10.31577/SlavSlov.2021.2.5  SCOPUS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Ivanchenko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National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Specifics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Betrayal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Metaphors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Actualization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Consciousness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A_rab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World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 xml:space="preserve"> (AWEJ) </w:t>
      </w:r>
      <w:proofErr w:type="spellStart"/>
      <w:r w:rsidRPr="00EA592A">
        <w:rPr>
          <w:rFonts w:cs="Times New Roman"/>
          <w:bCs/>
          <w:szCs w:val="28"/>
        </w:rPr>
        <w:t>Special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Context</w:t>
      </w:r>
      <w:proofErr w:type="spellEnd"/>
      <w:r w:rsidRPr="00EA592A">
        <w:rPr>
          <w:rFonts w:cs="Times New Roman"/>
          <w:bCs/>
          <w:szCs w:val="28"/>
        </w:rPr>
        <w:t xml:space="preserve">_, </w:t>
      </w:r>
      <w:proofErr w:type="spellStart"/>
      <w:r w:rsidRPr="00EA592A">
        <w:rPr>
          <w:rFonts w:cs="Times New Roman"/>
          <w:bCs/>
          <w:szCs w:val="28"/>
        </w:rPr>
        <w:t>November</w:t>
      </w:r>
      <w:proofErr w:type="spellEnd"/>
      <w:r w:rsidRPr="00EA592A">
        <w:rPr>
          <w:rFonts w:cs="Times New Roman"/>
          <w:bCs/>
          <w:szCs w:val="28"/>
        </w:rPr>
        <w:t xml:space="preserve"> 2020  Pp.205-220 (</w:t>
      </w:r>
      <w:proofErr w:type="spellStart"/>
      <w:r w:rsidRPr="00EA592A">
        <w:rPr>
          <w:rFonts w:cs="Times New Roman"/>
          <w:bCs/>
          <w:szCs w:val="28"/>
        </w:rPr>
        <w:t>Web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>)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Ivanchenko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Semantic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Structure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Concept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Break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Lexical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Representation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Analele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Universităţii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Craiova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Seria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Ştiinţe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Filologice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Lingvistică</w:t>
      </w:r>
      <w:proofErr w:type="spellEnd"/>
      <w:r w:rsidRPr="00EA592A">
        <w:rPr>
          <w:rFonts w:cs="Times New Roman"/>
          <w:bCs/>
          <w:szCs w:val="28"/>
        </w:rPr>
        <w:t xml:space="preserve">, 2020, </w:t>
      </w:r>
      <w:proofErr w:type="spellStart"/>
      <w:r w:rsidRPr="00EA592A">
        <w:rPr>
          <w:rFonts w:cs="Times New Roman"/>
          <w:bCs/>
          <w:szCs w:val="28"/>
        </w:rPr>
        <w:t>No</w:t>
      </w:r>
      <w:proofErr w:type="spellEnd"/>
      <w:r w:rsidRPr="00EA592A">
        <w:rPr>
          <w:rFonts w:cs="Times New Roman"/>
          <w:bCs/>
          <w:szCs w:val="28"/>
        </w:rPr>
        <w:t xml:space="preserve">. 1-2. </w:t>
      </w:r>
      <w:proofErr w:type="spellStart"/>
      <w:r w:rsidRPr="00EA592A">
        <w:rPr>
          <w:rFonts w:cs="Times New Roman"/>
          <w:bCs/>
          <w:szCs w:val="28"/>
        </w:rPr>
        <w:t>Pp</w:t>
      </w:r>
      <w:proofErr w:type="spellEnd"/>
      <w:r w:rsidRPr="00EA592A">
        <w:rPr>
          <w:rFonts w:cs="Times New Roman"/>
          <w:bCs/>
          <w:szCs w:val="28"/>
        </w:rPr>
        <w:t>. 306-321.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>)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Ivanchenko</w:t>
      </w:r>
      <w:proofErr w:type="spellEnd"/>
      <w:r w:rsidRPr="00EA592A">
        <w:rPr>
          <w:rFonts w:cs="Times New Roman"/>
          <w:bCs/>
          <w:szCs w:val="28"/>
        </w:rPr>
        <w:t xml:space="preserve">, M., &amp; </w:t>
      </w:r>
      <w:proofErr w:type="spellStart"/>
      <w:r w:rsidRPr="00EA592A">
        <w:rPr>
          <w:rFonts w:cs="Times New Roman"/>
          <w:bCs/>
          <w:szCs w:val="28"/>
        </w:rPr>
        <w:t>Kolegaeva</w:t>
      </w:r>
      <w:proofErr w:type="spellEnd"/>
      <w:r w:rsidRPr="00EA592A">
        <w:rPr>
          <w:rFonts w:cs="Times New Roman"/>
          <w:bCs/>
          <w:szCs w:val="28"/>
        </w:rPr>
        <w:t xml:space="preserve">, I. (2024).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concept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betrayal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consciousness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: A </w:t>
      </w:r>
      <w:proofErr w:type="spellStart"/>
      <w:r w:rsidRPr="00EA592A">
        <w:rPr>
          <w:rFonts w:cs="Times New Roman"/>
          <w:bCs/>
          <w:szCs w:val="28"/>
        </w:rPr>
        <w:t>psycholinguistic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study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East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European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Psycholinguistics</w:t>
      </w:r>
      <w:proofErr w:type="spellEnd"/>
      <w:r w:rsidRPr="00EA592A">
        <w:rPr>
          <w:rFonts w:cs="Times New Roman"/>
          <w:bCs/>
          <w:szCs w:val="28"/>
        </w:rPr>
        <w:t xml:space="preserve"> , 11(2). (</w:t>
      </w:r>
      <w:proofErr w:type="spellStart"/>
      <w:r w:rsidRPr="00EA592A">
        <w:rPr>
          <w:rFonts w:cs="Times New Roman"/>
          <w:bCs/>
          <w:szCs w:val="28"/>
        </w:rPr>
        <w:t>Scopus</w:t>
      </w:r>
      <w:proofErr w:type="spellEnd"/>
      <w:r w:rsidRPr="00EA592A">
        <w:rPr>
          <w:rFonts w:cs="Times New Roman"/>
          <w:bCs/>
          <w:szCs w:val="28"/>
        </w:rPr>
        <w:t>)</w:t>
      </w:r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Using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distance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EdTech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remote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foreign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during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COVID-19 </w:t>
      </w:r>
      <w:proofErr w:type="spellStart"/>
      <w:r w:rsidRPr="00EA592A">
        <w:rPr>
          <w:rFonts w:cs="Times New Roman"/>
          <w:bCs/>
          <w:szCs w:val="28"/>
        </w:rPr>
        <w:t>lockdown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Babelyuk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Andriivna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Koliasa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Olena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Kushlyk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Pavlivna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Smaglii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Valeriia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Mykhaylivna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Using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distance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EdTech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remote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foreign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during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COVID-19 </w:t>
      </w:r>
      <w:proofErr w:type="spellStart"/>
      <w:r w:rsidRPr="00EA592A">
        <w:rPr>
          <w:rFonts w:cs="Times New Roman"/>
          <w:bCs/>
          <w:szCs w:val="28"/>
        </w:rPr>
        <w:t>lockdown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</w:t>
      </w:r>
      <w:proofErr w:type="spellEnd"/>
      <w:r w:rsidRPr="00EA592A">
        <w:rPr>
          <w:rFonts w:cs="Times New Roman"/>
          <w:bCs/>
          <w:szCs w:val="28"/>
        </w:rPr>
        <w:t xml:space="preserve"> 2020/11/23 Журнал </w:t>
      </w:r>
      <w:proofErr w:type="spellStart"/>
      <w:r w:rsidRPr="00EA592A">
        <w:rPr>
          <w:rFonts w:cs="Times New Roman"/>
          <w:bCs/>
          <w:szCs w:val="28"/>
        </w:rPr>
        <w:t>Arab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World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 xml:space="preserve"> (AWEJ) </w:t>
      </w:r>
      <w:proofErr w:type="spellStart"/>
      <w:r w:rsidRPr="00EA592A">
        <w:rPr>
          <w:rFonts w:cs="Times New Roman"/>
          <w:bCs/>
          <w:szCs w:val="28"/>
        </w:rPr>
        <w:t>Special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Context</w:t>
      </w:r>
      <w:proofErr w:type="spellEnd"/>
    </w:p>
    <w:p w:rsidR="00EA592A" w:rsidRPr="00EA592A" w:rsidRDefault="00EA592A" w:rsidP="00EA592A">
      <w:pPr>
        <w:pStyle w:val="a4"/>
        <w:numPr>
          <w:ilvl w:val="0"/>
          <w:numId w:val="4"/>
        </w:numPr>
        <w:spacing w:line="240" w:lineRule="auto"/>
        <w:ind w:left="0" w:firstLine="709"/>
        <w:rPr>
          <w:rFonts w:cs="Times New Roman"/>
          <w:bCs/>
          <w:szCs w:val="28"/>
        </w:rPr>
      </w:pPr>
      <w:proofErr w:type="spellStart"/>
      <w:r w:rsidRPr="00EA592A">
        <w:rPr>
          <w:rFonts w:cs="Times New Roman"/>
          <w:bCs/>
          <w:szCs w:val="28"/>
        </w:rPr>
        <w:t>Oksana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Babelyuk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Psychological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difficulties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during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covid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lockdown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Video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blended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digital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teaching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literature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culture</w:t>
      </w:r>
      <w:proofErr w:type="spellEnd"/>
      <w:r w:rsidRPr="00EA592A">
        <w:rPr>
          <w:rFonts w:cs="Times New Roman"/>
          <w:bCs/>
          <w:szCs w:val="28"/>
        </w:rPr>
        <w:t xml:space="preserve"> 2021/4 Журнал </w:t>
      </w:r>
      <w:proofErr w:type="spellStart"/>
      <w:r w:rsidRPr="00EA592A">
        <w:rPr>
          <w:rFonts w:cs="Times New Roman"/>
          <w:bCs/>
          <w:szCs w:val="28"/>
        </w:rPr>
        <w:t>Arab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World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 xml:space="preserve"> (AWEJ) </w:t>
      </w:r>
      <w:proofErr w:type="spellStart"/>
      <w:r w:rsidRPr="00EA592A">
        <w:rPr>
          <w:rFonts w:cs="Times New Roman"/>
          <w:bCs/>
          <w:szCs w:val="28"/>
        </w:rPr>
        <w:t>Special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Covid</w:t>
      </w:r>
      <w:proofErr w:type="spellEnd"/>
      <w:r w:rsidRPr="00EA592A">
        <w:rPr>
          <w:rFonts w:cs="Times New Roman"/>
          <w:bCs/>
          <w:szCs w:val="28"/>
        </w:rPr>
        <w:t xml:space="preserve">  Том 19</w:t>
      </w:r>
    </w:p>
    <w:p w:rsidR="00EA592A" w:rsidRPr="00EA592A" w:rsidRDefault="00EA592A" w:rsidP="00EA592A">
      <w:pPr>
        <w:spacing w:line="240" w:lineRule="auto"/>
        <w:rPr>
          <w:rFonts w:cs="Times New Roman"/>
          <w:bCs/>
          <w:szCs w:val="28"/>
          <w:shd w:val="clear" w:color="auto" w:fill="FFFFFF"/>
        </w:rPr>
      </w:pPr>
    </w:p>
    <w:p w:rsidR="005106CA" w:rsidRPr="00EA592A" w:rsidRDefault="00EA592A" w:rsidP="00490FB2">
      <w:pPr>
        <w:spacing w:line="240" w:lineRule="auto"/>
        <w:jc w:val="center"/>
        <w:rPr>
          <w:rFonts w:cs="Times New Roman"/>
          <w:b/>
          <w:szCs w:val="28"/>
        </w:rPr>
      </w:pPr>
      <w:r w:rsidRPr="00EA592A">
        <w:rPr>
          <w:rFonts w:cs="Times New Roman"/>
          <w:b/>
          <w:szCs w:val="28"/>
        </w:rPr>
        <w:t>Фахові статті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1. Тищенко О.В., Коваль С.Р. </w:t>
      </w:r>
      <w:proofErr w:type="spellStart"/>
      <w:r w:rsidRPr="00EA592A">
        <w:rPr>
          <w:rFonts w:cs="Times New Roman"/>
          <w:bCs/>
          <w:szCs w:val="28"/>
        </w:rPr>
        <w:t>Features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lexical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grammatical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transformations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film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szCs w:val="28"/>
        </w:rPr>
        <w:t>based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television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IT </w:t>
      </w:r>
      <w:proofErr w:type="spellStart"/>
      <w:r w:rsidRPr="00EA592A">
        <w:rPr>
          <w:rFonts w:cs="Times New Roman"/>
          <w:bCs/>
          <w:szCs w:val="28"/>
        </w:rPr>
        <w:t>Crowd</w:t>
      </w:r>
      <w:proofErr w:type="spellEnd"/>
      <w:r w:rsidRPr="00EA592A">
        <w:rPr>
          <w:rFonts w:cs="Times New Roman"/>
          <w:bCs/>
          <w:szCs w:val="28"/>
        </w:rPr>
        <w:t xml:space="preserve">” </w:t>
      </w:r>
      <w:proofErr w:type="spellStart"/>
      <w:r w:rsidRPr="00EA592A">
        <w:rPr>
          <w:rFonts w:cs="Times New Roman"/>
          <w:bCs/>
          <w:szCs w:val="28"/>
        </w:rPr>
        <w:t>into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Polish</w:t>
      </w:r>
      <w:proofErr w:type="spellEnd"/>
      <w:r w:rsidRPr="00EA592A">
        <w:rPr>
          <w:rFonts w:cs="Times New Roman"/>
          <w:bCs/>
          <w:szCs w:val="28"/>
        </w:rPr>
        <w:t>)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>Науковий журнал Львівського державного університету безпеки життєдіяльності "Львівський філологічний часопис". – 2024. – № 15.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О.А. </w:t>
      </w:r>
      <w:proofErr w:type="spellStart"/>
      <w:r w:rsidRPr="00EA592A">
        <w:rPr>
          <w:rFonts w:cs="Times New Roman"/>
          <w:bCs/>
          <w:szCs w:val="28"/>
        </w:rPr>
        <w:t>Standardization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vs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Specificity</w:t>
      </w:r>
      <w:proofErr w:type="spellEnd"/>
      <w:r w:rsidRPr="00EA592A">
        <w:rPr>
          <w:rFonts w:cs="Times New Roman"/>
          <w:bCs/>
          <w:szCs w:val="28"/>
        </w:rPr>
        <w:t xml:space="preserve">: a </w:t>
      </w:r>
      <w:proofErr w:type="spellStart"/>
      <w:r w:rsidRPr="00EA592A">
        <w:rPr>
          <w:rFonts w:cs="Times New Roman"/>
          <w:bCs/>
          <w:szCs w:val="28"/>
        </w:rPr>
        <w:t>Stylistic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Approach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Convergence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Divergence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Business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Discourse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>1.</w:t>
      </w:r>
      <w:r w:rsidRPr="00EA592A">
        <w:rPr>
          <w:rFonts w:cs="Times New Roman"/>
          <w:bCs/>
          <w:szCs w:val="28"/>
        </w:rPr>
        <w:tab/>
        <w:t>Нова філологія. 2024. В.93. С. 14-27.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3.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О.А.The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Use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Power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Authority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Business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Discourse</w:t>
      </w:r>
      <w:proofErr w:type="spellEnd"/>
      <w:r w:rsidRPr="00EA592A">
        <w:rPr>
          <w:rFonts w:cs="Times New Roman"/>
          <w:bCs/>
          <w:szCs w:val="28"/>
        </w:rPr>
        <w:t xml:space="preserve">: a </w:t>
      </w:r>
      <w:proofErr w:type="spellStart"/>
      <w:r w:rsidRPr="00EA592A">
        <w:rPr>
          <w:rFonts w:cs="Times New Roman"/>
          <w:bCs/>
          <w:szCs w:val="28"/>
        </w:rPr>
        <w:t>Stylistic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Analysis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Науковий журнал Львівського державного університету безпеки життєдіяльності "Львівський філологічний часопис". - </w:t>
      </w:r>
      <w:bookmarkStart w:id="6" w:name="_Hlk188601533"/>
      <w:r w:rsidRPr="00EA592A">
        <w:rPr>
          <w:rFonts w:cs="Times New Roman"/>
          <w:bCs/>
          <w:szCs w:val="28"/>
        </w:rPr>
        <w:t xml:space="preserve">№ 15 </w:t>
      </w:r>
      <w:bookmarkEnd w:id="6"/>
      <w:r w:rsidRPr="00EA592A">
        <w:rPr>
          <w:rFonts w:cs="Times New Roman"/>
          <w:bCs/>
          <w:szCs w:val="28"/>
        </w:rPr>
        <w:t>- Львів, 2024.—С. 14-27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4.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 </w:t>
      </w:r>
      <w:proofErr w:type="spellStart"/>
      <w:r w:rsidRPr="00EA592A">
        <w:rPr>
          <w:rFonts w:cs="Times New Roman"/>
          <w:bCs/>
          <w:szCs w:val="28"/>
        </w:rPr>
        <w:t>Interpreting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Graphic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Narrative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Through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Prism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Linguographics</w:t>
      </w:r>
      <w:proofErr w:type="spellEnd"/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case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study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War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Diary</w:t>
      </w:r>
      <w:proofErr w:type="spellEnd"/>
      <w:r w:rsidRPr="00EA592A">
        <w:rPr>
          <w:rFonts w:cs="Times New Roman"/>
          <w:bCs/>
          <w:szCs w:val="28"/>
        </w:rPr>
        <w:t xml:space="preserve">” </w:t>
      </w:r>
      <w:proofErr w:type="spellStart"/>
      <w:r w:rsidRPr="00EA592A">
        <w:rPr>
          <w:rFonts w:cs="Times New Roman"/>
          <w:bCs/>
          <w:szCs w:val="28"/>
        </w:rPr>
        <w:t>by</w:t>
      </w:r>
      <w:proofErr w:type="spellEnd"/>
      <w:r w:rsidRPr="00EA592A">
        <w:rPr>
          <w:rFonts w:cs="Times New Roman"/>
          <w:bCs/>
          <w:szCs w:val="28"/>
        </w:rPr>
        <w:t xml:space="preserve"> O. </w:t>
      </w:r>
      <w:proofErr w:type="spellStart"/>
      <w:r w:rsidRPr="00EA592A">
        <w:rPr>
          <w:rFonts w:cs="Times New Roman"/>
          <w:bCs/>
          <w:szCs w:val="28"/>
        </w:rPr>
        <w:t>Slyvynskii</w:t>
      </w:r>
      <w:proofErr w:type="spellEnd"/>
      <w:r w:rsidRPr="00EA592A">
        <w:rPr>
          <w:rFonts w:cs="Times New Roman"/>
          <w:bCs/>
          <w:szCs w:val="28"/>
        </w:rPr>
        <w:t>)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 </w:t>
      </w:r>
      <w:proofErr w:type="spellStart"/>
      <w:r w:rsidRPr="00EA592A">
        <w:rPr>
          <w:rFonts w:cs="Times New Roman"/>
          <w:bCs/>
          <w:szCs w:val="28"/>
        </w:rPr>
        <w:t>Мова.Література</w:t>
      </w:r>
      <w:proofErr w:type="spellEnd"/>
      <w:r w:rsidRPr="00EA592A">
        <w:rPr>
          <w:rFonts w:cs="Times New Roman"/>
          <w:bCs/>
          <w:szCs w:val="28"/>
        </w:rPr>
        <w:t>. Фольклор. Вісник Запорізького національного університету. Філологічні науки. 2024. В.5. С. 23-34.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  <w:t>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5.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О.А.Graphic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Games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Manifestation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Polyphony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Narrators</w:t>
      </w:r>
      <w:proofErr w:type="spellEnd"/>
      <w:r w:rsidRPr="00EA592A">
        <w:rPr>
          <w:rFonts w:cs="Times New Roman"/>
          <w:bCs/>
          <w:szCs w:val="28"/>
        </w:rPr>
        <w:t xml:space="preserve">: a </w:t>
      </w:r>
      <w:proofErr w:type="spellStart"/>
      <w:r w:rsidRPr="00EA592A">
        <w:rPr>
          <w:rFonts w:cs="Times New Roman"/>
          <w:bCs/>
          <w:szCs w:val="28"/>
        </w:rPr>
        <w:t>Pragmastylistic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Perspective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>2.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Bulletin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Education</w:t>
      </w:r>
      <w:proofErr w:type="spellEnd"/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Philology</w:t>
      </w:r>
      <w:proofErr w:type="spellEnd"/>
      <w:r w:rsidRPr="00EA592A">
        <w:rPr>
          <w:rFonts w:cs="Times New Roman"/>
          <w:bCs/>
          <w:szCs w:val="28"/>
        </w:rPr>
        <w:t xml:space="preserve">”, 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Pedagogy</w:t>
      </w:r>
      <w:proofErr w:type="spellEnd"/>
      <w:r w:rsidRPr="00EA592A">
        <w:rPr>
          <w:rFonts w:cs="Times New Roman"/>
          <w:bCs/>
          <w:szCs w:val="28"/>
        </w:rPr>
        <w:t xml:space="preserve">”, 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Sociology</w:t>
      </w:r>
      <w:proofErr w:type="spellEnd"/>
      <w:r w:rsidRPr="00EA592A">
        <w:rPr>
          <w:rFonts w:cs="Times New Roman"/>
          <w:bCs/>
          <w:szCs w:val="28"/>
        </w:rPr>
        <w:t xml:space="preserve">”, 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Culture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Art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series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History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Archeology</w:t>
      </w:r>
      <w:proofErr w:type="spellEnd"/>
      <w:r w:rsidRPr="00EA592A">
        <w:rPr>
          <w:rFonts w:cs="Times New Roman"/>
          <w:bCs/>
          <w:szCs w:val="28"/>
        </w:rPr>
        <w:t xml:space="preserve">”,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8 (26), </w:t>
      </w:r>
      <w:proofErr w:type="spellStart"/>
      <w:r w:rsidRPr="00EA592A">
        <w:rPr>
          <w:rFonts w:cs="Times New Roman"/>
          <w:bCs/>
          <w:szCs w:val="28"/>
        </w:rPr>
        <w:t>Kyiv</w:t>
      </w:r>
      <w:proofErr w:type="spellEnd"/>
      <w:r w:rsidRPr="00EA592A">
        <w:rPr>
          <w:rFonts w:cs="Times New Roman"/>
          <w:bCs/>
          <w:szCs w:val="28"/>
        </w:rPr>
        <w:t>. P. 112-126. https://doi.org/10.52058/2786-6165-2024-8(26)-112-125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6.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 </w:t>
      </w:r>
      <w:proofErr w:type="spellStart"/>
      <w:r w:rsidRPr="00EA592A">
        <w:rPr>
          <w:rFonts w:cs="Times New Roman"/>
          <w:bCs/>
          <w:szCs w:val="28"/>
        </w:rPr>
        <w:t>Graphic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Play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Postmodern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Literary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</w:rPr>
        <w:tab/>
        <w:t xml:space="preserve">Фахова стаття, кат. </w:t>
      </w:r>
      <w:proofErr w:type="spellStart"/>
      <w:r w:rsidRPr="00EA592A">
        <w:rPr>
          <w:rFonts w:cs="Times New Roman"/>
          <w:bCs/>
          <w:szCs w:val="28"/>
        </w:rPr>
        <w:t>БTranscarpathian.Philological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Studies</w:t>
      </w:r>
      <w:proofErr w:type="spellEnd"/>
      <w:r w:rsidRPr="00EA592A">
        <w:rPr>
          <w:rFonts w:cs="Times New Roman"/>
          <w:bCs/>
          <w:szCs w:val="28"/>
        </w:rPr>
        <w:t>, 35. Т.1. p.34-44.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7.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О.А.Adaptation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Indigenous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Storytelling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Contemporary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Australian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Literature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Narrative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Poetic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Aspects</w:t>
      </w:r>
      <w:proofErr w:type="spellEnd"/>
      <w:r w:rsidRPr="00EA592A">
        <w:rPr>
          <w:rFonts w:cs="Times New Roman"/>
          <w:bCs/>
          <w:szCs w:val="28"/>
        </w:rPr>
        <w:tab/>
        <w:t>Міжнародне видання</w:t>
      </w:r>
      <w:r w:rsidRPr="00EA592A">
        <w:rPr>
          <w:rFonts w:cs="Times New Roman"/>
          <w:bCs/>
          <w:szCs w:val="28"/>
        </w:rPr>
        <w:tab/>
        <w:t>4.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Freeside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Europe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Online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Academic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Journal</w:t>
      </w:r>
      <w:proofErr w:type="spellEnd"/>
      <w:r w:rsidRPr="00EA592A">
        <w:rPr>
          <w:rFonts w:cs="Times New Roman"/>
          <w:bCs/>
          <w:szCs w:val="28"/>
        </w:rPr>
        <w:t>, 2024 https://www.freesideeurope.com/about-us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8.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О.А. Бук С. </w:t>
      </w:r>
      <w:proofErr w:type="spellStart"/>
      <w:r w:rsidRPr="00EA592A">
        <w:rPr>
          <w:rFonts w:cs="Times New Roman"/>
          <w:bCs/>
          <w:szCs w:val="28"/>
        </w:rPr>
        <w:t>Linguistic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Myths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Russian-Ukrainian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War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Changes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Challenges</w:t>
      </w:r>
      <w:proofErr w:type="spellEnd"/>
      <w:r w:rsidRPr="00EA592A">
        <w:rPr>
          <w:rFonts w:cs="Times New Roman"/>
          <w:bCs/>
          <w:szCs w:val="28"/>
        </w:rPr>
        <w:t xml:space="preserve">. Міжнародне видання </w:t>
      </w:r>
      <w:proofErr w:type="spellStart"/>
      <w:r w:rsidRPr="00EA592A">
        <w:rPr>
          <w:rFonts w:cs="Times New Roman"/>
          <w:bCs/>
          <w:szCs w:val="28"/>
        </w:rPr>
        <w:t>Baltic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Rim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Economies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Special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Ukraine's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integration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west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February</w:t>
      </w:r>
      <w:proofErr w:type="spellEnd"/>
      <w:r w:rsidRPr="00EA592A">
        <w:rPr>
          <w:rFonts w:cs="Times New Roman"/>
          <w:bCs/>
          <w:szCs w:val="28"/>
        </w:rPr>
        <w:t xml:space="preserve"> 2024. </w:t>
      </w:r>
      <w:proofErr w:type="spellStart"/>
      <w:r w:rsidRPr="00EA592A">
        <w:rPr>
          <w:rFonts w:cs="Times New Roman"/>
          <w:bCs/>
          <w:szCs w:val="28"/>
        </w:rPr>
        <w:t>Issue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no</w:t>
      </w:r>
      <w:proofErr w:type="spellEnd"/>
      <w:r w:rsidRPr="00EA592A">
        <w:rPr>
          <w:rFonts w:cs="Times New Roman"/>
          <w:bCs/>
          <w:szCs w:val="28"/>
        </w:rPr>
        <w:t>. 1. P. 63−64. ISSN 1459-9759.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9.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О.А. </w:t>
      </w:r>
      <w:proofErr w:type="spellStart"/>
      <w:r w:rsidRPr="00EA592A">
        <w:rPr>
          <w:rFonts w:cs="Times New Roman"/>
          <w:bCs/>
          <w:szCs w:val="28"/>
        </w:rPr>
        <w:t>Genre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blending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motivated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choice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postmodern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poetics</w:t>
      </w:r>
      <w:proofErr w:type="spellEnd"/>
      <w:r w:rsidRPr="00EA592A">
        <w:rPr>
          <w:rFonts w:cs="Times New Roman"/>
          <w:bCs/>
          <w:szCs w:val="28"/>
        </w:rPr>
        <w:tab/>
        <w:t>Розділ монографії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New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Horizons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Philological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Science</w:t>
      </w:r>
      <w:proofErr w:type="spellEnd"/>
      <w:r w:rsidRPr="00EA592A">
        <w:rPr>
          <w:rFonts w:cs="Times New Roman"/>
          <w:bCs/>
          <w:szCs w:val="28"/>
        </w:rPr>
        <w:t xml:space="preserve"> : </w:t>
      </w:r>
      <w:proofErr w:type="spellStart"/>
      <w:r w:rsidRPr="00EA592A">
        <w:rPr>
          <w:rFonts w:cs="Times New Roman"/>
          <w:bCs/>
          <w:szCs w:val="28"/>
        </w:rPr>
        <w:t>Literature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Culture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Scientific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monograph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Riga</w:t>
      </w:r>
      <w:proofErr w:type="spellEnd"/>
      <w:r w:rsidRPr="00EA592A">
        <w:rPr>
          <w:rFonts w:cs="Times New Roman"/>
          <w:bCs/>
          <w:szCs w:val="28"/>
        </w:rPr>
        <w:t xml:space="preserve">, </w:t>
      </w:r>
      <w:proofErr w:type="spellStart"/>
      <w:r w:rsidRPr="00EA592A">
        <w:rPr>
          <w:rFonts w:cs="Times New Roman"/>
          <w:bCs/>
          <w:szCs w:val="28"/>
        </w:rPr>
        <w:t>Latvia</w:t>
      </w:r>
      <w:proofErr w:type="spellEnd"/>
      <w:r w:rsidRPr="00EA592A">
        <w:rPr>
          <w:rFonts w:cs="Times New Roman"/>
          <w:bCs/>
          <w:szCs w:val="28"/>
        </w:rPr>
        <w:t xml:space="preserve"> : “</w:t>
      </w:r>
      <w:proofErr w:type="spellStart"/>
      <w:r w:rsidRPr="00EA592A">
        <w:rPr>
          <w:rFonts w:cs="Times New Roman"/>
          <w:bCs/>
          <w:szCs w:val="28"/>
        </w:rPr>
        <w:t>Izdevnieciba</w:t>
      </w:r>
      <w:proofErr w:type="spellEnd"/>
      <w:r w:rsidRPr="00EA592A">
        <w:rPr>
          <w:rFonts w:cs="Times New Roman"/>
          <w:bCs/>
          <w:szCs w:val="28"/>
        </w:rPr>
        <w:t xml:space="preserve"> “</w:t>
      </w:r>
      <w:proofErr w:type="spellStart"/>
      <w:r w:rsidRPr="00EA592A">
        <w:rPr>
          <w:rFonts w:cs="Times New Roman"/>
          <w:bCs/>
          <w:szCs w:val="28"/>
        </w:rPr>
        <w:t>Baltija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Publishing</w:t>
      </w:r>
      <w:proofErr w:type="spellEnd"/>
      <w:r w:rsidRPr="00EA592A">
        <w:rPr>
          <w:rFonts w:cs="Times New Roman"/>
          <w:bCs/>
          <w:szCs w:val="28"/>
        </w:rPr>
        <w:t xml:space="preserve">”, 2024. С.23-34.http://www.baltijapublishing.lv/omp/index.php/bp/catalog/view/455/12232/25583-1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10. </w:t>
      </w:r>
      <w:proofErr w:type="spellStart"/>
      <w:r w:rsidRPr="00EA592A">
        <w:rPr>
          <w:rFonts w:cs="Times New Roman"/>
          <w:bCs/>
          <w:szCs w:val="28"/>
        </w:rPr>
        <w:t>Бабелюк</w:t>
      </w:r>
      <w:proofErr w:type="spellEnd"/>
      <w:r w:rsidRPr="00EA592A">
        <w:rPr>
          <w:rFonts w:cs="Times New Roman"/>
          <w:bCs/>
          <w:szCs w:val="28"/>
        </w:rPr>
        <w:t xml:space="preserve"> О.А.“</w:t>
      </w:r>
      <w:proofErr w:type="spellStart"/>
      <w:r w:rsidRPr="00EA592A">
        <w:rPr>
          <w:rFonts w:cs="Times New Roman"/>
          <w:bCs/>
          <w:szCs w:val="28"/>
        </w:rPr>
        <w:t>Genre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Genesis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American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Short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Stories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Poetic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Aspect</w:t>
      </w:r>
      <w:proofErr w:type="spellEnd"/>
      <w:r w:rsidRPr="00EA592A">
        <w:rPr>
          <w:rFonts w:cs="Times New Roman"/>
          <w:bCs/>
          <w:szCs w:val="28"/>
        </w:rPr>
        <w:t>”</w:t>
      </w:r>
      <w:r w:rsidRPr="00EA592A">
        <w:rPr>
          <w:rFonts w:cs="Times New Roman"/>
          <w:bCs/>
          <w:szCs w:val="28"/>
        </w:rPr>
        <w:tab/>
        <w:t xml:space="preserve">Розділ монографії </w:t>
      </w:r>
      <w:proofErr w:type="spellStart"/>
      <w:r w:rsidRPr="00EA592A">
        <w:rPr>
          <w:rFonts w:cs="Times New Roman"/>
          <w:bCs/>
          <w:szCs w:val="28"/>
        </w:rPr>
        <w:t>Growing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Terrains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Recent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Developments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Literature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21st </w:t>
      </w:r>
      <w:proofErr w:type="spellStart"/>
      <w:r w:rsidRPr="00EA592A">
        <w:rPr>
          <w:rFonts w:cs="Times New Roman"/>
          <w:bCs/>
          <w:szCs w:val="28"/>
        </w:rPr>
        <w:t>Century</w:t>
      </w:r>
      <w:proofErr w:type="spellEnd"/>
      <w:r w:rsidRPr="00EA592A">
        <w:rPr>
          <w:rFonts w:cs="Times New Roman"/>
          <w:bCs/>
          <w:szCs w:val="28"/>
        </w:rPr>
        <w:t>” (</w:t>
      </w:r>
      <w:proofErr w:type="spellStart"/>
      <w:r w:rsidRPr="00EA592A">
        <w:rPr>
          <w:rFonts w:cs="Times New Roman"/>
          <w:bCs/>
          <w:szCs w:val="28"/>
        </w:rPr>
        <w:t>Delhi</w:t>
      </w:r>
      <w:proofErr w:type="spellEnd"/>
      <w:r w:rsidRPr="00EA592A">
        <w:rPr>
          <w:rFonts w:cs="Times New Roman"/>
          <w:bCs/>
          <w:szCs w:val="28"/>
        </w:rPr>
        <w:t>, 2024)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11. </w:t>
      </w:r>
      <w:proofErr w:type="spellStart"/>
      <w:r w:rsidRPr="00EA592A">
        <w:rPr>
          <w:rFonts w:cs="Times New Roman"/>
          <w:bCs/>
          <w:szCs w:val="28"/>
        </w:rPr>
        <w:t>Пальчевська</w:t>
      </w:r>
      <w:proofErr w:type="spellEnd"/>
      <w:r w:rsidRPr="00EA592A">
        <w:rPr>
          <w:rFonts w:cs="Times New Roman"/>
          <w:bCs/>
          <w:szCs w:val="28"/>
        </w:rPr>
        <w:t xml:space="preserve"> О.С. </w:t>
      </w:r>
      <w:proofErr w:type="spellStart"/>
      <w:r w:rsidRPr="00EA592A">
        <w:rPr>
          <w:rFonts w:cs="Times New Roman"/>
          <w:bCs/>
          <w:szCs w:val="28"/>
        </w:rPr>
        <w:t>Лінгвокультурологічна</w:t>
      </w:r>
      <w:proofErr w:type="spellEnd"/>
      <w:r w:rsidRPr="00EA592A">
        <w:rPr>
          <w:rFonts w:cs="Times New Roman"/>
          <w:bCs/>
          <w:szCs w:val="28"/>
        </w:rPr>
        <w:t xml:space="preserve"> реконструкція образу номінації прізвиська в англійській та українській народній </w:t>
      </w:r>
      <w:proofErr w:type="spellStart"/>
      <w:r w:rsidRPr="00EA592A">
        <w:rPr>
          <w:rFonts w:cs="Times New Roman"/>
          <w:bCs/>
          <w:szCs w:val="28"/>
        </w:rPr>
        <w:t>мовній</w:t>
      </w:r>
      <w:proofErr w:type="spellEnd"/>
      <w:r w:rsidRPr="00EA592A">
        <w:rPr>
          <w:rFonts w:cs="Times New Roman"/>
          <w:bCs/>
          <w:szCs w:val="28"/>
        </w:rPr>
        <w:t xml:space="preserve"> картині світу.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Вісник Маріупольського державного університету. Серія : Філологія / гол. ред. О. Г. Павленко. – Київ : МДУ, 2024. –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30. С. 119 – 126.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12. </w:t>
      </w:r>
      <w:proofErr w:type="spellStart"/>
      <w:r w:rsidRPr="00EA592A">
        <w:rPr>
          <w:rFonts w:cs="Times New Roman"/>
          <w:bCs/>
          <w:szCs w:val="28"/>
        </w:rPr>
        <w:t>Пальчевська</w:t>
      </w:r>
      <w:proofErr w:type="spellEnd"/>
      <w:r w:rsidRPr="00EA592A">
        <w:rPr>
          <w:rFonts w:cs="Times New Roman"/>
          <w:bCs/>
          <w:szCs w:val="28"/>
        </w:rPr>
        <w:t xml:space="preserve"> О.С., Шмагало С. Номінації на позначення людини в англійській народній мові ХІХ ст. Фахова стаття, кат. Б</w:t>
      </w:r>
      <w:r w:rsidRPr="00EA592A">
        <w:rPr>
          <w:rFonts w:cs="Times New Roman"/>
          <w:bCs/>
          <w:szCs w:val="28"/>
        </w:rPr>
        <w:tab/>
        <w:t>Закарпатські філологічні студії/– Ужгород : Видавничий дім "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 xml:space="preserve">", – 2024. – Т. 2,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34. – С. 58–62. – </w:t>
      </w:r>
      <w:proofErr w:type="spellStart"/>
      <w:r w:rsidRPr="00EA592A">
        <w:rPr>
          <w:rFonts w:cs="Times New Roman"/>
          <w:bCs/>
          <w:szCs w:val="28"/>
        </w:rPr>
        <w:t>Бібліогр</w:t>
      </w:r>
      <w:proofErr w:type="spellEnd"/>
      <w:r w:rsidRPr="00EA592A">
        <w:rPr>
          <w:rFonts w:cs="Times New Roman"/>
          <w:bCs/>
          <w:szCs w:val="28"/>
        </w:rPr>
        <w:t xml:space="preserve">.: с. 62 (9 назв); </w:t>
      </w:r>
      <w:proofErr w:type="spellStart"/>
      <w:r w:rsidRPr="00EA592A">
        <w:rPr>
          <w:rFonts w:cs="Times New Roman"/>
          <w:bCs/>
          <w:szCs w:val="28"/>
        </w:rPr>
        <w:t>рез</w:t>
      </w:r>
      <w:proofErr w:type="spellEnd"/>
      <w:r w:rsidRPr="00EA592A">
        <w:rPr>
          <w:rFonts w:cs="Times New Roman"/>
          <w:bCs/>
          <w:szCs w:val="28"/>
        </w:rPr>
        <w:t xml:space="preserve">. </w:t>
      </w:r>
      <w:proofErr w:type="spellStart"/>
      <w:r w:rsidRPr="00EA592A">
        <w:rPr>
          <w:rFonts w:cs="Times New Roman"/>
          <w:bCs/>
          <w:szCs w:val="28"/>
        </w:rPr>
        <w:t>укр</w:t>
      </w:r>
      <w:proofErr w:type="spellEnd"/>
      <w:r w:rsidRPr="00EA592A">
        <w:rPr>
          <w:rFonts w:cs="Times New Roman"/>
          <w:bCs/>
          <w:szCs w:val="28"/>
        </w:rPr>
        <w:t xml:space="preserve">., </w:t>
      </w:r>
      <w:proofErr w:type="spellStart"/>
      <w:r w:rsidRPr="00EA592A">
        <w:rPr>
          <w:rFonts w:cs="Times New Roman"/>
          <w:bCs/>
          <w:szCs w:val="28"/>
        </w:rPr>
        <w:t>англ</w:t>
      </w:r>
      <w:proofErr w:type="spellEnd"/>
      <w:r w:rsidRPr="00EA592A">
        <w:rPr>
          <w:rFonts w:cs="Times New Roman"/>
          <w:bCs/>
          <w:szCs w:val="28"/>
        </w:rPr>
        <w:t xml:space="preserve">. URL </w:t>
      </w:r>
      <w:hyperlink r:id="rId111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http://zfs-journal.uzhnu.uz.ua/archive/34/part_2/11.pdf</w:t>
        </w:r>
      </w:hyperlink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13. </w:t>
      </w:r>
      <w:proofErr w:type="spellStart"/>
      <w:r w:rsidRPr="00EA592A">
        <w:rPr>
          <w:rFonts w:cs="Times New Roman"/>
          <w:bCs/>
          <w:szCs w:val="28"/>
        </w:rPr>
        <w:t>Пальчевська</w:t>
      </w:r>
      <w:proofErr w:type="spellEnd"/>
      <w:r w:rsidRPr="00EA592A">
        <w:rPr>
          <w:rFonts w:cs="Times New Roman"/>
          <w:bCs/>
          <w:szCs w:val="28"/>
        </w:rPr>
        <w:t xml:space="preserve"> О.С. </w:t>
      </w:r>
      <w:proofErr w:type="spellStart"/>
      <w:r w:rsidRPr="00EA592A">
        <w:rPr>
          <w:rFonts w:cs="Times New Roman"/>
          <w:bCs/>
          <w:szCs w:val="28"/>
        </w:rPr>
        <w:t>Губич</w:t>
      </w:r>
      <w:proofErr w:type="spellEnd"/>
      <w:r w:rsidRPr="00EA592A">
        <w:rPr>
          <w:rFonts w:cs="Times New Roman"/>
          <w:bCs/>
          <w:szCs w:val="28"/>
        </w:rPr>
        <w:t xml:space="preserve"> П.В., Александрова С. Особливості використання перекладацьких трансформацій у перекладі з української мови на англійську та польську (на матеріалі щоденників війни).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Актуальнi</w:t>
      </w:r>
      <w:proofErr w:type="spellEnd"/>
      <w:r w:rsidRPr="00EA592A">
        <w:rPr>
          <w:rFonts w:cs="Times New Roman"/>
          <w:bCs/>
          <w:szCs w:val="28"/>
        </w:rPr>
        <w:t xml:space="preserve"> питання </w:t>
      </w:r>
      <w:proofErr w:type="spellStart"/>
      <w:r w:rsidRPr="00EA592A">
        <w:rPr>
          <w:rFonts w:cs="Times New Roman"/>
          <w:bCs/>
          <w:szCs w:val="28"/>
        </w:rPr>
        <w:t>гуманiтарних</w:t>
      </w:r>
      <w:proofErr w:type="spellEnd"/>
      <w:r w:rsidRPr="00EA592A">
        <w:rPr>
          <w:rFonts w:cs="Times New Roman"/>
          <w:bCs/>
          <w:szCs w:val="28"/>
        </w:rPr>
        <w:t xml:space="preserve"> наук.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75, том 2, 2024. с. 199 – 204.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14. Іванченко </w:t>
      </w:r>
      <w:proofErr w:type="spellStart"/>
      <w:r w:rsidRPr="00EA592A">
        <w:rPr>
          <w:rFonts w:cs="Times New Roman"/>
          <w:bCs/>
          <w:szCs w:val="28"/>
        </w:rPr>
        <w:t>М.Етимологічний</w:t>
      </w:r>
      <w:proofErr w:type="spellEnd"/>
      <w:r w:rsidRPr="00EA592A">
        <w:rPr>
          <w:rFonts w:cs="Times New Roman"/>
          <w:bCs/>
          <w:szCs w:val="28"/>
        </w:rPr>
        <w:t xml:space="preserve"> аналіз концепту </w:t>
      </w:r>
      <w:proofErr w:type="spellStart"/>
      <w:r w:rsidRPr="00EA592A">
        <w:rPr>
          <w:rFonts w:cs="Times New Roman"/>
          <w:bCs/>
          <w:szCs w:val="28"/>
        </w:rPr>
        <w:t>betrayal</w:t>
      </w:r>
      <w:proofErr w:type="spellEnd"/>
      <w:r w:rsidRPr="00EA592A">
        <w:rPr>
          <w:rFonts w:cs="Times New Roman"/>
          <w:bCs/>
          <w:szCs w:val="28"/>
        </w:rPr>
        <w:t xml:space="preserve"> (зрада) в англійській мові. 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Наукові записки. Серія: Філологічні науки, (207), 93–98. </w:t>
      </w:r>
      <w:hyperlink r:id="rId112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https://doi.org/10.32782/2522-4077-2023-207-14</w:t>
        </w:r>
      </w:hyperlink>
      <w:r w:rsidRPr="00EA592A">
        <w:rPr>
          <w:rFonts w:cs="Times New Roman"/>
          <w:bCs/>
          <w:szCs w:val="28"/>
        </w:rPr>
        <w:t xml:space="preserve"> 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15. Іванченко </w:t>
      </w:r>
      <w:proofErr w:type="spellStart"/>
      <w:r w:rsidRPr="00EA592A">
        <w:rPr>
          <w:rFonts w:cs="Times New Roman"/>
          <w:bCs/>
          <w:szCs w:val="28"/>
        </w:rPr>
        <w:t>М.Концепт</w:t>
      </w:r>
      <w:proofErr w:type="spellEnd"/>
      <w:r w:rsidRPr="00EA592A">
        <w:rPr>
          <w:rFonts w:cs="Times New Roman"/>
          <w:bCs/>
          <w:szCs w:val="28"/>
        </w:rPr>
        <w:t xml:space="preserve"> BETRAYAL в англійській </w:t>
      </w:r>
      <w:proofErr w:type="spellStart"/>
      <w:r w:rsidRPr="00EA592A">
        <w:rPr>
          <w:rFonts w:cs="Times New Roman"/>
          <w:bCs/>
          <w:szCs w:val="28"/>
        </w:rPr>
        <w:t>мовній</w:t>
      </w:r>
      <w:proofErr w:type="spellEnd"/>
      <w:r w:rsidRPr="00EA592A">
        <w:rPr>
          <w:rFonts w:cs="Times New Roman"/>
          <w:bCs/>
          <w:szCs w:val="28"/>
        </w:rPr>
        <w:t xml:space="preserve"> свідомості: асоціативний аспект Фахова стаття, кат. Б</w:t>
      </w:r>
      <w:r w:rsidRPr="00EA592A">
        <w:rPr>
          <w:rFonts w:cs="Times New Roman"/>
          <w:bCs/>
          <w:szCs w:val="28"/>
        </w:rPr>
        <w:tab/>
        <w:t>№ 2(26) (2024): Сучасні дослідження з іноземної філології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16. Іванченко М., </w:t>
      </w:r>
      <w:proofErr w:type="spellStart"/>
      <w:r w:rsidRPr="00EA592A">
        <w:rPr>
          <w:rFonts w:cs="Times New Roman"/>
          <w:bCs/>
          <w:szCs w:val="28"/>
        </w:rPr>
        <w:t>Липченко</w:t>
      </w:r>
      <w:proofErr w:type="spellEnd"/>
      <w:r w:rsidRPr="00EA592A">
        <w:rPr>
          <w:rFonts w:cs="Times New Roman"/>
          <w:bCs/>
          <w:szCs w:val="28"/>
        </w:rPr>
        <w:t xml:space="preserve"> Т., </w:t>
      </w:r>
      <w:proofErr w:type="spellStart"/>
      <w:r w:rsidRPr="00EA592A">
        <w:rPr>
          <w:rFonts w:cs="Times New Roman"/>
          <w:bCs/>
          <w:szCs w:val="28"/>
        </w:rPr>
        <w:t>Пустова</w:t>
      </w:r>
      <w:proofErr w:type="spellEnd"/>
      <w:r w:rsidRPr="00EA592A">
        <w:rPr>
          <w:rFonts w:cs="Times New Roman"/>
          <w:bCs/>
          <w:szCs w:val="28"/>
        </w:rPr>
        <w:t xml:space="preserve"> Н. </w:t>
      </w:r>
      <w:proofErr w:type="spellStart"/>
      <w:r w:rsidRPr="00EA592A">
        <w:rPr>
          <w:rFonts w:cs="Times New Roman"/>
          <w:bCs/>
          <w:szCs w:val="28"/>
        </w:rPr>
        <w:t>Specific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issues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legal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</w:rPr>
        <w:t xml:space="preserve"> Фахова стаття, кат. Б </w:t>
      </w:r>
      <w:proofErr w:type="spellStart"/>
      <w:r w:rsidRPr="00EA592A">
        <w:rPr>
          <w:rFonts w:cs="Times New Roman"/>
          <w:bCs/>
          <w:szCs w:val="28"/>
        </w:rPr>
        <w:t>Актуальнi</w:t>
      </w:r>
      <w:proofErr w:type="spellEnd"/>
      <w:r w:rsidRPr="00EA592A">
        <w:rPr>
          <w:rFonts w:cs="Times New Roman"/>
          <w:bCs/>
          <w:szCs w:val="28"/>
        </w:rPr>
        <w:t xml:space="preserve"> питання </w:t>
      </w:r>
      <w:proofErr w:type="spellStart"/>
      <w:r w:rsidRPr="00EA592A">
        <w:rPr>
          <w:rFonts w:cs="Times New Roman"/>
          <w:bCs/>
          <w:szCs w:val="28"/>
        </w:rPr>
        <w:t>гуманiтарних</w:t>
      </w:r>
      <w:proofErr w:type="spellEnd"/>
      <w:r w:rsidRPr="00EA592A">
        <w:rPr>
          <w:rFonts w:cs="Times New Roman"/>
          <w:bCs/>
          <w:szCs w:val="28"/>
        </w:rPr>
        <w:t xml:space="preserve"> наук.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 xml:space="preserve">. 72, том 2, 2024 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17. Маланюк М., </w:t>
      </w:r>
      <w:proofErr w:type="spellStart"/>
      <w:r w:rsidRPr="00EA592A">
        <w:rPr>
          <w:rFonts w:cs="Times New Roman"/>
          <w:bCs/>
          <w:szCs w:val="28"/>
        </w:rPr>
        <w:t>Гречуха</w:t>
      </w:r>
      <w:proofErr w:type="spellEnd"/>
      <w:r w:rsidRPr="00EA592A">
        <w:rPr>
          <w:rFonts w:cs="Times New Roman"/>
          <w:bCs/>
          <w:szCs w:val="28"/>
        </w:rPr>
        <w:t xml:space="preserve"> Л. Концепт </w:t>
      </w:r>
      <w:proofErr w:type="spellStart"/>
      <w:r w:rsidRPr="00EA592A">
        <w:rPr>
          <w:rFonts w:cs="Times New Roman"/>
          <w:bCs/>
          <w:szCs w:val="28"/>
        </w:rPr>
        <w:t>danger</w:t>
      </w:r>
      <w:proofErr w:type="spellEnd"/>
      <w:r w:rsidRPr="00EA592A">
        <w:rPr>
          <w:rFonts w:cs="Times New Roman"/>
          <w:bCs/>
          <w:szCs w:val="28"/>
        </w:rPr>
        <w:t xml:space="preserve"> в англійській мові (на матеріалі текстів телерадіокомпанії BBC) Фахова стаття, кат. Б</w:t>
      </w:r>
      <w:r w:rsidRPr="00EA592A">
        <w:rPr>
          <w:rFonts w:cs="Times New Roman"/>
          <w:bCs/>
          <w:szCs w:val="28"/>
        </w:rPr>
        <w:tab/>
        <w:t xml:space="preserve">Науковий журнал МДУ </w:t>
      </w:r>
      <w:proofErr w:type="spellStart"/>
      <w:r w:rsidRPr="00EA592A">
        <w:rPr>
          <w:rFonts w:cs="Times New Roman"/>
          <w:bCs/>
          <w:szCs w:val="28"/>
        </w:rPr>
        <w:t>зб</w:t>
      </w:r>
      <w:proofErr w:type="spellEnd"/>
      <w:r w:rsidRPr="00EA592A">
        <w:rPr>
          <w:rFonts w:cs="Times New Roman"/>
          <w:bCs/>
          <w:szCs w:val="28"/>
        </w:rPr>
        <w:t xml:space="preserve">. наук. праць. ВІСНИК Маріупольського державного університету серія: Філологія, 2024,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30 – 2024. С. 79-85.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18. </w:t>
      </w:r>
      <w:proofErr w:type="spellStart"/>
      <w:r w:rsidRPr="00EA592A">
        <w:rPr>
          <w:rFonts w:cs="Times New Roman"/>
          <w:bCs/>
          <w:szCs w:val="28"/>
        </w:rPr>
        <w:t>Ковба</w:t>
      </w:r>
      <w:proofErr w:type="spellEnd"/>
      <w:r w:rsidRPr="00EA592A">
        <w:rPr>
          <w:rFonts w:cs="Times New Roman"/>
          <w:bCs/>
          <w:szCs w:val="28"/>
        </w:rPr>
        <w:t xml:space="preserve"> М. М., Чернявська А. В. </w:t>
      </w:r>
      <w:proofErr w:type="spellStart"/>
      <w:r w:rsidRPr="00EA592A">
        <w:rPr>
          <w:rFonts w:cs="Times New Roman"/>
          <w:bCs/>
          <w:szCs w:val="28"/>
        </w:rPr>
        <w:t>Лінгвокультурні</w:t>
      </w:r>
      <w:proofErr w:type="spellEnd"/>
      <w:r w:rsidRPr="00EA592A">
        <w:rPr>
          <w:rFonts w:cs="Times New Roman"/>
          <w:bCs/>
          <w:szCs w:val="28"/>
        </w:rPr>
        <w:t xml:space="preserve"> особливості фразеологізмів із </w:t>
      </w:r>
      <w:proofErr w:type="spellStart"/>
      <w:r w:rsidRPr="00EA592A">
        <w:rPr>
          <w:rFonts w:cs="Times New Roman"/>
          <w:bCs/>
          <w:szCs w:val="28"/>
        </w:rPr>
        <w:t>соматизмом</w:t>
      </w:r>
      <w:proofErr w:type="spellEnd"/>
      <w:r w:rsidRPr="00EA592A">
        <w:rPr>
          <w:rFonts w:cs="Times New Roman"/>
          <w:bCs/>
          <w:szCs w:val="28"/>
        </w:rPr>
        <w:t xml:space="preserve"> «голова» у зіставному аспекті (на матеріалі української та англійської мов).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>Львівський філологічний часопис. № 15. Видавничий дім «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>». 2024. С. 48-58. (</w:t>
      </w:r>
      <w:proofErr w:type="spellStart"/>
      <w:r w:rsidRPr="00EA592A">
        <w:rPr>
          <w:rFonts w:cs="Times New Roman"/>
          <w:bCs/>
          <w:szCs w:val="28"/>
        </w:rPr>
        <w:t>Index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Copernicus</w:t>
      </w:r>
      <w:proofErr w:type="spellEnd"/>
      <w:r w:rsidRPr="00EA592A">
        <w:rPr>
          <w:rFonts w:cs="Times New Roman"/>
          <w:bCs/>
          <w:szCs w:val="28"/>
        </w:rPr>
        <w:t>)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19. </w:t>
      </w:r>
      <w:proofErr w:type="spellStart"/>
      <w:r w:rsidRPr="00EA592A">
        <w:rPr>
          <w:rFonts w:cs="Times New Roman"/>
          <w:bCs/>
          <w:szCs w:val="28"/>
        </w:rPr>
        <w:t>Dobrovolska</w:t>
      </w:r>
      <w:proofErr w:type="spellEnd"/>
      <w:r w:rsidRPr="00EA592A">
        <w:rPr>
          <w:rFonts w:cs="Times New Roman"/>
          <w:bCs/>
          <w:szCs w:val="28"/>
        </w:rPr>
        <w:t xml:space="preserve"> S., </w:t>
      </w:r>
      <w:proofErr w:type="spellStart"/>
      <w:r w:rsidRPr="00EA592A">
        <w:rPr>
          <w:rFonts w:cs="Times New Roman"/>
          <w:bCs/>
          <w:szCs w:val="28"/>
        </w:rPr>
        <w:t>Opyr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Panchyshyn</w:t>
      </w:r>
      <w:proofErr w:type="spellEnd"/>
      <w:r w:rsidRPr="00EA592A">
        <w:rPr>
          <w:rFonts w:cs="Times New Roman"/>
          <w:bCs/>
          <w:szCs w:val="28"/>
        </w:rPr>
        <w:t xml:space="preserve"> S. </w:t>
      </w:r>
      <w:proofErr w:type="spellStart"/>
      <w:r w:rsidRPr="00EA592A">
        <w:rPr>
          <w:rFonts w:cs="Times New Roman"/>
          <w:bCs/>
          <w:szCs w:val="28"/>
        </w:rPr>
        <w:t>Peculiarities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texts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information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technology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strategies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for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reproducing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neologisms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>Львівський філологічний часопис. − № 15. Видавничий дім «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 xml:space="preserve">». 2024. С. 42-47. 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20. </w:t>
      </w:r>
      <w:proofErr w:type="spellStart"/>
      <w:r w:rsidRPr="00EA592A">
        <w:rPr>
          <w:rFonts w:cs="Times New Roman"/>
          <w:bCs/>
          <w:szCs w:val="28"/>
        </w:rPr>
        <w:t>Dobrovolska</w:t>
      </w:r>
      <w:proofErr w:type="spellEnd"/>
      <w:r w:rsidRPr="00EA592A">
        <w:rPr>
          <w:rFonts w:cs="Times New Roman"/>
          <w:bCs/>
          <w:szCs w:val="28"/>
        </w:rPr>
        <w:t xml:space="preserve"> S., </w:t>
      </w:r>
      <w:proofErr w:type="spellStart"/>
      <w:r w:rsidRPr="00EA592A">
        <w:rPr>
          <w:rFonts w:cs="Times New Roman"/>
          <w:bCs/>
          <w:szCs w:val="28"/>
        </w:rPr>
        <w:t>Opyr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Panchyshyn</w:t>
      </w:r>
      <w:proofErr w:type="spellEnd"/>
      <w:r w:rsidRPr="00EA592A">
        <w:rPr>
          <w:rFonts w:cs="Times New Roman"/>
          <w:bCs/>
          <w:szCs w:val="28"/>
        </w:rPr>
        <w:t xml:space="preserve"> S. </w:t>
      </w:r>
      <w:proofErr w:type="spellStart"/>
      <w:r w:rsidRPr="00EA592A">
        <w:rPr>
          <w:rFonts w:cs="Times New Roman"/>
          <w:bCs/>
          <w:szCs w:val="28"/>
        </w:rPr>
        <w:t>Peculiarities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computer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slang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UkrainianФахова</w:t>
      </w:r>
      <w:proofErr w:type="spellEnd"/>
      <w:r w:rsidRPr="00EA592A">
        <w:rPr>
          <w:rFonts w:cs="Times New Roman"/>
          <w:bCs/>
          <w:szCs w:val="28"/>
        </w:rPr>
        <w:t xml:space="preserve"> стаття, кат. Б</w:t>
      </w:r>
      <w:r w:rsidRPr="00EA592A">
        <w:rPr>
          <w:rFonts w:cs="Times New Roman"/>
          <w:bCs/>
          <w:szCs w:val="28"/>
        </w:rPr>
        <w:tab/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– Дрогобич: Видавничий дім «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 xml:space="preserve">», 2024. –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77. Том 1.С. 196-202.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21. </w:t>
      </w:r>
      <w:proofErr w:type="spellStart"/>
      <w:r w:rsidRPr="00EA592A">
        <w:rPr>
          <w:rFonts w:cs="Times New Roman"/>
          <w:bCs/>
          <w:szCs w:val="28"/>
        </w:rPr>
        <w:t>Dobrovolska</w:t>
      </w:r>
      <w:proofErr w:type="spellEnd"/>
      <w:r w:rsidRPr="00EA592A">
        <w:rPr>
          <w:rFonts w:cs="Times New Roman"/>
          <w:bCs/>
          <w:szCs w:val="28"/>
        </w:rPr>
        <w:t xml:space="preserve"> S., </w:t>
      </w:r>
      <w:proofErr w:type="spellStart"/>
      <w:r w:rsidRPr="00EA592A">
        <w:rPr>
          <w:rFonts w:cs="Times New Roman"/>
          <w:bCs/>
          <w:szCs w:val="28"/>
        </w:rPr>
        <w:t>Opyr</w:t>
      </w:r>
      <w:proofErr w:type="spellEnd"/>
      <w:r w:rsidRPr="00EA592A">
        <w:rPr>
          <w:rFonts w:cs="Times New Roman"/>
          <w:bCs/>
          <w:szCs w:val="28"/>
        </w:rPr>
        <w:t xml:space="preserve"> M., </w:t>
      </w:r>
      <w:proofErr w:type="spellStart"/>
      <w:r w:rsidRPr="00EA592A">
        <w:rPr>
          <w:rFonts w:cs="Times New Roman"/>
          <w:bCs/>
          <w:szCs w:val="28"/>
        </w:rPr>
        <w:t>Panchyshyn</w:t>
      </w:r>
      <w:proofErr w:type="spellEnd"/>
      <w:r w:rsidRPr="00EA592A">
        <w:rPr>
          <w:rFonts w:cs="Times New Roman"/>
          <w:bCs/>
          <w:szCs w:val="28"/>
        </w:rPr>
        <w:t xml:space="preserve"> S.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category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negation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scientific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technical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discourse</w:t>
      </w:r>
      <w:proofErr w:type="spellEnd"/>
      <w:r w:rsidRPr="00EA592A">
        <w:rPr>
          <w:rFonts w:cs="Times New Roman"/>
          <w:bCs/>
          <w:szCs w:val="28"/>
        </w:rPr>
        <w:t xml:space="preserve"> (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aspect</w:t>
      </w:r>
      <w:proofErr w:type="spellEnd"/>
      <w:r w:rsidRPr="00EA592A">
        <w:rPr>
          <w:rFonts w:cs="Times New Roman"/>
          <w:bCs/>
          <w:szCs w:val="28"/>
        </w:rPr>
        <w:t>) Фахова стаття, категорія Б</w:t>
      </w:r>
      <w:r w:rsidRPr="00EA592A">
        <w:rPr>
          <w:rFonts w:cs="Times New Roman"/>
          <w:bCs/>
          <w:szCs w:val="28"/>
        </w:rPr>
        <w:tab/>
        <w:t>Львівський філологічний часопис. − № 16. Видавничий дім «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 xml:space="preserve">». 2024. С. 48-54.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22. Іванишин Н. </w:t>
      </w:r>
      <w:proofErr w:type="spellStart"/>
      <w:r w:rsidRPr="00EA592A">
        <w:rPr>
          <w:rFonts w:cs="Times New Roman"/>
          <w:bCs/>
          <w:szCs w:val="28"/>
        </w:rPr>
        <w:t>Л.Основні</w:t>
      </w:r>
      <w:proofErr w:type="spellEnd"/>
      <w:r w:rsidRPr="00EA592A">
        <w:rPr>
          <w:rFonts w:cs="Times New Roman"/>
          <w:bCs/>
          <w:szCs w:val="28"/>
        </w:rPr>
        <w:t xml:space="preserve"> напрями освітньої політики Естонії. </w:t>
      </w:r>
      <w:r w:rsidRPr="00EA592A">
        <w:rPr>
          <w:rFonts w:cs="Times New Roman"/>
          <w:bCs/>
          <w:szCs w:val="28"/>
        </w:rPr>
        <w:tab/>
        <w:t>Фахова стаття, категорія Б Науковий вісник Сіверщини. Серія: Освіта. Соціальні та поведінкові науки. 2024. № (1)12. C. 130-140. DOI: 10.32755/sjeducation.2024.01.130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23. Іванишин Н. Л. Руденко Л.А., Методологічні підходи до дослідження іншомовної підготовки майбутніх фахівців цивільного захисту в країнах Європейського союзу та України.</w:t>
      </w:r>
      <w:r w:rsidRPr="00EA592A">
        <w:rPr>
          <w:rFonts w:cs="Times New Roman"/>
          <w:bCs/>
          <w:szCs w:val="28"/>
        </w:rPr>
        <w:tab/>
        <w:t>Фахова стаття, кат. Б Наукові записки ЛДУ БЖД. Педагогіка і психологія.№ 1, 2024.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24. </w:t>
      </w:r>
      <w:proofErr w:type="spellStart"/>
      <w:r w:rsidRPr="00EA592A">
        <w:rPr>
          <w:rFonts w:cs="Times New Roman"/>
          <w:bCs/>
          <w:szCs w:val="28"/>
        </w:rPr>
        <w:t>Кузик</w:t>
      </w:r>
      <w:proofErr w:type="spellEnd"/>
      <w:r w:rsidRPr="00EA592A">
        <w:rPr>
          <w:rFonts w:cs="Times New Roman"/>
          <w:bCs/>
          <w:szCs w:val="28"/>
        </w:rPr>
        <w:t xml:space="preserve"> Н.Ю. , Іващук А.С. Стратегії викладання французької мови для спеціальних цілей у рамках екстреної </w:t>
      </w:r>
      <w:proofErr w:type="spellStart"/>
      <w:r w:rsidRPr="00EA592A">
        <w:rPr>
          <w:rFonts w:cs="Times New Roman"/>
          <w:bCs/>
          <w:szCs w:val="28"/>
        </w:rPr>
        <w:t>лінгводидактики</w:t>
      </w:r>
      <w:proofErr w:type="spellEnd"/>
      <w:r w:rsidRPr="00EA592A">
        <w:rPr>
          <w:rFonts w:cs="Times New Roman"/>
          <w:bCs/>
          <w:szCs w:val="28"/>
        </w:rPr>
        <w:t>: основи створення курсів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Педагогічна Академія: наукові записки. – 2024. –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10. – DOI: https://doi.org/10.5281/zenodo.13891911.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25. </w:t>
      </w:r>
      <w:proofErr w:type="spellStart"/>
      <w:r w:rsidRPr="00EA592A">
        <w:rPr>
          <w:rFonts w:cs="Times New Roman"/>
          <w:bCs/>
          <w:szCs w:val="28"/>
        </w:rPr>
        <w:t>Бенькевич</w:t>
      </w:r>
      <w:proofErr w:type="spellEnd"/>
      <w:r w:rsidRPr="00EA592A">
        <w:rPr>
          <w:rFonts w:cs="Times New Roman"/>
          <w:bCs/>
          <w:szCs w:val="28"/>
        </w:rPr>
        <w:t xml:space="preserve"> Г.А. Інтерпретація соціокультурного простору у латинській фразеології Фахова стаття, кат. Б Науковий журнал Львівського державного університету безпеки життєдіяльності "Львівський філологічний часопис". - № 15 - Львів, 2024. - С. 11-15.</w:t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26. </w:t>
      </w:r>
      <w:proofErr w:type="spellStart"/>
      <w:r w:rsidRPr="00EA592A">
        <w:rPr>
          <w:rFonts w:cs="Times New Roman"/>
          <w:bCs/>
          <w:szCs w:val="28"/>
        </w:rPr>
        <w:t>Барнич</w:t>
      </w:r>
      <w:proofErr w:type="spellEnd"/>
      <w:r w:rsidRPr="00EA592A">
        <w:rPr>
          <w:rFonts w:cs="Times New Roman"/>
          <w:bCs/>
          <w:szCs w:val="28"/>
        </w:rPr>
        <w:t xml:space="preserve"> І.І., Попко І.А. </w:t>
      </w:r>
      <w:proofErr w:type="spellStart"/>
      <w:r w:rsidRPr="00EA592A">
        <w:rPr>
          <w:rFonts w:cs="Times New Roman"/>
          <w:bCs/>
          <w:szCs w:val="28"/>
        </w:rPr>
        <w:t>Structural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characteristics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logistics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terminology</w:t>
      </w:r>
      <w:proofErr w:type="spellEnd"/>
      <w:r w:rsidRPr="00EA592A">
        <w:rPr>
          <w:rFonts w:cs="Times New Roman"/>
          <w:bCs/>
          <w:szCs w:val="28"/>
        </w:rPr>
        <w:t>(</w:t>
      </w:r>
      <w:proofErr w:type="spellStart"/>
      <w:r w:rsidRPr="00EA592A">
        <w:rPr>
          <w:rFonts w:cs="Times New Roman"/>
          <w:bCs/>
          <w:szCs w:val="28"/>
        </w:rPr>
        <w:t>based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terms</w:t>
      </w:r>
      <w:proofErr w:type="spellEnd"/>
      <w:r w:rsidRPr="00EA592A">
        <w:rPr>
          <w:rFonts w:cs="Times New Roman"/>
          <w:bCs/>
          <w:szCs w:val="28"/>
        </w:rPr>
        <w:t>) Фахова стаття, кат. Б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Актуальнi</w:t>
      </w:r>
      <w:proofErr w:type="spellEnd"/>
      <w:r w:rsidRPr="00EA592A">
        <w:rPr>
          <w:rFonts w:cs="Times New Roman"/>
          <w:bCs/>
          <w:szCs w:val="28"/>
        </w:rPr>
        <w:t xml:space="preserve"> питання </w:t>
      </w:r>
      <w:proofErr w:type="spellStart"/>
      <w:r w:rsidRPr="00EA592A">
        <w:rPr>
          <w:rFonts w:cs="Times New Roman"/>
          <w:bCs/>
          <w:szCs w:val="28"/>
        </w:rPr>
        <w:t>гуманiтарних</w:t>
      </w:r>
      <w:proofErr w:type="spellEnd"/>
      <w:r w:rsidRPr="00EA592A">
        <w:rPr>
          <w:rFonts w:cs="Times New Roman"/>
          <w:bCs/>
          <w:szCs w:val="28"/>
        </w:rPr>
        <w:t xml:space="preserve"> наук. </w:t>
      </w:r>
      <w:proofErr w:type="spellStart"/>
      <w:r w:rsidRPr="00EA592A">
        <w:rPr>
          <w:rFonts w:cs="Times New Roman"/>
          <w:bCs/>
          <w:szCs w:val="28"/>
        </w:rPr>
        <w:t>Вип</w:t>
      </w:r>
      <w:proofErr w:type="spellEnd"/>
      <w:r w:rsidRPr="00EA592A">
        <w:rPr>
          <w:rFonts w:cs="Times New Roman"/>
          <w:bCs/>
          <w:szCs w:val="28"/>
        </w:rPr>
        <w:t>. 75, том 1, 2024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27. Попко І. ДО ПИТАННЯ ЕФЕКТИВНОСТІ МНЕМОТЕХНІЧНИХ ПРИЙОМІВ ПРИ ВИВЧЕННІ ФРАНЦУЗЬКОЇ МОВИ» Фахова стаття, кат. Б</w:t>
      </w:r>
      <w:r w:rsidRPr="00EA592A">
        <w:rPr>
          <w:rFonts w:cs="Times New Roman"/>
          <w:bCs/>
          <w:szCs w:val="28"/>
        </w:rPr>
        <w:tab/>
        <w:t>СУЧАСНІ ДОСЛІДЖЕННЯ З ІНОЗЕМНОЇ ФІЛОЛОГІЇ Збірник наукових праць Видавничий дім “</w:t>
      </w:r>
      <w:proofErr w:type="spellStart"/>
      <w:r w:rsidRPr="00EA592A">
        <w:rPr>
          <w:rFonts w:cs="Times New Roman"/>
          <w:bCs/>
          <w:szCs w:val="28"/>
        </w:rPr>
        <w:t>Гельветика</w:t>
      </w:r>
      <w:proofErr w:type="spellEnd"/>
      <w:r w:rsidRPr="00EA592A">
        <w:rPr>
          <w:rFonts w:cs="Times New Roman"/>
          <w:bCs/>
          <w:szCs w:val="28"/>
        </w:rPr>
        <w:t>” 2024 ВИПУСК 2 (26)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28. </w:t>
      </w:r>
      <w:proofErr w:type="spellStart"/>
      <w:r w:rsidRPr="00EA592A">
        <w:rPr>
          <w:rFonts w:cs="Times New Roman"/>
          <w:bCs/>
          <w:szCs w:val="28"/>
        </w:rPr>
        <w:t>Губич</w:t>
      </w:r>
      <w:proofErr w:type="spellEnd"/>
      <w:r w:rsidRPr="00EA592A">
        <w:rPr>
          <w:rFonts w:cs="Times New Roman"/>
          <w:bCs/>
          <w:szCs w:val="28"/>
        </w:rPr>
        <w:t xml:space="preserve"> П. </w:t>
      </w:r>
      <w:proofErr w:type="spellStart"/>
      <w:r w:rsidRPr="00EA592A">
        <w:rPr>
          <w:rFonts w:cs="Times New Roman"/>
          <w:bCs/>
          <w:szCs w:val="28"/>
        </w:rPr>
        <w:t>Чир</w:t>
      </w:r>
      <w:proofErr w:type="spellEnd"/>
      <w:r w:rsidRPr="00EA592A">
        <w:rPr>
          <w:rFonts w:cs="Times New Roman"/>
          <w:bCs/>
          <w:szCs w:val="28"/>
        </w:rPr>
        <w:t xml:space="preserve"> С.В. </w:t>
      </w:r>
      <w:proofErr w:type="spellStart"/>
      <w:r w:rsidRPr="00EA592A">
        <w:rPr>
          <w:rFonts w:cs="Times New Roman"/>
          <w:bCs/>
          <w:szCs w:val="28"/>
        </w:rPr>
        <w:t>Verbalization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peculiarities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"</w:t>
      </w:r>
      <w:proofErr w:type="spellStart"/>
      <w:r w:rsidRPr="00EA592A">
        <w:rPr>
          <w:rFonts w:cs="Times New Roman"/>
          <w:bCs/>
          <w:szCs w:val="28"/>
        </w:rPr>
        <w:t>war</w:t>
      </w:r>
      <w:proofErr w:type="spellEnd"/>
      <w:r w:rsidRPr="00EA592A">
        <w:rPr>
          <w:rFonts w:cs="Times New Roman"/>
          <w:bCs/>
          <w:szCs w:val="28"/>
        </w:rPr>
        <w:t xml:space="preserve">" </w:t>
      </w:r>
      <w:proofErr w:type="spellStart"/>
      <w:r w:rsidRPr="00EA592A">
        <w:rPr>
          <w:rFonts w:cs="Times New Roman"/>
          <w:bCs/>
          <w:szCs w:val="28"/>
        </w:rPr>
        <w:t>concept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media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discourse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corpus-based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and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translation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perspectives</w:t>
      </w:r>
      <w:proofErr w:type="spellEnd"/>
      <w:r w:rsidRPr="00EA592A">
        <w:rPr>
          <w:rFonts w:cs="Times New Roman"/>
          <w:bCs/>
          <w:szCs w:val="28"/>
        </w:rPr>
        <w:t>.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 «</w:t>
      </w:r>
      <w:proofErr w:type="spellStart"/>
      <w:r w:rsidRPr="00EA592A">
        <w:rPr>
          <w:rFonts w:cs="Times New Roman"/>
          <w:bCs/>
          <w:szCs w:val="28"/>
        </w:rPr>
        <w:t>Young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Scientist</w:t>
      </w:r>
      <w:proofErr w:type="spellEnd"/>
      <w:r w:rsidRPr="00EA592A">
        <w:rPr>
          <w:rFonts w:cs="Times New Roman"/>
          <w:bCs/>
          <w:szCs w:val="28"/>
        </w:rPr>
        <w:t xml:space="preserve">» № 1 (125) • </w:t>
      </w:r>
      <w:proofErr w:type="spellStart"/>
      <w:r w:rsidRPr="00EA592A">
        <w:rPr>
          <w:rFonts w:cs="Times New Roman"/>
          <w:bCs/>
          <w:szCs w:val="28"/>
        </w:rPr>
        <w:t>January</w:t>
      </w:r>
      <w:proofErr w:type="spellEnd"/>
      <w:r w:rsidRPr="00EA592A">
        <w:rPr>
          <w:rFonts w:cs="Times New Roman"/>
          <w:bCs/>
          <w:szCs w:val="28"/>
        </w:rPr>
        <w:t xml:space="preserve">, 2024. </w:t>
      </w:r>
      <w:proofErr w:type="spellStart"/>
      <w:r w:rsidRPr="00EA592A">
        <w:rPr>
          <w:rFonts w:cs="Times New Roman"/>
          <w:bCs/>
          <w:szCs w:val="28"/>
        </w:rPr>
        <w:t>pp</w:t>
      </w:r>
      <w:proofErr w:type="spellEnd"/>
      <w:r w:rsidRPr="00EA592A">
        <w:rPr>
          <w:rFonts w:cs="Times New Roman"/>
          <w:bCs/>
          <w:szCs w:val="28"/>
        </w:rPr>
        <w:t>. 33 – 36</w:t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  <w:r w:rsidRPr="00EA592A">
        <w:rPr>
          <w:rFonts w:cs="Times New Roman"/>
          <w:bCs/>
          <w:szCs w:val="28"/>
        </w:rPr>
        <w:tab/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29. </w:t>
      </w:r>
      <w:proofErr w:type="spellStart"/>
      <w:r w:rsidRPr="00EA592A">
        <w:rPr>
          <w:rFonts w:cs="Times New Roman"/>
          <w:bCs/>
          <w:szCs w:val="28"/>
        </w:rPr>
        <w:t>Demyanchuk</w:t>
      </w:r>
      <w:proofErr w:type="spellEnd"/>
      <w:r w:rsidRPr="00EA592A">
        <w:rPr>
          <w:rFonts w:cs="Times New Roman"/>
          <w:bCs/>
          <w:szCs w:val="28"/>
        </w:rPr>
        <w:t xml:space="preserve"> Y. </w:t>
      </w:r>
      <w:proofErr w:type="spellStart"/>
      <w:r w:rsidRPr="00EA592A">
        <w:rPr>
          <w:rFonts w:cs="Times New Roman"/>
          <w:bCs/>
          <w:szCs w:val="28"/>
        </w:rPr>
        <w:t>War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linguistics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new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lingosynergetic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field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responding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challenges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our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times.Фахова</w:t>
      </w:r>
      <w:proofErr w:type="spellEnd"/>
      <w:r w:rsidRPr="00EA592A">
        <w:rPr>
          <w:rFonts w:cs="Times New Roman"/>
          <w:bCs/>
          <w:szCs w:val="28"/>
        </w:rPr>
        <w:t xml:space="preserve"> стаття, кат. Б</w:t>
      </w:r>
      <w:r w:rsidRPr="00EA592A">
        <w:rPr>
          <w:rFonts w:cs="Times New Roman"/>
          <w:bCs/>
          <w:szCs w:val="28"/>
        </w:rPr>
        <w:tab/>
      </w:r>
      <w:proofErr w:type="spellStart"/>
      <w:r w:rsidRPr="00EA592A">
        <w:rPr>
          <w:rFonts w:cs="Times New Roman"/>
          <w:bCs/>
          <w:szCs w:val="28"/>
        </w:rPr>
        <w:t>Demyanchuk</w:t>
      </w:r>
      <w:proofErr w:type="spellEnd"/>
      <w:r w:rsidRPr="00EA592A">
        <w:rPr>
          <w:rFonts w:cs="Times New Roman"/>
          <w:bCs/>
          <w:szCs w:val="28"/>
        </w:rPr>
        <w:t xml:space="preserve"> Y. </w:t>
      </w:r>
      <w:proofErr w:type="spellStart"/>
      <w:r w:rsidRPr="00EA592A">
        <w:rPr>
          <w:rFonts w:cs="Times New Roman"/>
          <w:bCs/>
          <w:szCs w:val="28"/>
        </w:rPr>
        <w:t>War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linguistics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as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new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lingosynergetic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field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responding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challenges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our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times</w:t>
      </w:r>
      <w:proofErr w:type="spellEnd"/>
      <w:r w:rsidRPr="00EA592A">
        <w:rPr>
          <w:rFonts w:cs="Times New Roman"/>
          <w:bCs/>
          <w:szCs w:val="28"/>
        </w:rPr>
        <w:t>. Вісник КНЛУ. Серія Філологія. Том 27. № 1. 2024. с. 82–89.</w:t>
      </w:r>
      <w:r w:rsidRPr="00EA592A">
        <w:rPr>
          <w:rFonts w:cs="Times New Roman"/>
          <w:bCs/>
          <w:szCs w:val="28"/>
        </w:rPr>
        <w:tab/>
        <w:t xml:space="preserve">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>30. Дем’янчук Ю. І. Нова парадигма корпусного аналізу газетних статей військово-політичного спрямування</w:t>
      </w:r>
      <w:r w:rsidRPr="00EA592A">
        <w:rPr>
          <w:rFonts w:cs="Times New Roman"/>
          <w:bCs/>
          <w:szCs w:val="28"/>
        </w:rPr>
        <w:tab/>
        <w:t>Фахова стаття, кат. Б</w:t>
      </w:r>
      <w:r w:rsidRPr="00EA592A">
        <w:rPr>
          <w:rFonts w:cs="Times New Roman"/>
          <w:bCs/>
          <w:szCs w:val="28"/>
        </w:rPr>
        <w:tab/>
        <w:t xml:space="preserve"> (2024) Нова парадигма корпусного аналізу газетних статей військово-політичного спрямування. Записки з українського мовознавства. Випуск 31. с. 231–242. DOI: </w:t>
      </w:r>
      <w:hyperlink r:id="rId113" w:history="1">
        <w:r w:rsidRPr="00EA592A">
          <w:rPr>
            <w:rStyle w:val="a3"/>
            <w:rFonts w:cs="Times New Roman"/>
            <w:bCs/>
            <w:color w:val="auto"/>
            <w:szCs w:val="28"/>
          </w:rPr>
          <w:t>https://doi.org/10.18524/2414-0627.2024.31.309443</w:t>
        </w:r>
      </w:hyperlink>
      <w:r w:rsidRPr="00EA592A">
        <w:rPr>
          <w:rFonts w:cs="Times New Roman"/>
          <w:bCs/>
          <w:szCs w:val="28"/>
        </w:rPr>
        <w:t xml:space="preserve">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31. Іванишин Наталія Любомирівна, Петров Олександр Олександрович «Особливості перекладу лексичних засобів із керівних документів </w:t>
      </w:r>
      <w:proofErr w:type="spellStart"/>
      <w:r w:rsidRPr="00EA592A">
        <w:rPr>
          <w:rFonts w:cs="Times New Roman"/>
          <w:bCs/>
          <w:szCs w:val="28"/>
        </w:rPr>
        <w:t>нато</w:t>
      </w:r>
      <w:proofErr w:type="spellEnd"/>
      <w:r w:rsidRPr="00EA592A">
        <w:rPr>
          <w:rFonts w:cs="Times New Roman"/>
          <w:bCs/>
          <w:szCs w:val="28"/>
        </w:rPr>
        <w:t xml:space="preserve"> у галузі цивільного захисту» Науковий журнал Львівського державного університету безпеки життєдіяльності "Львівський філологічний часопис". - № 16 - Львів, 2024.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32. Кучеренко М. В., </w:t>
      </w:r>
      <w:proofErr w:type="spellStart"/>
      <w:r w:rsidRPr="00EA592A">
        <w:rPr>
          <w:rFonts w:cs="Times New Roman"/>
          <w:bCs/>
          <w:szCs w:val="28"/>
        </w:rPr>
        <w:t>Барнич</w:t>
      </w:r>
      <w:proofErr w:type="spellEnd"/>
      <w:r w:rsidRPr="00EA592A">
        <w:rPr>
          <w:rFonts w:cs="Times New Roman"/>
          <w:bCs/>
          <w:szCs w:val="28"/>
        </w:rPr>
        <w:t xml:space="preserve"> І. І. «Лексичні засоби відтворення емоцій у перекладі твору М. Коцюбинського «Фата моргана» Науковий журнал Львівського державного університету безпеки життєдіяльності "Львівський філологічний часопис". - № 16 - Львів, 2024. 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33. Маланюк М. С., </w:t>
      </w:r>
      <w:proofErr w:type="spellStart"/>
      <w:r w:rsidRPr="00EA592A">
        <w:rPr>
          <w:rFonts w:cs="Times New Roman"/>
          <w:bCs/>
          <w:szCs w:val="28"/>
        </w:rPr>
        <w:t>Змисла</w:t>
      </w:r>
      <w:proofErr w:type="spellEnd"/>
      <w:r w:rsidRPr="00EA592A">
        <w:rPr>
          <w:rFonts w:cs="Times New Roman"/>
          <w:bCs/>
          <w:szCs w:val="28"/>
        </w:rPr>
        <w:t xml:space="preserve"> С. В. «Особливості вербалізації концепту DANGER у медіапросторі (перекладацький аспект)» Науковий журнал Львівського державного університету безпеки життєдіяльності "Львівський філологічний часопис". - № 16 - Львів, 2024.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34. </w:t>
      </w:r>
      <w:proofErr w:type="spellStart"/>
      <w:r w:rsidRPr="00EA592A">
        <w:rPr>
          <w:rFonts w:cs="Times New Roman"/>
          <w:bCs/>
          <w:szCs w:val="28"/>
        </w:rPr>
        <w:t>Пальчевська</w:t>
      </w:r>
      <w:proofErr w:type="spellEnd"/>
      <w:r w:rsidRPr="00EA592A">
        <w:rPr>
          <w:rFonts w:cs="Times New Roman"/>
          <w:bCs/>
          <w:szCs w:val="28"/>
        </w:rPr>
        <w:t xml:space="preserve"> О. С. «Метафоричний образ людини в народній мові ХІХ </w:t>
      </w:r>
      <w:proofErr w:type="spellStart"/>
      <w:r w:rsidRPr="00EA592A">
        <w:rPr>
          <w:rFonts w:cs="Times New Roman"/>
          <w:bCs/>
          <w:szCs w:val="28"/>
        </w:rPr>
        <w:t>ст</w:t>
      </w:r>
      <w:proofErr w:type="spellEnd"/>
      <w:r w:rsidRPr="00EA592A">
        <w:rPr>
          <w:rFonts w:cs="Times New Roman"/>
          <w:bCs/>
          <w:szCs w:val="28"/>
        </w:rPr>
        <w:t>» Науковий журнал Львівського державного університету безпеки життєдіяльності "Львівський філологічний часопис". - № 16 - Львів, 2024.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lastRenderedPageBreak/>
        <w:t xml:space="preserve">35. Чернявська А. В. «Семантика </w:t>
      </w:r>
      <w:proofErr w:type="spellStart"/>
      <w:r w:rsidRPr="00EA592A">
        <w:rPr>
          <w:rFonts w:cs="Times New Roman"/>
          <w:bCs/>
          <w:szCs w:val="28"/>
        </w:rPr>
        <w:t>флороніма</w:t>
      </w:r>
      <w:proofErr w:type="spellEnd"/>
      <w:r w:rsidRPr="00EA592A">
        <w:rPr>
          <w:rFonts w:cs="Times New Roman"/>
          <w:bCs/>
          <w:szCs w:val="28"/>
        </w:rPr>
        <w:t xml:space="preserve"> соняшник / </w:t>
      </w:r>
      <w:proofErr w:type="spellStart"/>
      <w:r w:rsidRPr="00EA592A">
        <w:rPr>
          <w:rFonts w:cs="Times New Roman"/>
          <w:bCs/>
          <w:szCs w:val="28"/>
        </w:rPr>
        <w:t>sunflower</w:t>
      </w:r>
      <w:proofErr w:type="spellEnd"/>
      <w:r w:rsidRPr="00EA592A">
        <w:rPr>
          <w:rFonts w:cs="Times New Roman"/>
          <w:bCs/>
          <w:szCs w:val="28"/>
        </w:rPr>
        <w:t xml:space="preserve"> в українській та англійській </w:t>
      </w:r>
      <w:proofErr w:type="spellStart"/>
      <w:r w:rsidRPr="00EA592A">
        <w:rPr>
          <w:rFonts w:cs="Times New Roman"/>
          <w:bCs/>
          <w:szCs w:val="28"/>
        </w:rPr>
        <w:t>лінгвокультурах</w:t>
      </w:r>
      <w:proofErr w:type="spellEnd"/>
      <w:r w:rsidRPr="00EA592A">
        <w:rPr>
          <w:rFonts w:cs="Times New Roman"/>
          <w:bCs/>
          <w:szCs w:val="28"/>
        </w:rPr>
        <w:t xml:space="preserve"> (на матеріалі українських та англійських фразеологізмів і загадок)» Науковий журнал Львівського державного університету безпеки життєдіяльності "Львівський філологічний часопис". - № 16 - Львів, 2024.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</w:rPr>
      </w:pPr>
      <w:r w:rsidRPr="00EA592A">
        <w:rPr>
          <w:rFonts w:cs="Times New Roman"/>
          <w:bCs/>
          <w:szCs w:val="28"/>
        </w:rPr>
        <w:t xml:space="preserve">36. </w:t>
      </w:r>
      <w:proofErr w:type="spellStart"/>
      <w:r w:rsidRPr="00EA592A">
        <w:rPr>
          <w:rFonts w:cs="Times New Roman"/>
          <w:bCs/>
          <w:szCs w:val="28"/>
        </w:rPr>
        <w:t>Babelyuk</w:t>
      </w:r>
      <w:proofErr w:type="spellEnd"/>
      <w:r w:rsidRPr="00EA592A">
        <w:rPr>
          <w:rFonts w:cs="Times New Roman"/>
          <w:bCs/>
          <w:szCs w:val="28"/>
        </w:rPr>
        <w:t xml:space="preserve"> O. </w:t>
      </w:r>
      <w:proofErr w:type="spellStart"/>
      <w:r w:rsidRPr="00EA592A">
        <w:rPr>
          <w:rFonts w:cs="Times New Roman"/>
          <w:bCs/>
          <w:szCs w:val="28"/>
        </w:rPr>
        <w:t>Lexical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innovations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in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english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language</w:t>
      </w:r>
      <w:proofErr w:type="spellEnd"/>
      <w:r w:rsidRPr="00EA592A">
        <w:rPr>
          <w:rFonts w:cs="Times New Roman"/>
          <w:bCs/>
          <w:szCs w:val="28"/>
        </w:rPr>
        <w:t xml:space="preserve">: </w:t>
      </w:r>
      <w:proofErr w:type="spellStart"/>
      <w:r w:rsidRPr="00EA592A">
        <w:rPr>
          <w:rFonts w:cs="Times New Roman"/>
          <w:bCs/>
          <w:szCs w:val="28"/>
        </w:rPr>
        <w:t>responding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to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the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demands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of</w:t>
      </w:r>
      <w:proofErr w:type="spellEnd"/>
      <w:r w:rsidRPr="00EA592A">
        <w:rPr>
          <w:rFonts w:cs="Times New Roman"/>
          <w:bCs/>
          <w:szCs w:val="28"/>
        </w:rPr>
        <w:t xml:space="preserve"> a </w:t>
      </w:r>
      <w:proofErr w:type="spellStart"/>
      <w:r w:rsidRPr="00EA592A">
        <w:rPr>
          <w:rFonts w:cs="Times New Roman"/>
          <w:bCs/>
          <w:szCs w:val="28"/>
        </w:rPr>
        <w:t>digital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multicultural</w:t>
      </w:r>
      <w:proofErr w:type="spellEnd"/>
      <w:r w:rsidRPr="00EA592A">
        <w:rPr>
          <w:rFonts w:cs="Times New Roman"/>
          <w:bCs/>
          <w:szCs w:val="28"/>
        </w:rPr>
        <w:t xml:space="preserve"> </w:t>
      </w:r>
      <w:proofErr w:type="spellStart"/>
      <w:r w:rsidRPr="00EA592A">
        <w:rPr>
          <w:rFonts w:cs="Times New Roman"/>
          <w:bCs/>
          <w:szCs w:val="28"/>
        </w:rPr>
        <w:t>society</w:t>
      </w:r>
      <w:proofErr w:type="spellEnd"/>
      <w:r w:rsidRPr="00EA592A">
        <w:rPr>
          <w:rFonts w:cs="Times New Roman"/>
          <w:bCs/>
          <w:szCs w:val="28"/>
        </w:rPr>
        <w:t xml:space="preserve"> - Науковий журнал Львівського державного університету безпеки життєдіяльності "Львівський філологічний часопис". - № 16 - Львів, 2024.</w:t>
      </w:r>
    </w:p>
    <w:p w:rsidR="005106CA" w:rsidRPr="00EA592A" w:rsidRDefault="005106CA" w:rsidP="00490FB2">
      <w:pPr>
        <w:spacing w:line="240" w:lineRule="auto"/>
        <w:rPr>
          <w:rFonts w:cs="Times New Roman"/>
          <w:bCs/>
          <w:szCs w:val="28"/>
          <w:shd w:val="clear" w:color="auto" w:fill="FFFFFF"/>
        </w:rPr>
      </w:pPr>
    </w:p>
    <w:sectPr w:rsidR="005106CA" w:rsidRPr="00EA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5713"/>
    <w:multiLevelType w:val="hybridMultilevel"/>
    <w:tmpl w:val="933276D4"/>
    <w:lvl w:ilvl="0" w:tplc="FD02C34E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/>
        <w:b w:val="0"/>
        <w:bCs/>
        <w:spacing w:val="0"/>
        <w:w w:val="100"/>
        <w:sz w:val="24"/>
        <w:szCs w:val="24"/>
        <w:lang w:val="uk-UA" w:eastAsia="en-US" w:bidi="ar-SA"/>
      </w:rPr>
    </w:lvl>
    <w:lvl w:ilvl="1" w:tplc="DB0AA9B6">
      <w:start w:val="1"/>
      <w:numFmt w:val="decimal"/>
      <w:lvlText w:val="%2."/>
      <w:lvlJc w:val="left"/>
      <w:pPr>
        <w:ind w:left="786" w:hanging="360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2E501A38">
      <w:start w:val="1"/>
      <w:numFmt w:val="decimal"/>
      <w:lvlText w:val="%3)"/>
      <w:lvlJc w:val="left"/>
      <w:pPr>
        <w:ind w:left="851" w:hanging="2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1700A26C">
      <w:numFmt w:val="bullet"/>
      <w:lvlText w:val="•"/>
      <w:lvlJc w:val="left"/>
      <w:pPr>
        <w:ind w:left="1977" w:hanging="271"/>
      </w:pPr>
      <w:rPr>
        <w:rFonts w:hint="default"/>
        <w:lang w:val="uk-UA" w:eastAsia="en-US" w:bidi="ar-SA"/>
      </w:rPr>
    </w:lvl>
    <w:lvl w:ilvl="4" w:tplc="84A63C0A">
      <w:numFmt w:val="bullet"/>
      <w:lvlText w:val="•"/>
      <w:lvlJc w:val="left"/>
      <w:pPr>
        <w:ind w:left="3108" w:hanging="271"/>
      </w:pPr>
      <w:rPr>
        <w:rFonts w:hint="default"/>
        <w:lang w:val="uk-UA" w:eastAsia="en-US" w:bidi="ar-SA"/>
      </w:rPr>
    </w:lvl>
    <w:lvl w:ilvl="5" w:tplc="B8A63B72">
      <w:numFmt w:val="bullet"/>
      <w:lvlText w:val="•"/>
      <w:lvlJc w:val="left"/>
      <w:pPr>
        <w:ind w:left="4239" w:hanging="271"/>
      </w:pPr>
      <w:rPr>
        <w:rFonts w:hint="default"/>
        <w:lang w:val="uk-UA" w:eastAsia="en-US" w:bidi="ar-SA"/>
      </w:rPr>
    </w:lvl>
    <w:lvl w:ilvl="6" w:tplc="FC62F55C">
      <w:numFmt w:val="bullet"/>
      <w:lvlText w:val="•"/>
      <w:lvlJc w:val="left"/>
      <w:pPr>
        <w:ind w:left="5370" w:hanging="271"/>
      </w:pPr>
      <w:rPr>
        <w:rFonts w:hint="default"/>
        <w:lang w:val="uk-UA" w:eastAsia="en-US" w:bidi="ar-SA"/>
      </w:rPr>
    </w:lvl>
    <w:lvl w:ilvl="7" w:tplc="7640EDD0">
      <w:numFmt w:val="bullet"/>
      <w:lvlText w:val="•"/>
      <w:lvlJc w:val="left"/>
      <w:pPr>
        <w:ind w:left="6501" w:hanging="271"/>
      </w:pPr>
      <w:rPr>
        <w:rFonts w:hint="default"/>
        <w:lang w:val="uk-UA" w:eastAsia="en-US" w:bidi="ar-SA"/>
      </w:rPr>
    </w:lvl>
    <w:lvl w:ilvl="8" w:tplc="F4FC2932">
      <w:numFmt w:val="bullet"/>
      <w:lvlText w:val="•"/>
      <w:lvlJc w:val="left"/>
      <w:pPr>
        <w:ind w:left="7631" w:hanging="271"/>
      </w:pPr>
      <w:rPr>
        <w:rFonts w:hint="default"/>
        <w:lang w:val="uk-UA" w:eastAsia="en-US" w:bidi="ar-SA"/>
      </w:rPr>
    </w:lvl>
  </w:abstractNum>
  <w:abstractNum w:abstractNumId="1" w15:restartNumberingAfterBreak="0">
    <w:nsid w:val="09A40EE6"/>
    <w:multiLevelType w:val="hybridMultilevel"/>
    <w:tmpl w:val="E392D278"/>
    <w:lvl w:ilvl="0" w:tplc="C9EE22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34F65"/>
    <w:multiLevelType w:val="hybridMultilevel"/>
    <w:tmpl w:val="88BE4B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6031DA"/>
    <w:multiLevelType w:val="hybridMultilevel"/>
    <w:tmpl w:val="5D0E6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7D05"/>
    <w:multiLevelType w:val="hybridMultilevel"/>
    <w:tmpl w:val="33A011C8"/>
    <w:lvl w:ilvl="0" w:tplc="8AE89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9FC"/>
    <w:rsid w:val="00096F46"/>
    <w:rsid w:val="000C5273"/>
    <w:rsid w:val="00247AAD"/>
    <w:rsid w:val="003211CD"/>
    <w:rsid w:val="00361C91"/>
    <w:rsid w:val="00490FB2"/>
    <w:rsid w:val="005106CA"/>
    <w:rsid w:val="00564A8C"/>
    <w:rsid w:val="00681A62"/>
    <w:rsid w:val="006A12DA"/>
    <w:rsid w:val="006E19FC"/>
    <w:rsid w:val="007E6660"/>
    <w:rsid w:val="008149F3"/>
    <w:rsid w:val="00826AB7"/>
    <w:rsid w:val="00A037A8"/>
    <w:rsid w:val="00AE3111"/>
    <w:rsid w:val="00B128D1"/>
    <w:rsid w:val="00B63BAE"/>
    <w:rsid w:val="00DA0245"/>
    <w:rsid w:val="00E1199D"/>
    <w:rsid w:val="00EA00AC"/>
    <w:rsid w:val="00EA592A"/>
    <w:rsid w:val="00F1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D87B"/>
  <w15:docId w15:val="{9C75616B-AC81-470E-BC8C-D011B3D3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A8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49F3"/>
    <w:pPr>
      <w:keepNext/>
      <w:widowControl w:val="0"/>
      <w:shd w:val="clear" w:color="auto" w:fill="FFFFFF"/>
      <w:tabs>
        <w:tab w:val="left" w:pos="6096"/>
      </w:tabs>
      <w:suppressAutoHyphens/>
      <w:spacing w:line="1" w:lineRule="atLeast"/>
      <w:ind w:leftChars="-1" w:left="-1" w:right="1" w:hangingChars="1" w:hanging="1"/>
      <w:jc w:val="center"/>
      <w:textDirection w:val="btLr"/>
      <w:textAlignment w:val="top"/>
      <w:outlineLvl w:val="0"/>
    </w:pPr>
    <w:rPr>
      <w:rFonts w:eastAsia="Times New Roman" w:cs="Times New Roman"/>
      <w:b/>
      <w:snapToGrid w:val="0"/>
      <w:position w:val="-1"/>
      <w:szCs w:val="20"/>
      <w:lang w:eastAsia="ru-RU"/>
    </w:rPr>
  </w:style>
  <w:style w:type="paragraph" w:styleId="2">
    <w:name w:val="heading 2"/>
    <w:basedOn w:val="a"/>
    <w:next w:val="a"/>
    <w:link w:val="20"/>
    <w:rsid w:val="008149F3"/>
    <w:pPr>
      <w:keepNext/>
      <w:keepLines/>
      <w:widowControl w:val="0"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1"/>
    </w:pPr>
    <w:rPr>
      <w:rFonts w:eastAsia="Times New Roman" w:cs="Times New Roman"/>
      <w:b/>
      <w:snapToGrid w:val="0"/>
      <w:position w:val="-1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8149F3"/>
    <w:pPr>
      <w:keepNext/>
      <w:widowControl w:val="0"/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2"/>
    </w:pPr>
    <w:rPr>
      <w:rFonts w:ascii="Cambria" w:eastAsia="Times New Roman" w:hAnsi="Cambria" w:cs="Times New Roman"/>
      <w:b/>
      <w:bCs/>
      <w:snapToGrid w:val="0"/>
      <w:position w:val="-1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rsid w:val="008149F3"/>
    <w:pPr>
      <w:keepNext/>
      <w:keepLines/>
      <w:widowControl w:val="0"/>
      <w:suppressAutoHyphens/>
      <w:spacing w:before="240" w:after="40" w:line="1" w:lineRule="atLeast"/>
      <w:ind w:leftChars="-1" w:left="-1" w:hangingChars="1" w:hanging="1"/>
      <w:jc w:val="left"/>
      <w:textDirection w:val="btLr"/>
      <w:textAlignment w:val="top"/>
      <w:outlineLvl w:val="3"/>
    </w:pPr>
    <w:rPr>
      <w:rFonts w:eastAsia="Times New Roman" w:cs="Times New Roman"/>
      <w:b/>
      <w:snapToGrid w:val="0"/>
      <w:position w:val="-1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rsid w:val="008149F3"/>
    <w:pPr>
      <w:keepNext/>
      <w:keepLines/>
      <w:widowControl w:val="0"/>
      <w:suppressAutoHyphens/>
      <w:spacing w:before="220" w:after="4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Times New Roman" w:cs="Times New Roman"/>
      <w:b/>
      <w:snapToGrid w:val="0"/>
      <w:position w:val="-1"/>
      <w:sz w:val="22"/>
      <w:lang w:val="ru-RU" w:eastAsia="ru-RU"/>
    </w:rPr>
  </w:style>
  <w:style w:type="paragraph" w:styleId="6">
    <w:name w:val="heading 6"/>
    <w:basedOn w:val="a"/>
    <w:next w:val="a"/>
    <w:link w:val="60"/>
    <w:rsid w:val="008149F3"/>
    <w:pPr>
      <w:keepNext/>
      <w:keepLines/>
      <w:widowControl w:val="0"/>
      <w:suppressAutoHyphens/>
      <w:spacing w:before="200" w:after="40" w:line="1" w:lineRule="atLeast"/>
      <w:ind w:leftChars="-1" w:left="-1" w:hangingChars="1" w:hanging="1"/>
      <w:jc w:val="left"/>
      <w:textDirection w:val="btLr"/>
      <w:textAlignment w:val="top"/>
      <w:outlineLvl w:val="5"/>
    </w:pPr>
    <w:rPr>
      <w:rFonts w:eastAsia="Times New Roman" w:cs="Times New Roman"/>
      <w:b/>
      <w:snapToGrid w:val="0"/>
      <w:position w:val="-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9F3"/>
    <w:rPr>
      <w:rFonts w:ascii="Times New Roman" w:eastAsia="Times New Roman" w:hAnsi="Times New Roman" w:cs="Times New Roman"/>
      <w:b/>
      <w:snapToGrid w:val="0"/>
      <w:position w:val="-1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8149F3"/>
    <w:rPr>
      <w:rFonts w:ascii="Times New Roman" w:eastAsia="Times New Roman" w:hAnsi="Times New Roman" w:cs="Times New Roman"/>
      <w:b/>
      <w:snapToGrid w:val="0"/>
      <w:position w:val="-1"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8149F3"/>
    <w:rPr>
      <w:rFonts w:ascii="Cambria" w:eastAsia="Times New Roman" w:hAnsi="Cambria" w:cs="Times New Roman"/>
      <w:b/>
      <w:bCs/>
      <w:snapToGrid w:val="0"/>
      <w:position w:val="-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8149F3"/>
    <w:rPr>
      <w:rFonts w:ascii="Times New Roman" w:eastAsia="Times New Roman" w:hAnsi="Times New Roman" w:cs="Times New Roman"/>
      <w:b/>
      <w:snapToGrid w:val="0"/>
      <w:position w:val="-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8149F3"/>
    <w:rPr>
      <w:rFonts w:ascii="Times New Roman" w:eastAsia="Times New Roman" w:hAnsi="Times New Roman" w:cs="Times New Roman"/>
      <w:b/>
      <w:snapToGrid w:val="0"/>
      <w:position w:val="-1"/>
      <w:lang w:val="ru-RU" w:eastAsia="ru-RU"/>
    </w:rPr>
  </w:style>
  <w:style w:type="character" w:customStyle="1" w:styleId="60">
    <w:name w:val="Заголовок 6 Знак"/>
    <w:basedOn w:val="a0"/>
    <w:link w:val="6"/>
    <w:rsid w:val="008149F3"/>
    <w:rPr>
      <w:rFonts w:ascii="Times New Roman" w:eastAsia="Times New Roman" w:hAnsi="Times New Roman" w:cs="Times New Roman"/>
      <w:b/>
      <w:snapToGrid w:val="0"/>
      <w:position w:val="-1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qFormat/>
    <w:rsid w:val="006E19FC"/>
    <w:rPr>
      <w:color w:val="0000FF"/>
      <w:u w:val="single"/>
    </w:rPr>
  </w:style>
  <w:style w:type="paragraph" w:styleId="a4">
    <w:name w:val="List Paragraph"/>
    <w:aliases w:val="для моей работы"/>
    <w:basedOn w:val="a"/>
    <w:link w:val="a5"/>
    <w:uiPriority w:val="34"/>
    <w:qFormat/>
    <w:rsid w:val="006E19FC"/>
    <w:pPr>
      <w:ind w:left="720"/>
      <w:contextualSpacing/>
    </w:pPr>
  </w:style>
  <w:style w:type="character" w:styleId="a6">
    <w:name w:val="Emphasis"/>
    <w:basedOn w:val="a0"/>
    <w:uiPriority w:val="20"/>
    <w:qFormat/>
    <w:rsid w:val="006E19FC"/>
    <w:rPr>
      <w:i/>
      <w:iCs/>
    </w:rPr>
  </w:style>
  <w:style w:type="paragraph" w:styleId="a7">
    <w:name w:val="Title"/>
    <w:basedOn w:val="a"/>
    <w:next w:val="a"/>
    <w:link w:val="a8"/>
    <w:qFormat/>
    <w:rsid w:val="008149F3"/>
    <w:pPr>
      <w:keepNext/>
      <w:keepLines/>
      <w:widowControl w:val="0"/>
      <w:suppressAutoHyphens/>
      <w:spacing w:before="48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 w:cs="Times New Roman"/>
      <w:b/>
      <w:snapToGrid w:val="0"/>
      <w:position w:val="-1"/>
      <w:sz w:val="72"/>
      <w:szCs w:val="72"/>
      <w:lang w:val="ru-RU" w:eastAsia="ru-RU"/>
    </w:rPr>
  </w:style>
  <w:style w:type="character" w:customStyle="1" w:styleId="a8">
    <w:name w:val="Назва Знак"/>
    <w:basedOn w:val="a0"/>
    <w:link w:val="a7"/>
    <w:rsid w:val="008149F3"/>
    <w:rPr>
      <w:rFonts w:ascii="Times New Roman" w:eastAsia="Times New Roman" w:hAnsi="Times New Roman" w:cs="Times New Roman"/>
      <w:b/>
      <w:snapToGrid w:val="0"/>
      <w:position w:val="-1"/>
      <w:sz w:val="72"/>
      <w:szCs w:val="72"/>
      <w:lang w:val="ru-RU" w:eastAsia="ru-RU"/>
    </w:rPr>
  </w:style>
  <w:style w:type="table" w:customStyle="1" w:styleId="TableNormal1">
    <w:name w:val="Table Normal1"/>
    <w:rsid w:val="008149F3"/>
    <w:pPr>
      <w:widowControl w:val="0"/>
      <w:spacing w:after="0" w:line="240" w:lineRule="auto"/>
      <w:ind w:hanging="1"/>
      <w:jc w:val="left"/>
    </w:pPr>
    <w:rPr>
      <w:rFonts w:ascii="Times New Roman" w:eastAsia="Times New Roman" w:hAnsi="Times New Roman" w:cs="Times New Roman"/>
      <w:sz w:val="24"/>
      <w:szCs w:val="24"/>
      <w:lang w:val="ru-RU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Indent 3"/>
    <w:basedOn w:val="a"/>
    <w:link w:val="32"/>
    <w:rsid w:val="008149F3"/>
    <w:pPr>
      <w:widowControl w:val="0"/>
      <w:suppressAutoHyphens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 w:val="24"/>
      <w:szCs w:val="24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8149F3"/>
    <w:rPr>
      <w:rFonts w:ascii="Times New Roman" w:eastAsia="Times New Roman" w:hAnsi="Times New Roman" w:cs="Times New Roman"/>
      <w:snapToGrid w:val="0"/>
      <w:position w:val="-1"/>
      <w:sz w:val="24"/>
      <w:szCs w:val="24"/>
      <w:lang w:eastAsia="ru-RU"/>
    </w:rPr>
  </w:style>
  <w:style w:type="paragraph" w:customStyle="1" w:styleId="Normal">
    <w:name w:val="ЗNormal"/>
    <w:basedOn w:val="a"/>
    <w:rsid w:val="008149F3"/>
    <w:pPr>
      <w:widowControl w:val="0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Cs w:val="20"/>
      <w:lang w:val="en-US" w:eastAsia="ru-RU"/>
    </w:rPr>
  </w:style>
  <w:style w:type="character" w:customStyle="1" w:styleId="HTML2">
    <w:name w:val="Пишущая машинка HTML2"/>
    <w:rsid w:val="008149F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Body Text Indent"/>
    <w:basedOn w:val="a"/>
    <w:link w:val="aa"/>
    <w:rsid w:val="008149F3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Cs w:val="28"/>
      <w:lang w:eastAsia="uk-UA"/>
    </w:rPr>
  </w:style>
  <w:style w:type="character" w:customStyle="1" w:styleId="aa">
    <w:name w:val="Основний текст з відступом Знак"/>
    <w:basedOn w:val="a0"/>
    <w:link w:val="a9"/>
    <w:rsid w:val="008149F3"/>
    <w:rPr>
      <w:rFonts w:ascii="Times New Roman" w:eastAsia="Times New Roman" w:hAnsi="Times New Roman" w:cs="Times New Roman"/>
      <w:snapToGrid w:val="0"/>
      <w:position w:val="-1"/>
      <w:sz w:val="28"/>
      <w:szCs w:val="28"/>
      <w:lang w:eastAsia="uk-UA"/>
    </w:rPr>
  </w:style>
  <w:style w:type="paragraph" w:styleId="ab">
    <w:name w:val="Body Text"/>
    <w:basedOn w:val="a"/>
    <w:link w:val="ac"/>
    <w:uiPriority w:val="99"/>
    <w:rsid w:val="008149F3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8149F3"/>
    <w:rPr>
      <w:rFonts w:ascii="Times New Roman" w:eastAsia="Times New Roman" w:hAnsi="Times New Roman" w:cs="Times New Roman"/>
      <w:snapToGrid w:val="0"/>
      <w:position w:val="-1"/>
      <w:sz w:val="24"/>
      <w:szCs w:val="24"/>
      <w:lang w:eastAsia="ru-RU"/>
    </w:rPr>
  </w:style>
  <w:style w:type="paragraph" w:styleId="ad">
    <w:name w:val="Normal (Web)"/>
    <w:basedOn w:val="a"/>
    <w:link w:val="ae"/>
    <w:uiPriority w:val="99"/>
    <w:rsid w:val="008149F3"/>
    <w:pPr>
      <w:widowControl w:val="0"/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 w:val="24"/>
      <w:szCs w:val="24"/>
      <w:lang w:val="ru-RU" w:eastAsia="ru-RU"/>
    </w:rPr>
  </w:style>
  <w:style w:type="character" w:customStyle="1" w:styleId="ae">
    <w:name w:val="Звичайний (веб) Знак"/>
    <w:link w:val="ad"/>
    <w:uiPriority w:val="99"/>
    <w:rsid w:val="008149F3"/>
    <w:rPr>
      <w:rFonts w:ascii="Times New Roman" w:eastAsia="Times New Roman" w:hAnsi="Times New Roman" w:cs="Times New Roman"/>
      <w:snapToGrid w:val="0"/>
      <w:position w:val="-1"/>
      <w:sz w:val="24"/>
      <w:szCs w:val="24"/>
      <w:lang w:val="ru-RU" w:eastAsia="ru-RU"/>
    </w:rPr>
  </w:style>
  <w:style w:type="paragraph" w:styleId="af">
    <w:name w:val="No Spacing"/>
    <w:link w:val="af0"/>
    <w:uiPriority w:val="1"/>
    <w:qFormat/>
    <w:rsid w:val="008149F3"/>
    <w:pPr>
      <w:widowControl w:val="0"/>
      <w:suppressAutoHyphens/>
      <w:spacing w:after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ru-RU"/>
    </w:rPr>
  </w:style>
  <w:style w:type="character" w:customStyle="1" w:styleId="af0">
    <w:name w:val="Без інтервалів Знак"/>
    <w:link w:val="af"/>
    <w:uiPriority w:val="1"/>
    <w:rsid w:val="008149F3"/>
    <w:rPr>
      <w:rFonts w:ascii="Calibri" w:eastAsia="Calibri" w:hAnsi="Calibri" w:cs="Times New Roman"/>
      <w:position w:val="-1"/>
      <w:lang w:val="ru-RU"/>
    </w:rPr>
  </w:style>
  <w:style w:type="paragraph" w:styleId="af1">
    <w:name w:val="Plain Text"/>
    <w:basedOn w:val="a"/>
    <w:link w:val="af2"/>
    <w:rsid w:val="008149F3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eastAsia="Times New Roman" w:hAnsi="Courier New" w:cs="Times New Roman"/>
      <w:snapToGrid w:val="0"/>
      <w:position w:val="-1"/>
      <w:sz w:val="20"/>
      <w:szCs w:val="20"/>
      <w:lang w:val="en-US"/>
    </w:rPr>
  </w:style>
  <w:style w:type="character" w:customStyle="1" w:styleId="af2">
    <w:name w:val="Текст Знак"/>
    <w:basedOn w:val="a0"/>
    <w:link w:val="af1"/>
    <w:rsid w:val="008149F3"/>
    <w:rPr>
      <w:rFonts w:ascii="Courier New" w:eastAsia="Times New Roman" w:hAnsi="Courier New" w:cs="Times New Roman"/>
      <w:snapToGrid w:val="0"/>
      <w:position w:val="-1"/>
      <w:sz w:val="20"/>
      <w:szCs w:val="20"/>
      <w:lang w:val="en-US"/>
    </w:rPr>
  </w:style>
  <w:style w:type="paragraph" w:customStyle="1" w:styleId="Default">
    <w:name w:val="Default"/>
    <w:rsid w:val="008149F3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Times New Roman" w:hAnsi="Calibri" w:cs="Calibri"/>
      <w:color w:val="000000"/>
      <w:position w:val="-1"/>
      <w:sz w:val="24"/>
      <w:szCs w:val="24"/>
      <w:lang w:val="ru-RU" w:eastAsia="ru-RU"/>
    </w:rPr>
  </w:style>
  <w:style w:type="character" w:customStyle="1" w:styleId="33">
    <w:name w:val="Основний текст (3)_"/>
    <w:rsid w:val="008149F3"/>
    <w:rPr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34">
    <w:name w:val="Основний текст (3)"/>
    <w:basedOn w:val="a"/>
    <w:rsid w:val="008149F3"/>
    <w:pPr>
      <w:widowControl w:val="0"/>
      <w:shd w:val="clear" w:color="auto" w:fill="FFFFFF"/>
      <w:suppressAutoHyphens/>
      <w:spacing w:before="180" w:line="344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 w:val="18"/>
      <w:szCs w:val="18"/>
      <w:lang w:val="ru-RU" w:eastAsia="ru-RU"/>
    </w:rPr>
  </w:style>
  <w:style w:type="paragraph" w:styleId="af3">
    <w:name w:val="Balloon Text"/>
    <w:basedOn w:val="a"/>
    <w:link w:val="11"/>
    <w:uiPriority w:val="99"/>
    <w:rsid w:val="008149F3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Times New Roman" w:hAnsi="Tahoma" w:cs="Times New Roman"/>
      <w:snapToGrid w:val="0"/>
      <w:position w:val="-1"/>
      <w:sz w:val="16"/>
      <w:szCs w:val="16"/>
      <w:lang w:val="ru-RU" w:eastAsia="ru-RU"/>
    </w:rPr>
  </w:style>
  <w:style w:type="character" w:customStyle="1" w:styleId="11">
    <w:name w:val="Текст у виносці Знак1"/>
    <w:basedOn w:val="a0"/>
    <w:link w:val="af3"/>
    <w:uiPriority w:val="99"/>
    <w:rsid w:val="008149F3"/>
    <w:rPr>
      <w:rFonts w:ascii="Tahoma" w:eastAsia="Times New Roman" w:hAnsi="Tahoma" w:cs="Times New Roman"/>
      <w:snapToGrid w:val="0"/>
      <w:position w:val="-1"/>
      <w:sz w:val="16"/>
      <w:szCs w:val="16"/>
      <w:lang w:val="ru-RU" w:eastAsia="ru-RU"/>
    </w:rPr>
  </w:style>
  <w:style w:type="character" w:customStyle="1" w:styleId="af4">
    <w:name w:val="Текст у виносці Знак"/>
    <w:uiPriority w:val="99"/>
    <w:rsid w:val="008149F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xfmb">
    <w:name w:val="xfmb"/>
    <w:basedOn w:val="a0"/>
    <w:rsid w:val="008149F3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Indent 2"/>
    <w:basedOn w:val="a"/>
    <w:link w:val="210"/>
    <w:qFormat/>
    <w:rsid w:val="008149F3"/>
    <w:pPr>
      <w:widowControl w:val="0"/>
      <w:suppressAutoHyphens/>
      <w:spacing w:after="120" w:line="480" w:lineRule="auto"/>
      <w:ind w:leftChars="-1" w:left="283" w:hangingChars="1" w:hanging="1"/>
      <w:jc w:val="left"/>
      <w:textDirection w:val="btLr"/>
      <w:textAlignment w:val="top"/>
      <w:outlineLvl w:val="0"/>
    </w:pPr>
    <w:rPr>
      <w:rFonts w:ascii="Calibri" w:eastAsia="Times New Roman" w:hAnsi="Calibri" w:cs="Times New Roman"/>
      <w:snapToGrid w:val="0"/>
      <w:position w:val="-1"/>
      <w:sz w:val="22"/>
      <w:lang w:val="ru-RU" w:eastAsia="ru-RU"/>
    </w:rPr>
  </w:style>
  <w:style w:type="character" w:customStyle="1" w:styleId="210">
    <w:name w:val="Основний текст з відступом 2 Знак1"/>
    <w:basedOn w:val="a0"/>
    <w:link w:val="21"/>
    <w:rsid w:val="008149F3"/>
    <w:rPr>
      <w:rFonts w:ascii="Calibri" w:eastAsia="Times New Roman" w:hAnsi="Calibri" w:cs="Times New Roman"/>
      <w:snapToGrid w:val="0"/>
      <w:position w:val="-1"/>
      <w:lang w:val="ru-RU" w:eastAsia="ru-RU"/>
    </w:rPr>
  </w:style>
  <w:style w:type="character" w:customStyle="1" w:styleId="22">
    <w:name w:val="Основний текст з відступом 2 Знак"/>
    <w:rsid w:val="008149F3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ps">
    <w:name w:val="hps"/>
    <w:rsid w:val="008149F3"/>
    <w:rPr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rsid w:val="008149F3"/>
    <w:rPr>
      <w:w w:val="100"/>
      <w:position w:val="-1"/>
      <w:effect w:val="none"/>
      <w:vertAlign w:val="baseline"/>
      <w:cs w:val="0"/>
      <w:em w:val="none"/>
    </w:rPr>
  </w:style>
  <w:style w:type="character" w:styleId="af5">
    <w:name w:val="Strong"/>
    <w:uiPriority w:val="22"/>
    <w:qFormat/>
    <w:rsid w:val="008149F3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Знак Знак1"/>
    <w:basedOn w:val="a"/>
    <w:rsid w:val="008149F3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Verdana" w:eastAsia="Times New Roman" w:hAnsi="Verdana" w:cs="Verdana"/>
      <w:snapToGrid w:val="0"/>
      <w:position w:val="-1"/>
      <w:sz w:val="20"/>
      <w:szCs w:val="20"/>
      <w:lang w:val="en-US"/>
    </w:rPr>
  </w:style>
  <w:style w:type="paragraph" w:styleId="af6">
    <w:name w:val="endnote text"/>
    <w:basedOn w:val="a"/>
    <w:link w:val="13"/>
    <w:rsid w:val="008149F3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 w:val="20"/>
      <w:szCs w:val="20"/>
      <w:lang w:val="ru-RU" w:eastAsia="ru-RU"/>
    </w:rPr>
  </w:style>
  <w:style w:type="character" w:customStyle="1" w:styleId="13">
    <w:name w:val="Текст кінцевої виноски Знак1"/>
    <w:basedOn w:val="a0"/>
    <w:link w:val="af6"/>
    <w:rsid w:val="008149F3"/>
    <w:rPr>
      <w:rFonts w:ascii="Times New Roman" w:eastAsia="Times New Roman" w:hAnsi="Times New Roman" w:cs="Times New Roman"/>
      <w:snapToGrid w:val="0"/>
      <w:position w:val="-1"/>
      <w:sz w:val="20"/>
      <w:szCs w:val="20"/>
      <w:lang w:val="ru-RU" w:eastAsia="ru-RU"/>
    </w:rPr>
  </w:style>
  <w:style w:type="character" w:customStyle="1" w:styleId="af7">
    <w:name w:val="Текст кінцевої виноски Знак"/>
    <w:basedOn w:val="a0"/>
    <w:rsid w:val="008149F3"/>
    <w:rPr>
      <w:w w:val="100"/>
      <w:position w:val="-1"/>
      <w:effect w:val="none"/>
      <w:vertAlign w:val="baseline"/>
      <w:cs w:val="0"/>
      <w:em w:val="none"/>
    </w:rPr>
  </w:style>
  <w:style w:type="character" w:styleId="af8">
    <w:name w:val="endnote reference"/>
    <w:rsid w:val="008149F3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abltxt">
    <w:name w:val="Tabl_txt"/>
    <w:rsid w:val="008149F3"/>
    <w:pPr>
      <w:widowControl w:val="0"/>
      <w:suppressAutoHyphens/>
      <w:spacing w:after="0" w:line="21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6"/>
      <w:szCs w:val="24"/>
      <w:lang w:val="ru-RU"/>
    </w:rPr>
  </w:style>
  <w:style w:type="paragraph" w:styleId="HTML">
    <w:name w:val="HTML Preformatted"/>
    <w:basedOn w:val="a"/>
    <w:link w:val="HTML1"/>
    <w:rsid w:val="008149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eastAsia="Courier New" w:hAnsi="Courier New" w:cs="Times New Roman"/>
      <w:snapToGrid w:val="0"/>
      <w:position w:val="-1"/>
      <w:sz w:val="20"/>
      <w:szCs w:val="20"/>
      <w:lang w:val="ru-RU" w:eastAsia="ru-RU"/>
    </w:rPr>
  </w:style>
  <w:style w:type="character" w:customStyle="1" w:styleId="HTML1">
    <w:name w:val="Стандартний HTML Знак1"/>
    <w:basedOn w:val="a0"/>
    <w:link w:val="HTML"/>
    <w:rsid w:val="008149F3"/>
    <w:rPr>
      <w:rFonts w:ascii="Courier New" w:eastAsia="Courier New" w:hAnsi="Courier New" w:cs="Times New Roman"/>
      <w:snapToGrid w:val="0"/>
      <w:position w:val="-1"/>
      <w:sz w:val="20"/>
      <w:szCs w:val="20"/>
      <w:lang w:val="ru-RU" w:eastAsia="ru-RU"/>
    </w:rPr>
  </w:style>
  <w:style w:type="character" w:customStyle="1" w:styleId="HTML0">
    <w:name w:val="Стандартний HTML Знак"/>
    <w:rsid w:val="008149F3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xfm01806010">
    <w:name w:val="xfm_01806010"/>
    <w:rsid w:val="008149F3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09489720">
    <w:name w:val="xfm_09489720"/>
    <w:rsid w:val="008149F3"/>
    <w:rPr>
      <w:w w:val="100"/>
      <w:position w:val="-1"/>
      <w:effect w:val="none"/>
      <w:vertAlign w:val="baseline"/>
      <w:cs w:val="0"/>
      <w:em w:val="none"/>
    </w:rPr>
  </w:style>
  <w:style w:type="paragraph" w:styleId="23">
    <w:name w:val="toc 2"/>
    <w:basedOn w:val="a"/>
    <w:next w:val="a"/>
    <w:rsid w:val="008149F3"/>
    <w:pPr>
      <w:keepNext/>
      <w:widowControl w:val="0"/>
      <w:suppressAutoHyphens/>
      <w:spacing w:line="1" w:lineRule="atLeast"/>
      <w:ind w:leftChars="-1" w:left="284" w:right="567" w:hangingChars="1" w:hanging="1"/>
      <w:jc w:val="left"/>
      <w:textDirection w:val="btLr"/>
      <w:textAlignment w:val="top"/>
      <w:outlineLvl w:val="0"/>
    </w:pPr>
    <w:rPr>
      <w:rFonts w:eastAsia="Times New Roman" w:cs="Times New Roman"/>
      <w:i/>
      <w:snapToGrid w:val="0"/>
      <w:position w:val="-1"/>
      <w:szCs w:val="28"/>
      <w:lang w:eastAsia="uk-UA"/>
    </w:rPr>
  </w:style>
  <w:style w:type="paragraph" w:customStyle="1" w:styleId="FirstHeader">
    <w:name w:val="First Header"/>
    <w:rsid w:val="008149F3"/>
    <w:pPr>
      <w:keepNext/>
      <w:keepLines/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4"/>
      <w:szCs w:val="14"/>
      <w:lang w:val="en-US"/>
    </w:rPr>
  </w:style>
  <w:style w:type="character" w:customStyle="1" w:styleId="goog-gtc-translatablegoog-gtc-from-mt">
    <w:name w:val="goog-gtc-translatable goog-gtc-from-mt"/>
    <w:rsid w:val="008149F3"/>
    <w:rPr>
      <w:w w:val="100"/>
      <w:position w:val="-1"/>
      <w:effect w:val="none"/>
      <w:vertAlign w:val="baseline"/>
      <w:cs w:val="0"/>
      <w:em w:val="none"/>
    </w:rPr>
  </w:style>
  <w:style w:type="paragraph" w:styleId="af9">
    <w:name w:val="footer"/>
    <w:basedOn w:val="a"/>
    <w:link w:val="14"/>
    <w:rsid w:val="008149F3"/>
    <w:pPr>
      <w:widowControl w:val="0"/>
      <w:tabs>
        <w:tab w:val="center" w:pos="4819"/>
        <w:tab w:val="right" w:pos="9639"/>
      </w:tabs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Times New Roman" w:cs="Times New Roman"/>
      <w:snapToGrid w:val="0"/>
      <w:position w:val="-1"/>
      <w:szCs w:val="24"/>
      <w:lang w:val="ru-RU" w:eastAsia="ru-RU"/>
    </w:rPr>
  </w:style>
  <w:style w:type="character" w:customStyle="1" w:styleId="14">
    <w:name w:val="Нижній колонтитул Знак1"/>
    <w:basedOn w:val="a0"/>
    <w:link w:val="af9"/>
    <w:rsid w:val="008149F3"/>
    <w:rPr>
      <w:rFonts w:ascii="Times New Roman" w:eastAsia="Times New Roman" w:hAnsi="Times New Roman" w:cs="Times New Roman"/>
      <w:snapToGrid w:val="0"/>
      <w:position w:val="-1"/>
      <w:sz w:val="28"/>
      <w:szCs w:val="24"/>
      <w:lang w:val="ru-RU" w:eastAsia="ru-RU"/>
    </w:rPr>
  </w:style>
  <w:style w:type="character" w:customStyle="1" w:styleId="afa">
    <w:name w:val="Нижній колонтитул Знак"/>
    <w:rsid w:val="008149F3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rsid w:val="008149F3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Subtitle"/>
    <w:basedOn w:val="Normal"/>
    <w:next w:val="Normal"/>
    <w:link w:val="afc"/>
    <w:rsid w:val="008149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rsid w:val="008149F3"/>
    <w:rPr>
      <w:rFonts w:ascii="Georgia" w:eastAsia="Georgia" w:hAnsi="Georgia" w:cs="Georgia"/>
      <w:i/>
      <w:snapToGrid w:val="0"/>
      <w:color w:val="666666"/>
      <w:position w:val="-1"/>
      <w:sz w:val="48"/>
      <w:szCs w:val="48"/>
      <w:lang w:val="en-US" w:eastAsia="ru-RU"/>
    </w:rPr>
  </w:style>
  <w:style w:type="table" w:customStyle="1" w:styleId="9">
    <w:name w:val="9"/>
    <w:basedOn w:val="TableNormal1"/>
    <w:rsid w:val="008149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"/>
    <w:basedOn w:val="TableNormal1"/>
    <w:rsid w:val="008149F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ceurvolacronym">
    <w:name w:val="ceurvolacronym"/>
    <w:rsid w:val="008149F3"/>
  </w:style>
  <w:style w:type="character" w:customStyle="1" w:styleId="ceurvoltitle">
    <w:name w:val="ceurvoltitle"/>
    <w:rsid w:val="008149F3"/>
  </w:style>
  <w:style w:type="character" w:customStyle="1" w:styleId="ceurfulltitle">
    <w:name w:val="ceurfulltitle"/>
    <w:rsid w:val="008149F3"/>
  </w:style>
  <w:style w:type="character" w:customStyle="1" w:styleId="ceurloctime">
    <w:name w:val="ceurloctime"/>
    <w:rsid w:val="008149F3"/>
  </w:style>
  <w:style w:type="character" w:customStyle="1" w:styleId="ceurauthor">
    <w:name w:val="ceurauthor"/>
    <w:rsid w:val="008149F3"/>
  </w:style>
  <w:style w:type="character" w:customStyle="1" w:styleId="title-text">
    <w:name w:val="title-text"/>
    <w:rsid w:val="008149F3"/>
  </w:style>
  <w:style w:type="character" w:customStyle="1" w:styleId="text">
    <w:name w:val="text"/>
    <w:rsid w:val="008149F3"/>
  </w:style>
  <w:style w:type="character" w:customStyle="1" w:styleId="author-ref">
    <w:name w:val="author-ref"/>
    <w:rsid w:val="008149F3"/>
  </w:style>
  <w:style w:type="paragraph" w:styleId="35">
    <w:name w:val="Body Text 3"/>
    <w:basedOn w:val="a"/>
    <w:link w:val="36"/>
    <w:uiPriority w:val="99"/>
    <w:unhideWhenUsed/>
    <w:rsid w:val="008149F3"/>
    <w:pPr>
      <w:spacing w:after="120" w:line="276" w:lineRule="auto"/>
      <w:ind w:firstLine="0"/>
      <w:jc w:val="left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6">
    <w:name w:val="Основний текст 3 Знак"/>
    <w:basedOn w:val="a0"/>
    <w:link w:val="35"/>
    <w:uiPriority w:val="99"/>
    <w:rsid w:val="008149F3"/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8149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d">
    <w:name w:val="Текст статті"/>
    <w:basedOn w:val="a"/>
    <w:rsid w:val="008149F3"/>
    <w:pPr>
      <w:overflowPunct w:val="0"/>
      <w:autoSpaceDE w:val="0"/>
      <w:autoSpaceDN w:val="0"/>
      <w:adjustRightInd w:val="0"/>
      <w:spacing w:line="240" w:lineRule="auto"/>
      <w:ind w:firstLine="340"/>
      <w:textAlignment w:val="baseline"/>
    </w:pPr>
    <w:rPr>
      <w:rFonts w:eastAsia="Times New Roman" w:cs="Times New Roman"/>
      <w:sz w:val="32"/>
      <w:szCs w:val="32"/>
      <w:lang w:eastAsia="ru-RU"/>
    </w:rPr>
  </w:style>
  <w:style w:type="paragraph" w:customStyle="1" w:styleId="15">
    <w:name w:val="Абзац списка1"/>
    <w:basedOn w:val="a"/>
    <w:rsid w:val="008149F3"/>
    <w:pPr>
      <w:spacing w:line="240" w:lineRule="auto"/>
      <w:ind w:left="720" w:firstLine="0"/>
      <w:contextualSpacing/>
      <w:jc w:val="left"/>
    </w:pPr>
    <w:rPr>
      <w:rFonts w:ascii="Cambria" w:eastAsia="MS Minngs" w:hAnsi="Cambria" w:cs="Times New Roman"/>
      <w:noProof/>
      <w:sz w:val="24"/>
      <w:szCs w:val="24"/>
      <w:lang w:val="fr-FR" w:eastAsia="pl-PL"/>
    </w:rPr>
  </w:style>
  <w:style w:type="character" w:customStyle="1" w:styleId="37">
    <w:name w:val="Основной текст (3)_"/>
    <w:rsid w:val="008149F3"/>
    <w:rPr>
      <w:b/>
    </w:rPr>
  </w:style>
  <w:style w:type="character" w:customStyle="1" w:styleId="fontstyle21">
    <w:name w:val="fontstyle21"/>
    <w:basedOn w:val="a0"/>
    <w:rsid w:val="008149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ublisher">
    <w:name w:val="publisher"/>
    <w:basedOn w:val="a0"/>
    <w:rsid w:val="008149F3"/>
  </w:style>
  <w:style w:type="character" w:customStyle="1" w:styleId="normalchar">
    <w:name w:val="normal__char"/>
    <w:rsid w:val="008149F3"/>
  </w:style>
  <w:style w:type="character" w:customStyle="1" w:styleId="notranslate">
    <w:name w:val="notranslate"/>
    <w:uiPriority w:val="99"/>
    <w:rsid w:val="008149F3"/>
  </w:style>
  <w:style w:type="character" w:customStyle="1" w:styleId="fontstyle31">
    <w:name w:val="fontstyle31"/>
    <w:basedOn w:val="a0"/>
    <w:rsid w:val="008149F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afe">
    <w:name w:val="Автор у змісті"/>
    <w:basedOn w:val="a"/>
    <w:rsid w:val="008149F3"/>
    <w:pPr>
      <w:keepLines/>
      <w:widowControl w:val="0"/>
      <w:overflowPunct w:val="0"/>
      <w:autoSpaceDE w:val="0"/>
      <w:autoSpaceDN w:val="0"/>
      <w:adjustRightInd w:val="0"/>
      <w:spacing w:line="240" w:lineRule="auto"/>
      <w:ind w:firstLine="340"/>
      <w:jc w:val="left"/>
      <w:textAlignment w:val="baseline"/>
    </w:pPr>
    <w:rPr>
      <w:rFonts w:eastAsia="Times New Roman" w:cs="Times New Roman"/>
      <w:b/>
      <w:i/>
      <w:sz w:val="32"/>
      <w:szCs w:val="20"/>
      <w:lang w:eastAsia="ru-RU"/>
    </w:rPr>
  </w:style>
  <w:style w:type="paragraph" w:customStyle="1" w:styleId="aff">
    <w:name w:val="Знак Знак Знак Знак"/>
    <w:basedOn w:val="a"/>
    <w:rsid w:val="008149F3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36">
    <w:name w:val="Font Style36"/>
    <w:uiPriority w:val="99"/>
    <w:rsid w:val="008149F3"/>
    <w:rPr>
      <w:rFonts w:ascii="Times New Roman" w:hAnsi="Times New Roman" w:cs="Times New Roman"/>
      <w:sz w:val="26"/>
      <w:szCs w:val="26"/>
    </w:rPr>
  </w:style>
  <w:style w:type="character" w:customStyle="1" w:styleId="aff0">
    <w:name w:val="Основной текст_"/>
    <w:basedOn w:val="a0"/>
    <w:link w:val="16"/>
    <w:rsid w:val="008149F3"/>
    <w:rPr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f0"/>
    <w:rsid w:val="008149F3"/>
    <w:pPr>
      <w:widowControl w:val="0"/>
      <w:shd w:val="clear" w:color="auto" w:fill="FFFFFF"/>
      <w:spacing w:line="240" w:lineRule="auto"/>
      <w:ind w:firstLine="400"/>
      <w:jc w:val="left"/>
    </w:pPr>
    <w:rPr>
      <w:rFonts w:asciiTheme="minorHAnsi" w:hAnsiTheme="minorHAnsi"/>
      <w:szCs w:val="28"/>
    </w:rPr>
  </w:style>
  <w:style w:type="paragraph" w:customStyle="1" w:styleId="xfmc1">
    <w:name w:val="xfmc1"/>
    <w:basedOn w:val="a"/>
    <w:rsid w:val="008149F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2036,baiaagaaboqcaaadvwmaaaxnawaaaaaaaaaaaaaaaaaaaaaaaaaaaaaaaaaaaaaaaaaaaaaaaaaaaaaaaaaaaaaaaaaaaaaaaaaaaaaaaaaaaaaaaaaaaaaaaaaaaaaaaaaaaaaaaaaaaaaaaaaaaaaaaaaaaaaaaaaaaaaaaaaaaaaaaaaaaaaaaaaaaaaaaaaaaaaaaaaaaaaaaaaaaaaaaaaaaaaaaaaaaaaa"/>
    <w:rsid w:val="005106CA"/>
  </w:style>
  <w:style w:type="character" w:customStyle="1" w:styleId="type">
    <w:name w:val="type"/>
    <w:basedOn w:val="a0"/>
    <w:rsid w:val="005106CA"/>
  </w:style>
  <w:style w:type="character" w:customStyle="1" w:styleId="a5">
    <w:name w:val="Абзац списку Знак"/>
    <w:aliases w:val="для моей работы Знак"/>
    <w:link w:val="a4"/>
    <w:uiPriority w:val="34"/>
    <w:locked/>
    <w:rsid w:val="005106CA"/>
    <w:rPr>
      <w:rFonts w:ascii="Times New Roman" w:hAnsi="Times New Roman"/>
      <w:sz w:val="28"/>
    </w:rPr>
  </w:style>
  <w:style w:type="character" w:styleId="aff1">
    <w:name w:val="Unresolved Mention"/>
    <w:basedOn w:val="a0"/>
    <w:uiPriority w:val="99"/>
    <w:semiHidden/>
    <w:unhideWhenUsed/>
    <w:rsid w:val="0051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rspectives.pp.ua/index.php/vno/article/view/13631" TargetMode="External"/><Relationship Id="rId21" Type="http://schemas.openxmlformats.org/officeDocument/2006/relationships/hyperlink" Target="https://doi.org/10.52058/2786-4952-2024-6(40)-643-654" TargetMode="External"/><Relationship Id="rId42" Type="http://schemas.openxmlformats.org/officeDocument/2006/relationships/hyperlink" Target="https://doi.org/10.37472/v.naes.2024.6140" TargetMode="External"/><Relationship Id="rId47" Type="http://schemas.openxmlformats.org/officeDocument/2006/relationships/hyperlink" Target="https://www.webofscience.com/wos/author/record/35776068" TargetMode="External"/><Relationship Id="rId63" Type="http://schemas.openxmlformats.org/officeDocument/2006/relationships/hyperlink" Target="https://doi.org/10.52058/3041-1793-2024-3(3)-311-319" TargetMode="External"/><Relationship Id="rId68" Type="http://schemas.openxmlformats.org/officeDocument/2006/relationships/hyperlink" Target="https://doi.org/10.32782/3041-1319/2024-1-9" TargetMode="External"/><Relationship Id="rId84" Type="http://schemas.openxmlformats.org/officeDocument/2006/relationships/hyperlink" Target="https://sci.ldubgd.edu.ua/browse?type=author&amp;value=Konivitska%2C+Tetiana" TargetMode="External"/><Relationship Id="rId89" Type="http://schemas.openxmlformats.org/officeDocument/2006/relationships/hyperlink" Target="https://sci.ldubgd.edu.ua/browse?type=author&amp;value=Botvyn%2C+Tetiana" TargetMode="External"/><Relationship Id="rId112" Type="http://schemas.openxmlformats.org/officeDocument/2006/relationships/hyperlink" Target="https://doi.org/10.32782/2522-4077-2023-207-14" TargetMode="External"/><Relationship Id="rId16" Type="http://schemas.openxmlformats.org/officeDocument/2006/relationships/hyperlink" Target="https://doi.org/10.18662/brain/11.4/139" TargetMode="External"/><Relationship Id="rId107" Type="http://schemas.openxmlformats.org/officeDocument/2006/relationships/hyperlink" Target="https://doi.org/10.32782/facs-2024-3-28" TargetMode="External"/><Relationship Id="rId11" Type="http://schemas.openxmlformats.org/officeDocument/2006/relationships/hyperlink" Target="https://doi.org/10.1007/s10639-019-09966-4" TargetMode="External"/><Relationship Id="rId32" Type="http://schemas.openxmlformats.org/officeDocument/2006/relationships/hyperlink" Target="https://doi.org/10.52058/2786-6165-2023-11(17)-" TargetMode="External"/><Relationship Id="rId37" Type="http://schemas.openxmlformats.org/officeDocument/2006/relationships/hyperlink" Target="https://doi.org/10.52058/2786-6165-2024-9(27)-" TargetMode="External"/><Relationship Id="rId53" Type="http://schemas.openxmlformats.org/officeDocument/2006/relationships/hyperlink" Target="https://doi.org/10.18316/rcd.v15i40.11219" TargetMode="External"/><Relationship Id="rId58" Type="http://schemas.openxmlformats.org/officeDocument/2006/relationships/hyperlink" Target="https://doi.org/10.1007/s11159-024-10070-0" TargetMode="External"/><Relationship Id="rId74" Type="http://schemas.openxmlformats.org/officeDocument/2006/relationships/hyperlink" Target="https://doi.org/10.52058/2786-4952-2024-6(40)-536-548" TargetMode="External"/><Relationship Id="rId79" Type="http://schemas.openxmlformats.org/officeDocument/2006/relationships/hyperlink" Target="https://doi.org/10.34069/AI/2022.58.10.9" TargetMode="External"/><Relationship Id="rId102" Type="http://schemas.openxmlformats.org/officeDocument/2006/relationships/hyperlink" Target="http://baltijapublishing.lv/omp/index.php/bp/catalog/book/484" TargetMode="External"/><Relationship Id="rId5" Type="http://schemas.openxmlformats.org/officeDocument/2006/relationships/hyperlink" Target="https://doi.org/10.25040/ntsh" TargetMode="External"/><Relationship Id="rId90" Type="http://schemas.openxmlformats.org/officeDocument/2006/relationships/hyperlink" Target="https://sci.ldubgd.edu.ua/browse?type=author&amp;value=Konivitska%2C+Tetiana" TargetMode="External"/><Relationship Id="rId95" Type="http://schemas.openxmlformats.org/officeDocument/2006/relationships/hyperlink" Target="https://ceur-ws.org/Vol-3711/paper5.pdf" TargetMode="External"/><Relationship Id="rId22" Type="http://schemas.openxmlformats.org/officeDocument/2006/relationships/hyperlink" Target="https://doi.org/10.52058/2708-7530-2024-5(47)-1599-1609" TargetMode="External"/><Relationship Id="rId27" Type="http://schemas.openxmlformats.org/officeDocument/2006/relationships/hyperlink" Target="https://doi.org/10.52058/2786-6165-2024-7(25)-115-126" TargetMode="External"/><Relationship Id="rId43" Type="http://schemas.openxmlformats.org/officeDocument/2006/relationships/hyperlink" Target="https://www.webofscience.com/wos/author/record/40006276" TargetMode="External"/><Relationship Id="rId48" Type="http://schemas.openxmlformats.org/officeDocument/2006/relationships/hyperlink" Target="https://doi.org/10.32725/cetv.2023.020" TargetMode="External"/><Relationship Id="rId64" Type="http://schemas.openxmlformats.org/officeDocument/2006/relationships/hyperlink" Target="https://doi.org/10.5281/zenodo.14249485" TargetMode="External"/><Relationship Id="rId69" Type="http://schemas.openxmlformats.org/officeDocument/2006/relationships/hyperlink" Target="https://journal.ldubgd.edu.ua/index.php/soc/navigationMenu/view/about" TargetMode="External"/><Relationship Id="rId113" Type="http://schemas.openxmlformats.org/officeDocument/2006/relationships/hyperlink" Target="https://doi.org/10.18524/2414-0627.2024.31.309443" TargetMode="External"/><Relationship Id="rId80" Type="http://schemas.openxmlformats.org/officeDocument/2006/relationships/hyperlink" Target="https://doi.org/10.34069/AI/2022.55.07.13" TargetMode="External"/><Relationship Id="rId85" Type="http://schemas.openxmlformats.org/officeDocument/2006/relationships/hyperlink" Target="https://sci.ldubgd.edu.ua/browse?type=author&amp;value=Khlypavka%2C+Halyna" TargetMode="External"/><Relationship Id="rId12" Type="http://schemas.openxmlformats.org/officeDocument/2006/relationships/hyperlink" Target="https://sistemas.uft.edu.br/periodicos/index.php/campo/article/view/12838" TargetMode="External"/><Relationship Id="rId17" Type="http://schemas.openxmlformats.org/officeDocument/2006/relationships/hyperlink" Target="https://doi.org/10.18662/brain/11.4/145" TargetMode="External"/><Relationship Id="rId33" Type="http://schemas.openxmlformats.org/officeDocument/2006/relationships/hyperlink" Target="https://doi.org/10.52058/2786-6165-2023-11(17)-" TargetMode="External"/><Relationship Id="rId38" Type="http://schemas.openxmlformats.org/officeDocument/2006/relationships/hyperlink" Target="https://doi.org/10.32782/1992-5786.2023.90.21" TargetMode="External"/><Relationship Id="rId59" Type="http://schemas.openxmlformats.org/officeDocument/2006/relationships/hyperlink" Target="https://sci.ldubgd.edu.ua/jspui/handle/123456789/15186" TargetMode="External"/><Relationship Id="rId103" Type="http://schemas.openxmlformats.org/officeDocument/2006/relationships/hyperlink" Target="http://philol-zbirnyk.uzhnu.uz.ua/index.php/philol/issue/view/11/17" TargetMode="External"/><Relationship Id="rId108" Type="http://schemas.openxmlformats.org/officeDocument/2006/relationships/hyperlink" Target="https://doi.org/10.58210/fprc357" TargetMode="External"/><Relationship Id="rId54" Type="http://schemas.openxmlformats.org/officeDocument/2006/relationships/hyperlink" Target="http://cejsh.icm.edu.pl/cejsh/element/%20bwmeta1.element.ojs-doi-10_15804_tner_22_68_2_17" TargetMode="External"/><Relationship Id="rId70" Type="http://schemas.openxmlformats.org/officeDocument/2006/relationships/hyperlink" Target="https://doi.org/10.32782/3041-1319/2024-1-12" TargetMode="External"/><Relationship Id="rId75" Type="http://schemas.openxmlformats.org/officeDocument/2006/relationships/hyperlink" Target="https://doi.org/10.37915/pa.vi55.517" TargetMode="External"/><Relationship Id="rId91" Type="http://schemas.openxmlformats.org/officeDocument/2006/relationships/hyperlink" Target="https://sci.ldubgd.edu.ua/browse?type=author&amp;value=Khlypavka%2C+Halyna" TargetMode="External"/><Relationship Id="rId96" Type="http://schemas.openxmlformats.org/officeDocument/2006/relationships/hyperlink" Target="https://ceur-ws.org/Vol-3709/paper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7752/jpes.2024.10257" TargetMode="External"/><Relationship Id="rId15" Type="http://schemas.openxmlformats.org/officeDocument/2006/relationships/hyperlink" Target="https://doi.org/10.58210/fprc3571" TargetMode="External"/><Relationship Id="rId23" Type="http://schemas.openxmlformats.org/officeDocument/2006/relationships/hyperlink" Target="https://doi.org/10.52058/2786-5274-2024-8(36)-1548-1554" TargetMode="External"/><Relationship Id="rId28" Type="http://schemas.openxmlformats.org/officeDocument/2006/relationships/hyperlink" Target="https://imzo-journal.org.ua/index.php/journal/article/view/151" TargetMode="External"/><Relationship Id="rId36" Type="http://schemas.openxmlformats.org/officeDocument/2006/relationships/hyperlink" Target="https://doi.org/10.52058/2786-6165-2024-8(26)-" TargetMode="External"/><Relationship Id="rId49" Type="http://schemas.openxmlformats.org/officeDocument/2006/relationships/hyperlink" Target="https://doi.org/10.33543/j.140141.146151" TargetMode="External"/><Relationship Id="rId57" Type="http://schemas.openxmlformats.org/officeDocument/2006/relationships/hyperlink" Target="https://amazoniainvestiga.info/index.php/amazonia/issue/view/72" TargetMode="External"/><Relationship Id="rId106" Type="http://schemas.openxmlformats.org/officeDocument/2006/relationships/hyperlink" Target="http://journals.vnu.volyn.ua/index.php/art/issue/view/107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doi.org/10.18662/rrem/14.1/511" TargetMode="External"/><Relationship Id="rId31" Type="http://schemas.openxmlformats.org/officeDocument/2006/relationships/hyperlink" Target="https://doi.org/10.52058/2786-6165-2023-11(17)-" TargetMode="External"/><Relationship Id="rId44" Type="http://schemas.openxmlformats.org/officeDocument/2006/relationships/hyperlink" Target="https://www.webofscience.com/wos/author/record/34763546" TargetMode="External"/><Relationship Id="rId52" Type="http://schemas.openxmlformats.org/officeDocument/2006/relationships/hyperlink" Target="https://www.webofscience.com/wos/woscc/full-record/%20WOS:000661127401085?SID=EUW1ED0A3CL0OjzJem4N16v3krMgc" TargetMode="External"/><Relationship Id="rId60" Type="http://schemas.openxmlformats.org/officeDocument/2006/relationships/hyperlink" Target="https://doi.org/10.32782/3041-1319/2024-1-7" TargetMode="External"/><Relationship Id="rId65" Type="http://schemas.openxmlformats.org/officeDocument/2006/relationships/hyperlink" Target="https://doi.org/10.31392/UDU-nc.series5.2024.98.06" TargetMode="External"/><Relationship Id="rId73" Type="http://schemas.openxmlformats.org/officeDocument/2006/relationships/hyperlink" Target="https://doi.org/10.52058/2786-6300-2024-6(24)-1185-1197" TargetMode="External"/><Relationship Id="rId78" Type="http://schemas.openxmlformats.org/officeDocument/2006/relationships/hyperlink" Target="https://doi.org/10.18662/rrem/14.1Sup1/556" TargetMode="External"/><Relationship Id="rId81" Type="http://schemas.openxmlformats.org/officeDocument/2006/relationships/hyperlink" Target="https://sci.ldubgd.edu.ua/browse?type=author&amp;value=Verbytska%2C+Lidiia" TargetMode="External"/><Relationship Id="rId86" Type="http://schemas.openxmlformats.org/officeDocument/2006/relationships/hyperlink" Target="https://malque.pub/ojs/index.php/msj/issue/view/83" TargetMode="External"/><Relationship Id="rId94" Type="http://schemas.openxmlformats.org/officeDocument/2006/relationships/hyperlink" Target="https://doi.org/10.55643/fcaptp.2.49.2023.4020" TargetMode="External"/><Relationship Id="rId99" Type="http://schemas.openxmlformats.org/officeDocument/2006/relationships/hyperlink" Target="https://scholar.google.com.ua/scholar?oi=bibs&amp;cluster=15473293402069700451&amp;btnI=1&amp;hl=uk" TargetMode="External"/><Relationship Id="rId101" Type="http://schemas.openxmlformats.org/officeDocument/2006/relationships/hyperlink" Target="https://visnikkrnu.kdu.edu.ua/statti/2024_1_6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4069/AI/2021.48.12.20" TargetMode="External"/><Relationship Id="rId13" Type="http://schemas.openxmlformats.org/officeDocument/2006/relationships/hyperlink" Target="https://doi.org/10.18662/brain/13.1/268" TargetMode="External"/><Relationship Id="rId18" Type="http://schemas.openxmlformats.org/officeDocument/2006/relationships/hyperlink" Target="https://doi.org/10.18662/brain/12.1/172" TargetMode="External"/><Relationship Id="rId39" Type="http://schemas.openxmlformats.org/officeDocument/2006/relationships/hyperlink" Target="https://scholar.google.com/scholar?oi=bibs&amp;cluster=15221968407042731778&amp;btnI=1&amp;hl=uk" TargetMode="External"/><Relationship Id="rId109" Type="http://schemas.openxmlformats.org/officeDocument/2006/relationships/hyperlink" Target="https://www.sciedupress.com/journal/index.php/jct/article/view/26318" TargetMode="External"/><Relationship Id="rId34" Type="http://schemas.openxmlformats.org/officeDocument/2006/relationships/hyperlink" Target="https://doi.org/10.52058/2786-6165-2023-11(17)-" TargetMode="External"/><Relationship Id="rId50" Type="http://schemas.openxmlformats.org/officeDocument/2006/relationships/hyperlink" Target="https://doi.org/10.55643/fcaptp.6.59.2024.4583" TargetMode="External"/><Relationship Id="rId55" Type="http://schemas.openxmlformats.org/officeDocument/2006/relationships/hyperlink" Target="https://doi.org/10.34069/AI/2022.53.05.28" TargetMode="External"/><Relationship Id="rId76" Type="http://schemas.openxmlformats.org/officeDocument/2006/relationships/hyperlink" Target="https://doi.org/10.32755/sjeducation.2024.01.319%20%20%20%20%0d" TargetMode="External"/><Relationship Id="rId97" Type="http://schemas.openxmlformats.org/officeDocument/2006/relationships/hyperlink" Target="https://doi.org/10.55643/fcaptp.3.56.2024.4311" TargetMode="External"/><Relationship Id="rId104" Type="http://schemas.openxmlformats.org/officeDocument/2006/relationships/hyperlink" Target="http://perspectives.pp.ua/index.php/vno/article/view/16040/16112" TargetMode="External"/><Relationship Id="rId7" Type="http://schemas.openxmlformats.org/officeDocument/2006/relationships/hyperlink" Target="http://ekhsuir.kspu.edu/123456789/11877" TargetMode="External"/><Relationship Id="rId71" Type="http://schemas.openxmlformats.org/officeDocument/2006/relationships/hyperlink" Target="https://doi.org/10.31470/2786-6246-2024-10" TargetMode="External"/><Relationship Id="rId92" Type="http://schemas.openxmlformats.org/officeDocument/2006/relationships/hyperlink" Target="https://malque.pub/ojs/index.php/msj/index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52256/2710-3986.2-101.2024.01" TargetMode="External"/><Relationship Id="rId24" Type="http://schemas.openxmlformats.org/officeDocument/2006/relationships/hyperlink" Target="http://perspectives.pp.ua/index.php/pis/article/view/8590/8636" TargetMode="External"/><Relationship Id="rId40" Type="http://schemas.openxmlformats.org/officeDocument/2006/relationships/hyperlink" Target="https://doi.org/10.32453/pedzbirnyk.v35i4.1558" TargetMode="External"/><Relationship Id="rId45" Type="http://schemas.openxmlformats.org/officeDocument/2006/relationships/hyperlink" Target="https://www.webofscience.com/wos/author/record/20195175" TargetMode="External"/><Relationship Id="rId66" Type="http://schemas.openxmlformats.org/officeDocument/2006/relationships/hyperlink" Target="https://doi.org/10.32782/humanitas/2024.15" TargetMode="External"/><Relationship Id="rId87" Type="http://schemas.openxmlformats.org/officeDocument/2006/relationships/hyperlink" Target="https://sci.ldubgd.edu.ua/browse?type=author&amp;value=Verbytska%2C+Lidiia" TargetMode="External"/><Relationship Id="rId110" Type="http://schemas.openxmlformats.org/officeDocument/2006/relationships/hyperlink" Target="https://doi.org/10.59400/fls.v6i1.200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doi.org/10.15330/obrii.57.2.2.79-81" TargetMode="External"/><Relationship Id="rId82" Type="http://schemas.openxmlformats.org/officeDocument/2006/relationships/hyperlink" Target="https://sci.ldubgd.edu.ua/browse?type=author&amp;value=Babii%2C+Iryna" TargetMode="External"/><Relationship Id="rId19" Type="http://schemas.openxmlformats.org/officeDocument/2006/relationships/hyperlink" Target="https://doi.org/10.32999/2663-970X/2024-11-12" TargetMode="External"/><Relationship Id="rId14" Type="http://schemas.openxmlformats.org/officeDocument/2006/relationships/hyperlink" Target="https://doi.org/10.34069/AI/2022.53.05.28%C2%A0%5b3%5d%C2%A0" TargetMode="External"/><Relationship Id="rId30" Type="http://schemas.openxmlformats.org/officeDocument/2006/relationships/hyperlink" Target="https://doi.org/10.52058/2786-6165-2024-2(20)-632-646" TargetMode="External"/><Relationship Id="rId35" Type="http://schemas.openxmlformats.org/officeDocument/2006/relationships/hyperlink" Target="https://doi.org/10.52058/2786-6165-2023-11(17)-" TargetMode="External"/><Relationship Id="rId56" Type="http://schemas.openxmlformats.org/officeDocument/2006/relationships/hyperlink" Target="https://doi.org/10.18662/brain/14.2/440" TargetMode="External"/><Relationship Id="rId77" Type="http://schemas.openxmlformats.org/officeDocument/2006/relationships/hyperlink" Target="https://doi.org/10.32782/3041-1319/2024-1-13" TargetMode="External"/><Relationship Id="rId100" Type="http://schemas.openxmlformats.org/officeDocument/2006/relationships/hyperlink" Target="https://urss.knuba.edu.ua/files/zbirnyk-59/62-72.pdf" TargetMode="External"/><Relationship Id="rId105" Type="http://schemas.openxmlformats.org/officeDocument/2006/relationships/hyperlink" Target="https://doi.org/10.24919/2308-4863/75-1-28" TargetMode="External"/><Relationship Id="rId8" Type="http://schemas.openxmlformats.org/officeDocument/2006/relationships/hyperlink" Target="https://doi.org/10.26803/ijlter.19.2.11%C2%A0%C2%A0SCOPUS" TargetMode="External"/><Relationship Id="rId51" Type="http://schemas.openxmlformats.org/officeDocument/2006/relationships/hyperlink" Target="https://doi.org/10.31893/multiscience.2024ss0721" TargetMode="External"/><Relationship Id="rId72" Type="http://schemas.openxmlformats.org/officeDocument/2006/relationships/hyperlink" Target="https://doi.org/10.32782/3041-1319/2024-1-7" TargetMode="External"/><Relationship Id="rId93" Type="http://schemas.openxmlformats.org/officeDocument/2006/relationships/hyperlink" Target="https://malque.pub/ojs/index.php/msj/issue/view/121" TargetMode="External"/><Relationship Id="rId98" Type="http://schemas.openxmlformats.org/officeDocument/2006/relationships/hyperlink" Target="https://doi.org/10.24919/2308-4863/72-2-2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52058/2786-4952-2024-1(35)-68-81" TargetMode="External"/><Relationship Id="rId46" Type="http://schemas.openxmlformats.org/officeDocument/2006/relationships/hyperlink" Target="https://www.webofscience.com/wos/author/record/35764112" TargetMode="External"/><Relationship Id="rId67" Type="http://schemas.openxmlformats.org/officeDocument/2006/relationships/hyperlink" Target="https://doi.org/10.31499/2618-0715.1(12).2024.305055" TargetMode="External"/><Relationship Id="rId20" Type="http://schemas.openxmlformats.org/officeDocument/2006/relationships/hyperlink" Target="https://doi.org/10.20952/revtee.v15i34.16860" TargetMode="External"/><Relationship Id="rId41" Type="http://schemas.openxmlformats.org/officeDocument/2006/relationships/hyperlink" Target="https://doi.org/10.24919/2308-4634.2024.300101" TargetMode="External"/><Relationship Id="rId62" Type="http://schemas.openxmlformats.org/officeDocument/2006/relationships/hyperlink" Target="http://perspectives.pp.ua/index.php/niu/issue/view/288" TargetMode="External"/><Relationship Id="rId83" Type="http://schemas.openxmlformats.org/officeDocument/2006/relationships/hyperlink" Target="https://sci.ldubgd.edu.ua/browse?type=author&amp;value=Botvyn%2C+Tetiana" TargetMode="External"/><Relationship Id="rId88" Type="http://schemas.openxmlformats.org/officeDocument/2006/relationships/hyperlink" Target="https://sci.ldubgd.edu.ua/browse?type=author&amp;value=Babii%2C+Iryna" TargetMode="External"/><Relationship Id="rId111" Type="http://schemas.openxmlformats.org/officeDocument/2006/relationships/hyperlink" Target="http://zfs-journal.uzhnu.uz.ua/archive/34/part_2/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21</Pages>
  <Words>40688</Words>
  <Characters>23193</Characters>
  <Application>Microsoft Office Word</Application>
  <DocSecurity>0</DocSecurity>
  <Lines>193</Lines>
  <Paragraphs>127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user</cp:lastModifiedBy>
  <cp:revision>7</cp:revision>
  <dcterms:created xsi:type="dcterms:W3CDTF">2025-01-29T11:53:00Z</dcterms:created>
  <dcterms:modified xsi:type="dcterms:W3CDTF">2025-02-06T08:39:00Z</dcterms:modified>
</cp:coreProperties>
</file>