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61" w:rsidRDefault="00CE3461" w:rsidP="00CE34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  <w:r w:rsidR="001F183A">
        <w:rPr>
          <w:rFonts w:ascii="Times New Roman" w:hAnsi="Times New Roman" w:cs="Times New Roman"/>
          <w:sz w:val="24"/>
          <w:szCs w:val="24"/>
        </w:rPr>
        <w:t xml:space="preserve"> </w:t>
      </w:r>
      <w:r w:rsidR="001F183A" w:rsidRPr="001F183A">
        <w:rPr>
          <w:rFonts w:ascii="Times New Roman" w:hAnsi="Times New Roman" w:cs="Times New Roman"/>
          <w:sz w:val="24"/>
          <w:szCs w:val="24"/>
        </w:rPr>
        <w:t>64-11+614.78</w:t>
      </w:r>
    </w:p>
    <w:p w:rsidR="00580423" w:rsidRDefault="00CE3461" w:rsidP="00CE346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3461">
        <w:rPr>
          <w:rFonts w:ascii="Times New Roman" w:hAnsi="Times New Roman" w:cs="Times New Roman"/>
          <w:i/>
          <w:sz w:val="24"/>
          <w:szCs w:val="24"/>
        </w:rPr>
        <w:t xml:space="preserve">В. В. </w:t>
      </w:r>
      <w:r w:rsidR="003F3A5C" w:rsidRPr="00CE3461">
        <w:rPr>
          <w:rFonts w:ascii="Times New Roman" w:hAnsi="Times New Roman" w:cs="Times New Roman"/>
          <w:i/>
          <w:sz w:val="24"/>
          <w:szCs w:val="24"/>
        </w:rPr>
        <w:t>Попович</w:t>
      </w:r>
      <w:r w:rsidRPr="00CE3461">
        <w:rPr>
          <w:rFonts w:ascii="Times New Roman" w:hAnsi="Times New Roman" w:cs="Times New Roman"/>
          <w:i/>
          <w:sz w:val="24"/>
          <w:szCs w:val="24"/>
        </w:rPr>
        <w:t>,</w:t>
      </w:r>
      <w:r w:rsidR="003F3A5C" w:rsidRPr="00CE34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2AF6">
        <w:rPr>
          <w:rFonts w:ascii="Times New Roman" w:hAnsi="Times New Roman" w:cs="Times New Roman"/>
          <w:i/>
          <w:sz w:val="24"/>
          <w:szCs w:val="24"/>
        </w:rPr>
        <w:t>к.с.-г.н., доцент</w:t>
      </w:r>
    </w:p>
    <w:p w:rsidR="00CE3461" w:rsidRDefault="00CE3461" w:rsidP="00CE346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3461">
        <w:rPr>
          <w:rFonts w:ascii="Times New Roman" w:hAnsi="Times New Roman" w:cs="Times New Roman"/>
          <w:i/>
          <w:sz w:val="24"/>
          <w:szCs w:val="24"/>
        </w:rPr>
        <w:t>(Львівський державний університет безпеки життєдіяльності)</w:t>
      </w:r>
    </w:p>
    <w:p w:rsidR="00CE3461" w:rsidRPr="00CE3461" w:rsidRDefault="00CE3461" w:rsidP="00CE346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0987" w:rsidRPr="00CE3461" w:rsidRDefault="00136666" w:rsidP="001366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666">
        <w:rPr>
          <w:rFonts w:ascii="Times New Roman" w:hAnsi="Times New Roman" w:cs="Times New Roman"/>
          <w:b/>
          <w:sz w:val="24"/>
          <w:szCs w:val="24"/>
        </w:rPr>
        <w:t xml:space="preserve">ТЕХНІЧНИЙ РІВЕНЬ </w:t>
      </w:r>
      <w:r>
        <w:rPr>
          <w:rFonts w:ascii="Times New Roman" w:hAnsi="Times New Roman" w:cs="Times New Roman"/>
          <w:b/>
          <w:sz w:val="24"/>
          <w:szCs w:val="24"/>
        </w:rPr>
        <w:t>СПЕЦІАЛЬНОЇ ТЕХНІКИ</w:t>
      </w:r>
      <w:r w:rsidRPr="00136666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1B7AFC">
        <w:rPr>
          <w:rFonts w:ascii="Times New Roman" w:hAnsi="Times New Roman" w:cs="Times New Roman"/>
          <w:b/>
          <w:sz w:val="24"/>
          <w:szCs w:val="24"/>
        </w:rPr>
        <w:t>ТРАНСПОРТУВАННЯ</w:t>
      </w:r>
      <w:r w:rsidRPr="00136666">
        <w:rPr>
          <w:rFonts w:ascii="Times New Roman" w:hAnsi="Times New Roman" w:cs="Times New Roman"/>
          <w:b/>
          <w:sz w:val="24"/>
          <w:szCs w:val="24"/>
        </w:rPr>
        <w:t xml:space="preserve"> НЕБЕЗПЕЧНИХ РЕЧОВИН</w:t>
      </w:r>
    </w:p>
    <w:p w:rsidR="00136666" w:rsidRDefault="00136666" w:rsidP="00CE346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538" w:rsidRDefault="003F3A5C" w:rsidP="00CF5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461">
        <w:rPr>
          <w:rFonts w:ascii="Times New Roman" w:hAnsi="Times New Roman" w:cs="Times New Roman"/>
          <w:b/>
          <w:sz w:val="24"/>
          <w:szCs w:val="24"/>
        </w:rPr>
        <w:t>Постановка проблеми.</w:t>
      </w:r>
      <w:r w:rsidRPr="00CE3461">
        <w:rPr>
          <w:rFonts w:ascii="Times New Roman" w:hAnsi="Times New Roman" w:cs="Times New Roman"/>
          <w:sz w:val="24"/>
          <w:szCs w:val="24"/>
        </w:rPr>
        <w:t xml:space="preserve"> </w:t>
      </w:r>
      <w:r w:rsidR="00AA4781">
        <w:rPr>
          <w:rFonts w:ascii="Times New Roman" w:hAnsi="Times New Roman" w:cs="Times New Roman"/>
          <w:sz w:val="24"/>
          <w:szCs w:val="24"/>
        </w:rPr>
        <w:t>Спеціальна техніка</w:t>
      </w:r>
      <w:r w:rsidR="00D04538" w:rsidRPr="00D04538">
        <w:rPr>
          <w:rFonts w:ascii="Times New Roman" w:hAnsi="Times New Roman" w:cs="Times New Roman"/>
          <w:sz w:val="24"/>
          <w:szCs w:val="24"/>
        </w:rPr>
        <w:t xml:space="preserve"> для </w:t>
      </w:r>
      <w:r w:rsidR="00AA4781">
        <w:rPr>
          <w:rFonts w:ascii="Times New Roman" w:hAnsi="Times New Roman" w:cs="Times New Roman"/>
          <w:sz w:val="24"/>
          <w:szCs w:val="24"/>
        </w:rPr>
        <w:t>транспортування</w:t>
      </w:r>
      <w:r w:rsidR="00D04538" w:rsidRPr="00D04538">
        <w:rPr>
          <w:rFonts w:ascii="Times New Roman" w:hAnsi="Times New Roman" w:cs="Times New Roman"/>
          <w:sz w:val="24"/>
          <w:szCs w:val="24"/>
        </w:rPr>
        <w:t xml:space="preserve"> небезпечних </w:t>
      </w:r>
      <w:r w:rsidR="00C95FFF">
        <w:rPr>
          <w:rFonts w:ascii="Times New Roman" w:hAnsi="Times New Roman" w:cs="Times New Roman"/>
          <w:sz w:val="24"/>
          <w:szCs w:val="24"/>
        </w:rPr>
        <w:t>речовин</w:t>
      </w:r>
      <w:r w:rsidR="00D04538" w:rsidRPr="00D04538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AA4781">
        <w:rPr>
          <w:rFonts w:ascii="Times New Roman" w:hAnsi="Times New Roman" w:cs="Times New Roman"/>
          <w:sz w:val="24"/>
          <w:szCs w:val="24"/>
        </w:rPr>
        <w:t>а</w:t>
      </w:r>
      <w:r w:rsidR="00C33431">
        <w:rPr>
          <w:rFonts w:ascii="Times New Roman" w:hAnsi="Times New Roman" w:cs="Times New Roman"/>
          <w:sz w:val="24"/>
          <w:szCs w:val="24"/>
        </w:rPr>
        <w:t xml:space="preserve"> відповідати таким вимогам: безпеки експлуатації; екологічної безпеки; надійності та довговічності; місткості; економічності; </w:t>
      </w:r>
      <w:r w:rsidR="00D04538" w:rsidRPr="00D04538">
        <w:rPr>
          <w:rFonts w:ascii="Times New Roman" w:hAnsi="Times New Roman" w:cs="Times New Roman"/>
          <w:sz w:val="24"/>
          <w:szCs w:val="24"/>
        </w:rPr>
        <w:t>ергономічності</w:t>
      </w:r>
      <w:r w:rsidR="00EA15C1">
        <w:rPr>
          <w:rFonts w:ascii="Times New Roman" w:hAnsi="Times New Roman" w:cs="Times New Roman"/>
          <w:sz w:val="24"/>
          <w:szCs w:val="24"/>
        </w:rPr>
        <w:t xml:space="preserve"> </w:t>
      </w:r>
      <w:r w:rsidR="00EA15C1" w:rsidRPr="00CC49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[</w:t>
      </w:r>
      <w:r w:rsidR="00EA15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EA15C1" w:rsidRPr="00CC49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</w:t>
      </w:r>
      <w:r w:rsidR="00D04538" w:rsidRPr="00D04538">
        <w:rPr>
          <w:rFonts w:ascii="Times New Roman" w:hAnsi="Times New Roman" w:cs="Times New Roman"/>
          <w:sz w:val="24"/>
          <w:szCs w:val="24"/>
        </w:rPr>
        <w:t>.</w:t>
      </w:r>
    </w:p>
    <w:p w:rsidR="00D04538" w:rsidRPr="00D04538" w:rsidRDefault="00D04538" w:rsidP="00CF5A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538">
        <w:rPr>
          <w:rFonts w:ascii="Times New Roman" w:hAnsi="Times New Roman" w:cs="Times New Roman"/>
          <w:sz w:val="24"/>
          <w:szCs w:val="24"/>
        </w:rPr>
        <w:t xml:space="preserve">Конструктивні особливості </w:t>
      </w:r>
      <w:r w:rsidR="00176F70">
        <w:rPr>
          <w:rFonts w:ascii="Times New Roman" w:hAnsi="Times New Roman" w:cs="Times New Roman"/>
          <w:sz w:val="24"/>
          <w:szCs w:val="24"/>
        </w:rPr>
        <w:t xml:space="preserve">спеціальної техніки </w:t>
      </w:r>
      <w:r w:rsidR="0062689C" w:rsidRPr="0062689C">
        <w:rPr>
          <w:rFonts w:ascii="Times New Roman" w:hAnsi="Times New Roman" w:cs="Times New Roman"/>
          <w:sz w:val="24"/>
          <w:szCs w:val="24"/>
        </w:rPr>
        <w:t xml:space="preserve">для транспортування небезпечних речовин </w:t>
      </w:r>
      <w:r w:rsidR="00176F70">
        <w:rPr>
          <w:rFonts w:ascii="Times New Roman" w:hAnsi="Times New Roman" w:cs="Times New Roman"/>
          <w:sz w:val="24"/>
          <w:szCs w:val="24"/>
        </w:rPr>
        <w:t>повинні передбачати наступні критерії</w:t>
      </w:r>
      <w:r w:rsidRPr="00D04538">
        <w:rPr>
          <w:rFonts w:ascii="Times New Roman" w:hAnsi="Times New Roman" w:cs="Times New Roman"/>
          <w:sz w:val="24"/>
          <w:szCs w:val="24"/>
        </w:rPr>
        <w:t>:</w:t>
      </w:r>
    </w:p>
    <w:p w:rsidR="00D04538" w:rsidRPr="00D04538" w:rsidRDefault="00D04538" w:rsidP="00CF5AE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38">
        <w:rPr>
          <w:rFonts w:ascii="Times New Roman" w:hAnsi="Times New Roman" w:cs="Times New Roman"/>
          <w:sz w:val="24"/>
          <w:szCs w:val="24"/>
        </w:rPr>
        <w:t>•</w:t>
      </w:r>
      <w:r w:rsidRPr="00D04538">
        <w:rPr>
          <w:rFonts w:ascii="Times New Roman" w:hAnsi="Times New Roman" w:cs="Times New Roman"/>
          <w:sz w:val="24"/>
          <w:szCs w:val="24"/>
        </w:rPr>
        <w:tab/>
        <w:t>шумоізоляція кузова;</w:t>
      </w:r>
    </w:p>
    <w:p w:rsidR="00D04538" w:rsidRPr="00D04538" w:rsidRDefault="00D04538" w:rsidP="00CF5AE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38">
        <w:rPr>
          <w:rFonts w:ascii="Times New Roman" w:hAnsi="Times New Roman" w:cs="Times New Roman"/>
          <w:sz w:val="24"/>
          <w:szCs w:val="24"/>
        </w:rPr>
        <w:t>•</w:t>
      </w:r>
      <w:r w:rsidRPr="00D04538">
        <w:rPr>
          <w:rFonts w:ascii="Times New Roman" w:hAnsi="Times New Roman" w:cs="Times New Roman"/>
          <w:sz w:val="24"/>
          <w:szCs w:val="24"/>
        </w:rPr>
        <w:tab/>
        <w:t>хімічно стійкі лакофарбові покриття;</w:t>
      </w:r>
    </w:p>
    <w:p w:rsidR="00D04538" w:rsidRPr="00D04538" w:rsidRDefault="00D04538" w:rsidP="00CF5AE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38">
        <w:rPr>
          <w:rFonts w:ascii="Times New Roman" w:hAnsi="Times New Roman" w:cs="Times New Roman"/>
          <w:sz w:val="24"/>
          <w:szCs w:val="24"/>
        </w:rPr>
        <w:t>•</w:t>
      </w:r>
      <w:r w:rsidRPr="00D04538">
        <w:rPr>
          <w:rFonts w:ascii="Times New Roman" w:hAnsi="Times New Roman" w:cs="Times New Roman"/>
          <w:sz w:val="24"/>
          <w:szCs w:val="24"/>
        </w:rPr>
        <w:tab/>
        <w:t>захист контейнерів від атмосферних опадів;</w:t>
      </w:r>
    </w:p>
    <w:p w:rsidR="00D04538" w:rsidRPr="00D04538" w:rsidRDefault="00D04538" w:rsidP="00CF5AE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38">
        <w:rPr>
          <w:rFonts w:ascii="Times New Roman" w:hAnsi="Times New Roman" w:cs="Times New Roman"/>
          <w:sz w:val="24"/>
          <w:szCs w:val="24"/>
        </w:rPr>
        <w:t>•</w:t>
      </w:r>
      <w:r w:rsidRPr="00D04538">
        <w:rPr>
          <w:rFonts w:ascii="Times New Roman" w:hAnsi="Times New Roman" w:cs="Times New Roman"/>
          <w:sz w:val="24"/>
          <w:szCs w:val="24"/>
        </w:rPr>
        <w:tab/>
        <w:t>рама надбудови зі сталі підвищеної міцності;</w:t>
      </w:r>
    </w:p>
    <w:p w:rsidR="00D04538" w:rsidRPr="00D04538" w:rsidRDefault="00D04538" w:rsidP="00CF5AE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38">
        <w:rPr>
          <w:rFonts w:ascii="Times New Roman" w:hAnsi="Times New Roman" w:cs="Times New Roman"/>
          <w:sz w:val="24"/>
          <w:szCs w:val="24"/>
        </w:rPr>
        <w:t>•</w:t>
      </w:r>
      <w:r w:rsidRPr="00D04538">
        <w:rPr>
          <w:rFonts w:ascii="Times New Roman" w:hAnsi="Times New Roman" w:cs="Times New Roman"/>
          <w:sz w:val="24"/>
          <w:szCs w:val="24"/>
        </w:rPr>
        <w:tab/>
        <w:t>радіаційний захист кабіни;</w:t>
      </w:r>
    </w:p>
    <w:p w:rsidR="00D04538" w:rsidRPr="00D04538" w:rsidRDefault="00D04538" w:rsidP="00CF5AE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38">
        <w:rPr>
          <w:rFonts w:ascii="Times New Roman" w:hAnsi="Times New Roman" w:cs="Times New Roman"/>
          <w:sz w:val="24"/>
          <w:szCs w:val="24"/>
        </w:rPr>
        <w:t>•</w:t>
      </w:r>
      <w:r w:rsidRPr="00D04538">
        <w:rPr>
          <w:rFonts w:ascii="Times New Roman" w:hAnsi="Times New Roman" w:cs="Times New Roman"/>
          <w:sz w:val="24"/>
          <w:szCs w:val="24"/>
        </w:rPr>
        <w:tab/>
        <w:t xml:space="preserve">захист від радіоактивних </w:t>
      </w:r>
      <w:r w:rsidR="009002F7">
        <w:rPr>
          <w:rFonts w:ascii="Times New Roman" w:hAnsi="Times New Roman" w:cs="Times New Roman"/>
          <w:sz w:val="24"/>
          <w:szCs w:val="24"/>
        </w:rPr>
        <w:t>випромінювань</w:t>
      </w:r>
      <w:r w:rsidRPr="00D04538">
        <w:rPr>
          <w:rFonts w:ascii="Times New Roman" w:hAnsi="Times New Roman" w:cs="Times New Roman"/>
          <w:sz w:val="24"/>
          <w:szCs w:val="24"/>
        </w:rPr>
        <w:t>;</w:t>
      </w:r>
    </w:p>
    <w:p w:rsidR="00D04538" w:rsidRPr="00D04538" w:rsidRDefault="00D04538" w:rsidP="00CF5AE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38">
        <w:rPr>
          <w:rFonts w:ascii="Times New Roman" w:hAnsi="Times New Roman" w:cs="Times New Roman"/>
          <w:sz w:val="24"/>
          <w:szCs w:val="24"/>
        </w:rPr>
        <w:t>•</w:t>
      </w:r>
      <w:r w:rsidRPr="00D04538">
        <w:rPr>
          <w:rFonts w:ascii="Times New Roman" w:hAnsi="Times New Roman" w:cs="Times New Roman"/>
          <w:sz w:val="24"/>
          <w:szCs w:val="24"/>
        </w:rPr>
        <w:tab/>
        <w:t>розсувний 2-секційний кузов зі сталі, стійкої до корозії;</w:t>
      </w:r>
    </w:p>
    <w:p w:rsidR="00D04538" w:rsidRPr="00D04538" w:rsidRDefault="00D04538" w:rsidP="00CF5AE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38">
        <w:rPr>
          <w:rFonts w:ascii="Times New Roman" w:hAnsi="Times New Roman" w:cs="Times New Roman"/>
          <w:sz w:val="24"/>
          <w:szCs w:val="24"/>
        </w:rPr>
        <w:t>•</w:t>
      </w:r>
      <w:r w:rsidRPr="00D04538">
        <w:rPr>
          <w:rFonts w:ascii="Times New Roman" w:hAnsi="Times New Roman" w:cs="Times New Roman"/>
          <w:sz w:val="24"/>
          <w:szCs w:val="24"/>
        </w:rPr>
        <w:tab/>
        <w:t>можливість проведення дезакти</w:t>
      </w:r>
      <w:r w:rsidR="009002F7">
        <w:rPr>
          <w:rFonts w:ascii="Times New Roman" w:hAnsi="Times New Roman" w:cs="Times New Roman"/>
          <w:sz w:val="24"/>
          <w:szCs w:val="24"/>
        </w:rPr>
        <w:t>вації кузова миючими розчинами;</w:t>
      </w:r>
    </w:p>
    <w:p w:rsidR="00D04538" w:rsidRPr="00D04538" w:rsidRDefault="00D04538" w:rsidP="00CF5AE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38">
        <w:rPr>
          <w:rFonts w:ascii="Times New Roman" w:hAnsi="Times New Roman" w:cs="Times New Roman"/>
          <w:sz w:val="24"/>
          <w:szCs w:val="24"/>
        </w:rPr>
        <w:t>•</w:t>
      </w:r>
      <w:r w:rsidRPr="00D04538">
        <w:rPr>
          <w:rFonts w:ascii="Times New Roman" w:hAnsi="Times New Roman" w:cs="Times New Roman"/>
          <w:sz w:val="24"/>
          <w:szCs w:val="24"/>
        </w:rPr>
        <w:tab/>
        <w:t xml:space="preserve">можливість збору і відводу </w:t>
      </w:r>
      <w:proofErr w:type="spellStart"/>
      <w:r w:rsidRPr="00D04538">
        <w:rPr>
          <w:rFonts w:ascii="Times New Roman" w:hAnsi="Times New Roman" w:cs="Times New Roman"/>
          <w:sz w:val="24"/>
          <w:szCs w:val="24"/>
        </w:rPr>
        <w:t>дезактивуючих</w:t>
      </w:r>
      <w:proofErr w:type="spellEnd"/>
      <w:r w:rsidRPr="00D04538">
        <w:rPr>
          <w:rFonts w:ascii="Times New Roman" w:hAnsi="Times New Roman" w:cs="Times New Roman"/>
          <w:sz w:val="24"/>
          <w:szCs w:val="24"/>
        </w:rPr>
        <w:t xml:space="preserve"> розчинів в спеціальну каналізацію;</w:t>
      </w:r>
    </w:p>
    <w:p w:rsidR="00D04538" w:rsidRDefault="00D04538" w:rsidP="00CF5AE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38">
        <w:rPr>
          <w:rFonts w:ascii="Times New Roman" w:hAnsi="Times New Roman" w:cs="Times New Roman"/>
          <w:sz w:val="24"/>
          <w:szCs w:val="24"/>
        </w:rPr>
        <w:t>•</w:t>
      </w:r>
      <w:r w:rsidRPr="00D04538">
        <w:rPr>
          <w:rFonts w:ascii="Times New Roman" w:hAnsi="Times New Roman" w:cs="Times New Roman"/>
          <w:sz w:val="24"/>
          <w:szCs w:val="24"/>
        </w:rPr>
        <w:tab/>
        <w:t>кузов обладнаний дверима, трапом і огорожами.</w:t>
      </w:r>
    </w:p>
    <w:p w:rsidR="003E345B" w:rsidRPr="00ED0DA1" w:rsidRDefault="003F3A5C" w:rsidP="00ED0DA1">
      <w:pPr>
        <w:tabs>
          <w:tab w:val="left" w:pos="627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Виклад матеріалу.</w:t>
      </w:r>
      <w:r w:rsidRPr="003E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Розглянемо технічний рівень </w:t>
      </w:r>
      <w:r w:rsidR="00461C44" w:rsidRPr="00461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спеціальної техніки для транспортування небезпечних речовин</w:t>
      </w:r>
      <w:r w:rsidR="0046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саме </w:t>
      </w:r>
      <w:r w:rsidR="00B7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="00461C44" w:rsidRPr="00461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ОТ-10А(КамАЗ-43253),</w:t>
      </w:r>
      <w:r w:rsidR="0046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C44" w:rsidRPr="00461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ОТ-20(</w:t>
      </w:r>
      <w:r w:rsidR="00461C44"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ISUZU NQR 71P</w:t>
      </w:r>
      <w:r w:rsidR="00461C44" w:rsidRPr="00461C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61C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1C44" w:rsidRPr="0046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ОТ-20(ЗІЛ-433360), СА-11(</w:t>
      </w:r>
      <w:proofErr w:type="spellStart"/>
      <w:r w:rsidR="00461C44" w:rsidRPr="00461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proofErr w:type="spellEnd"/>
      <w:r w:rsidR="00461C44" w:rsidRPr="00461C44">
        <w:rPr>
          <w:rFonts w:ascii="Times New Roman" w:eastAsia="Times New Roman" w:hAnsi="Times New Roman" w:cs="Times New Roman"/>
          <w:sz w:val="24"/>
          <w:szCs w:val="24"/>
          <w:lang w:eastAsia="ru-RU"/>
        </w:rPr>
        <w:t>-6540)</w:t>
      </w:r>
      <w:r w:rsidR="0046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345B"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Основними показниками, які характеризують технічний рівень транспортних засобів для перевезення небезпечних речовин є питома маса </w:t>
      </w:r>
      <w:r w:rsidR="00D04538"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спец</w:t>
      </w:r>
      <w:r w:rsidR="00D045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іального </w:t>
      </w:r>
      <w:r w:rsidR="00EF1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3E345B"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бладнання (т), питома потужність двигуна (кВт/т), коефіцієнт компактності (м</w:t>
      </w:r>
      <w:r w:rsidR="003E345B"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</w:t>
      </w:r>
      <w:r w:rsidR="003E345B"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/м</w:t>
      </w:r>
      <w:r w:rsidR="003E345B"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3</w:t>
      </w:r>
      <w:r w:rsidR="003E345B"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</w:t>
      </w:r>
      <w:r w:rsidR="003E345B" w:rsidRPr="00CC49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[</w:t>
      </w:r>
      <w:r w:rsidR="00CC4975" w:rsidRPr="00CC49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3E345B" w:rsidRPr="00CC49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].</w:t>
      </w:r>
      <w:r w:rsidR="00ED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45B"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Питома маса спеціального обладнання визначається за формулою (</w:t>
      </w:r>
      <w:r w:rsidR="00D045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3E345B"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7"/>
      </w:tblGrid>
      <w:tr w:rsidR="003E345B" w:rsidRPr="003E345B" w:rsidTr="00661C6E">
        <w:tc>
          <w:tcPr>
            <w:tcW w:w="7763" w:type="dxa"/>
            <w:vAlign w:val="center"/>
          </w:tcPr>
          <w:p w:rsidR="003E345B" w:rsidRPr="003E345B" w:rsidRDefault="00EA2099" w:rsidP="003E345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position w:val="-28"/>
                <w:sz w:val="24"/>
                <w:szCs w:val="24"/>
                <w:lang w:val="uk-UA"/>
              </w:rPr>
              <w:object w:dxaOrig="9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5pt;height:33.65pt" o:ole="">
                  <v:imagedata r:id="rId6" o:title=""/>
                </v:shape>
                <o:OLEObject Type="Embed" ProgID="Equation.DSMT4" ShapeID="_x0000_i1025" DrawAspect="Content" ObjectID="_1535780915" r:id="rId7"/>
              </w:object>
            </w:r>
          </w:p>
        </w:tc>
        <w:tc>
          <w:tcPr>
            <w:tcW w:w="1807" w:type="dxa"/>
            <w:vAlign w:val="center"/>
          </w:tcPr>
          <w:p w:rsidR="003E345B" w:rsidRPr="003E345B" w:rsidRDefault="003E345B" w:rsidP="003E345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1</w:t>
            </w: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</w:tbl>
    <w:p w:rsidR="003E345B" w:rsidRPr="003E345B" w:rsidRDefault="003E345B" w:rsidP="003E34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де, </w:t>
      </w:r>
      <w:r w:rsidRPr="003E345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q</w:t>
      </w:r>
      <w:r w:rsidRPr="003E345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vertAlign w:val="subscript"/>
        </w:rPr>
        <w:t>об</w:t>
      </w:r>
      <w:r w:rsidRPr="003E345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– </w:t>
      </w:r>
      <w:r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маса спеціального обладнання, т;</w:t>
      </w:r>
    </w:p>
    <w:p w:rsidR="003E345B" w:rsidRPr="003E345B" w:rsidRDefault="003E345B" w:rsidP="003E34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E345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Q</w:t>
      </w:r>
      <w:r w:rsidRPr="003E345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– </w:t>
      </w:r>
      <w:proofErr w:type="gramStart"/>
      <w:r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маса</w:t>
      </w:r>
      <w:proofErr w:type="gramEnd"/>
      <w:r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небезпечних відходів, які транспортуються, т.</w:t>
      </w:r>
    </w:p>
    <w:p w:rsidR="003E345B" w:rsidRPr="003E345B" w:rsidRDefault="003E345B" w:rsidP="003E34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Питома потужність двигуна визначається як відношення потужності двигуна базового автомобіля до маси небезпечних відходів, які транспортуються (</w:t>
      </w:r>
      <w:r w:rsidR="00D045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524"/>
      </w:tblGrid>
      <w:tr w:rsidR="003E345B" w:rsidRPr="003E345B" w:rsidTr="00661C6E">
        <w:tc>
          <w:tcPr>
            <w:tcW w:w="8046" w:type="dxa"/>
            <w:vAlign w:val="center"/>
          </w:tcPr>
          <w:p w:rsidR="003E345B" w:rsidRPr="003E345B" w:rsidRDefault="00EA2099" w:rsidP="003E345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position w:val="-28"/>
                <w:sz w:val="24"/>
                <w:szCs w:val="24"/>
                <w:lang w:val="uk-UA"/>
              </w:rPr>
              <w:object w:dxaOrig="920" w:dyaOrig="660">
                <v:shape id="_x0000_i1026" type="#_x0000_t75" style="width:43.95pt;height:31.8pt" o:ole="">
                  <v:imagedata r:id="rId8" o:title=""/>
                </v:shape>
                <o:OLEObject Type="Embed" ProgID="Equation.DSMT4" ShapeID="_x0000_i1026" DrawAspect="Content" ObjectID="_1535780916" r:id="rId9"/>
              </w:object>
            </w:r>
          </w:p>
        </w:tc>
        <w:tc>
          <w:tcPr>
            <w:tcW w:w="1524" w:type="dxa"/>
            <w:vAlign w:val="center"/>
          </w:tcPr>
          <w:p w:rsidR="003E345B" w:rsidRPr="003E345B" w:rsidRDefault="003E345B" w:rsidP="003E345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</w:tbl>
    <w:p w:rsidR="003E345B" w:rsidRPr="003E345B" w:rsidRDefault="003E345B" w:rsidP="003E34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де, </w:t>
      </w:r>
      <w:r w:rsidRPr="003E345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N</w:t>
      </w:r>
      <w:r w:rsidRPr="003E345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–</w:t>
      </w:r>
      <w:r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потужність двигуна базового автомобіля, кВт.</w:t>
      </w:r>
    </w:p>
    <w:p w:rsidR="003E345B" w:rsidRPr="003E345B" w:rsidRDefault="003E345B" w:rsidP="003E34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Коефіцієнт компактності – це відношення площі, яку займає автомобіль до місткості кузова (</w:t>
      </w:r>
      <w:r w:rsidR="00D045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524"/>
      </w:tblGrid>
      <w:tr w:rsidR="003E345B" w:rsidRPr="003E345B" w:rsidTr="00661C6E">
        <w:tc>
          <w:tcPr>
            <w:tcW w:w="8046" w:type="dxa"/>
            <w:vAlign w:val="center"/>
          </w:tcPr>
          <w:p w:rsidR="003E345B" w:rsidRPr="003E345B" w:rsidRDefault="00EA2099" w:rsidP="003E345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position w:val="-30"/>
                <w:sz w:val="24"/>
                <w:szCs w:val="24"/>
                <w:lang w:val="uk-UA"/>
              </w:rPr>
              <w:object w:dxaOrig="1300" w:dyaOrig="680">
                <v:shape id="_x0000_i1027" type="#_x0000_t75" style="width:66.4pt;height:34.6pt" o:ole="">
                  <v:imagedata r:id="rId10" o:title=""/>
                </v:shape>
                <o:OLEObject Type="Embed" ProgID="Equation.DSMT4" ShapeID="_x0000_i1027" DrawAspect="Content" ObjectID="_1535780917" r:id="rId11"/>
              </w:object>
            </w:r>
          </w:p>
        </w:tc>
        <w:tc>
          <w:tcPr>
            <w:tcW w:w="1524" w:type="dxa"/>
            <w:vAlign w:val="center"/>
          </w:tcPr>
          <w:p w:rsidR="003E345B" w:rsidRPr="003E345B" w:rsidRDefault="003E345B" w:rsidP="003E345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3</w:t>
            </w: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</w:tbl>
    <w:p w:rsidR="003E345B" w:rsidRPr="003E345B" w:rsidRDefault="003E345B" w:rsidP="00AE38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де, </w:t>
      </w:r>
      <w:r w:rsidRPr="003E345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L</w:t>
      </w:r>
      <w:r w:rsidRPr="003E345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vertAlign w:val="subscript"/>
        </w:rPr>
        <w:t>ТЗ</w:t>
      </w:r>
      <w:r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довжина транспортного засобу, м;</w:t>
      </w:r>
      <w:r w:rsidR="00AE38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E345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</w:t>
      </w:r>
      <w:r w:rsidRPr="003E345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vertAlign w:val="subscript"/>
        </w:rPr>
        <w:t>ТЗ</w:t>
      </w:r>
      <w:r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ширина транспортного засобу, м;</w:t>
      </w:r>
      <w:r w:rsidR="00AE38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E345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en-US"/>
        </w:rPr>
        <w:t>V</w:t>
      </w:r>
      <w:r w:rsidRPr="003E345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vertAlign w:val="subscript"/>
        </w:rPr>
        <w:t>К</w:t>
      </w:r>
      <w:r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 об’єм кузова, м</w:t>
      </w:r>
      <w:r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3</w:t>
      </w:r>
      <w:r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3E345B" w:rsidRPr="003E345B" w:rsidRDefault="003E345B" w:rsidP="000844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E345B" w:rsidRPr="003E345B" w:rsidRDefault="003E345B" w:rsidP="003E345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4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Таблиця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1 -</w:t>
      </w:r>
      <w:r w:rsidRPr="003E34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Вихідні дані для розрахунку </w:t>
      </w:r>
      <w:r w:rsidRPr="003E345B">
        <w:rPr>
          <w:rFonts w:ascii="Times New Roman" w:hAnsi="Times New Roman" w:cs="Times New Roman"/>
          <w:b/>
          <w:sz w:val="24"/>
          <w:szCs w:val="24"/>
        </w:rPr>
        <w:t xml:space="preserve">технічного рівня </w:t>
      </w:r>
      <w:r w:rsidR="00BD30EB">
        <w:rPr>
          <w:rFonts w:ascii="Times New Roman" w:hAnsi="Times New Roman" w:cs="Times New Roman"/>
          <w:b/>
          <w:sz w:val="24"/>
          <w:szCs w:val="24"/>
        </w:rPr>
        <w:t>спеціальної техніки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119"/>
        <w:gridCol w:w="1902"/>
        <w:gridCol w:w="972"/>
        <w:gridCol w:w="973"/>
        <w:gridCol w:w="973"/>
        <w:gridCol w:w="973"/>
        <w:gridCol w:w="973"/>
        <w:gridCol w:w="968"/>
      </w:tblGrid>
      <w:tr w:rsidR="003E345B" w:rsidRPr="003E345B" w:rsidTr="00F4060A">
        <w:tc>
          <w:tcPr>
            <w:tcW w:w="1075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Тип спецтранспорту</w:t>
            </w:r>
          </w:p>
        </w:tc>
        <w:tc>
          <w:tcPr>
            <w:tcW w:w="965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Шасі</w:t>
            </w:r>
          </w:p>
        </w:tc>
        <w:tc>
          <w:tcPr>
            <w:tcW w:w="493" w:type="pct"/>
            <w:vAlign w:val="center"/>
          </w:tcPr>
          <w:p w:rsidR="003E345B" w:rsidRPr="00317D56" w:rsidRDefault="003E345B" w:rsidP="00317D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en-US"/>
              </w:rPr>
              <w:t>q</w:t>
            </w:r>
            <w:r w:rsidRPr="003E345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vertAlign w:val="subscript"/>
                <w:lang w:val="uk-UA"/>
              </w:rPr>
              <w:t>об</w:t>
            </w:r>
            <w:r w:rsidR="00317D5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uk-UA"/>
              </w:rPr>
              <w:t>, т</w:t>
            </w:r>
          </w:p>
        </w:tc>
        <w:tc>
          <w:tcPr>
            <w:tcW w:w="494" w:type="pct"/>
            <w:vAlign w:val="center"/>
          </w:tcPr>
          <w:p w:rsidR="003E345B" w:rsidRPr="00317D56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en-US"/>
              </w:rPr>
              <w:t>Q</w:t>
            </w:r>
            <w:r w:rsidR="00317D5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uk-UA"/>
              </w:rPr>
              <w:t>, т</w:t>
            </w:r>
          </w:p>
        </w:tc>
        <w:tc>
          <w:tcPr>
            <w:tcW w:w="494" w:type="pct"/>
            <w:vAlign w:val="center"/>
          </w:tcPr>
          <w:p w:rsidR="003E345B" w:rsidRPr="00B672B5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en-US"/>
              </w:rPr>
              <w:t>N</w:t>
            </w:r>
            <w:r w:rsidR="00B672B5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uk-UA"/>
              </w:rPr>
              <w:t>, кВт</w:t>
            </w:r>
          </w:p>
        </w:tc>
        <w:tc>
          <w:tcPr>
            <w:tcW w:w="494" w:type="pct"/>
            <w:vAlign w:val="center"/>
          </w:tcPr>
          <w:p w:rsidR="003E345B" w:rsidRPr="00B672B5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3E345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vertAlign w:val="subscript"/>
                <w:lang w:val="uk-UA"/>
              </w:rPr>
              <w:t>ТЗ</w:t>
            </w:r>
            <w:r w:rsidR="00B672B5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uk-UA"/>
              </w:rPr>
              <w:t>, м</w:t>
            </w:r>
          </w:p>
        </w:tc>
        <w:tc>
          <w:tcPr>
            <w:tcW w:w="494" w:type="pct"/>
            <w:vAlign w:val="center"/>
          </w:tcPr>
          <w:p w:rsidR="003E345B" w:rsidRPr="00B672B5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3E345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vertAlign w:val="subscript"/>
                <w:lang w:val="uk-UA"/>
              </w:rPr>
              <w:t>ТЗ</w:t>
            </w:r>
            <w:r w:rsidR="00B672B5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uk-UA"/>
              </w:rPr>
              <w:t>, м</w:t>
            </w:r>
          </w:p>
        </w:tc>
        <w:tc>
          <w:tcPr>
            <w:tcW w:w="491" w:type="pct"/>
            <w:vAlign w:val="center"/>
          </w:tcPr>
          <w:p w:rsidR="003E345B" w:rsidRPr="00B672B5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3E345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vertAlign w:val="subscript"/>
                <w:lang w:val="uk-UA"/>
              </w:rPr>
              <w:t>К</w:t>
            </w:r>
            <w:r w:rsidR="00B672B5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uk-UA"/>
              </w:rPr>
              <w:t>, м</w:t>
            </w:r>
            <w:r w:rsidR="00B672B5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vertAlign w:val="superscript"/>
                <w:lang w:val="uk-UA"/>
              </w:rPr>
              <w:t>3</w:t>
            </w:r>
          </w:p>
        </w:tc>
      </w:tr>
      <w:tr w:rsidR="003E345B" w:rsidRPr="003E345B" w:rsidTr="00F4060A">
        <w:tc>
          <w:tcPr>
            <w:tcW w:w="1075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ОТ-10А</w:t>
            </w:r>
          </w:p>
        </w:tc>
        <w:tc>
          <w:tcPr>
            <w:tcW w:w="965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КамАЗ-43253</w:t>
            </w:r>
          </w:p>
        </w:tc>
        <w:tc>
          <w:tcPr>
            <w:tcW w:w="493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0,5</w:t>
            </w:r>
          </w:p>
        </w:tc>
        <w:tc>
          <w:tcPr>
            <w:tcW w:w="494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494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149,3</w:t>
            </w:r>
          </w:p>
        </w:tc>
        <w:tc>
          <w:tcPr>
            <w:tcW w:w="494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7,48</w:t>
            </w:r>
          </w:p>
        </w:tc>
        <w:tc>
          <w:tcPr>
            <w:tcW w:w="494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2,5</w:t>
            </w:r>
          </w:p>
        </w:tc>
        <w:tc>
          <w:tcPr>
            <w:tcW w:w="491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7,7</w:t>
            </w:r>
          </w:p>
        </w:tc>
      </w:tr>
      <w:tr w:rsidR="003E345B" w:rsidRPr="003E345B" w:rsidTr="00F4060A">
        <w:tc>
          <w:tcPr>
            <w:tcW w:w="1075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ОТ-20</w:t>
            </w:r>
          </w:p>
        </w:tc>
        <w:tc>
          <w:tcPr>
            <w:tcW w:w="965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ISUZU NQR 71P</w:t>
            </w:r>
          </w:p>
        </w:tc>
        <w:tc>
          <w:tcPr>
            <w:tcW w:w="493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0,6</w:t>
            </w:r>
          </w:p>
        </w:tc>
        <w:tc>
          <w:tcPr>
            <w:tcW w:w="494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2,9</w:t>
            </w:r>
          </w:p>
        </w:tc>
        <w:tc>
          <w:tcPr>
            <w:tcW w:w="494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89</w:t>
            </w:r>
          </w:p>
        </w:tc>
        <w:tc>
          <w:tcPr>
            <w:tcW w:w="494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6,61</w:t>
            </w:r>
          </w:p>
        </w:tc>
        <w:tc>
          <w:tcPr>
            <w:tcW w:w="494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2,11</w:t>
            </w:r>
          </w:p>
        </w:tc>
        <w:tc>
          <w:tcPr>
            <w:tcW w:w="491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5,1</w:t>
            </w:r>
          </w:p>
        </w:tc>
      </w:tr>
      <w:tr w:rsidR="003E345B" w:rsidRPr="003E345B" w:rsidTr="00F4060A">
        <w:tc>
          <w:tcPr>
            <w:tcW w:w="1075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ОТ-20</w:t>
            </w:r>
          </w:p>
        </w:tc>
        <w:tc>
          <w:tcPr>
            <w:tcW w:w="965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ЗІЛ-433360</w:t>
            </w:r>
          </w:p>
        </w:tc>
        <w:tc>
          <w:tcPr>
            <w:tcW w:w="493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0,6</w:t>
            </w:r>
          </w:p>
        </w:tc>
        <w:tc>
          <w:tcPr>
            <w:tcW w:w="494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494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136</w:t>
            </w:r>
          </w:p>
        </w:tc>
        <w:tc>
          <w:tcPr>
            <w:tcW w:w="494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6,43</w:t>
            </w:r>
          </w:p>
        </w:tc>
        <w:tc>
          <w:tcPr>
            <w:tcW w:w="494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2,5</w:t>
            </w:r>
          </w:p>
        </w:tc>
        <w:tc>
          <w:tcPr>
            <w:tcW w:w="491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5,29</w:t>
            </w:r>
          </w:p>
        </w:tc>
      </w:tr>
      <w:tr w:rsidR="003E345B" w:rsidRPr="003E345B" w:rsidTr="00F4060A">
        <w:tc>
          <w:tcPr>
            <w:tcW w:w="1075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СА-11</w:t>
            </w:r>
          </w:p>
        </w:tc>
        <w:tc>
          <w:tcPr>
            <w:tcW w:w="965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КамАЗ-6540</w:t>
            </w:r>
          </w:p>
        </w:tc>
        <w:tc>
          <w:tcPr>
            <w:tcW w:w="493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494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494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206</w:t>
            </w:r>
          </w:p>
        </w:tc>
        <w:tc>
          <w:tcPr>
            <w:tcW w:w="494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8,15</w:t>
            </w:r>
          </w:p>
        </w:tc>
        <w:tc>
          <w:tcPr>
            <w:tcW w:w="494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2,79</w:t>
            </w:r>
          </w:p>
        </w:tc>
        <w:tc>
          <w:tcPr>
            <w:tcW w:w="491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22,2</w:t>
            </w:r>
          </w:p>
        </w:tc>
      </w:tr>
    </w:tbl>
    <w:p w:rsidR="00AE38A4" w:rsidRDefault="00AE38A4" w:rsidP="003E34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E345B" w:rsidRPr="003E345B" w:rsidRDefault="003E345B" w:rsidP="003E34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Результати розрахунків технічного рівня </w:t>
      </w:r>
      <w:r w:rsidR="00F4060A" w:rsidRPr="00F4060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спеціальної техніки для транспортування небезпечних речовин</w:t>
      </w:r>
      <w:r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наведено у табл. </w:t>
      </w:r>
      <w:r w:rsidR="00580A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3E34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3E345B" w:rsidRPr="003E345B" w:rsidRDefault="003E345B" w:rsidP="003E345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E345B" w:rsidRPr="003E345B" w:rsidRDefault="003E345B" w:rsidP="003E345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4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Таблиця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2 -</w:t>
      </w:r>
      <w:r w:rsidRPr="003E34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D30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</w:t>
      </w:r>
      <w:r w:rsidR="00BD30EB" w:rsidRPr="003E34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ксплуатаційно-технічна характеристика </w:t>
      </w:r>
      <w:r w:rsidR="00BD30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спеціальної техніки</w:t>
      </w:r>
      <w:r w:rsidR="00BD30EB" w:rsidRPr="003E34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для </w:t>
      </w:r>
      <w:r w:rsidR="00BD30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транспортування</w:t>
      </w:r>
      <w:r w:rsidR="00BD30EB" w:rsidRPr="003E34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небезпечних </w:t>
      </w:r>
      <w:r w:rsidR="00BD30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речовин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276"/>
        <w:gridCol w:w="2438"/>
        <w:gridCol w:w="1379"/>
        <w:gridCol w:w="1381"/>
        <w:gridCol w:w="1379"/>
      </w:tblGrid>
      <w:tr w:rsidR="003E345B" w:rsidRPr="003E345B" w:rsidTr="00F4060A">
        <w:tc>
          <w:tcPr>
            <w:tcW w:w="1662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Тип спецтранспорту</w:t>
            </w:r>
          </w:p>
        </w:tc>
        <w:tc>
          <w:tcPr>
            <w:tcW w:w="1237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Шасі</w:t>
            </w:r>
          </w:p>
        </w:tc>
        <w:tc>
          <w:tcPr>
            <w:tcW w:w="700" w:type="pct"/>
            <w:vAlign w:val="center"/>
          </w:tcPr>
          <w:p w:rsidR="003E345B" w:rsidRPr="003E345B" w:rsidRDefault="00B672B5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en-US"/>
              </w:rPr>
              <w:t>q</w:t>
            </w:r>
            <w:r w:rsidRPr="003E345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vertAlign w:val="subscript"/>
                <w:lang w:val="uk-UA"/>
              </w:rPr>
              <w:t>об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uk-UA"/>
              </w:rPr>
              <w:t>, т</w:t>
            </w:r>
          </w:p>
        </w:tc>
        <w:tc>
          <w:tcPr>
            <w:tcW w:w="701" w:type="pct"/>
            <w:vAlign w:val="center"/>
          </w:tcPr>
          <w:p w:rsidR="003E345B" w:rsidRPr="003E345B" w:rsidRDefault="00B672B5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vertAlign w:val="subscript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uk-UA"/>
              </w:rPr>
              <w:t>, кВт</w:t>
            </w:r>
            <w:r w:rsidR="00EA2099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uk-UA"/>
              </w:rPr>
              <w:t>/т</w:t>
            </w:r>
          </w:p>
        </w:tc>
        <w:tc>
          <w:tcPr>
            <w:tcW w:w="700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uk-UA"/>
              </w:rPr>
              <w:t>η</w:t>
            </w:r>
            <w:r w:rsidR="00EA2099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EA2099" w:rsidRPr="00EA2099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uk-UA"/>
              </w:rPr>
              <w:t>м</w:t>
            </w:r>
            <w:r w:rsidR="00EA2099" w:rsidRPr="00EA2099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vertAlign w:val="superscript"/>
                <w:lang w:val="uk-UA"/>
              </w:rPr>
              <w:t>2</w:t>
            </w:r>
            <w:r w:rsidR="00EA2099" w:rsidRPr="00EA2099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uk-UA"/>
              </w:rPr>
              <w:t>/м</w:t>
            </w:r>
            <w:r w:rsidR="00EA2099" w:rsidRPr="00EA2099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vertAlign w:val="superscript"/>
                <w:lang w:val="uk-UA"/>
              </w:rPr>
              <w:t>3</w:t>
            </w:r>
          </w:p>
        </w:tc>
      </w:tr>
      <w:tr w:rsidR="003E345B" w:rsidRPr="003E345B" w:rsidTr="00F4060A">
        <w:tc>
          <w:tcPr>
            <w:tcW w:w="1662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ОТ-10А</w:t>
            </w:r>
          </w:p>
        </w:tc>
        <w:tc>
          <w:tcPr>
            <w:tcW w:w="1237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КамАЗ-43253</w:t>
            </w:r>
          </w:p>
        </w:tc>
        <w:tc>
          <w:tcPr>
            <w:tcW w:w="700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0,1</w:t>
            </w:r>
          </w:p>
        </w:tc>
        <w:tc>
          <w:tcPr>
            <w:tcW w:w="701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29,9</w:t>
            </w:r>
          </w:p>
        </w:tc>
        <w:tc>
          <w:tcPr>
            <w:tcW w:w="700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2,43</w:t>
            </w:r>
          </w:p>
        </w:tc>
      </w:tr>
      <w:tr w:rsidR="003E345B" w:rsidRPr="003E345B" w:rsidTr="00F4060A">
        <w:tc>
          <w:tcPr>
            <w:tcW w:w="1662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ОТ-20</w:t>
            </w:r>
          </w:p>
        </w:tc>
        <w:tc>
          <w:tcPr>
            <w:tcW w:w="1237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ISUZU NQR 71P</w:t>
            </w:r>
          </w:p>
        </w:tc>
        <w:tc>
          <w:tcPr>
            <w:tcW w:w="700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0,2</w:t>
            </w:r>
          </w:p>
        </w:tc>
        <w:tc>
          <w:tcPr>
            <w:tcW w:w="701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30,7</w:t>
            </w:r>
          </w:p>
        </w:tc>
        <w:tc>
          <w:tcPr>
            <w:tcW w:w="700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2,73</w:t>
            </w:r>
          </w:p>
        </w:tc>
      </w:tr>
      <w:tr w:rsidR="003E345B" w:rsidRPr="003E345B" w:rsidTr="00F4060A">
        <w:tc>
          <w:tcPr>
            <w:tcW w:w="1662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ОТ-20</w:t>
            </w:r>
          </w:p>
        </w:tc>
        <w:tc>
          <w:tcPr>
            <w:tcW w:w="1237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ЗІЛ-433360</w:t>
            </w:r>
          </w:p>
        </w:tc>
        <w:tc>
          <w:tcPr>
            <w:tcW w:w="700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0,1</w:t>
            </w:r>
          </w:p>
        </w:tc>
        <w:tc>
          <w:tcPr>
            <w:tcW w:w="701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22,7</w:t>
            </w:r>
          </w:p>
        </w:tc>
        <w:tc>
          <w:tcPr>
            <w:tcW w:w="700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3,04</w:t>
            </w:r>
          </w:p>
        </w:tc>
      </w:tr>
      <w:tr w:rsidR="003E345B" w:rsidRPr="003E345B" w:rsidTr="00F4060A">
        <w:tc>
          <w:tcPr>
            <w:tcW w:w="1662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СА-11</w:t>
            </w:r>
          </w:p>
        </w:tc>
        <w:tc>
          <w:tcPr>
            <w:tcW w:w="1237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sz w:val="24"/>
                <w:szCs w:val="24"/>
              </w:rPr>
              <w:t>КамАЗ-6540</w:t>
            </w:r>
          </w:p>
        </w:tc>
        <w:tc>
          <w:tcPr>
            <w:tcW w:w="700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0,1</w:t>
            </w:r>
          </w:p>
        </w:tc>
        <w:tc>
          <w:tcPr>
            <w:tcW w:w="701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20,6</w:t>
            </w:r>
          </w:p>
        </w:tc>
        <w:tc>
          <w:tcPr>
            <w:tcW w:w="700" w:type="pct"/>
            <w:vAlign w:val="center"/>
          </w:tcPr>
          <w:p w:rsidR="003E345B" w:rsidRPr="003E345B" w:rsidRDefault="003E345B" w:rsidP="003E34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E34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1,02</w:t>
            </w:r>
          </w:p>
        </w:tc>
      </w:tr>
    </w:tbl>
    <w:p w:rsidR="003E345B" w:rsidRPr="003E345B" w:rsidRDefault="003E345B" w:rsidP="003E34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E345B" w:rsidRPr="00196692" w:rsidRDefault="00EA2099" w:rsidP="003E34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E3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Висновки.</w:t>
      </w:r>
      <w:r w:rsidRPr="00CE3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Встановлен</w:t>
      </w:r>
      <w:r w:rsidR="00EF1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3A2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що: </w:t>
      </w:r>
      <w:proofErr w:type="spellStart"/>
      <w:r w:rsidR="003A2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спеца</w:t>
      </w:r>
      <w:r w:rsidR="00AE38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3A2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томобілі</w:t>
      </w:r>
      <w:proofErr w:type="spellEnd"/>
      <w:r w:rsidR="003E345B" w:rsidRPr="001966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ОТ-10А(КамАЗ-4</w:t>
      </w:r>
      <w:r w:rsidR="00D04538" w:rsidRPr="001966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3253), ОТ-20(ЗІЛ-433360), СА-11</w:t>
      </w:r>
      <w:r w:rsidR="003E345B" w:rsidRPr="001966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proofErr w:type="spellStart"/>
      <w:r w:rsidR="003E345B" w:rsidRPr="001966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КамАЗ</w:t>
      </w:r>
      <w:proofErr w:type="spellEnd"/>
      <w:r w:rsidR="003E345B" w:rsidRPr="001966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-6540) </w:t>
      </w:r>
      <w:r w:rsidR="003A2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мають питому масу </w:t>
      </w:r>
      <w:proofErr w:type="spellStart"/>
      <w:r w:rsidR="003A2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спецобладнання</w:t>
      </w:r>
      <w:proofErr w:type="spellEnd"/>
      <w:r w:rsidR="003E345B" w:rsidRPr="001966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0,1 т; за питомою потужністю двигуна </w:t>
      </w:r>
      <w:r w:rsidR="00EF16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оптимально</w:t>
      </w:r>
      <w:r w:rsidR="003A2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використовувати ОТ-20(ISUZU NQR 71P) (</w:t>
      </w:r>
      <w:r w:rsidR="003E345B" w:rsidRPr="001966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30,7 кВт</w:t>
      </w:r>
      <w:r w:rsidRPr="001966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/т</w:t>
      </w:r>
      <w:r w:rsidR="003A2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3E345B" w:rsidRPr="001966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="003A2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 відповідності до</w:t>
      </w:r>
      <w:r w:rsidR="003E345B" w:rsidRPr="001966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коефіцієнт</w:t>
      </w:r>
      <w:r w:rsidR="003A2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</w:t>
      </w:r>
      <w:r w:rsidR="003E345B" w:rsidRPr="001966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компактності </w:t>
      </w:r>
      <w:r w:rsidR="003A2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найефективнішим є</w:t>
      </w:r>
      <w:r w:rsidR="003E345B" w:rsidRPr="001966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ОТ-20(ЗІЛ-433360) </w:t>
      </w:r>
      <w:r w:rsidR="003A2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3E345B" w:rsidRPr="001966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3,04</w:t>
      </w:r>
      <w:r w:rsidRPr="001966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</w:t>
      </w:r>
      <w:r w:rsidRPr="00196692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</w:t>
      </w:r>
      <w:r w:rsidRPr="001966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/м</w:t>
      </w:r>
      <w:r w:rsidRPr="00196692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3</w:t>
      </w:r>
      <w:r w:rsidR="003A2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3E345B" w:rsidRPr="001966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2A710D" w:rsidRDefault="00CE3461" w:rsidP="00392E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ЛІТЕРАТУРА</w:t>
      </w:r>
    </w:p>
    <w:p w:rsidR="00152433" w:rsidRPr="00152433" w:rsidRDefault="00152433" w:rsidP="0015243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433">
        <w:rPr>
          <w:rFonts w:ascii="Times New Roman" w:hAnsi="Times New Roman" w:cs="Times New Roman"/>
          <w:sz w:val="24"/>
          <w:szCs w:val="24"/>
        </w:rPr>
        <w:t>Закон України "Про перевезення небезпечних вантажів". Київ, 6 квітня 2000 року. – № 1644-III.</w:t>
      </w:r>
    </w:p>
    <w:p w:rsidR="00694B43" w:rsidRPr="00844F09" w:rsidRDefault="00694B43" w:rsidP="0015243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09">
        <w:rPr>
          <w:rFonts w:ascii="Times New Roman" w:hAnsi="Times New Roman" w:cs="Times New Roman"/>
          <w:sz w:val="24"/>
          <w:szCs w:val="24"/>
          <w:lang w:val="ru-RU"/>
        </w:rPr>
        <w:t xml:space="preserve">Александровская З. И. Благоустройство городов / З. И. Александровская, Е. М. </w:t>
      </w:r>
      <w:proofErr w:type="spellStart"/>
      <w:r w:rsidRPr="00844F09">
        <w:rPr>
          <w:rFonts w:ascii="Times New Roman" w:hAnsi="Times New Roman" w:cs="Times New Roman"/>
          <w:sz w:val="24"/>
          <w:szCs w:val="24"/>
          <w:lang w:val="ru-RU"/>
        </w:rPr>
        <w:t>Букреев</w:t>
      </w:r>
      <w:proofErr w:type="spellEnd"/>
      <w:r w:rsidRPr="00844F09">
        <w:rPr>
          <w:rFonts w:ascii="Times New Roman" w:hAnsi="Times New Roman" w:cs="Times New Roman"/>
          <w:sz w:val="24"/>
          <w:szCs w:val="24"/>
          <w:lang w:val="ru-RU"/>
        </w:rPr>
        <w:t xml:space="preserve">, Я. В. Медведев, Н. Н. </w:t>
      </w:r>
      <w:proofErr w:type="spellStart"/>
      <w:r w:rsidRPr="00844F09">
        <w:rPr>
          <w:rFonts w:ascii="Times New Roman" w:hAnsi="Times New Roman" w:cs="Times New Roman"/>
          <w:sz w:val="24"/>
          <w:szCs w:val="24"/>
          <w:lang w:val="ru-RU"/>
        </w:rPr>
        <w:t>Юскевич</w:t>
      </w:r>
      <w:proofErr w:type="spellEnd"/>
      <w:r w:rsidRPr="00844F09">
        <w:rPr>
          <w:rFonts w:ascii="Times New Roman" w:hAnsi="Times New Roman" w:cs="Times New Roman"/>
          <w:sz w:val="24"/>
          <w:szCs w:val="24"/>
          <w:lang w:val="ru-RU"/>
        </w:rPr>
        <w:t>. – М.</w:t>
      </w:r>
      <w:proofErr w:type="gramStart"/>
      <w:r w:rsidRPr="00844F09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44F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44F09">
        <w:rPr>
          <w:rFonts w:ascii="Times New Roman" w:hAnsi="Times New Roman" w:cs="Times New Roman"/>
          <w:sz w:val="24"/>
          <w:szCs w:val="24"/>
          <w:lang w:val="ru-RU"/>
        </w:rPr>
        <w:t>Стройиздат</w:t>
      </w:r>
      <w:proofErr w:type="spellEnd"/>
      <w:r w:rsidRPr="00844F09">
        <w:rPr>
          <w:rFonts w:ascii="Times New Roman" w:hAnsi="Times New Roman" w:cs="Times New Roman"/>
          <w:sz w:val="24"/>
          <w:szCs w:val="24"/>
          <w:lang w:val="ru-RU"/>
        </w:rPr>
        <w:t>, 1984. – 341 с.</w:t>
      </w:r>
      <w:bookmarkStart w:id="0" w:name="_GoBack"/>
      <w:bookmarkEnd w:id="0"/>
    </w:p>
    <w:sectPr w:rsidR="00694B43" w:rsidRPr="00844F09" w:rsidSect="003F3A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83090"/>
    <w:multiLevelType w:val="hybridMultilevel"/>
    <w:tmpl w:val="721E779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F153773"/>
    <w:multiLevelType w:val="hybridMultilevel"/>
    <w:tmpl w:val="F490E9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C7"/>
    <w:rsid w:val="0008446B"/>
    <w:rsid w:val="000D71DF"/>
    <w:rsid w:val="00103CAA"/>
    <w:rsid w:val="00136666"/>
    <w:rsid w:val="00152433"/>
    <w:rsid w:val="00173EA2"/>
    <w:rsid w:val="00176F70"/>
    <w:rsid w:val="00196692"/>
    <w:rsid w:val="001B7AFC"/>
    <w:rsid w:val="001F183A"/>
    <w:rsid w:val="002314D3"/>
    <w:rsid w:val="002A710D"/>
    <w:rsid w:val="00302375"/>
    <w:rsid w:val="00317D56"/>
    <w:rsid w:val="00392E0B"/>
    <w:rsid w:val="003A2DF5"/>
    <w:rsid w:val="003E345B"/>
    <w:rsid w:val="003F3A5C"/>
    <w:rsid w:val="00461C44"/>
    <w:rsid w:val="004B78BA"/>
    <w:rsid w:val="004F0987"/>
    <w:rsid w:val="00512539"/>
    <w:rsid w:val="00580423"/>
    <w:rsid w:val="00580AF1"/>
    <w:rsid w:val="005A565F"/>
    <w:rsid w:val="005B2C46"/>
    <w:rsid w:val="005D1629"/>
    <w:rsid w:val="0062689C"/>
    <w:rsid w:val="006804C7"/>
    <w:rsid w:val="00694B43"/>
    <w:rsid w:val="006D03F3"/>
    <w:rsid w:val="0071218A"/>
    <w:rsid w:val="00717AAF"/>
    <w:rsid w:val="007A4B14"/>
    <w:rsid w:val="00844F09"/>
    <w:rsid w:val="009002F7"/>
    <w:rsid w:val="0095247A"/>
    <w:rsid w:val="00A52AF6"/>
    <w:rsid w:val="00A7012C"/>
    <w:rsid w:val="00A73EE0"/>
    <w:rsid w:val="00A81B80"/>
    <w:rsid w:val="00A87C32"/>
    <w:rsid w:val="00A9477F"/>
    <w:rsid w:val="00AA4781"/>
    <w:rsid w:val="00AE38A4"/>
    <w:rsid w:val="00B5078C"/>
    <w:rsid w:val="00B61705"/>
    <w:rsid w:val="00B672B5"/>
    <w:rsid w:val="00B77794"/>
    <w:rsid w:val="00BD30EB"/>
    <w:rsid w:val="00C33431"/>
    <w:rsid w:val="00C35BF8"/>
    <w:rsid w:val="00C468E8"/>
    <w:rsid w:val="00C95FFF"/>
    <w:rsid w:val="00CC4975"/>
    <w:rsid w:val="00CD7B2F"/>
    <w:rsid w:val="00CE3461"/>
    <w:rsid w:val="00CF5AE3"/>
    <w:rsid w:val="00D04538"/>
    <w:rsid w:val="00D24C96"/>
    <w:rsid w:val="00D34044"/>
    <w:rsid w:val="00D96ED2"/>
    <w:rsid w:val="00DD7E16"/>
    <w:rsid w:val="00E85715"/>
    <w:rsid w:val="00EA15C1"/>
    <w:rsid w:val="00EA2099"/>
    <w:rsid w:val="00EB0247"/>
    <w:rsid w:val="00EC52E9"/>
    <w:rsid w:val="00ED0DA1"/>
    <w:rsid w:val="00EF1698"/>
    <w:rsid w:val="00F4060A"/>
    <w:rsid w:val="00F46566"/>
    <w:rsid w:val="00F55AAB"/>
    <w:rsid w:val="00F5641C"/>
    <w:rsid w:val="00F71706"/>
    <w:rsid w:val="00FA4BBB"/>
    <w:rsid w:val="00FA7EE2"/>
    <w:rsid w:val="00FC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5C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3E345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E3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5C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3E345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E3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2180</Words>
  <Characters>1243</Characters>
  <Application>Microsoft Office Word</Application>
  <DocSecurity>0</DocSecurity>
  <Lines>10</Lines>
  <Paragraphs>6</Paragraphs>
  <ScaleCrop>false</ScaleCrop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Попович</dc:creator>
  <cp:keywords/>
  <dc:description/>
  <cp:lastModifiedBy>Попович</cp:lastModifiedBy>
  <cp:revision>90</cp:revision>
  <dcterms:created xsi:type="dcterms:W3CDTF">2016-08-01T06:24:00Z</dcterms:created>
  <dcterms:modified xsi:type="dcterms:W3CDTF">2016-09-19T06:02:00Z</dcterms:modified>
</cp:coreProperties>
</file>