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9F" w:rsidRPr="00993629" w:rsidRDefault="0013229F" w:rsidP="00AE1B99">
      <w:pPr>
        <w:jc w:val="center"/>
        <w:rPr>
          <w:b/>
          <w:sz w:val="28"/>
          <w:szCs w:val="28"/>
          <w:lang w:val="uk-UA"/>
        </w:rPr>
      </w:pPr>
      <w:r w:rsidRPr="00993629">
        <w:rPr>
          <w:b/>
          <w:sz w:val="28"/>
          <w:szCs w:val="28"/>
          <w:lang w:val="uk-UA"/>
        </w:rPr>
        <w:t>Міністерство надзвичайних ситуацій України</w:t>
      </w:r>
    </w:p>
    <w:p w:rsidR="0013229F" w:rsidRPr="00993629" w:rsidRDefault="0013229F" w:rsidP="00AE1B99">
      <w:pPr>
        <w:jc w:val="center"/>
        <w:rPr>
          <w:b/>
          <w:sz w:val="28"/>
          <w:szCs w:val="28"/>
          <w:lang w:val="uk-UA"/>
        </w:rPr>
      </w:pPr>
    </w:p>
    <w:p w:rsidR="0013229F" w:rsidRPr="00740A14" w:rsidRDefault="0013229F" w:rsidP="00AE1B99">
      <w:pPr>
        <w:jc w:val="center"/>
        <w:rPr>
          <w:b/>
          <w:sz w:val="28"/>
          <w:szCs w:val="28"/>
        </w:rPr>
      </w:pPr>
      <w:r w:rsidRPr="00993629">
        <w:rPr>
          <w:b/>
          <w:sz w:val="28"/>
          <w:szCs w:val="28"/>
          <w:lang w:val="uk-UA"/>
        </w:rPr>
        <w:t>ЛЬВІВСЬКИЙ ДЕРЖАВНИЙ УНІВЕРСИТЕТ</w:t>
      </w:r>
    </w:p>
    <w:p w:rsidR="0013229F" w:rsidRPr="00993629" w:rsidRDefault="0013229F" w:rsidP="00AE1B99">
      <w:pPr>
        <w:jc w:val="center"/>
        <w:rPr>
          <w:b/>
          <w:sz w:val="28"/>
          <w:szCs w:val="28"/>
          <w:lang w:val="uk-UA"/>
        </w:rPr>
      </w:pPr>
      <w:r w:rsidRPr="00993629">
        <w:rPr>
          <w:b/>
          <w:sz w:val="28"/>
          <w:szCs w:val="28"/>
          <w:lang w:val="uk-UA"/>
        </w:rPr>
        <w:t>БЕЗПЕКИ ЖИТТЄДІЯЛЬНОСТІ</w:t>
      </w: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6D71FE" w:rsidP="00AE1B99">
      <w:pPr>
        <w:jc w:val="center"/>
        <w:rPr>
          <w:b/>
          <w:sz w:val="28"/>
          <w:szCs w:val="28"/>
          <w:lang w:val="uk-UA"/>
        </w:rPr>
      </w:pPr>
      <w:r w:rsidRPr="00993629">
        <w:rPr>
          <w:b/>
          <w:sz w:val="28"/>
          <w:szCs w:val="28"/>
          <w:lang w:val="uk-UA"/>
        </w:rPr>
        <w:t xml:space="preserve">Попович В.В., Руденко </w:t>
      </w:r>
      <w:r w:rsidR="0013229F" w:rsidRPr="00993629">
        <w:rPr>
          <w:b/>
          <w:sz w:val="28"/>
          <w:szCs w:val="28"/>
          <w:lang w:val="uk-UA"/>
        </w:rPr>
        <w:t xml:space="preserve">Д.В. </w:t>
      </w: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740A14" w:rsidRDefault="0013229F" w:rsidP="00AE1B99">
      <w:pPr>
        <w:jc w:val="center"/>
        <w:rPr>
          <w:b/>
          <w:sz w:val="28"/>
          <w:szCs w:val="28"/>
        </w:rPr>
      </w:pPr>
    </w:p>
    <w:p w:rsidR="0013229F" w:rsidRPr="00740A14" w:rsidRDefault="0013229F" w:rsidP="00AE1B99">
      <w:pPr>
        <w:jc w:val="center"/>
        <w:rPr>
          <w:b/>
          <w:sz w:val="28"/>
          <w:szCs w:val="28"/>
        </w:rPr>
      </w:pPr>
    </w:p>
    <w:p w:rsidR="0013229F" w:rsidRPr="00740A14" w:rsidRDefault="0013229F" w:rsidP="00AE1B99">
      <w:pPr>
        <w:jc w:val="center"/>
        <w:rPr>
          <w:b/>
          <w:sz w:val="28"/>
          <w:szCs w:val="28"/>
        </w:rPr>
      </w:pPr>
    </w:p>
    <w:p w:rsidR="0013229F" w:rsidRPr="00740A14" w:rsidRDefault="0013229F" w:rsidP="00AE1B99">
      <w:pPr>
        <w:jc w:val="center"/>
        <w:rPr>
          <w:b/>
          <w:sz w:val="28"/>
          <w:szCs w:val="28"/>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r w:rsidRPr="00993629">
        <w:rPr>
          <w:b/>
          <w:sz w:val="28"/>
          <w:szCs w:val="28"/>
          <w:lang w:val="uk-UA"/>
        </w:rPr>
        <w:t>ПАСАЖИРСЬКІ ПЕРЕВЕЗЕННЯ</w:t>
      </w: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p>
    <w:p w:rsidR="0013229F" w:rsidRPr="00740A14" w:rsidRDefault="0013229F" w:rsidP="00AE1B99">
      <w:pPr>
        <w:jc w:val="center"/>
        <w:rPr>
          <w:b/>
          <w:sz w:val="28"/>
          <w:szCs w:val="28"/>
        </w:rPr>
      </w:pPr>
    </w:p>
    <w:p w:rsidR="0013229F" w:rsidRPr="00740A14" w:rsidRDefault="0013229F" w:rsidP="00AE1B99">
      <w:pPr>
        <w:jc w:val="center"/>
        <w:rPr>
          <w:b/>
          <w:sz w:val="28"/>
          <w:szCs w:val="28"/>
        </w:rPr>
      </w:pPr>
    </w:p>
    <w:p w:rsidR="0013229F" w:rsidRPr="00740A14" w:rsidRDefault="0013229F" w:rsidP="00AE1B99">
      <w:pPr>
        <w:jc w:val="center"/>
        <w:rPr>
          <w:b/>
          <w:sz w:val="28"/>
          <w:szCs w:val="28"/>
        </w:rPr>
      </w:pPr>
    </w:p>
    <w:p w:rsidR="0013229F" w:rsidRPr="00740A14" w:rsidRDefault="0013229F" w:rsidP="00AE1B99">
      <w:pPr>
        <w:jc w:val="center"/>
        <w:rPr>
          <w:b/>
          <w:sz w:val="28"/>
          <w:szCs w:val="28"/>
        </w:rPr>
      </w:pPr>
    </w:p>
    <w:p w:rsidR="0013229F" w:rsidRPr="00740A14" w:rsidRDefault="0013229F" w:rsidP="00AE1B99">
      <w:pPr>
        <w:jc w:val="center"/>
        <w:rPr>
          <w:b/>
          <w:sz w:val="28"/>
          <w:szCs w:val="28"/>
        </w:rPr>
      </w:pPr>
    </w:p>
    <w:p w:rsidR="0013229F" w:rsidRPr="00993629" w:rsidRDefault="0013229F" w:rsidP="00AE1B99">
      <w:pPr>
        <w:rPr>
          <w:b/>
          <w:sz w:val="28"/>
          <w:szCs w:val="28"/>
          <w:lang w:val="uk-UA"/>
        </w:rPr>
      </w:pPr>
    </w:p>
    <w:p w:rsidR="0013229F" w:rsidRPr="00993629" w:rsidRDefault="0013229F" w:rsidP="00AE1B99">
      <w:pPr>
        <w:jc w:val="center"/>
        <w:rPr>
          <w:b/>
          <w:sz w:val="28"/>
          <w:szCs w:val="28"/>
          <w:lang w:val="uk-UA"/>
        </w:rPr>
      </w:pPr>
    </w:p>
    <w:p w:rsidR="0013229F" w:rsidRPr="00993629" w:rsidRDefault="0013229F" w:rsidP="00AE1B99">
      <w:pPr>
        <w:jc w:val="center"/>
        <w:rPr>
          <w:b/>
          <w:sz w:val="28"/>
          <w:szCs w:val="28"/>
          <w:lang w:val="uk-UA"/>
        </w:rPr>
      </w:pPr>
      <w:r w:rsidRPr="00993629">
        <w:rPr>
          <w:b/>
          <w:sz w:val="28"/>
          <w:szCs w:val="28"/>
          <w:lang w:val="uk-UA"/>
        </w:rPr>
        <w:t>Львів 201</w:t>
      </w:r>
      <w:r w:rsidR="006D71FE">
        <w:rPr>
          <w:b/>
          <w:sz w:val="28"/>
          <w:szCs w:val="28"/>
          <w:lang w:val="uk-UA"/>
        </w:rPr>
        <w:t>2</w:t>
      </w:r>
    </w:p>
    <w:p w:rsidR="0013229F" w:rsidRPr="00993629" w:rsidRDefault="0013229F" w:rsidP="00AE1B99">
      <w:pPr>
        <w:jc w:val="center"/>
        <w:rPr>
          <w:sz w:val="28"/>
          <w:szCs w:val="28"/>
          <w:lang w:val="uk-UA"/>
        </w:rPr>
        <w:sectPr w:rsidR="0013229F" w:rsidRPr="00993629" w:rsidSect="008537DA">
          <w:footerReference w:type="even" r:id="rId8"/>
          <w:headerReference w:type="first" r:id="rId9"/>
          <w:pgSz w:w="11906" w:h="16838"/>
          <w:pgMar w:top="1134" w:right="850" w:bottom="1134" w:left="1701" w:header="708" w:footer="708" w:gutter="0"/>
          <w:cols w:space="708"/>
          <w:docGrid w:linePitch="360"/>
        </w:sectPr>
      </w:pPr>
    </w:p>
    <w:p w:rsidR="0013229F" w:rsidRPr="00993629" w:rsidRDefault="0013229F" w:rsidP="00AE1B99">
      <w:pPr>
        <w:rPr>
          <w:sz w:val="28"/>
          <w:szCs w:val="28"/>
          <w:lang w:val="uk-UA"/>
        </w:rPr>
      </w:pPr>
      <w:r w:rsidRPr="00993629">
        <w:rPr>
          <w:sz w:val="28"/>
          <w:szCs w:val="28"/>
          <w:lang w:val="uk-UA"/>
        </w:rPr>
        <w:lastRenderedPageBreak/>
        <w:t>УДК 656.01</w:t>
      </w:r>
    </w:p>
    <w:p w:rsidR="0013229F" w:rsidRPr="00993629" w:rsidRDefault="0013229F" w:rsidP="00AE1B99">
      <w:pPr>
        <w:rPr>
          <w:sz w:val="28"/>
          <w:szCs w:val="28"/>
          <w:lang w:val="uk-UA"/>
        </w:rPr>
      </w:pPr>
    </w:p>
    <w:p w:rsidR="0013229F" w:rsidRPr="00993629" w:rsidRDefault="00F95331" w:rsidP="00AE1B99">
      <w:pPr>
        <w:jc w:val="center"/>
        <w:rPr>
          <w:i/>
          <w:sz w:val="28"/>
          <w:szCs w:val="28"/>
          <w:lang w:val="uk-UA"/>
        </w:rPr>
      </w:pPr>
      <w:r>
        <w:rPr>
          <w:i/>
          <w:sz w:val="28"/>
          <w:szCs w:val="28"/>
          <w:lang w:val="uk-UA"/>
        </w:rPr>
        <w:t xml:space="preserve">Рекомендовано </w:t>
      </w:r>
      <w:r w:rsidR="008B2025">
        <w:rPr>
          <w:i/>
          <w:sz w:val="28"/>
          <w:szCs w:val="28"/>
          <w:lang w:val="uk-UA"/>
        </w:rPr>
        <w:t>в</w:t>
      </w:r>
      <w:r>
        <w:rPr>
          <w:i/>
          <w:sz w:val="28"/>
          <w:szCs w:val="28"/>
          <w:lang w:val="uk-UA"/>
        </w:rPr>
        <w:t>ченою р</w:t>
      </w:r>
      <w:r w:rsidR="0013229F" w:rsidRPr="00993629">
        <w:rPr>
          <w:i/>
          <w:sz w:val="28"/>
          <w:szCs w:val="28"/>
          <w:lang w:val="uk-UA"/>
        </w:rPr>
        <w:t>адою Львівського державного університету безпеки життєдіяльності для використання у навчальному процесі</w:t>
      </w:r>
    </w:p>
    <w:p w:rsidR="0013229F" w:rsidRPr="00993629" w:rsidRDefault="00F95331" w:rsidP="00AE1B99">
      <w:pPr>
        <w:jc w:val="center"/>
        <w:rPr>
          <w:i/>
          <w:sz w:val="28"/>
          <w:szCs w:val="28"/>
          <w:lang w:val="uk-UA"/>
        </w:rPr>
      </w:pPr>
      <w:r>
        <w:rPr>
          <w:i/>
          <w:sz w:val="28"/>
          <w:szCs w:val="28"/>
          <w:lang w:val="uk-UA"/>
        </w:rPr>
        <w:t>(Протокол №8 від «25</w:t>
      </w:r>
      <w:r w:rsidR="0013229F" w:rsidRPr="00993629">
        <w:rPr>
          <w:i/>
          <w:sz w:val="28"/>
          <w:szCs w:val="28"/>
          <w:lang w:val="uk-UA"/>
        </w:rPr>
        <w:t>»</w:t>
      </w:r>
      <w:r>
        <w:rPr>
          <w:i/>
          <w:sz w:val="28"/>
          <w:szCs w:val="28"/>
          <w:lang w:val="uk-UA"/>
        </w:rPr>
        <w:t xml:space="preserve"> квітня</w:t>
      </w:r>
      <w:r w:rsidR="0013229F" w:rsidRPr="00993629">
        <w:rPr>
          <w:i/>
          <w:sz w:val="28"/>
          <w:szCs w:val="28"/>
          <w:lang w:val="uk-UA"/>
        </w:rPr>
        <w:t xml:space="preserve"> 20</w:t>
      </w:r>
      <w:r>
        <w:rPr>
          <w:i/>
          <w:sz w:val="28"/>
          <w:szCs w:val="28"/>
          <w:lang w:val="uk-UA"/>
        </w:rPr>
        <w:t>12</w:t>
      </w:r>
      <w:r w:rsidR="0013229F" w:rsidRPr="00993629">
        <w:rPr>
          <w:i/>
          <w:sz w:val="28"/>
          <w:szCs w:val="28"/>
          <w:lang w:val="uk-UA"/>
        </w:rPr>
        <w:t xml:space="preserve"> року)</w:t>
      </w:r>
    </w:p>
    <w:p w:rsidR="0013229F" w:rsidRPr="00993629" w:rsidRDefault="0013229F" w:rsidP="00AE1B99">
      <w:pPr>
        <w:jc w:val="center"/>
        <w:rPr>
          <w:i/>
          <w:sz w:val="28"/>
          <w:szCs w:val="28"/>
          <w:lang w:val="uk-UA"/>
        </w:rPr>
      </w:pPr>
    </w:p>
    <w:p w:rsidR="0013229F" w:rsidRDefault="0013229F" w:rsidP="001118E4">
      <w:pPr>
        <w:ind w:left="2127" w:hanging="2127"/>
        <w:jc w:val="both"/>
        <w:rPr>
          <w:i/>
          <w:sz w:val="28"/>
          <w:szCs w:val="28"/>
          <w:lang w:val="uk-UA"/>
        </w:rPr>
      </w:pPr>
      <w:r w:rsidRPr="00993629">
        <w:rPr>
          <w:b/>
          <w:sz w:val="28"/>
          <w:szCs w:val="28"/>
          <w:lang w:val="uk-UA"/>
        </w:rPr>
        <w:t xml:space="preserve">Рецензенти: </w:t>
      </w:r>
      <w:r w:rsidR="008B2025">
        <w:rPr>
          <w:b/>
          <w:sz w:val="28"/>
          <w:szCs w:val="28"/>
          <w:lang w:val="uk-UA"/>
        </w:rPr>
        <w:t xml:space="preserve">  </w:t>
      </w:r>
      <w:r w:rsidR="000542D5" w:rsidRPr="001118E4">
        <w:rPr>
          <w:b/>
          <w:i/>
          <w:sz w:val="28"/>
          <w:szCs w:val="28"/>
          <w:lang w:val="uk-UA"/>
        </w:rPr>
        <w:t>Вікович І.А.,</w:t>
      </w:r>
      <w:r w:rsidR="000542D5" w:rsidRPr="001118E4">
        <w:rPr>
          <w:i/>
          <w:sz w:val="28"/>
          <w:szCs w:val="28"/>
          <w:lang w:val="uk-UA"/>
        </w:rPr>
        <w:t xml:space="preserve"> </w:t>
      </w:r>
      <w:r w:rsidR="0084577A" w:rsidRPr="001118E4">
        <w:rPr>
          <w:i/>
          <w:sz w:val="28"/>
          <w:szCs w:val="28"/>
          <w:lang w:val="uk-UA"/>
        </w:rPr>
        <w:t>доктор технічних наук, професор кафедри</w:t>
      </w:r>
      <w:r w:rsidR="007108B8" w:rsidRPr="001118E4">
        <w:rPr>
          <w:i/>
          <w:sz w:val="28"/>
          <w:szCs w:val="28"/>
          <w:lang w:val="uk-UA"/>
        </w:rPr>
        <w:t xml:space="preserve"> «Транспортні технології» Національного університету «Львівська політехніка»</w:t>
      </w:r>
      <w:r w:rsidR="001118E4" w:rsidRPr="001118E4">
        <w:rPr>
          <w:i/>
          <w:sz w:val="28"/>
          <w:szCs w:val="28"/>
          <w:lang w:val="uk-UA"/>
        </w:rPr>
        <w:t>;</w:t>
      </w:r>
    </w:p>
    <w:p w:rsidR="001118E4" w:rsidRPr="00BD0778" w:rsidRDefault="001118E4" w:rsidP="00BD0778">
      <w:pPr>
        <w:ind w:left="2127" w:hanging="3"/>
        <w:jc w:val="both"/>
        <w:rPr>
          <w:i/>
          <w:sz w:val="28"/>
          <w:szCs w:val="28"/>
          <w:lang w:val="uk-UA"/>
        </w:rPr>
      </w:pPr>
      <w:r w:rsidRPr="00BD0778">
        <w:rPr>
          <w:b/>
          <w:i/>
          <w:sz w:val="28"/>
          <w:szCs w:val="28"/>
          <w:lang w:val="uk-UA"/>
        </w:rPr>
        <w:t>Підгородецький Я.І.,</w:t>
      </w:r>
      <w:r w:rsidRPr="00BD0778">
        <w:rPr>
          <w:i/>
          <w:sz w:val="28"/>
          <w:szCs w:val="28"/>
          <w:lang w:val="uk-UA"/>
        </w:rPr>
        <w:t xml:space="preserve"> кандидат технічних наук,  доцент кафедри пожежної та аварійно-рятувальної техніки</w:t>
      </w:r>
      <w:r w:rsidR="00BD0778" w:rsidRPr="00BD0778">
        <w:rPr>
          <w:i/>
          <w:sz w:val="28"/>
          <w:szCs w:val="28"/>
          <w:lang w:val="uk-UA"/>
        </w:rPr>
        <w:t xml:space="preserve"> Львівського державного університету безпеки життєдіяльності</w:t>
      </w:r>
      <w:r w:rsidR="00BD0778">
        <w:rPr>
          <w:i/>
          <w:sz w:val="28"/>
          <w:szCs w:val="28"/>
          <w:lang w:val="uk-UA"/>
        </w:rPr>
        <w:t>.</w:t>
      </w:r>
    </w:p>
    <w:p w:rsidR="0013229F" w:rsidRPr="00993629" w:rsidRDefault="0013229F" w:rsidP="00AE1B99">
      <w:pPr>
        <w:jc w:val="both"/>
        <w:rPr>
          <w:color w:val="FF0000"/>
          <w:sz w:val="28"/>
          <w:szCs w:val="28"/>
          <w:lang w:val="uk-UA"/>
        </w:rPr>
      </w:pPr>
    </w:p>
    <w:p w:rsidR="0013229F" w:rsidRPr="00993629" w:rsidRDefault="0013229F" w:rsidP="00AE1B99">
      <w:pPr>
        <w:jc w:val="both"/>
        <w:rPr>
          <w:color w:val="FF0000"/>
          <w:sz w:val="28"/>
          <w:szCs w:val="28"/>
          <w:lang w:val="uk-UA"/>
        </w:rPr>
      </w:pPr>
    </w:p>
    <w:p w:rsidR="0013229F" w:rsidRPr="00993629" w:rsidRDefault="0013229F" w:rsidP="00AE1B99">
      <w:pPr>
        <w:jc w:val="both"/>
        <w:rPr>
          <w:color w:val="FF0000"/>
          <w:sz w:val="28"/>
          <w:szCs w:val="28"/>
          <w:lang w:val="uk-UA"/>
        </w:rPr>
      </w:pPr>
    </w:p>
    <w:p w:rsidR="0013229F" w:rsidRPr="00993629" w:rsidRDefault="0013229F" w:rsidP="00AE1B99">
      <w:pPr>
        <w:jc w:val="both"/>
        <w:rPr>
          <w:color w:val="FF0000"/>
          <w:sz w:val="28"/>
          <w:szCs w:val="28"/>
          <w:lang w:val="uk-UA"/>
        </w:rPr>
      </w:pPr>
    </w:p>
    <w:p w:rsidR="0013229F" w:rsidRPr="00993629" w:rsidRDefault="0013229F" w:rsidP="00AE1B99">
      <w:pPr>
        <w:jc w:val="both"/>
        <w:rPr>
          <w:color w:val="FF0000"/>
          <w:sz w:val="28"/>
          <w:szCs w:val="28"/>
          <w:lang w:val="uk-UA"/>
        </w:rPr>
      </w:pPr>
    </w:p>
    <w:p w:rsidR="0013229F" w:rsidRPr="00993629" w:rsidRDefault="0013229F" w:rsidP="00AE1B99">
      <w:pPr>
        <w:jc w:val="both"/>
        <w:rPr>
          <w:color w:val="FF0000"/>
          <w:sz w:val="28"/>
          <w:szCs w:val="28"/>
          <w:lang w:val="uk-UA"/>
        </w:rPr>
      </w:pPr>
    </w:p>
    <w:p w:rsidR="0013229F" w:rsidRPr="00993629" w:rsidRDefault="0013229F" w:rsidP="00AE1B99">
      <w:pPr>
        <w:rPr>
          <w:sz w:val="28"/>
          <w:szCs w:val="28"/>
          <w:lang w:val="uk-UA"/>
        </w:rPr>
      </w:pPr>
    </w:p>
    <w:p w:rsidR="0013229F" w:rsidRPr="00993629" w:rsidRDefault="0013229F" w:rsidP="00AE1B99">
      <w:pPr>
        <w:rPr>
          <w:sz w:val="28"/>
          <w:szCs w:val="28"/>
          <w:lang w:val="uk-UA"/>
        </w:rPr>
      </w:pPr>
    </w:p>
    <w:p w:rsidR="0013229F" w:rsidRPr="00993629" w:rsidRDefault="0013229F" w:rsidP="00AE1B99">
      <w:pPr>
        <w:rPr>
          <w:sz w:val="28"/>
          <w:szCs w:val="28"/>
          <w:lang w:val="uk-UA"/>
        </w:rPr>
      </w:pPr>
    </w:p>
    <w:p w:rsidR="0013229F" w:rsidRPr="00993629" w:rsidRDefault="0013229F" w:rsidP="00AE1B99">
      <w:pPr>
        <w:rPr>
          <w:sz w:val="28"/>
          <w:szCs w:val="28"/>
          <w:lang w:val="uk-UA"/>
        </w:rPr>
      </w:pPr>
    </w:p>
    <w:p w:rsidR="0013229F" w:rsidRPr="00993629" w:rsidRDefault="0013229F" w:rsidP="00AE1B99">
      <w:pPr>
        <w:rPr>
          <w:sz w:val="28"/>
          <w:szCs w:val="28"/>
          <w:lang w:val="uk-UA"/>
        </w:rPr>
      </w:pPr>
    </w:p>
    <w:p w:rsidR="0013229F" w:rsidRPr="00993629" w:rsidRDefault="0013229F" w:rsidP="00AE1B99">
      <w:pPr>
        <w:rPr>
          <w:b/>
          <w:sz w:val="28"/>
          <w:szCs w:val="28"/>
          <w:lang w:val="uk-UA"/>
        </w:rPr>
      </w:pPr>
    </w:p>
    <w:p w:rsidR="0013229F" w:rsidRPr="00993629" w:rsidRDefault="0013229F" w:rsidP="00AE1B99">
      <w:pPr>
        <w:rPr>
          <w:b/>
          <w:sz w:val="28"/>
          <w:szCs w:val="28"/>
          <w:lang w:val="uk-UA"/>
        </w:rPr>
      </w:pPr>
    </w:p>
    <w:p w:rsidR="0013229F" w:rsidRPr="00993629" w:rsidRDefault="006D71FE" w:rsidP="00080C2B">
      <w:pPr>
        <w:jc w:val="both"/>
        <w:rPr>
          <w:b/>
          <w:sz w:val="28"/>
          <w:szCs w:val="28"/>
          <w:lang w:val="uk-UA"/>
        </w:rPr>
      </w:pPr>
      <w:r w:rsidRPr="00993629">
        <w:rPr>
          <w:b/>
          <w:sz w:val="28"/>
          <w:szCs w:val="28"/>
          <w:lang w:val="uk-UA"/>
        </w:rPr>
        <w:t>Попович В.В.,</w:t>
      </w:r>
      <w:r>
        <w:rPr>
          <w:b/>
          <w:sz w:val="28"/>
          <w:szCs w:val="28"/>
          <w:lang w:val="uk-UA"/>
        </w:rPr>
        <w:t xml:space="preserve"> </w:t>
      </w:r>
      <w:r w:rsidR="0013229F" w:rsidRPr="00993629">
        <w:rPr>
          <w:b/>
          <w:sz w:val="28"/>
          <w:szCs w:val="28"/>
          <w:lang w:val="uk-UA"/>
        </w:rPr>
        <w:t xml:space="preserve">Руденко Д.В. </w:t>
      </w:r>
    </w:p>
    <w:p w:rsidR="0013229F" w:rsidRPr="00993629" w:rsidRDefault="0013229F" w:rsidP="00AE1B99">
      <w:pPr>
        <w:jc w:val="both"/>
        <w:rPr>
          <w:sz w:val="28"/>
          <w:szCs w:val="28"/>
          <w:lang w:val="uk-UA"/>
        </w:rPr>
      </w:pPr>
      <w:r w:rsidRPr="00993629">
        <w:rPr>
          <w:sz w:val="28"/>
          <w:szCs w:val="28"/>
          <w:lang w:val="uk-UA"/>
        </w:rPr>
        <w:t>Пасажирські перевезення.  Навчальний посібник. – Львів. Львівський державний університет безп</w:t>
      </w:r>
      <w:r w:rsidR="006D71FE">
        <w:rPr>
          <w:sz w:val="28"/>
          <w:szCs w:val="28"/>
          <w:lang w:val="uk-UA"/>
        </w:rPr>
        <w:t>еки життєдіяльності, 2012. – 313</w:t>
      </w:r>
      <w:r w:rsidRPr="00993629">
        <w:rPr>
          <w:sz w:val="28"/>
          <w:szCs w:val="28"/>
          <w:lang w:val="uk-UA"/>
        </w:rPr>
        <w:t xml:space="preserve"> с.</w:t>
      </w:r>
    </w:p>
    <w:p w:rsidR="0013229F" w:rsidRPr="00740A14" w:rsidRDefault="0013229F" w:rsidP="00AE1B99">
      <w:pPr>
        <w:ind w:firstLine="708"/>
        <w:jc w:val="both"/>
        <w:rPr>
          <w:sz w:val="28"/>
          <w:szCs w:val="28"/>
        </w:rPr>
      </w:pPr>
    </w:p>
    <w:p w:rsidR="0013229F" w:rsidRPr="00993629" w:rsidRDefault="0013229F" w:rsidP="00527521">
      <w:pPr>
        <w:ind w:firstLine="567"/>
        <w:jc w:val="both"/>
        <w:rPr>
          <w:sz w:val="28"/>
          <w:szCs w:val="28"/>
          <w:lang w:val="uk-UA"/>
        </w:rPr>
      </w:pPr>
      <w:r w:rsidRPr="00993629">
        <w:rPr>
          <w:sz w:val="28"/>
          <w:szCs w:val="28"/>
          <w:lang w:val="uk-UA"/>
        </w:rPr>
        <w:t>У навчальному посібнику розглянуто: організацію управління пасажирським автомобільним транспортом, формування пасажирських потоків, формування раціональних маршрутних систем в містах та міжміських районах, типи та техніко-експлуатаційні характеристики пасажирських автотранспортних засобів, організацію праці водіїв, організацію руху рухомого складу, системи контролю і управління рухом пасажирських транспортних засобів.</w:t>
      </w:r>
    </w:p>
    <w:p w:rsidR="0013229F" w:rsidRPr="00993629" w:rsidRDefault="0013229F" w:rsidP="00527521">
      <w:pPr>
        <w:ind w:firstLine="567"/>
        <w:jc w:val="both"/>
        <w:rPr>
          <w:sz w:val="28"/>
          <w:szCs w:val="28"/>
          <w:lang w:val="uk-UA"/>
        </w:rPr>
      </w:pPr>
      <w:r w:rsidRPr="00993629">
        <w:rPr>
          <w:sz w:val="28"/>
          <w:szCs w:val="28"/>
          <w:lang w:val="uk-UA"/>
        </w:rPr>
        <w:t>Навчальний посібник може бути використаний студентами та слухачами навчальних закладів, які навчають</w:t>
      </w:r>
      <w:r w:rsidR="00ED4528" w:rsidRPr="00993629">
        <w:rPr>
          <w:sz w:val="28"/>
          <w:szCs w:val="28"/>
          <w:lang w:val="uk-UA"/>
        </w:rPr>
        <w:t xml:space="preserve">ся </w:t>
      </w:r>
      <w:r w:rsidRPr="00993629">
        <w:rPr>
          <w:sz w:val="28"/>
          <w:szCs w:val="28"/>
          <w:lang w:val="uk-UA"/>
        </w:rPr>
        <w:t xml:space="preserve">за </w:t>
      </w:r>
      <w:r w:rsidR="00F368C0">
        <w:rPr>
          <w:sz w:val="28"/>
          <w:szCs w:val="28"/>
          <w:lang w:val="uk-UA"/>
        </w:rPr>
        <w:t xml:space="preserve">напрямом підготовки </w:t>
      </w:r>
      <w:r w:rsidRPr="00993629">
        <w:rPr>
          <w:sz w:val="28"/>
          <w:szCs w:val="28"/>
        </w:rPr>
        <w:t>6.070101</w:t>
      </w:r>
      <w:r w:rsidRPr="00993629">
        <w:rPr>
          <w:sz w:val="28"/>
          <w:szCs w:val="28"/>
          <w:lang w:val="uk-UA"/>
        </w:rPr>
        <w:t xml:space="preserve"> – «Транспортні технології», а також працівниками</w:t>
      </w:r>
      <w:r w:rsidR="00ED4528" w:rsidRPr="00993629">
        <w:rPr>
          <w:sz w:val="28"/>
          <w:szCs w:val="28"/>
          <w:lang w:val="uk-UA"/>
        </w:rPr>
        <w:t xml:space="preserve"> </w:t>
      </w:r>
      <w:r w:rsidRPr="00993629">
        <w:rPr>
          <w:sz w:val="28"/>
          <w:szCs w:val="28"/>
          <w:lang w:val="uk-UA"/>
        </w:rPr>
        <w:t>робота яких пов’язана із організацією пасажирського автомобільного і міського транспорту.</w:t>
      </w:r>
    </w:p>
    <w:p w:rsidR="0013229F" w:rsidRPr="00993629" w:rsidRDefault="0013229F" w:rsidP="00AE1B99">
      <w:pPr>
        <w:rPr>
          <w:sz w:val="28"/>
          <w:szCs w:val="28"/>
          <w:lang w:val="uk-UA"/>
        </w:rPr>
      </w:pPr>
    </w:p>
    <w:p w:rsidR="0013229F" w:rsidRPr="00740A14" w:rsidRDefault="0013229F" w:rsidP="00AE1B99">
      <w:pPr>
        <w:ind w:firstLine="708"/>
        <w:rPr>
          <w:sz w:val="28"/>
          <w:szCs w:val="28"/>
        </w:rPr>
      </w:pPr>
    </w:p>
    <w:p w:rsidR="0013229F" w:rsidRPr="00740A14" w:rsidRDefault="0013229F" w:rsidP="00AE1B99">
      <w:pPr>
        <w:ind w:firstLine="708"/>
        <w:rPr>
          <w:sz w:val="28"/>
          <w:szCs w:val="28"/>
        </w:rPr>
      </w:pPr>
    </w:p>
    <w:p w:rsidR="0013229F" w:rsidRPr="00740A14" w:rsidRDefault="0013229F" w:rsidP="00AE1B99">
      <w:pPr>
        <w:ind w:firstLine="708"/>
        <w:rPr>
          <w:sz w:val="28"/>
          <w:szCs w:val="28"/>
        </w:rPr>
      </w:pPr>
    </w:p>
    <w:p w:rsidR="0013229F" w:rsidRPr="00993629" w:rsidRDefault="0013229F" w:rsidP="00AE1B99">
      <w:pPr>
        <w:ind w:firstLine="708"/>
        <w:rPr>
          <w:sz w:val="28"/>
          <w:szCs w:val="28"/>
          <w:lang w:val="uk-UA"/>
        </w:rPr>
      </w:pPr>
    </w:p>
    <w:p w:rsidR="0013229F" w:rsidRPr="00993629" w:rsidRDefault="0013229F" w:rsidP="00AE1B99">
      <w:pPr>
        <w:ind w:firstLine="708"/>
        <w:jc w:val="right"/>
        <w:rPr>
          <w:sz w:val="28"/>
          <w:szCs w:val="28"/>
          <w:lang w:val="uk-UA"/>
        </w:rPr>
      </w:pPr>
      <w:r w:rsidRPr="00993629">
        <w:rPr>
          <w:sz w:val="28"/>
          <w:szCs w:val="28"/>
          <w:lang w:val="uk-UA"/>
        </w:rPr>
        <w:t>©</w:t>
      </w:r>
      <w:r w:rsidR="006D71FE">
        <w:rPr>
          <w:sz w:val="28"/>
          <w:szCs w:val="28"/>
          <w:lang w:val="uk-UA"/>
        </w:rPr>
        <w:t xml:space="preserve"> РуденкоД.В., Попович В.В., 2012</w:t>
      </w:r>
    </w:p>
    <w:tbl>
      <w:tblPr>
        <w:tblW w:w="9498" w:type="dxa"/>
        <w:jc w:val="center"/>
        <w:tblInd w:w="108" w:type="dxa"/>
        <w:tblLayout w:type="fixed"/>
        <w:tblLook w:val="0000" w:firstRow="0" w:lastRow="0" w:firstColumn="0" w:lastColumn="0" w:noHBand="0" w:noVBand="0"/>
      </w:tblPr>
      <w:tblGrid>
        <w:gridCol w:w="8789"/>
        <w:gridCol w:w="709"/>
      </w:tblGrid>
      <w:tr w:rsidR="0013229F" w:rsidRPr="00993629" w:rsidTr="008A76F6">
        <w:trPr>
          <w:trHeight w:val="13893"/>
          <w:jc w:val="center"/>
        </w:trPr>
        <w:tc>
          <w:tcPr>
            <w:tcW w:w="8789" w:type="dxa"/>
          </w:tcPr>
          <w:p w:rsidR="0013229F" w:rsidRPr="00993629" w:rsidRDefault="0013229F" w:rsidP="00251164">
            <w:pPr>
              <w:tabs>
                <w:tab w:val="left" w:pos="9072"/>
              </w:tabs>
              <w:overflowPunct w:val="0"/>
              <w:autoSpaceDE w:val="0"/>
              <w:autoSpaceDN w:val="0"/>
              <w:adjustRightInd w:val="0"/>
              <w:spacing w:line="276" w:lineRule="auto"/>
              <w:ind w:right="-108"/>
              <w:textAlignment w:val="baseline"/>
              <w:rPr>
                <w:rFonts w:eastAsia="MS Mincho"/>
                <w:sz w:val="28"/>
                <w:szCs w:val="28"/>
                <w:lang w:val="uk-UA" w:eastAsia="en-US"/>
              </w:rPr>
            </w:pPr>
          </w:p>
          <w:p w:rsidR="0013229F" w:rsidRPr="00993629" w:rsidRDefault="0013229F" w:rsidP="00251164">
            <w:pPr>
              <w:tabs>
                <w:tab w:val="left" w:pos="390"/>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sidRPr="00993629">
              <w:rPr>
                <w:rFonts w:eastAsia="MS Mincho"/>
                <w:sz w:val="28"/>
                <w:szCs w:val="28"/>
                <w:lang w:val="uk-UA" w:eastAsia="en-US"/>
              </w:rPr>
              <w:t>Зміст</w:t>
            </w:r>
          </w:p>
          <w:p w:rsidR="0013229F" w:rsidRPr="00993629" w:rsidRDefault="0013229F" w:rsidP="00251164">
            <w:pPr>
              <w:tabs>
                <w:tab w:val="left" w:pos="390"/>
                <w:tab w:val="left" w:pos="9072"/>
              </w:tabs>
              <w:overflowPunct w:val="0"/>
              <w:autoSpaceDE w:val="0"/>
              <w:autoSpaceDN w:val="0"/>
              <w:adjustRightInd w:val="0"/>
              <w:spacing w:line="276" w:lineRule="auto"/>
              <w:ind w:right="-108"/>
              <w:jc w:val="both"/>
              <w:textAlignment w:val="baseline"/>
              <w:rPr>
                <w:rFonts w:eastAsia="MS Mincho"/>
                <w:sz w:val="28"/>
                <w:szCs w:val="28"/>
                <w:lang w:val="uk-UA" w:eastAsia="en-US"/>
              </w:rPr>
            </w:pPr>
            <w:r w:rsidRPr="00993629">
              <w:rPr>
                <w:rFonts w:eastAsia="MS Mincho"/>
                <w:b/>
                <w:sz w:val="28"/>
                <w:szCs w:val="28"/>
                <w:lang w:val="uk-UA" w:eastAsia="en-US"/>
              </w:rPr>
              <w:t>ВСТУП</w:t>
            </w:r>
          </w:p>
          <w:p w:rsidR="0013229F" w:rsidRPr="00740A14" w:rsidRDefault="000852E8" w:rsidP="00D36D50">
            <w:pPr>
              <w:spacing w:line="276" w:lineRule="auto"/>
              <w:jc w:val="both"/>
              <w:rPr>
                <w:b/>
                <w:sz w:val="28"/>
                <w:szCs w:val="28"/>
              </w:rPr>
            </w:pPr>
            <w:r w:rsidRPr="00993629">
              <w:rPr>
                <w:b/>
                <w:sz w:val="28"/>
                <w:szCs w:val="28"/>
                <w:lang w:val="uk-UA"/>
              </w:rPr>
              <w:t>РОЗДІЛ 1</w:t>
            </w:r>
            <w:r w:rsidR="0013229F" w:rsidRPr="00993629">
              <w:rPr>
                <w:b/>
                <w:sz w:val="28"/>
                <w:szCs w:val="28"/>
                <w:lang w:val="uk-UA"/>
              </w:rPr>
              <w:t>. ЗАГАЛЬНІ ВІДОМОСТІ ПРО ПАСАЖИРСЬКІ</w:t>
            </w:r>
            <w:r w:rsidR="00621AE1" w:rsidRPr="00993629">
              <w:rPr>
                <w:b/>
                <w:sz w:val="28"/>
                <w:szCs w:val="28"/>
                <w:lang w:val="uk-UA"/>
              </w:rPr>
              <w:t xml:space="preserve"> </w:t>
            </w:r>
            <w:r w:rsidR="0013229F" w:rsidRPr="00993629">
              <w:rPr>
                <w:b/>
                <w:sz w:val="28"/>
                <w:szCs w:val="28"/>
                <w:lang w:val="uk-UA"/>
              </w:rPr>
              <w:t>ПЕРЕВЕЗЕННЯ ТА ЇХ ОРГАНІЗАЦІЯ</w:t>
            </w:r>
          </w:p>
          <w:p w:rsidR="00BE2CC5" w:rsidRPr="00993629" w:rsidRDefault="00926FD9" w:rsidP="00023D3A">
            <w:pPr>
              <w:tabs>
                <w:tab w:val="left" w:pos="-263"/>
                <w:tab w:val="left" w:pos="871"/>
              </w:tabs>
              <w:spacing w:line="276" w:lineRule="auto"/>
              <w:ind w:firstLine="163"/>
              <w:jc w:val="both"/>
              <w:rPr>
                <w:sz w:val="28"/>
                <w:szCs w:val="28"/>
                <w:lang w:val="uk-UA"/>
              </w:rPr>
            </w:pPr>
            <w:r w:rsidRPr="00993629">
              <w:rPr>
                <w:sz w:val="28"/>
                <w:szCs w:val="28"/>
                <w:lang w:val="uk-UA"/>
              </w:rPr>
              <w:t xml:space="preserve">           </w:t>
            </w:r>
            <w:r w:rsidR="0013229F" w:rsidRPr="00740A14">
              <w:rPr>
                <w:sz w:val="28"/>
                <w:szCs w:val="28"/>
              </w:rPr>
              <w:t>1.1</w:t>
            </w:r>
            <w:r w:rsidR="0013229F" w:rsidRPr="00993629">
              <w:rPr>
                <w:sz w:val="28"/>
                <w:szCs w:val="28"/>
                <w:lang w:val="uk-UA"/>
              </w:rPr>
              <w:t xml:space="preserve">. </w:t>
            </w:r>
            <w:r w:rsidRPr="00993629">
              <w:rPr>
                <w:sz w:val="28"/>
                <w:szCs w:val="28"/>
                <w:lang w:val="uk-UA"/>
              </w:rPr>
              <w:t>Потреба в пересуванні та способи реалізації</w:t>
            </w:r>
            <w:r w:rsidR="00BE2CC5" w:rsidRPr="00993629">
              <w:rPr>
                <w:sz w:val="28"/>
                <w:szCs w:val="28"/>
                <w:lang w:val="uk-UA"/>
              </w:rPr>
              <w:t xml:space="preserve"> </w:t>
            </w:r>
          </w:p>
          <w:p w:rsidR="0013229F" w:rsidRPr="00993629" w:rsidRDefault="00BE2CC5" w:rsidP="00023D3A">
            <w:pPr>
              <w:tabs>
                <w:tab w:val="left" w:pos="-263"/>
                <w:tab w:val="left" w:pos="871"/>
              </w:tabs>
              <w:spacing w:line="276" w:lineRule="auto"/>
              <w:ind w:firstLine="163"/>
              <w:jc w:val="both"/>
              <w:rPr>
                <w:sz w:val="28"/>
                <w:szCs w:val="28"/>
                <w:lang w:val="uk-UA"/>
              </w:rPr>
            </w:pPr>
            <w:r w:rsidRPr="00993629">
              <w:rPr>
                <w:sz w:val="28"/>
                <w:szCs w:val="28"/>
                <w:lang w:val="uk-UA"/>
              </w:rPr>
              <w:t xml:space="preserve">           </w:t>
            </w:r>
            <w:r w:rsidR="0013229F" w:rsidRPr="00740A14">
              <w:rPr>
                <w:sz w:val="28"/>
                <w:szCs w:val="28"/>
              </w:rPr>
              <w:t>1.2</w:t>
            </w:r>
            <w:r w:rsidR="00926FD9" w:rsidRPr="00993629">
              <w:rPr>
                <w:sz w:val="28"/>
                <w:szCs w:val="28"/>
                <w:lang w:val="uk-UA"/>
              </w:rPr>
              <w:t>. Методи вивчення транспортної рухомості</w:t>
            </w:r>
          </w:p>
          <w:p w:rsidR="0013229F" w:rsidRPr="00993629" w:rsidRDefault="00BE2CC5" w:rsidP="00023D3A">
            <w:pPr>
              <w:tabs>
                <w:tab w:val="left" w:pos="-263"/>
                <w:tab w:val="left" w:pos="871"/>
              </w:tabs>
              <w:spacing w:line="276" w:lineRule="auto"/>
              <w:ind w:firstLine="163"/>
              <w:jc w:val="both"/>
              <w:rPr>
                <w:i/>
                <w:sz w:val="28"/>
                <w:szCs w:val="28"/>
                <w:lang w:val="uk-UA"/>
              </w:rPr>
            </w:pPr>
            <w:r w:rsidRPr="00993629">
              <w:rPr>
                <w:sz w:val="28"/>
                <w:szCs w:val="28"/>
                <w:lang w:val="uk-UA"/>
              </w:rPr>
              <w:t xml:space="preserve">           </w:t>
            </w:r>
            <w:r w:rsidR="0013229F" w:rsidRPr="00740A14">
              <w:rPr>
                <w:sz w:val="28"/>
                <w:szCs w:val="28"/>
              </w:rPr>
              <w:t>1.</w:t>
            </w:r>
            <w:r w:rsidR="00926FD9" w:rsidRPr="00993629">
              <w:rPr>
                <w:sz w:val="28"/>
                <w:szCs w:val="28"/>
                <w:lang w:val="uk-UA"/>
              </w:rPr>
              <w:t>3. Пасажиропотоки та методи їх обстеження</w:t>
            </w:r>
          </w:p>
          <w:p w:rsidR="0013229F" w:rsidRPr="00993629" w:rsidRDefault="00BE2CC5" w:rsidP="00023D3A">
            <w:pPr>
              <w:pStyle w:val="a6"/>
              <w:tabs>
                <w:tab w:val="left" w:pos="-263"/>
                <w:tab w:val="left" w:pos="871"/>
              </w:tabs>
              <w:spacing w:after="0"/>
              <w:ind w:left="0" w:firstLine="163"/>
              <w:jc w:val="both"/>
              <w:rPr>
                <w:rFonts w:ascii="Times New Roman" w:hAnsi="Times New Roman"/>
                <w:i/>
                <w:sz w:val="28"/>
                <w:szCs w:val="28"/>
                <w:lang w:val="uk-UA"/>
              </w:rPr>
            </w:pPr>
            <w:r w:rsidRPr="00993629">
              <w:rPr>
                <w:rFonts w:ascii="Times New Roman" w:hAnsi="Times New Roman"/>
                <w:sz w:val="28"/>
                <w:szCs w:val="28"/>
                <w:lang w:val="uk-UA"/>
              </w:rPr>
              <w:t xml:space="preserve">           </w:t>
            </w:r>
            <w:r w:rsidR="0013229F" w:rsidRPr="00740A14">
              <w:rPr>
                <w:rFonts w:ascii="Times New Roman" w:hAnsi="Times New Roman"/>
                <w:sz w:val="28"/>
                <w:szCs w:val="28"/>
              </w:rPr>
              <w:t>1.</w:t>
            </w:r>
            <w:r w:rsidR="00926FD9" w:rsidRPr="00993629">
              <w:rPr>
                <w:rFonts w:ascii="Times New Roman" w:hAnsi="Times New Roman"/>
                <w:sz w:val="28"/>
                <w:szCs w:val="28"/>
                <w:lang w:val="uk-UA"/>
              </w:rPr>
              <w:t>4. Організація, зміна і закриття маршрутів</w:t>
            </w:r>
          </w:p>
          <w:p w:rsidR="0013229F" w:rsidRPr="00993629" w:rsidRDefault="00BE2CC5" w:rsidP="00023D3A">
            <w:pPr>
              <w:tabs>
                <w:tab w:val="left" w:pos="-263"/>
                <w:tab w:val="left" w:pos="871"/>
                <w:tab w:val="left" w:pos="1665"/>
              </w:tabs>
              <w:spacing w:line="276" w:lineRule="auto"/>
              <w:ind w:right="-108" w:firstLine="163"/>
              <w:contextualSpacing/>
              <w:jc w:val="both"/>
              <w:rPr>
                <w:sz w:val="28"/>
                <w:szCs w:val="28"/>
                <w:lang w:val="uk-UA" w:eastAsia="en-US"/>
              </w:rPr>
            </w:pPr>
            <w:r w:rsidRPr="00993629">
              <w:rPr>
                <w:sz w:val="28"/>
                <w:szCs w:val="28"/>
                <w:lang w:val="uk-UA"/>
              </w:rPr>
              <w:t xml:space="preserve">           </w:t>
            </w:r>
            <w:r w:rsidR="0013229F" w:rsidRPr="00740A14">
              <w:rPr>
                <w:sz w:val="28"/>
                <w:szCs w:val="28"/>
              </w:rPr>
              <w:t>1.</w:t>
            </w:r>
            <w:r w:rsidR="00926FD9" w:rsidRPr="00993629">
              <w:rPr>
                <w:sz w:val="28"/>
                <w:szCs w:val="28"/>
                <w:lang w:val="uk-UA"/>
              </w:rPr>
              <w:t>5. Шляхи сполучення та об’єкти забезпечення перевезень</w:t>
            </w:r>
          </w:p>
          <w:p w:rsidR="0013229F" w:rsidRPr="00993629" w:rsidRDefault="0013229F" w:rsidP="00023D3A">
            <w:pPr>
              <w:spacing w:line="276" w:lineRule="auto"/>
              <w:jc w:val="both"/>
              <w:rPr>
                <w:i/>
                <w:sz w:val="28"/>
                <w:szCs w:val="28"/>
                <w:lang w:val="uk-UA"/>
              </w:rPr>
            </w:pPr>
            <w:r w:rsidRPr="00993629">
              <w:rPr>
                <w:b/>
                <w:sz w:val="28"/>
                <w:szCs w:val="28"/>
                <w:lang w:val="uk-UA"/>
              </w:rPr>
              <w:t xml:space="preserve">РОЗДІЛ </w:t>
            </w:r>
            <w:r w:rsidR="000852E8" w:rsidRPr="00993629">
              <w:rPr>
                <w:b/>
                <w:sz w:val="28"/>
                <w:szCs w:val="28"/>
                <w:lang w:val="uk-UA"/>
              </w:rPr>
              <w:t xml:space="preserve">2. </w:t>
            </w:r>
            <w:r w:rsidRPr="00993629">
              <w:rPr>
                <w:b/>
                <w:noProof/>
                <w:color w:val="000000"/>
                <w:sz w:val="28"/>
                <w:szCs w:val="28"/>
                <w:lang w:val="uk-UA"/>
              </w:rPr>
              <w:t>ЕКСПЛУАТАЦІЙНІ ПОКАЗНИКИ ПАСАЖИРСЬКИХ ПЕРЕВЕЗЕНЬ ТА МЕТОДИ ОРГАНІЗАЦІЇ РУХУ І РОБОТИ ТРАНСПОРТНИХ ЗАСОБІВ</w:t>
            </w:r>
          </w:p>
          <w:p w:rsidR="0013229F" w:rsidRPr="00993629" w:rsidRDefault="0013229F" w:rsidP="00926FD9">
            <w:pPr>
              <w:tabs>
                <w:tab w:val="left" w:pos="390"/>
                <w:tab w:val="left" w:pos="1134"/>
                <w:tab w:val="left" w:pos="1665"/>
              </w:tabs>
              <w:spacing w:line="276" w:lineRule="auto"/>
              <w:ind w:left="871" w:right="-108"/>
              <w:contextualSpacing/>
              <w:jc w:val="both"/>
              <w:rPr>
                <w:sz w:val="28"/>
                <w:szCs w:val="28"/>
                <w:lang w:val="uk-UA" w:eastAsia="en-US"/>
              </w:rPr>
            </w:pPr>
            <w:r w:rsidRPr="00740A14">
              <w:rPr>
                <w:sz w:val="28"/>
                <w:szCs w:val="28"/>
              </w:rPr>
              <w:t>2.1</w:t>
            </w:r>
            <w:r w:rsidR="00926FD9" w:rsidRPr="00993629">
              <w:rPr>
                <w:sz w:val="28"/>
                <w:szCs w:val="28"/>
                <w:lang w:val="uk-UA"/>
              </w:rPr>
              <w:t>. Техніко-експлуатаційні показники перевезень</w:t>
            </w:r>
          </w:p>
          <w:p w:rsidR="0013229F" w:rsidRPr="00993629" w:rsidRDefault="0013229F" w:rsidP="00926FD9">
            <w:pPr>
              <w:tabs>
                <w:tab w:val="left" w:pos="390"/>
                <w:tab w:val="left" w:pos="1134"/>
              </w:tabs>
              <w:spacing w:line="276" w:lineRule="auto"/>
              <w:ind w:left="871"/>
              <w:jc w:val="both"/>
              <w:rPr>
                <w:sz w:val="28"/>
                <w:szCs w:val="28"/>
                <w:lang w:val="uk-UA"/>
              </w:rPr>
            </w:pPr>
            <w:r w:rsidRPr="00740A14">
              <w:rPr>
                <w:sz w:val="28"/>
                <w:szCs w:val="28"/>
              </w:rPr>
              <w:t>2.2</w:t>
            </w:r>
            <w:r w:rsidR="00926FD9" w:rsidRPr="00993629">
              <w:rPr>
                <w:sz w:val="28"/>
                <w:szCs w:val="28"/>
                <w:lang w:val="uk-UA"/>
              </w:rPr>
              <w:t>.  Собівартість пасажирських перевезень</w:t>
            </w:r>
          </w:p>
          <w:p w:rsidR="0013229F" w:rsidRPr="00993629" w:rsidRDefault="0013229F" w:rsidP="00926FD9">
            <w:pPr>
              <w:pStyle w:val="a6"/>
              <w:tabs>
                <w:tab w:val="left" w:pos="390"/>
                <w:tab w:val="left" w:pos="1134"/>
              </w:tabs>
              <w:spacing w:after="0"/>
              <w:ind w:left="871"/>
              <w:jc w:val="both"/>
              <w:rPr>
                <w:rFonts w:ascii="Times New Roman" w:hAnsi="Times New Roman"/>
                <w:i/>
                <w:sz w:val="28"/>
                <w:szCs w:val="28"/>
                <w:lang w:val="uk-UA"/>
              </w:rPr>
            </w:pPr>
            <w:bookmarkStart w:id="0" w:name="OLE_LINK1"/>
            <w:bookmarkStart w:id="1" w:name="OLE_LINK2"/>
            <w:r w:rsidRPr="00740A14">
              <w:rPr>
                <w:rFonts w:ascii="Times New Roman" w:hAnsi="Times New Roman"/>
                <w:sz w:val="28"/>
                <w:szCs w:val="28"/>
              </w:rPr>
              <w:t>2.3</w:t>
            </w:r>
            <w:r w:rsidR="00926FD9" w:rsidRPr="00993629">
              <w:rPr>
                <w:rFonts w:ascii="Times New Roman" w:hAnsi="Times New Roman"/>
                <w:sz w:val="28"/>
                <w:szCs w:val="28"/>
                <w:lang w:val="uk-UA"/>
              </w:rPr>
              <w:t>. Особливості та принципи керування</w:t>
            </w:r>
            <w:r w:rsidRPr="00993629">
              <w:rPr>
                <w:rFonts w:ascii="Times New Roman" w:hAnsi="Times New Roman"/>
                <w:sz w:val="28"/>
                <w:szCs w:val="28"/>
                <w:lang w:val="uk-UA"/>
              </w:rPr>
              <w:t xml:space="preserve"> </w:t>
            </w:r>
            <w:r w:rsidR="00824857" w:rsidRPr="00993629">
              <w:rPr>
                <w:rFonts w:ascii="Times New Roman" w:hAnsi="Times New Roman"/>
                <w:sz w:val="28"/>
                <w:szCs w:val="28"/>
                <w:lang w:val="uk-UA"/>
              </w:rPr>
              <w:t>пасажирськими перевезеннями</w:t>
            </w:r>
          </w:p>
          <w:bookmarkEnd w:id="0"/>
          <w:bookmarkEnd w:id="1"/>
          <w:p w:rsidR="0013229F" w:rsidRPr="00993629" w:rsidRDefault="0013229F" w:rsidP="00023D3A">
            <w:pPr>
              <w:spacing w:line="276" w:lineRule="auto"/>
              <w:jc w:val="both"/>
              <w:rPr>
                <w:b/>
                <w:sz w:val="28"/>
                <w:szCs w:val="28"/>
                <w:lang w:val="uk-UA"/>
              </w:rPr>
            </w:pPr>
            <w:r w:rsidRPr="00993629">
              <w:rPr>
                <w:b/>
                <w:sz w:val="28"/>
                <w:szCs w:val="28"/>
                <w:lang w:val="uk-UA"/>
              </w:rPr>
              <w:t xml:space="preserve">РОЗДІЛ </w:t>
            </w:r>
            <w:r w:rsidR="000852E8" w:rsidRPr="00993629">
              <w:rPr>
                <w:b/>
                <w:sz w:val="28"/>
                <w:szCs w:val="28"/>
                <w:lang w:val="uk-UA"/>
              </w:rPr>
              <w:t>3.</w:t>
            </w:r>
            <w:r w:rsidRPr="00740A14">
              <w:rPr>
                <w:b/>
                <w:sz w:val="28"/>
                <w:szCs w:val="28"/>
              </w:rPr>
              <w:t xml:space="preserve"> </w:t>
            </w:r>
            <w:r w:rsidRPr="00993629">
              <w:rPr>
                <w:b/>
                <w:noProof/>
                <w:color w:val="000000"/>
                <w:sz w:val="28"/>
                <w:szCs w:val="28"/>
                <w:lang w:val="uk-UA"/>
              </w:rPr>
              <w:t>ОРГАНІЗАЦІЯ ТРАНСПОРТНИХ ПЕРЕВЕЗЕНЬ</w:t>
            </w:r>
          </w:p>
          <w:p w:rsidR="0013229F" w:rsidRPr="00993629" w:rsidRDefault="0013229F" w:rsidP="00824857">
            <w:pPr>
              <w:tabs>
                <w:tab w:val="left" w:pos="390"/>
                <w:tab w:val="left" w:pos="9072"/>
              </w:tabs>
              <w:overflowPunct w:val="0"/>
              <w:autoSpaceDE w:val="0"/>
              <w:autoSpaceDN w:val="0"/>
              <w:adjustRightInd w:val="0"/>
              <w:spacing w:line="276" w:lineRule="auto"/>
              <w:ind w:left="871" w:right="-108"/>
              <w:jc w:val="both"/>
              <w:textAlignment w:val="baseline"/>
              <w:rPr>
                <w:rFonts w:eastAsia="MS Mincho"/>
                <w:sz w:val="28"/>
                <w:szCs w:val="28"/>
                <w:lang w:val="uk-UA" w:eastAsia="en-US"/>
              </w:rPr>
            </w:pPr>
            <w:r w:rsidRPr="00740A14">
              <w:rPr>
                <w:sz w:val="28"/>
                <w:szCs w:val="28"/>
              </w:rPr>
              <w:t>3.1</w:t>
            </w:r>
            <w:r w:rsidR="00824857" w:rsidRPr="00993629">
              <w:rPr>
                <w:sz w:val="28"/>
                <w:szCs w:val="28"/>
                <w:lang w:val="uk-UA"/>
              </w:rPr>
              <w:t>. Нормування швидкостей руху на маршрутах</w:t>
            </w:r>
          </w:p>
          <w:p w:rsidR="0013229F" w:rsidRPr="00993629" w:rsidRDefault="0013229F" w:rsidP="00824857">
            <w:pPr>
              <w:tabs>
                <w:tab w:val="left" w:pos="390"/>
                <w:tab w:val="left" w:pos="1134"/>
              </w:tabs>
              <w:spacing w:line="276" w:lineRule="auto"/>
              <w:ind w:left="871"/>
              <w:contextualSpacing/>
              <w:jc w:val="both"/>
              <w:rPr>
                <w:sz w:val="28"/>
                <w:szCs w:val="28"/>
                <w:lang w:val="uk-UA"/>
              </w:rPr>
            </w:pPr>
            <w:r w:rsidRPr="00740A14">
              <w:rPr>
                <w:sz w:val="28"/>
                <w:szCs w:val="28"/>
              </w:rPr>
              <w:t>3.2</w:t>
            </w:r>
            <w:r w:rsidRPr="00993629">
              <w:rPr>
                <w:sz w:val="28"/>
                <w:szCs w:val="28"/>
                <w:lang w:val="uk-UA"/>
              </w:rPr>
              <w:t xml:space="preserve">. </w:t>
            </w:r>
            <w:r w:rsidR="00824857" w:rsidRPr="00993629">
              <w:rPr>
                <w:sz w:val="28"/>
                <w:szCs w:val="28"/>
                <w:lang w:val="uk-UA"/>
              </w:rPr>
              <w:t>Необхідність в рухомому складі та розподілення автобусів на маршрутах</w:t>
            </w:r>
          </w:p>
          <w:p w:rsidR="00824857" w:rsidRPr="00993629" w:rsidRDefault="0013229F" w:rsidP="00824857">
            <w:pPr>
              <w:tabs>
                <w:tab w:val="left" w:pos="390"/>
                <w:tab w:val="left" w:pos="1134"/>
              </w:tabs>
              <w:spacing w:line="276" w:lineRule="auto"/>
              <w:ind w:left="871"/>
              <w:contextualSpacing/>
              <w:jc w:val="both"/>
              <w:rPr>
                <w:sz w:val="28"/>
                <w:szCs w:val="28"/>
                <w:lang w:val="uk-UA"/>
              </w:rPr>
            </w:pPr>
            <w:r w:rsidRPr="00740A14">
              <w:rPr>
                <w:sz w:val="28"/>
                <w:szCs w:val="28"/>
              </w:rPr>
              <w:t>3.3</w:t>
            </w:r>
            <w:r w:rsidR="00824857" w:rsidRPr="00993629">
              <w:rPr>
                <w:sz w:val="28"/>
                <w:szCs w:val="28"/>
                <w:lang w:val="uk-UA"/>
              </w:rPr>
              <w:t>. Графік роботи маршрутних автомобілів</w:t>
            </w:r>
            <w:r w:rsidRPr="00993629">
              <w:rPr>
                <w:sz w:val="28"/>
                <w:szCs w:val="28"/>
                <w:lang w:val="uk-UA"/>
              </w:rPr>
              <w:t xml:space="preserve"> </w:t>
            </w:r>
          </w:p>
          <w:p w:rsidR="0013229F" w:rsidRPr="00993629" w:rsidRDefault="0013229F" w:rsidP="00824857">
            <w:pPr>
              <w:tabs>
                <w:tab w:val="left" w:pos="390"/>
                <w:tab w:val="left" w:pos="1134"/>
              </w:tabs>
              <w:spacing w:line="276" w:lineRule="auto"/>
              <w:ind w:left="871"/>
              <w:contextualSpacing/>
              <w:jc w:val="both"/>
              <w:rPr>
                <w:sz w:val="28"/>
                <w:szCs w:val="28"/>
                <w:lang w:val="uk-UA"/>
              </w:rPr>
            </w:pPr>
            <w:r w:rsidRPr="00740A14">
              <w:rPr>
                <w:sz w:val="28"/>
                <w:szCs w:val="28"/>
              </w:rPr>
              <w:t>3.4</w:t>
            </w:r>
            <w:r w:rsidR="00824857" w:rsidRPr="00993629">
              <w:rPr>
                <w:sz w:val="28"/>
                <w:szCs w:val="28"/>
                <w:lang w:val="uk-UA"/>
              </w:rPr>
              <w:t>. Наряд на роботу водіїв</w:t>
            </w:r>
          </w:p>
          <w:p w:rsidR="0013229F" w:rsidRPr="00993629" w:rsidRDefault="0013229F" w:rsidP="00824857">
            <w:pPr>
              <w:tabs>
                <w:tab w:val="left" w:pos="390"/>
                <w:tab w:val="left" w:pos="1134"/>
              </w:tabs>
              <w:spacing w:line="276" w:lineRule="auto"/>
              <w:ind w:left="871"/>
              <w:jc w:val="both"/>
              <w:rPr>
                <w:sz w:val="28"/>
                <w:szCs w:val="28"/>
                <w:lang w:val="uk-UA"/>
              </w:rPr>
            </w:pPr>
            <w:r w:rsidRPr="00740A14">
              <w:rPr>
                <w:sz w:val="28"/>
                <w:szCs w:val="28"/>
              </w:rPr>
              <w:t>3.5</w:t>
            </w:r>
            <w:r w:rsidR="00824857" w:rsidRPr="00993629">
              <w:rPr>
                <w:sz w:val="28"/>
                <w:szCs w:val="28"/>
                <w:lang w:val="uk-UA"/>
              </w:rPr>
              <w:t>. Класифікація і характеристика легкових автомобільних перевезень</w:t>
            </w:r>
          </w:p>
          <w:p w:rsidR="0013229F" w:rsidRPr="00993629" w:rsidRDefault="0013229F" w:rsidP="00824857">
            <w:pPr>
              <w:tabs>
                <w:tab w:val="left" w:pos="390"/>
                <w:tab w:val="left" w:pos="1134"/>
              </w:tabs>
              <w:spacing w:line="276" w:lineRule="auto"/>
              <w:ind w:left="871"/>
              <w:jc w:val="both"/>
              <w:rPr>
                <w:sz w:val="28"/>
                <w:szCs w:val="28"/>
                <w:lang w:val="uk-UA"/>
              </w:rPr>
            </w:pPr>
            <w:r w:rsidRPr="00740A14">
              <w:rPr>
                <w:sz w:val="28"/>
                <w:szCs w:val="28"/>
              </w:rPr>
              <w:t>3.6</w:t>
            </w:r>
            <w:r w:rsidRPr="00993629">
              <w:rPr>
                <w:sz w:val="28"/>
                <w:szCs w:val="28"/>
                <w:lang w:val="uk-UA"/>
              </w:rPr>
              <w:t xml:space="preserve">. </w:t>
            </w:r>
            <w:r w:rsidR="00824857" w:rsidRPr="00993629">
              <w:rPr>
                <w:color w:val="000000"/>
                <w:sz w:val="28"/>
                <w:szCs w:val="28"/>
                <w:lang w:val="uk-UA"/>
              </w:rPr>
              <w:t>Вимоги до організації транспортного процесу пасажирських перевезень.</w:t>
            </w:r>
          </w:p>
          <w:p w:rsidR="0013229F" w:rsidRPr="00993629" w:rsidRDefault="0013229F" w:rsidP="00824857">
            <w:pPr>
              <w:pStyle w:val="a7"/>
              <w:tabs>
                <w:tab w:val="left" w:pos="390"/>
                <w:tab w:val="left" w:pos="1134"/>
              </w:tabs>
              <w:spacing w:after="0" w:line="276" w:lineRule="auto"/>
              <w:ind w:left="871"/>
              <w:contextualSpacing/>
              <w:jc w:val="both"/>
              <w:rPr>
                <w:bCs/>
                <w:i/>
                <w:sz w:val="28"/>
                <w:szCs w:val="28"/>
                <w:lang w:val="uk-UA"/>
              </w:rPr>
            </w:pPr>
            <w:r w:rsidRPr="00740A14">
              <w:rPr>
                <w:sz w:val="28"/>
                <w:szCs w:val="28"/>
              </w:rPr>
              <w:t>3.7</w:t>
            </w:r>
            <w:r w:rsidRPr="00993629">
              <w:rPr>
                <w:sz w:val="28"/>
                <w:szCs w:val="28"/>
                <w:lang w:val="uk-UA"/>
              </w:rPr>
              <w:t xml:space="preserve">. </w:t>
            </w:r>
            <w:r w:rsidR="00824857" w:rsidRPr="00993629">
              <w:rPr>
                <w:color w:val="000000"/>
                <w:sz w:val="28"/>
                <w:szCs w:val="28"/>
                <w:lang w:val="uk-UA"/>
              </w:rPr>
              <w:t>Основні елементи управління транспортним процесом</w:t>
            </w:r>
          </w:p>
          <w:p w:rsidR="0013229F" w:rsidRPr="00993629" w:rsidRDefault="0013229F" w:rsidP="00824857">
            <w:pPr>
              <w:tabs>
                <w:tab w:val="left" w:pos="390"/>
              </w:tabs>
              <w:spacing w:line="276" w:lineRule="auto"/>
              <w:ind w:left="871"/>
              <w:jc w:val="both"/>
              <w:rPr>
                <w:sz w:val="28"/>
                <w:szCs w:val="28"/>
                <w:lang w:val="uk-UA"/>
              </w:rPr>
            </w:pPr>
            <w:r w:rsidRPr="00740A14">
              <w:rPr>
                <w:sz w:val="28"/>
                <w:szCs w:val="28"/>
              </w:rPr>
              <w:t>3.8</w:t>
            </w:r>
            <w:r w:rsidRPr="00993629">
              <w:rPr>
                <w:sz w:val="28"/>
                <w:szCs w:val="28"/>
                <w:lang w:val="uk-UA"/>
              </w:rPr>
              <w:t xml:space="preserve">. </w:t>
            </w:r>
            <w:r w:rsidR="00824857" w:rsidRPr="00993629">
              <w:rPr>
                <w:color w:val="000000"/>
                <w:sz w:val="28"/>
                <w:szCs w:val="28"/>
                <w:lang w:val="uk-UA"/>
              </w:rPr>
              <w:t>Організація управління перевезень в міжнародному сполученні</w:t>
            </w:r>
          </w:p>
          <w:p w:rsidR="0013229F" w:rsidRPr="00993629" w:rsidRDefault="0013229F" w:rsidP="00824857">
            <w:pPr>
              <w:tabs>
                <w:tab w:val="left" w:pos="390"/>
              </w:tabs>
              <w:spacing w:line="276" w:lineRule="auto"/>
              <w:ind w:left="871"/>
              <w:jc w:val="both"/>
              <w:rPr>
                <w:sz w:val="28"/>
                <w:szCs w:val="28"/>
                <w:lang w:val="uk-UA"/>
              </w:rPr>
            </w:pPr>
            <w:r w:rsidRPr="00740A14">
              <w:rPr>
                <w:sz w:val="28"/>
                <w:szCs w:val="28"/>
              </w:rPr>
              <w:t>3.9</w:t>
            </w:r>
            <w:r w:rsidRPr="00993629">
              <w:rPr>
                <w:sz w:val="28"/>
                <w:szCs w:val="28"/>
                <w:lang w:val="uk-UA"/>
              </w:rPr>
              <w:t xml:space="preserve">. </w:t>
            </w:r>
            <w:r w:rsidR="00824857" w:rsidRPr="00993629">
              <w:rPr>
                <w:color w:val="000000"/>
                <w:sz w:val="28"/>
                <w:szCs w:val="28"/>
                <w:lang w:val="uk-UA"/>
              </w:rPr>
              <w:t>Використання контрольних пристроїв під час перевезень</w:t>
            </w:r>
          </w:p>
          <w:p w:rsidR="0013229F" w:rsidRPr="00740A14" w:rsidRDefault="0013229F" w:rsidP="00023D3A">
            <w:pPr>
              <w:spacing w:line="276" w:lineRule="auto"/>
              <w:jc w:val="both"/>
              <w:rPr>
                <w:b/>
                <w:sz w:val="28"/>
                <w:szCs w:val="28"/>
              </w:rPr>
            </w:pPr>
            <w:r w:rsidRPr="00993629">
              <w:rPr>
                <w:b/>
                <w:sz w:val="28"/>
                <w:szCs w:val="28"/>
                <w:lang w:val="uk-UA"/>
              </w:rPr>
              <w:t xml:space="preserve">РОЗДІЛ </w:t>
            </w:r>
            <w:r w:rsidR="000852E8" w:rsidRPr="00993629">
              <w:rPr>
                <w:b/>
                <w:sz w:val="28"/>
                <w:szCs w:val="28"/>
                <w:lang w:val="uk-UA"/>
              </w:rPr>
              <w:t>4.</w:t>
            </w:r>
            <w:r w:rsidR="00AC304B" w:rsidRPr="00993629">
              <w:rPr>
                <w:b/>
                <w:sz w:val="28"/>
                <w:szCs w:val="28"/>
                <w:lang w:val="uk-UA"/>
              </w:rPr>
              <w:t xml:space="preserve"> </w:t>
            </w:r>
            <w:r w:rsidRPr="00993629">
              <w:rPr>
                <w:b/>
                <w:noProof/>
                <w:color w:val="000000"/>
                <w:sz w:val="28"/>
                <w:szCs w:val="28"/>
                <w:lang w:val="uk-UA"/>
              </w:rPr>
              <w:t>ПОРЯДОК ЗДІЙСНЕННЯ ПАСАЖИРСЬКИХ ПЕРЕВЕЗЕНЬ</w:t>
            </w:r>
          </w:p>
          <w:p w:rsidR="0013229F" w:rsidRPr="00993629" w:rsidRDefault="0013229F" w:rsidP="00AC304B">
            <w:pPr>
              <w:tabs>
                <w:tab w:val="left" w:pos="390"/>
              </w:tabs>
              <w:spacing w:line="276" w:lineRule="auto"/>
              <w:ind w:left="871"/>
              <w:contextualSpacing/>
              <w:jc w:val="both"/>
              <w:rPr>
                <w:sz w:val="28"/>
                <w:szCs w:val="28"/>
                <w:lang w:val="uk-UA"/>
              </w:rPr>
            </w:pPr>
            <w:r w:rsidRPr="00740A14">
              <w:rPr>
                <w:sz w:val="28"/>
                <w:szCs w:val="28"/>
              </w:rPr>
              <w:t>4.1</w:t>
            </w:r>
            <w:r w:rsidR="00AC304B" w:rsidRPr="00993629">
              <w:rPr>
                <w:sz w:val="28"/>
                <w:szCs w:val="28"/>
                <w:lang w:val="uk-UA"/>
              </w:rPr>
              <w:t>. Вибір рухомого складу та якість перевезення пасажирів</w:t>
            </w:r>
          </w:p>
          <w:p w:rsidR="0013229F" w:rsidRPr="00993629" w:rsidRDefault="0013229F" w:rsidP="00AC304B">
            <w:pPr>
              <w:tabs>
                <w:tab w:val="left" w:pos="390"/>
                <w:tab w:val="left" w:pos="851"/>
              </w:tabs>
              <w:spacing w:line="276" w:lineRule="auto"/>
              <w:ind w:left="871"/>
              <w:contextualSpacing/>
              <w:jc w:val="both"/>
              <w:rPr>
                <w:sz w:val="28"/>
                <w:szCs w:val="28"/>
                <w:lang w:val="uk-UA"/>
              </w:rPr>
            </w:pPr>
            <w:r w:rsidRPr="00740A14">
              <w:rPr>
                <w:sz w:val="28"/>
                <w:szCs w:val="28"/>
              </w:rPr>
              <w:t>4.2</w:t>
            </w:r>
            <w:r w:rsidR="00AC304B" w:rsidRPr="00993629">
              <w:rPr>
                <w:sz w:val="28"/>
                <w:szCs w:val="28"/>
                <w:lang w:val="uk-UA"/>
              </w:rPr>
              <w:t>. Експлуатаційні властивості рухомого складу</w:t>
            </w:r>
          </w:p>
          <w:p w:rsidR="0013229F" w:rsidRPr="00993629" w:rsidRDefault="0013229F" w:rsidP="00AC304B">
            <w:pPr>
              <w:pStyle w:val="a7"/>
              <w:tabs>
                <w:tab w:val="left" w:pos="390"/>
                <w:tab w:val="left" w:pos="851"/>
              </w:tabs>
              <w:spacing w:after="0" w:line="276" w:lineRule="auto"/>
              <w:ind w:left="871"/>
              <w:contextualSpacing/>
              <w:jc w:val="both"/>
              <w:rPr>
                <w:sz w:val="28"/>
                <w:szCs w:val="28"/>
                <w:lang w:val="uk-UA"/>
              </w:rPr>
            </w:pPr>
            <w:r w:rsidRPr="00740A14">
              <w:rPr>
                <w:sz w:val="28"/>
                <w:szCs w:val="28"/>
              </w:rPr>
              <w:t>4.3</w:t>
            </w:r>
            <w:r w:rsidR="00AC304B" w:rsidRPr="00993629">
              <w:rPr>
                <w:sz w:val="28"/>
                <w:szCs w:val="28"/>
                <w:lang w:val="uk-UA"/>
              </w:rPr>
              <w:t>. Ефективність використання автомобілів</w:t>
            </w:r>
          </w:p>
          <w:p w:rsidR="0013229F" w:rsidRPr="00993629" w:rsidRDefault="00AC304B" w:rsidP="00AC304B">
            <w:pPr>
              <w:tabs>
                <w:tab w:val="left" w:pos="390"/>
                <w:tab w:val="left" w:pos="851"/>
              </w:tabs>
              <w:spacing w:line="276" w:lineRule="auto"/>
              <w:ind w:left="871"/>
              <w:contextualSpacing/>
              <w:jc w:val="both"/>
              <w:rPr>
                <w:sz w:val="28"/>
                <w:szCs w:val="28"/>
                <w:lang w:val="uk-UA"/>
              </w:rPr>
            </w:pPr>
            <w:r w:rsidRPr="00740A14">
              <w:rPr>
                <w:sz w:val="28"/>
                <w:szCs w:val="28"/>
              </w:rPr>
              <w:t>4.</w:t>
            </w:r>
            <w:r w:rsidR="0013229F" w:rsidRPr="00740A14">
              <w:rPr>
                <w:sz w:val="28"/>
                <w:szCs w:val="28"/>
              </w:rPr>
              <w:t>4</w:t>
            </w:r>
            <w:r w:rsidRPr="00993629">
              <w:rPr>
                <w:sz w:val="28"/>
                <w:szCs w:val="28"/>
                <w:lang w:val="uk-UA"/>
              </w:rPr>
              <w:t xml:space="preserve">. Загальні підходи до визначення якості перевезення </w:t>
            </w:r>
            <w:r w:rsidRPr="00993629">
              <w:rPr>
                <w:sz w:val="28"/>
                <w:szCs w:val="28"/>
                <w:lang w:val="uk-UA"/>
              </w:rPr>
              <w:lastRenderedPageBreak/>
              <w:t>пасажирів</w:t>
            </w:r>
          </w:p>
          <w:p w:rsidR="0013229F" w:rsidRPr="00993629" w:rsidRDefault="0013229F" w:rsidP="00AC304B">
            <w:pPr>
              <w:tabs>
                <w:tab w:val="left" w:pos="390"/>
                <w:tab w:val="left" w:pos="851"/>
              </w:tabs>
              <w:spacing w:line="276" w:lineRule="auto"/>
              <w:ind w:left="871" w:right="-3"/>
              <w:contextualSpacing/>
              <w:jc w:val="both"/>
              <w:rPr>
                <w:sz w:val="28"/>
                <w:szCs w:val="28"/>
                <w:lang w:val="uk-UA"/>
              </w:rPr>
            </w:pPr>
            <w:r w:rsidRPr="00740A14">
              <w:rPr>
                <w:sz w:val="28"/>
                <w:szCs w:val="28"/>
              </w:rPr>
              <w:t>4.5</w:t>
            </w:r>
            <w:r w:rsidRPr="00993629">
              <w:rPr>
                <w:sz w:val="28"/>
                <w:szCs w:val="28"/>
              </w:rPr>
              <w:t xml:space="preserve">. </w:t>
            </w:r>
            <w:r w:rsidR="00AC304B" w:rsidRPr="00993629">
              <w:rPr>
                <w:sz w:val="28"/>
                <w:szCs w:val="28"/>
                <w:lang w:val="uk-UA"/>
              </w:rPr>
              <w:t>Показники оцінки якості перевезення пасажирів</w:t>
            </w:r>
          </w:p>
          <w:p w:rsidR="0013229F" w:rsidRPr="00993629" w:rsidRDefault="0013229F" w:rsidP="00AC304B">
            <w:pPr>
              <w:tabs>
                <w:tab w:val="left" w:pos="390"/>
              </w:tabs>
              <w:spacing w:line="276" w:lineRule="auto"/>
              <w:ind w:left="871"/>
              <w:contextualSpacing/>
              <w:jc w:val="both"/>
              <w:rPr>
                <w:sz w:val="28"/>
                <w:szCs w:val="28"/>
                <w:lang w:val="uk-UA"/>
              </w:rPr>
            </w:pPr>
            <w:r w:rsidRPr="00740A14">
              <w:rPr>
                <w:sz w:val="28"/>
                <w:szCs w:val="28"/>
              </w:rPr>
              <w:t>4.6</w:t>
            </w:r>
            <w:r w:rsidR="00AC304B" w:rsidRPr="00993629">
              <w:rPr>
                <w:sz w:val="28"/>
                <w:szCs w:val="28"/>
                <w:lang w:val="uk-UA"/>
              </w:rPr>
              <w:t>. Сертифікація послуг з перевезення пасажирів автомобільним транспортом</w:t>
            </w:r>
          </w:p>
          <w:p w:rsidR="0013229F" w:rsidRPr="00993629" w:rsidRDefault="0013229F" w:rsidP="00AC304B">
            <w:pPr>
              <w:tabs>
                <w:tab w:val="left" w:pos="390"/>
                <w:tab w:val="left" w:pos="851"/>
              </w:tabs>
              <w:spacing w:line="276" w:lineRule="auto"/>
              <w:ind w:left="871"/>
              <w:contextualSpacing/>
              <w:jc w:val="both"/>
              <w:rPr>
                <w:sz w:val="28"/>
                <w:szCs w:val="28"/>
                <w:lang w:val="uk-UA"/>
              </w:rPr>
            </w:pPr>
            <w:r w:rsidRPr="00740A14">
              <w:rPr>
                <w:sz w:val="28"/>
                <w:szCs w:val="28"/>
              </w:rPr>
              <w:t>4.7</w:t>
            </w:r>
            <w:r w:rsidR="00AC304B" w:rsidRPr="00993629">
              <w:rPr>
                <w:sz w:val="28"/>
                <w:szCs w:val="28"/>
                <w:lang w:val="uk-UA"/>
              </w:rPr>
              <w:t>. Основи диспетчерського управління перевезеннями</w:t>
            </w:r>
          </w:p>
          <w:p w:rsidR="0013229F" w:rsidRPr="00993629" w:rsidRDefault="0013229F" w:rsidP="00AC304B">
            <w:pPr>
              <w:tabs>
                <w:tab w:val="left" w:pos="390"/>
                <w:tab w:val="left" w:pos="851"/>
              </w:tabs>
              <w:spacing w:line="276" w:lineRule="auto"/>
              <w:ind w:left="871"/>
              <w:jc w:val="both"/>
              <w:rPr>
                <w:sz w:val="28"/>
                <w:szCs w:val="28"/>
                <w:lang w:val="uk-UA"/>
              </w:rPr>
            </w:pPr>
            <w:r w:rsidRPr="00740A14">
              <w:rPr>
                <w:sz w:val="28"/>
                <w:szCs w:val="28"/>
              </w:rPr>
              <w:t>4.8</w:t>
            </w:r>
            <w:r w:rsidR="00AC304B" w:rsidRPr="00993629">
              <w:rPr>
                <w:sz w:val="28"/>
                <w:szCs w:val="28"/>
                <w:lang w:val="uk-UA"/>
              </w:rPr>
              <w:t>. Автоматизація управління перевезення пасажирів</w:t>
            </w:r>
          </w:p>
          <w:p w:rsidR="0013229F" w:rsidRPr="00993629" w:rsidRDefault="0013229F" w:rsidP="00AC304B">
            <w:pPr>
              <w:pStyle w:val="32"/>
              <w:shd w:val="clear" w:color="auto" w:fill="auto"/>
              <w:tabs>
                <w:tab w:val="left" w:pos="390"/>
                <w:tab w:val="left" w:pos="851"/>
              </w:tabs>
              <w:spacing w:before="0" w:after="0" w:line="276" w:lineRule="auto"/>
              <w:ind w:left="871"/>
              <w:jc w:val="both"/>
              <w:rPr>
                <w:sz w:val="28"/>
                <w:szCs w:val="28"/>
                <w:lang w:val="uk-UA" w:eastAsia="en-US"/>
              </w:rPr>
            </w:pPr>
            <w:bookmarkStart w:id="2" w:name="bookmark3"/>
            <w:r w:rsidRPr="00740A14">
              <w:rPr>
                <w:sz w:val="28"/>
                <w:szCs w:val="28"/>
                <w:lang w:eastAsia="en-US"/>
              </w:rPr>
              <w:t>4.9</w:t>
            </w:r>
            <w:r w:rsidR="00AC304B" w:rsidRPr="00993629">
              <w:rPr>
                <w:sz w:val="28"/>
                <w:szCs w:val="28"/>
                <w:lang w:val="uk-UA" w:eastAsia="en-US"/>
              </w:rPr>
              <w:t>. Облік та контроль перевезення пасажирів</w:t>
            </w:r>
            <w:bookmarkEnd w:id="2"/>
          </w:p>
          <w:p w:rsidR="0013229F" w:rsidRPr="00993629" w:rsidRDefault="0013229F" w:rsidP="00AC304B">
            <w:pPr>
              <w:pStyle w:val="32"/>
              <w:shd w:val="clear" w:color="auto" w:fill="auto"/>
              <w:tabs>
                <w:tab w:val="left" w:pos="390"/>
                <w:tab w:val="left" w:pos="851"/>
              </w:tabs>
              <w:spacing w:before="0" w:after="0" w:line="276" w:lineRule="auto"/>
              <w:ind w:left="871"/>
              <w:jc w:val="both"/>
              <w:rPr>
                <w:sz w:val="28"/>
                <w:szCs w:val="28"/>
                <w:lang w:val="uk-UA" w:eastAsia="en-US"/>
              </w:rPr>
            </w:pPr>
            <w:r w:rsidRPr="00740A14">
              <w:rPr>
                <w:sz w:val="28"/>
                <w:szCs w:val="28"/>
                <w:lang w:eastAsia="en-US"/>
              </w:rPr>
              <w:t>4.10</w:t>
            </w:r>
            <w:r w:rsidR="00AC304B" w:rsidRPr="00993629">
              <w:rPr>
                <w:sz w:val="28"/>
                <w:szCs w:val="28"/>
                <w:lang w:val="uk-UA" w:eastAsia="en-US"/>
              </w:rPr>
              <w:t>. Контроль за діяльністю перевізників</w:t>
            </w:r>
          </w:p>
          <w:p w:rsidR="0013229F" w:rsidRPr="00993629" w:rsidRDefault="0013229F" w:rsidP="00AC304B">
            <w:pPr>
              <w:pStyle w:val="32"/>
              <w:shd w:val="clear" w:color="auto" w:fill="auto"/>
              <w:tabs>
                <w:tab w:val="left" w:pos="390"/>
                <w:tab w:val="left" w:pos="851"/>
              </w:tabs>
              <w:spacing w:before="0" w:after="0" w:line="276" w:lineRule="auto"/>
              <w:ind w:left="871"/>
              <w:jc w:val="both"/>
              <w:rPr>
                <w:sz w:val="28"/>
                <w:szCs w:val="28"/>
                <w:lang w:val="uk-UA" w:eastAsia="en-US"/>
              </w:rPr>
            </w:pPr>
            <w:r w:rsidRPr="00740A14">
              <w:rPr>
                <w:sz w:val="28"/>
                <w:szCs w:val="28"/>
                <w:lang w:eastAsia="en-US"/>
              </w:rPr>
              <w:t>4.11</w:t>
            </w:r>
            <w:r w:rsidR="00AC304B" w:rsidRPr="00993629">
              <w:rPr>
                <w:sz w:val="28"/>
                <w:szCs w:val="28"/>
                <w:lang w:val="uk-UA" w:eastAsia="en-US"/>
              </w:rPr>
              <w:t>. Оформлення перевезень</w:t>
            </w:r>
          </w:p>
          <w:p w:rsidR="0013229F" w:rsidRPr="00993629" w:rsidRDefault="0013229F" w:rsidP="0068730B">
            <w:pPr>
              <w:pStyle w:val="aa"/>
              <w:shd w:val="clear" w:color="auto" w:fill="auto"/>
              <w:tabs>
                <w:tab w:val="left" w:pos="390"/>
                <w:tab w:val="left" w:pos="851"/>
              </w:tabs>
              <w:spacing w:before="0" w:after="0" w:line="276" w:lineRule="auto"/>
              <w:ind w:firstLine="0"/>
              <w:jc w:val="both"/>
              <w:rPr>
                <w:rFonts w:eastAsia="MS Mincho"/>
                <w:sz w:val="28"/>
                <w:szCs w:val="28"/>
                <w:lang w:val="uk-UA" w:eastAsia="en-US"/>
              </w:rPr>
            </w:pPr>
          </w:p>
        </w:tc>
        <w:tc>
          <w:tcPr>
            <w:tcW w:w="709" w:type="dxa"/>
          </w:tcPr>
          <w:p w:rsidR="0013229F" w:rsidRPr="00993629" w:rsidRDefault="008B2025" w:rsidP="00251164">
            <w:pPr>
              <w:tabs>
                <w:tab w:val="left" w:pos="9072"/>
              </w:tabs>
              <w:overflowPunct w:val="0"/>
              <w:autoSpaceDE w:val="0"/>
              <w:autoSpaceDN w:val="0"/>
              <w:adjustRightInd w:val="0"/>
              <w:spacing w:line="276" w:lineRule="auto"/>
              <w:ind w:left="-108" w:right="-108"/>
              <w:jc w:val="center"/>
              <w:textAlignment w:val="baseline"/>
              <w:rPr>
                <w:rFonts w:eastAsia="MS Mincho"/>
                <w:sz w:val="28"/>
                <w:szCs w:val="28"/>
                <w:lang w:val="uk-UA" w:eastAsia="en-US"/>
              </w:rPr>
            </w:pPr>
            <w:r>
              <w:rPr>
                <w:rFonts w:eastAsia="MS Mincho"/>
                <w:sz w:val="28"/>
                <w:szCs w:val="28"/>
                <w:lang w:val="uk-UA" w:eastAsia="en-US"/>
              </w:rPr>
              <w:lastRenderedPageBreak/>
              <w:t>с</w:t>
            </w:r>
            <w:r w:rsidR="0013229F" w:rsidRPr="00993629">
              <w:rPr>
                <w:rFonts w:eastAsia="MS Mincho"/>
                <w:sz w:val="28"/>
                <w:szCs w:val="28"/>
                <w:lang w:val="uk-UA" w:eastAsia="en-US"/>
              </w:rPr>
              <w:t>т.</w:t>
            </w:r>
          </w:p>
          <w:p w:rsidR="0013229F" w:rsidRPr="00993629" w:rsidRDefault="0013229F" w:rsidP="00251164">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p>
          <w:p w:rsidR="001D3C3F" w:rsidRDefault="00740A14"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uk-UA" w:eastAsia="en-US"/>
              </w:rPr>
              <w:t>5</w:t>
            </w:r>
          </w:p>
          <w:p w:rsidR="00740A14" w:rsidRDefault="00740A14"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uk-UA" w:eastAsia="en-US"/>
              </w:rPr>
              <w:t>7</w:t>
            </w:r>
          </w:p>
          <w:p w:rsidR="00740A14" w:rsidRDefault="00740A14"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p>
          <w:p w:rsidR="00740A14" w:rsidRDefault="00740A14"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uk-UA" w:eastAsia="en-US"/>
              </w:rPr>
              <w:t>7</w:t>
            </w:r>
          </w:p>
          <w:p w:rsidR="00A95304" w:rsidRDefault="00A95304"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uk-UA" w:eastAsia="en-US"/>
              </w:rPr>
              <w:t>27</w:t>
            </w:r>
          </w:p>
          <w:p w:rsidR="00A95304" w:rsidRDefault="00A95304"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uk-UA" w:eastAsia="en-US"/>
              </w:rPr>
              <w:t>3</w:t>
            </w:r>
            <w:r w:rsidR="00F95331">
              <w:rPr>
                <w:rFonts w:eastAsia="MS Mincho"/>
                <w:sz w:val="28"/>
                <w:szCs w:val="28"/>
                <w:lang w:val="uk-UA" w:eastAsia="en-US"/>
              </w:rPr>
              <w:t>7</w:t>
            </w:r>
          </w:p>
          <w:p w:rsidR="00A95304"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uk-UA" w:eastAsia="en-US"/>
              </w:rPr>
              <w:t>47</w:t>
            </w:r>
          </w:p>
          <w:p w:rsidR="00A95304" w:rsidRDefault="00A95304"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uk-UA" w:eastAsia="en-US"/>
              </w:rPr>
              <w:t>54</w:t>
            </w:r>
          </w:p>
          <w:p w:rsidR="00A95304" w:rsidRDefault="00A95304"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p>
          <w:p w:rsidR="00A95304" w:rsidRDefault="00A95304"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p>
          <w:p w:rsidR="00A95304"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uk-UA" w:eastAsia="en-US"/>
              </w:rPr>
              <w:t>75</w:t>
            </w:r>
          </w:p>
          <w:p w:rsidR="00A95304"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uk-UA" w:eastAsia="en-US"/>
              </w:rPr>
              <w:t>75</w:t>
            </w:r>
          </w:p>
          <w:p w:rsidR="00A95304"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en-US" w:eastAsia="en-US"/>
              </w:rPr>
            </w:pPr>
            <w:r>
              <w:rPr>
                <w:rFonts w:eastAsia="MS Mincho"/>
                <w:sz w:val="28"/>
                <w:szCs w:val="28"/>
                <w:lang w:val="uk-UA" w:eastAsia="en-US"/>
              </w:rPr>
              <w:t>88</w:t>
            </w:r>
          </w:p>
          <w:p w:rsidR="00CD71ED" w:rsidRDefault="00CD71ED"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en-US" w:eastAsia="en-US"/>
              </w:rPr>
            </w:pPr>
          </w:p>
          <w:p w:rsidR="00CD71ED" w:rsidRPr="00F95331"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t>11</w:t>
            </w:r>
            <w:r>
              <w:rPr>
                <w:rFonts w:eastAsia="MS Mincho"/>
                <w:sz w:val="28"/>
                <w:szCs w:val="28"/>
                <w:lang w:val="uk-UA" w:eastAsia="en-US"/>
              </w:rPr>
              <w:t>6</w:t>
            </w:r>
          </w:p>
          <w:p w:rsidR="00CD71ED" w:rsidRPr="00F95331"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t>12</w:t>
            </w:r>
            <w:r>
              <w:rPr>
                <w:rFonts w:eastAsia="MS Mincho"/>
                <w:sz w:val="28"/>
                <w:szCs w:val="28"/>
                <w:lang w:val="uk-UA" w:eastAsia="en-US"/>
              </w:rPr>
              <w:t>5</w:t>
            </w:r>
          </w:p>
          <w:p w:rsidR="00CD71ED" w:rsidRPr="00F95331"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t>12</w:t>
            </w:r>
            <w:r>
              <w:rPr>
                <w:rFonts w:eastAsia="MS Mincho"/>
                <w:sz w:val="28"/>
                <w:szCs w:val="28"/>
                <w:lang w:val="uk-UA" w:eastAsia="en-US"/>
              </w:rPr>
              <w:t>5</w:t>
            </w:r>
          </w:p>
          <w:p w:rsidR="00CD71ED" w:rsidRDefault="00CD71ED"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en-US" w:eastAsia="en-US"/>
              </w:rPr>
            </w:pPr>
          </w:p>
          <w:p w:rsidR="00CD71ED" w:rsidRPr="00F95331"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t>13</w:t>
            </w:r>
            <w:r>
              <w:rPr>
                <w:rFonts w:eastAsia="MS Mincho"/>
                <w:sz w:val="28"/>
                <w:szCs w:val="28"/>
                <w:lang w:val="uk-UA" w:eastAsia="en-US"/>
              </w:rPr>
              <w:t>1</w:t>
            </w:r>
          </w:p>
          <w:p w:rsidR="00CD71ED" w:rsidRPr="00F95331"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t>14</w:t>
            </w:r>
            <w:r>
              <w:rPr>
                <w:rFonts w:eastAsia="MS Mincho"/>
                <w:sz w:val="28"/>
                <w:szCs w:val="28"/>
                <w:lang w:val="uk-UA" w:eastAsia="en-US"/>
              </w:rPr>
              <w:t>5</w:t>
            </w:r>
          </w:p>
          <w:p w:rsidR="00CD71ED" w:rsidRPr="00F95331"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t>15</w:t>
            </w:r>
            <w:r>
              <w:rPr>
                <w:rFonts w:eastAsia="MS Mincho"/>
                <w:sz w:val="28"/>
                <w:szCs w:val="28"/>
                <w:lang w:val="uk-UA" w:eastAsia="en-US"/>
              </w:rPr>
              <w:t>0</w:t>
            </w:r>
          </w:p>
          <w:p w:rsidR="00CD71ED" w:rsidRDefault="00CD71ED"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en-US" w:eastAsia="en-US"/>
              </w:rPr>
            </w:pPr>
          </w:p>
          <w:p w:rsidR="00CD71ED" w:rsidRPr="00F95331"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t>15</w:t>
            </w:r>
            <w:r>
              <w:rPr>
                <w:rFonts w:eastAsia="MS Mincho"/>
                <w:sz w:val="28"/>
                <w:szCs w:val="28"/>
                <w:lang w:val="uk-UA" w:eastAsia="en-US"/>
              </w:rPr>
              <w:t>7</w:t>
            </w:r>
          </w:p>
          <w:p w:rsidR="00CD71ED" w:rsidRDefault="00CD71ED"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en-US" w:eastAsia="en-US"/>
              </w:rPr>
            </w:pPr>
          </w:p>
          <w:p w:rsidR="00CD71ED" w:rsidRDefault="00CD71ED" w:rsidP="00CD71ED">
            <w:pPr>
              <w:tabs>
                <w:tab w:val="left" w:pos="9072"/>
              </w:tabs>
              <w:overflowPunct w:val="0"/>
              <w:autoSpaceDE w:val="0"/>
              <w:autoSpaceDN w:val="0"/>
              <w:adjustRightInd w:val="0"/>
              <w:spacing w:line="276" w:lineRule="auto"/>
              <w:ind w:right="-108"/>
              <w:jc w:val="center"/>
              <w:textAlignment w:val="baseline"/>
              <w:rPr>
                <w:rFonts w:eastAsia="MS Mincho"/>
                <w:sz w:val="28"/>
                <w:szCs w:val="28"/>
                <w:lang w:val="en-US" w:eastAsia="en-US"/>
              </w:rPr>
            </w:pPr>
            <w:r>
              <w:rPr>
                <w:rFonts w:eastAsia="MS Mincho"/>
                <w:sz w:val="28"/>
                <w:szCs w:val="28"/>
                <w:lang w:val="en-US" w:eastAsia="en-US"/>
              </w:rPr>
              <w:t>170</w:t>
            </w:r>
          </w:p>
          <w:p w:rsidR="00CD71ED" w:rsidRPr="00F95331" w:rsidRDefault="00F95331" w:rsidP="00CD71ED">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t>18</w:t>
            </w:r>
            <w:r>
              <w:rPr>
                <w:rFonts w:eastAsia="MS Mincho"/>
                <w:sz w:val="28"/>
                <w:szCs w:val="28"/>
                <w:lang w:val="uk-UA" w:eastAsia="en-US"/>
              </w:rPr>
              <w:t>3</w:t>
            </w:r>
          </w:p>
          <w:p w:rsidR="00CD71ED" w:rsidRDefault="00CD71ED" w:rsidP="00CD71ED">
            <w:pPr>
              <w:tabs>
                <w:tab w:val="left" w:pos="9072"/>
              </w:tabs>
              <w:overflowPunct w:val="0"/>
              <w:autoSpaceDE w:val="0"/>
              <w:autoSpaceDN w:val="0"/>
              <w:adjustRightInd w:val="0"/>
              <w:spacing w:line="276" w:lineRule="auto"/>
              <w:ind w:right="-108"/>
              <w:jc w:val="center"/>
              <w:textAlignment w:val="baseline"/>
              <w:rPr>
                <w:rFonts w:eastAsia="MS Mincho"/>
                <w:sz w:val="28"/>
                <w:szCs w:val="28"/>
                <w:lang w:val="en-US" w:eastAsia="en-US"/>
              </w:rPr>
            </w:pPr>
          </w:p>
          <w:p w:rsidR="00CD71ED" w:rsidRPr="00F95331" w:rsidRDefault="00F95331" w:rsidP="00CD71ED">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t>18</w:t>
            </w:r>
            <w:r>
              <w:rPr>
                <w:rFonts w:eastAsia="MS Mincho"/>
                <w:sz w:val="28"/>
                <w:szCs w:val="28"/>
                <w:lang w:val="uk-UA" w:eastAsia="en-US"/>
              </w:rPr>
              <w:t>8</w:t>
            </w:r>
          </w:p>
          <w:p w:rsidR="00CD71ED" w:rsidRPr="00F95331" w:rsidRDefault="00F95331" w:rsidP="00CD71ED">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t>19</w:t>
            </w:r>
            <w:r>
              <w:rPr>
                <w:rFonts w:eastAsia="MS Mincho"/>
                <w:sz w:val="28"/>
                <w:szCs w:val="28"/>
                <w:lang w:val="uk-UA" w:eastAsia="en-US"/>
              </w:rPr>
              <w:t>4</w:t>
            </w:r>
          </w:p>
          <w:p w:rsidR="00CD71ED" w:rsidRPr="00CD71ED" w:rsidRDefault="00CD71ED" w:rsidP="00CD71ED">
            <w:pPr>
              <w:tabs>
                <w:tab w:val="left" w:pos="9072"/>
              </w:tabs>
              <w:overflowPunct w:val="0"/>
              <w:autoSpaceDE w:val="0"/>
              <w:autoSpaceDN w:val="0"/>
              <w:adjustRightInd w:val="0"/>
              <w:spacing w:line="276" w:lineRule="auto"/>
              <w:ind w:right="-108"/>
              <w:jc w:val="center"/>
              <w:textAlignment w:val="baseline"/>
              <w:rPr>
                <w:rFonts w:eastAsia="MS Mincho"/>
                <w:sz w:val="28"/>
                <w:szCs w:val="28"/>
                <w:lang w:val="en-US" w:eastAsia="en-US"/>
              </w:rPr>
            </w:pPr>
          </w:p>
          <w:p w:rsidR="00A95304" w:rsidRPr="00F95331"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t>20</w:t>
            </w:r>
            <w:r>
              <w:rPr>
                <w:rFonts w:eastAsia="MS Mincho"/>
                <w:sz w:val="28"/>
                <w:szCs w:val="28"/>
                <w:lang w:val="uk-UA" w:eastAsia="en-US"/>
              </w:rPr>
              <w:t>5</w:t>
            </w:r>
          </w:p>
          <w:p w:rsidR="00CD71ED" w:rsidRPr="00F95331"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t>20</w:t>
            </w:r>
            <w:r>
              <w:rPr>
                <w:rFonts w:eastAsia="MS Mincho"/>
                <w:sz w:val="28"/>
                <w:szCs w:val="28"/>
                <w:lang w:val="uk-UA" w:eastAsia="en-US"/>
              </w:rPr>
              <w:t>5</w:t>
            </w:r>
          </w:p>
          <w:p w:rsidR="00CD71ED" w:rsidRPr="00F95331"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t>21</w:t>
            </w:r>
            <w:r>
              <w:rPr>
                <w:rFonts w:eastAsia="MS Mincho"/>
                <w:sz w:val="28"/>
                <w:szCs w:val="28"/>
                <w:lang w:val="uk-UA" w:eastAsia="en-US"/>
              </w:rPr>
              <w:t>3</w:t>
            </w:r>
          </w:p>
          <w:p w:rsidR="00CD71ED" w:rsidRPr="00F95331"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t>22</w:t>
            </w:r>
            <w:r>
              <w:rPr>
                <w:rFonts w:eastAsia="MS Mincho"/>
                <w:sz w:val="28"/>
                <w:szCs w:val="28"/>
                <w:lang w:val="uk-UA" w:eastAsia="en-US"/>
              </w:rPr>
              <w:t>5</w:t>
            </w:r>
          </w:p>
          <w:p w:rsidR="00CD71ED" w:rsidRDefault="00CD71ED"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en-US" w:eastAsia="en-US"/>
              </w:rPr>
            </w:pPr>
          </w:p>
          <w:p w:rsidR="00CD71ED" w:rsidRPr="00F95331"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lastRenderedPageBreak/>
              <w:t>23</w:t>
            </w:r>
            <w:r>
              <w:rPr>
                <w:rFonts w:eastAsia="MS Mincho"/>
                <w:sz w:val="28"/>
                <w:szCs w:val="28"/>
                <w:lang w:val="uk-UA" w:eastAsia="en-US"/>
              </w:rPr>
              <w:t>0</w:t>
            </w:r>
          </w:p>
          <w:p w:rsidR="00CD71ED" w:rsidRPr="00F95331"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t>2</w:t>
            </w:r>
            <w:r>
              <w:rPr>
                <w:rFonts w:eastAsia="MS Mincho"/>
                <w:sz w:val="28"/>
                <w:szCs w:val="28"/>
                <w:lang w:val="uk-UA" w:eastAsia="en-US"/>
              </w:rPr>
              <w:t>36</w:t>
            </w:r>
          </w:p>
          <w:p w:rsidR="00CD71ED" w:rsidRDefault="00CD71ED"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en-US" w:eastAsia="en-US"/>
              </w:rPr>
            </w:pPr>
          </w:p>
          <w:p w:rsidR="00CD71ED" w:rsidRPr="00F95331"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t>24</w:t>
            </w:r>
            <w:r>
              <w:rPr>
                <w:rFonts w:eastAsia="MS Mincho"/>
                <w:sz w:val="28"/>
                <w:szCs w:val="28"/>
                <w:lang w:val="uk-UA" w:eastAsia="en-US"/>
              </w:rPr>
              <w:t>2</w:t>
            </w:r>
          </w:p>
          <w:p w:rsidR="00CD71ED" w:rsidRPr="00F95331"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t>26</w:t>
            </w:r>
            <w:r>
              <w:rPr>
                <w:rFonts w:eastAsia="MS Mincho"/>
                <w:sz w:val="28"/>
                <w:szCs w:val="28"/>
                <w:lang w:val="uk-UA" w:eastAsia="en-US"/>
              </w:rPr>
              <w:t>1</w:t>
            </w:r>
          </w:p>
          <w:p w:rsidR="00CD71ED" w:rsidRPr="00F95331"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t>2</w:t>
            </w:r>
            <w:r>
              <w:rPr>
                <w:rFonts w:eastAsia="MS Mincho"/>
                <w:sz w:val="28"/>
                <w:szCs w:val="28"/>
                <w:lang w:val="uk-UA" w:eastAsia="en-US"/>
              </w:rPr>
              <w:t>68</w:t>
            </w:r>
          </w:p>
          <w:p w:rsidR="00CD71ED" w:rsidRPr="00F95331"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t>28</w:t>
            </w:r>
            <w:r>
              <w:rPr>
                <w:rFonts w:eastAsia="MS Mincho"/>
                <w:sz w:val="28"/>
                <w:szCs w:val="28"/>
                <w:lang w:val="uk-UA" w:eastAsia="en-US"/>
              </w:rPr>
              <w:t>2</w:t>
            </w:r>
          </w:p>
          <w:p w:rsidR="00CD71ED" w:rsidRPr="00F95331"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en-US" w:eastAsia="en-US"/>
              </w:rPr>
              <w:t>29</w:t>
            </w:r>
            <w:r>
              <w:rPr>
                <w:rFonts w:eastAsia="MS Mincho"/>
                <w:sz w:val="28"/>
                <w:szCs w:val="28"/>
                <w:lang w:val="uk-UA" w:eastAsia="en-US"/>
              </w:rPr>
              <w:t>1</w:t>
            </w:r>
          </w:p>
          <w:p w:rsidR="00CD71ED" w:rsidRPr="00F95331" w:rsidRDefault="00F95331" w:rsidP="00590DB0">
            <w:pPr>
              <w:tabs>
                <w:tab w:val="left" w:pos="9072"/>
              </w:tabs>
              <w:overflowPunct w:val="0"/>
              <w:autoSpaceDE w:val="0"/>
              <w:autoSpaceDN w:val="0"/>
              <w:adjustRightInd w:val="0"/>
              <w:spacing w:line="276" w:lineRule="auto"/>
              <w:ind w:right="-108"/>
              <w:jc w:val="center"/>
              <w:textAlignment w:val="baseline"/>
              <w:rPr>
                <w:rFonts w:eastAsia="MS Mincho"/>
                <w:sz w:val="28"/>
                <w:szCs w:val="28"/>
                <w:lang w:val="uk-UA" w:eastAsia="en-US"/>
              </w:rPr>
            </w:pPr>
            <w:r>
              <w:rPr>
                <w:rFonts w:eastAsia="MS Mincho"/>
                <w:sz w:val="28"/>
                <w:szCs w:val="28"/>
                <w:lang w:val="uk-UA" w:eastAsia="en-US"/>
              </w:rPr>
              <w:t>297</w:t>
            </w:r>
          </w:p>
        </w:tc>
      </w:tr>
    </w:tbl>
    <w:p w:rsidR="0013229F" w:rsidRPr="00993629" w:rsidRDefault="0013229F" w:rsidP="001C0408">
      <w:pPr>
        <w:pStyle w:val="7"/>
        <w:jc w:val="left"/>
        <w:rPr>
          <w:szCs w:val="28"/>
        </w:rPr>
      </w:pPr>
    </w:p>
    <w:p w:rsidR="0013229F" w:rsidRPr="00993629" w:rsidRDefault="0013229F" w:rsidP="001C0408">
      <w:pPr>
        <w:rPr>
          <w:sz w:val="28"/>
          <w:szCs w:val="28"/>
          <w:lang w:val="uk-UA"/>
        </w:rPr>
      </w:pPr>
    </w:p>
    <w:p w:rsidR="0013229F" w:rsidRPr="00993629" w:rsidRDefault="0013229F" w:rsidP="00527521">
      <w:pPr>
        <w:pStyle w:val="7"/>
        <w:rPr>
          <w:szCs w:val="28"/>
        </w:rPr>
      </w:pPr>
      <w:r w:rsidRPr="00993629">
        <w:rPr>
          <w:szCs w:val="28"/>
        </w:rPr>
        <w:lastRenderedPageBreak/>
        <w:t>ВСТУП</w:t>
      </w:r>
    </w:p>
    <w:p w:rsidR="0013229F" w:rsidRPr="00993629" w:rsidRDefault="0013229F" w:rsidP="00AE1B99">
      <w:pPr>
        <w:rPr>
          <w:sz w:val="28"/>
          <w:szCs w:val="28"/>
          <w:lang w:val="uk-UA"/>
        </w:rPr>
      </w:pPr>
    </w:p>
    <w:p w:rsidR="0013229F" w:rsidRPr="00993629" w:rsidRDefault="0013229F" w:rsidP="00527521">
      <w:pPr>
        <w:ind w:firstLine="567"/>
        <w:jc w:val="both"/>
        <w:rPr>
          <w:color w:val="000000"/>
          <w:sz w:val="28"/>
          <w:szCs w:val="28"/>
          <w:lang w:val="uk-UA"/>
        </w:rPr>
      </w:pPr>
      <w:r w:rsidRPr="00993629">
        <w:rPr>
          <w:rStyle w:val="apple-style-span"/>
          <w:color w:val="000000"/>
          <w:sz w:val="28"/>
          <w:szCs w:val="28"/>
          <w:lang w:val="uk-UA"/>
        </w:rPr>
        <w:t xml:space="preserve">Транспорт є галуззю, яка знаходиться на стику виробничої сфери і сфери послуг. Він не створює ніяких матеріальних цінностей, а забезпечує перевезення вантажів і людей, розвиваючи зв'язки між підприємствами, галузями, регіонами. Його ще називають "кровоносною системою економіки", бо він є необхідною умовою функціонування господарства. </w:t>
      </w:r>
      <w:r w:rsidRPr="00993629">
        <w:rPr>
          <w:color w:val="000000"/>
          <w:sz w:val="28"/>
          <w:szCs w:val="28"/>
          <w:lang w:val="uk-UA"/>
        </w:rPr>
        <w:t>Розвиток  і  вдосконалення тран</w:t>
      </w:r>
      <w:r w:rsidR="00D36D50" w:rsidRPr="00993629">
        <w:rPr>
          <w:color w:val="000000"/>
          <w:sz w:val="28"/>
          <w:szCs w:val="28"/>
          <w:lang w:val="uk-UA"/>
        </w:rPr>
        <w:t xml:space="preserve">спорту здійснюється відповідно </w:t>
      </w:r>
      <w:r w:rsidRPr="00993629">
        <w:rPr>
          <w:color w:val="000000"/>
          <w:sz w:val="28"/>
          <w:szCs w:val="28"/>
          <w:lang w:val="uk-UA"/>
        </w:rPr>
        <w:t>до  державних цільових програм з ура</w:t>
      </w:r>
      <w:r w:rsidR="00D36D50" w:rsidRPr="00993629">
        <w:rPr>
          <w:color w:val="000000"/>
          <w:sz w:val="28"/>
          <w:szCs w:val="28"/>
          <w:lang w:val="uk-UA"/>
        </w:rPr>
        <w:t xml:space="preserve">хуванням його пріоритету та на </w:t>
      </w:r>
      <w:r w:rsidRPr="00993629">
        <w:rPr>
          <w:color w:val="000000"/>
          <w:sz w:val="28"/>
          <w:szCs w:val="28"/>
          <w:lang w:val="uk-UA"/>
        </w:rPr>
        <w:t xml:space="preserve">основі </w:t>
      </w:r>
      <w:r w:rsidR="00D36D50" w:rsidRPr="00993629">
        <w:rPr>
          <w:color w:val="000000"/>
          <w:sz w:val="28"/>
          <w:szCs w:val="28"/>
          <w:lang w:val="uk-UA"/>
        </w:rPr>
        <w:t xml:space="preserve">досягнень науково-технічного </w:t>
      </w:r>
      <w:r w:rsidRPr="00993629">
        <w:rPr>
          <w:color w:val="000000"/>
          <w:sz w:val="28"/>
          <w:szCs w:val="28"/>
          <w:lang w:val="uk-UA"/>
        </w:rPr>
        <w:t>прогре</w:t>
      </w:r>
      <w:r w:rsidR="00D36D50" w:rsidRPr="00993629">
        <w:rPr>
          <w:color w:val="000000"/>
          <w:sz w:val="28"/>
          <w:szCs w:val="28"/>
          <w:lang w:val="uk-UA"/>
        </w:rPr>
        <w:t xml:space="preserve">су  і  забезпечується </w:t>
      </w:r>
      <w:r w:rsidRPr="00993629">
        <w:rPr>
          <w:color w:val="000000"/>
          <w:sz w:val="28"/>
          <w:szCs w:val="28"/>
          <w:lang w:val="uk-UA"/>
        </w:rPr>
        <w:t>державою.</w:t>
      </w:r>
    </w:p>
    <w:p w:rsidR="00D36D50" w:rsidRPr="00993629" w:rsidRDefault="0013229F" w:rsidP="00527521">
      <w:pPr>
        <w:ind w:firstLine="567"/>
        <w:jc w:val="both"/>
        <w:rPr>
          <w:color w:val="000000"/>
          <w:sz w:val="28"/>
          <w:szCs w:val="28"/>
          <w:lang w:val="uk-UA"/>
        </w:rPr>
      </w:pPr>
      <w:r w:rsidRPr="00993629">
        <w:rPr>
          <w:rStyle w:val="apple-style-span"/>
          <w:color w:val="000000"/>
          <w:sz w:val="28"/>
          <w:szCs w:val="28"/>
          <w:lang w:val="uk-UA"/>
        </w:rPr>
        <w:t>Перевезення пасажирів здійснюються автомобільним, залізничним, водним (морським, річковим), повітряним, міським електричним, спеціальними видами пасажирського транспорту та спеціальними видами транспорту, які складають єдину транспортну сітку.  </w:t>
      </w:r>
      <w:r w:rsidRPr="00993629">
        <w:rPr>
          <w:rStyle w:val="apple-converted-space"/>
          <w:color w:val="000000"/>
          <w:sz w:val="28"/>
          <w:szCs w:val="28"/>
          <w:lang w:val="uk-UA"/>
        </w:rPr>
        <w:t> </w:t>
      </w:r>
    </w:p>
    <w:p w:rsidR="0013229F" w:rsidRPr="00993629" w:rsidRDefault="0013229F" w:rsidP="00527521">
      <w:pPr>
        <w:ind w:firstLine="567"/>
        <w:jc w:val="both"/>
        <w:rPr>
          <w:color w:val="000000"/>
          <w:sz w:val="28"/>
          <w:szCs w:val="28"/>
          <w:lang w:val="uk-UA"/>
        </w:rPr>
      </w:pPr>
      <w:r w:rsidRPr="00993629">
        <w:rPr>
          <w:rStyle w:val="apple-style-span"/>
          <w:color w:val="000000"/>
          <w:sz w:val="28"/>
          <w:szCs w:val="28"/>
          <w:lang w:val="uk-UA"/>
        </w:rPr>
        <w:t>Кожен вид пасажирського транспорту відрізняється від іншого переліком характерних технічних особливостей, головними з яких є  застосовані транспортні засоби (рухомий склад) та шляхи сполучення (наземні, водні, повітряні).  </w:t>
      </w:r>
      <w:r w:rsidRPr="00993629">
        <w:rPr>
          <w:rStyle w:val="apple-converted-space"/>
          <w:color w:val="000000"/>
          <w:sz w:val="28"/>
          <w:szCs w:val="28"/>
          <w:lang w:val="uk-UA"/>
        </w:rPr>
        <w:t> </w:t>
      </w:r>
    </w:p>
    <w:p w:rsidR="0013229F" w:rsidRPr="00993629" w:rsidRDefault="0013229F" w:rsidP="00527521">
      <w:pPr>
        <w:ind w:firstLine="567"/>
        <w:jc w:val="both"/>
        <w:rPr>
          <w:color w:val="000000"/>
          <w:sz w:val="28"/>
          <w:szCs w:val="28"/>
          <w:lang w:val="uk-UA"/>
        </w:rPr>
      </w:pPr>
      <w:r w:rsidRPr="00993629">
        <w:rPr>
          <w:rStyle w:val="apple-style-span"/>
          <w:color w:val="000000"/>
          <w:sz w:val="28"/>
          <w:szCs w:val="28"/>
          <w:lang w:val="uk-UA"/>
        </w:rPr>
        <w:t>Пасажирський автомобільний транспорт перетворився на один з основних та найбільш поширених видів пасажирського транспорту країни. Він широко обслуговує транспортні потреби міського та сільського населення, забезпечуючи масові та індивідуальні перевезення пасажирів парком автобусів та легкових автомобілів.</w:t>
      </w:r>
      <w:r w:rsidR="003E3D6B" w:rsidRPr="00993629">
        <w:rPr>
          <w:rStyle w:val="apple-style-span"/>
          <w:color w:val="000000"/>
          <w:sz w:val="28"/>
          <w:szCs w:val="28"/>
          <w:lang w:val="uk-UA"/>
        </w:rPr>
        <w:t xml:space="preserve"> </w:t>
      </w:r>
      <w:r w:rsidRPr="00993629">
        <w:rPr>
          <w:rStyle w:val="apple-style-span"/>
          <w:color w:val="000000"/>
          <w:sz w:val="28"/>
          <w:szCs w:val="28"/>
          <w:lang w:val="uk-UA"/>
        </w:rPr>
        <w:t>Пасажирські перевезення (міські, міжміські, внутрішньорайонні і внутрішньообласні) здійснює автомобільний транспорт загального користування – автобуси, таксі. Міські перевезення характерні невеликою протяжністю маршрутів, частими зупинками і частою зміною пасажирів. Міжміські перевезення відрізняються від міських великою протяжністю маршрутів, порівняно незначною кількістю зупинок і незначною зміною пасажирів.</w:t>
      </w:r>
    </w:p>
    <w:p w:rsidR="0013229F" w:rsidRPr="00993629" w:rsidRDefault="0013229F" w:rsidP="00527521">
      <w:pPr>
        <w:ind w:firstLine="567"/>
        <w:jc w:val="both"/>
        <w:rPr>
          <w:color w:val="000000"/>
          <w:sz w:val="28"/>
          <w:szCs w:val="28"/>
          <w:lang w:val="uk-UA"/>
        </w:rPr>
      </w:pPr>
      <w:r w:rsidRPr="00993629">
        <w:rPr>
          <w:rStyle w:val="apple-style-span"/>
          <w:color w:val="000000"/>
          <w:sz w:val="28"/>
          <w:szCs w:val="28"/>
          <w:lang w:val="uk-UA"/>
        </w:rPr>
        <w:t>Головною проблемою пасажирського транспорту є підвищення праці автомобільного транспорту загального користування. На продуктивність їх праці впливає: незадовільний розвиток транспортної сітки та маршрутної системи; нераціональне використання транспорту загального користування; погана якість транспортного обслуговування; зменшення парку автобусів; недосконалість системи швидкісних та експресних автобусних маршрутів у містах та на заміських сполученнях.</w:t>
      </w:r>
      <w:r w:rsidR="00D36D50" w:rsidRPr="00993629">
        <w:rPr>
          <w:rStyle w:val="apple-style-span"/>
          <w:color w:val="000000"/>
          <w:sz w:val="28"/>
          <w:szCs w:val="28"/>
          <w:lang w:val="uk-UA"/>
        </w:rPr>
        <w:t xml:space="preserve"> </w:t>
      </w:r>
      <w:r w:rsidRPr="00993629">
        <w:rPr>
          <w:rStyle w:val="apple-style-span"/>
          <w:color w:val="000000"/>
          <w:sz w:val="28"/>
          <w:szCs w:val="28"/>
          <w:lang w:val="uk-UA"/>
        </w:rPr>
        <w:t>Це все в свою чергу потребує</w:t>
      </w:r>
      <w:r w:rsidR="00D36D50" w:rsidRPr="00993629">
        <w:rPr>
          <w:rStyle w:val="apple-style-span"/>
          <w:color w:val="000000"/>
          <w:sz w:val="28"/>
          <w:szCs w:val="28"/>
          <w:lang w:val="uk-UA"/>
        </w:rPr>
        <w:t xml:space="preserve"> </w:t>
      </w:r>
      <w:r w:rsidRPr="00993629">
        <w:rPr>
          <w:rStyle w:val="apple-style-span"/>
          <w:color w:val="000000"/>
          <w:sz w:val="28"/>
          <w:szCs w:val="28"/>
          <w:lang w:val="uk-UA"/>
        </w:rPr>
        <w:t xml:space="preserve">аналізу негативних факторів, які впливають на діяльність пасажирських перевезень та в подальшому розроблення заходів по підвищенню продуктивності праці автомобільного транспорту загального користування. </w:t>
      </w:r>
    </w:p>
    <w:p w:rsidR="0013229F" w:rsidRPr="00993629" w:rsidRDefault="0013229F" w:rsidP="00527521">
      <w:pPr>
        <w:ind w:firstLine="567"/>
        <w:jc w:val="both"/>
        <w:rPr>
          <w:sz w:val="28"/>
          <w:szCs w:val="28"/>
          <w:lang w:val="uk-UA"/>
        </w:rPr>
      </w:pPr>
      <w:r w:rsidRPr="00993629">
        <w:rPr>
          <w:sz w:val="28"/>
          <w:szCs w:val="28"/>
          <w:lang w:val="uk-UA"/>
        </w:rPr>
        <w:t>Цей навчальний посібник</w:t>
      </w:r>
      <w:r w:rsidR="00D36D50" w:rsidRPr="00993629">
        <w:rPr>
          <w:sz w:val="28"/>
          <w:szCs w:val="28"/>
          <w:lang w:val="uk-UA"/>
        </w:rPr>
        <w:t xml:space="preserve"> </w:t>
      </w:r>
      <w:r w:rsidRPr="00993629">
        <w:rPr>
          <w:sz w:val="28"/>
          <w:szCs w:val="28"/>
          <w:lang w:val="uk-UA"/>
        </w:rPr>
        <w:t xml:space="preserve">дозволяє вивчити: організацію управління пасажирським автомобільним транспортом, формування пасажирських потоків, формування раціональних маршрутних систем в містах та міжміських районах, типи та техніко-експлуатаційні характеристики пасажирських автотранспортних засобів, організацію праці водіїв, </w:t>
      </w:r>
      <w:r w:rsidRPr="00993629">
        <w:rPr>
          <w:sz w:val="28"/>
          <w:szCs w:val="28"/>
          <w:lang w:val="uk-UA"/>
        </w:rPr>
        <w:lastRenderedPageBreak/>
        <w:t>організацію руху рухомого складу, системи контролю і управління рухом пасажирських транспортних засобів.</w:t>
      </w:r>
    </w:p>
    <w:p w:rsidR="0013229F" w:rsidRPr="00993629" w:rsidRDefault="0013229F" w:rsidP="00527521">
      <w:pPr>
        <w:ind w:firstLine="567"/>
        <w:jc w:val="both"/>
        <w:rPr>
          <w:sz w:val="28"/>
          <w:szCs w:val="28"/>
          <w:lang w:val="uk-UA"/>
        </w:rPr>
      </w:pPr>
      <w:r w:rsidRPr="00993629">
        <w:rPr>
          <w:sz w:val="28"/>
          <w:szCs w:val="28"/>
          <w:lang w:val="uk-UA"/>
        </w:rPr>
        <w:t xml:space="preserve">Навчальний посібник може бути використаний студентами та слухачами навчальних закладів, які навчають за </w:t>
      </w:r>
      <w:r w:rsidR="00AF7A95">
        <w:rPr>
          <w:sz w:val="28"/>
          <w:szCs w:val="28"/>
          <w:lang w:val="uk-UA"/>
        </w:rPr>
        <w:t xml:space="preserve">напрямом підготовки </w:t>
      </w:r>
      <w:r w:rsidRPr="00993629">
        <w:rPr>
          <w:sz w:val="28"/>
          <w:szCs w:val="28"/>
        </w:rPr>
        <w:t>6.070101</w:t>
      </w:r>
      <w:r w:rsidRPr="00993629">
        <w:rPr>
          <w:sz w:val="28"/>
          <w:szCs w:val="28"/>
          <w:lang w:val="uk-UA"/>
        </w:rPr>
        <w:t xml:space="preserve"> – «Транспортні технології», а також працівниками</w:t>
      </w:r>
      <w:r w:rsidR="003E3D6B" w:rsidRPr="00993629">
        <w:rPr>
          <w:sz w:val="28"/>
          <w:szCs w:val="28"/>
          <w:lang w:val="uk-UA"/>
        </w:rPr>
        <w:t xml:space="preserve"> </w:t>
      </w:r>
      <w:r w:rsidRPr="00993629">
        <w:rPr>
          <w:sz w:val="28"/>
          <w:szCs w:val="28"/>
          <w:lang w:val="uk-UA"/>
        </w:rPr>
        <w:t>робота яких пов’язана із організацією пасажирського автомобільного і міського транспорту.</w:t>
      </w:r>
      <w:r w:rsidR="003E3D6B" w:rsidRPr="00993629">
        <w:rPr>
          <w:sz w:val="28"/>
          <w:szCs w:val="28"/>
          <w:lang w:val="uk-UA"/>
        </w:rPr>
        <w:t xml:space="preserve"> </w:t>
      </w:r>
      <w:r w:rsidRPr="00993629">
        <w:rPr>
          <w:sz w:val="28"/>
          <w:szCs w:val="28"/>
          <w:lang w:val="uk-UA"/>
        </w:rPr>
        <w:t>Зміст навчального посібника відповідає навчальній програмі з дисципліни «Пасажирські перевезення», яка викладається в Львівському державному університеті безпеки життєдіяльності.</w:t>
      </w:r>
    </w:p>
    <w:p w:rsidR="003615D8" w:rsidRPr="00993629" w:rsidRDefault="003615D8" w:rsidP="003615D8">
      <w:pPr>
        <w:spacing w:line="360" w:lineRule="auto"/>
        <w:jc w:val="center"/>
        <w:rPr>
          <w:b/>
          <w:sz w:val="28"/>
          <w:szCs w:val="28"/>
          <w:lang w:val="uk-UA"/>
        </w:rPr>
      </w:pPr>
      <w:r w:rsidRPr="00993629">
        <w:rPr>
          <w:sz w:val="28"/>
          <w:szCs w:val="28"/>
          <w:lang w:val="uk-UA"/>
        </w:rPr>
        <w:br w:type="page"/>
      </w:r>
      <w:r w:rsidR="003E3D6B" w:rsidRPr="00993629">
        <w:rPr>
          <w:b/>
          <w:sz w:val="28"/>
          <w:szCs w:val="28"/>
          <w:lang w:val="uk-UA"/>
        </w:rPr>
        <w:lastRenderedPageBreak/>
        <w:t>РОЗДІЛ 1</w:t>
      </w:r>
      <w:r w:rsidRPr="00993629">
        <w:rPr>
          <w:b/>
          <w:sz w:val="28"/>
          <w:szCs w:val="28"/>
          <w:lang w:val="uk-UA"/>
        </w:rPr>
        <w:t xml:space="preserve"> </w:t>
      </w:r>
    </w:p>
    <w:p w:rsidR="003615D8" w:rsidRPr="00993629" w:rsidRDefault="003615D8" w:rsidP="003615D8">
      <w:pPr>
        <w:spacing w:line="360" w:lineRule="auto"/>
        <w:jc w:val="center"/>
        <w:rPr>
          <w:b/>
          <w:sz w:val="28"/>
          <w:szCs w:val="28"/>
          <w:lang w:val="uk-UA"/>
        </w:rPr>
      </w:pPr>
      <w:r w:rsidRPr="00993629">
        <w:rPr>
          <w:b/>
          <w:sz w:val="28"/>
          <w:szCs w:val="28"/>
          <w:lang w:val="uk-UA"/>
        </w:rPr>
        <w:t>ЗАГАЛЬНІ ВІДОМОСТІ ПРО ПАСАЖИРСЬКІ ПЕРЕВЕЗЕННЯ ТА ЇХ ОРГАНІЗАЦІЯ</w:t>
      </w:r>
    </w:p>
    <w:p w:rsidR="003615D8" w:rsidRPr="00993629" w:rsidRDefault="003615D8" w:rsidP="003615D8">
      <w:pPr>
        <w:spacing w:line="360" w:lineRule="auto"/>
        <w:jc w:val="center"/>
        <w:rPr>
          <w:b/>
          <w:sz w:val="28"/>
          <w:szCs w:val="28"/>
          <w:lang w:val="uk-UA"/>
        </w:rPr>
      </w:pPr>
    </w:p>
    <w:p w:rsidR="003615D8" w:rsidRPr="00993629" w:rsidRDefault="003615D8" w:rsidP="003615D8">
      <w:pPr>
        <w:spacing w:line="360" w:lineRule="auto"/>
        <w:jc w:val="center"/>
        <w:rPr>
          <w:b/>
          <w:sz w:val="28"/>
          <w:szCs w:val="28"/>
          <w:lang w:val="uk-UA"/>
        </w:rPr>
      </w:pPr>
      <w:r w:rsidRPr="00993629">
        <w:rPr>
          <w:b/>
          <w:sz w:val="28"/>
          <w:szCs w:val="28"/>
          <w:lang w:val="uk-UA"/>
        </w:rPr>
        <w:t>1.1. ПОТРЕБА В ПЕРЕСУВАННІ ТА СПОСОБИ РЕАЛІЗАЦІЇ</w:t>
      </w:r>
    </w:p>
    <w:p w:rsidR="003615D8" w:rsidRPr="00993629" w:rsidRDefault="003615D8" w:rsidP="003615D8">
      <w:pPr>
        <w:pStyle w:val="a7"/>
        <w:spacing w:after="0" w:line="360" w:lineRule="auto"/>
        <w:ind w:left="0" w:firstLine="709"/>
        <w:jc w:val="both"/>
        <w:rPr>
          <w:sz w:val="28"/>
          <w:szCs w:val="28"/>
          <w:lang w:val="uk-UA" w:eastAsia="uk-UA"/>
        </w:rPr>
      </w:pPr>
    </w:p>
    <w:p w:rsidR="003615D8" w:rsidRPr="00993629" w:rsidRDefault="003615D8" w:rsidP="003615D8">
      <w:pPr>
        <w:pStyle w:val="a7"/>
        <w:spacing w:after="0" w:line="360" w:lineRule="auto"/>
        <w:ind w:left="0" w:firstLine="709"/>
        <w:jc w:val="both"/>
        <w:rPr>
          <w:sz w:val="28"/>
          <w:szCs w:val="28"/>
          <w:lang w:val="uk-UA" w:eastAsia="uk-UA"/>
        </w:rPr>
      </w:pPr>
      <w:r w:rsidRPr="00993629">
        <w:rPr>
          <w:sz w:val="28"/>
          <w:szCs w:val="28"/>
          <w:lang w:val="uk-UA" w:eastAsia="uk-UA"/>
        </w:rPr>
        <w:t>Історія розвитку пасажирських  перевезень автомобільним транспортом розпочинається в ХІХ столітті, коли були створені, сконструйовані дослідні зразки парових карет і омнібусів, що розвивали швидкість від 10 до 12 км/год. В 1885 – 1886 р.р. у Німеччині Готтліб Даймлер встановив бензиновий двигун на триколісний візок, який і вважається родоначальником сучасного автомобіля.</w:t>
      </w:r>
    </w:p>
    <w:p w:rsidR="003615D8" w:rsidRPr="00993629" w:rsidRDefault="003615D8" w:rsidP="003615D8">
      <w:pPr>
        <w:pStyle w:val="a7"/>
        <w:spacing w:after="0" w:line="360" w:lineRule="auto"/>
        <w:ind w:left="0" w:firstLine="709"/>
        <w:jc w:val="both"/>
        <w:rPr>
          <w:sz w:val="28"/>
          <w:szCs w:val="28"/>
          <w:lang w:val="uk-UA" w:eastAsia="uk-UA"/>
        </w:rPr>
      </w:pPr>
      <w:r w:rsidRPr="00993629">
        <w:rPr>
          <w:sz w:val="28"/>
          <w:szCs w:val="28"/>
          <w:lang w:val="uk-UA" w:eastAsia="uk-UA"/>
        </w:rPr>
        <w:t>Перший в світі автобус з двигуном внутрішнього згоряння, який працював на бензині, був випущений в Німеччині в 1894—1895 роках заводом «Бенц». Він вміщав 8 пасажирів і курсував на 15- кілометровій трасі між німецькими містами Зіген, Нетфен і Дойц (рис. 1.1).</w:t>
      </w:r>
    </w:p>
    <w:p w:rsidR="003615D8" w:rsidRPr="00993629" w:rsidRDefault="00212E9C" w:rsidP="003615D8">
      <w:pPr>
        <w:pStyle w:val="a7"/>
        <w:spacing w:after="0" w:line="360" w:lineRule="auto"/>
        <w:ind w:left="0" w:firstLine="709"/>
        <w:jc w:val="center"/>
        <w:rPr>
          <w:sz w:val="28"/>
          <w:szCs w:val="28"/>
          <w:lang w:val="uk-UA" w:eastAsia="uk-UA"/>
        </w:rPr>
      </w:pPr>
      <w:r>
        <w:rPr>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15pt;height:169.1pt">
            <v:imagedata r:id="rId10" o:title="Перший в світі автобус на ДВЗ"/>
          </v:shape>
        </w:pict>
      </w:r>
    </w:p>
    <w:p w:rsidR="003615D8" w:rsidRPr="00993629" w:rsidRDefault="003615D8" w:rsidP="003615D8">
      <w:pPr>
        <w:pStyle w:val="a7"/>
        <w:spacing w:after="0" w:line="360" w:lineRule="auto"/>
        <w:ind w:left="0" w:firstLine="709"/>
        <w:jc w:val="center"/>
        <w:rPr>
          <w:i/>
          <w:sz w:val="28"/>
          <w:szCs w:val="28"/>
          <w:lang w:val="uk-UA" w:eastAsia="uk-UA"/>
        </w:rPr>
      </w:pPr>
      <w:r w:rsidRPr="00993629">
        <w:rPr>
          <w:i/>
          <w:sz w:val="28"/>
          <w:szCs w:val="28"/>
          <w:lang w:val="uk-UA" w:eastAsia="uk-UA"/>
        </w:rPr>
        <w:t>Рис. 1.1. Перший в світі автобус з двигуном внутрішнього згорання</w:t>
      </w:r>
    </w:p>
    <w:p w:rsidR="003615D8" w:rsidRDefault="003615D8" w:rsidP="003615D8">
      <w:pPr>
        <w:rPr>
          <w:sz w:val="28"/>
          <w:szCs w:val="28"/>
          <w:lang w:val="uk-UA"/>
        </w:rPr>
      </w:pPr>
    </w:p>
    <w:p w:rsidR="00212E9C" w:rsidRDefault="00212E9C" w:rsidP="003615D8">
      <w:pPr>
        <w:rPr>
          <w:sz w:val="28"/>
          <w:szCs w:val="28"/>
          <w:lang w:val="uk-UA"/>
        </w:rPr>
      </w:pPr>
    </w:p>
    <w:p w:rsidR="00212E9C" w:rsidRDefault="00212E9C" w:rsidP="003615D8">
      <w:pPr>
        <w:rPr>
          <w:sz w:val="28"/>
          <w:szCs w:val="28"/>
          <w:lang w:val="uk-UA"/>
        </w:rPr>
      </w:pPr>
    </w:p>
    <w:p w:rsidR="00212E9C" w:rsidRDefault="00212E9C" w:rsidP="003615D8">
      <w:pPr>
        <w:rPr>
          <w:sz w:val="28"/>
          <w:szCs w:val="28"/>
          <w:lang w:val="uk-UA"/>
        </w:rPr>
      </w:pPr>
    </w:p>
    <w:p w:rsidR="00212E9C" w:rsidRDefault="00212E9C" w:rsidP="003615D8">
      <w:pPr>
        <w:rPr>
          <w:sz w:val="28"/>
          <w:szCs w:val="28"/>
          <w:lang w:val="uk-UA"/>
        </w:rPr>
      </w:pPr>
    </w:p>
    <w:p w:rsidR="00212E9C" w:rsidRDefault="00212E9C" w:rsidP="003615D8">
      <w:pPr>
        <w:rPr>
          <w:sz w:val="28"/>
          <w:szCs w:val="28"/>
          <w:lang w:val="uk-UA"/>
        </w:rPr>
      </w:pPr>
    </w:p>
    <w:p w:rsidR="00212E9C" w:rsidRDefault="00212E9C" w:rsidP="003615D8">
      <w:pPr>
        <w:rPr>
          <w:sz w:val="28"/>
          <w:szCs w:val="28"/>
          <w:lang w:val="uk-UA"/>
        </w:rPr>
      </w:pPr>
    </w:p>
    <w:p w:rsidR="00B9613A" w:rsidRPr="00993629" w:rsidRDefault="00B9613A" w:rsidP="003615D8">
      <w:pPr>
        <w:rPr>
          <w:sz w:val="28"/>
          <w:szCs w:val="28"/>
          <w:lang w:val="uk-UA"/>
        </w:rPr>
      </w:pPr>
    </w:p>
    <w:p w:rsidR="003615D8" w:rsidRPr="00993629" w:rsidRDefault="003615D8" w:rsidP="006E3E49">
      <w:pPr>
        <w:pStyle w:val="32"/>
        <w:numPr>
          <w:ilvl w:val="1"/>
          <w:numId w:val="165"/>
        </w:numPr>
        <w:shd w:val="clear" w:color="auto" w:fill="auto"/>
        <w:tabs>
          <w:tab w:val="left" w:pos="851"/>
        </w:tabs>
        <w:spacing w:before="0"/>
        <w:ind w:left="0" w:firstLine="567"/>
        <w:rPr>
          <w:b/>
          <w:sz w:val="28"/>
          <w:szCs w:val="28"/>
          <w:lang w:val="uk-UA"/>
        </w:rPr>
      </w:pPr>
      <w:r w:rsidRPr="00993629">
        <w:rPr>
          <w:b/>
          <w:sz w:val="28"/>
          <w:szCs w:val="28"/>
          <w:lang w:val="uk-UA"/>
        </w:rPr>
        <w:lastRenderedPageBreak/>
        <w:t>ОФОРМЛЕННЯ ПЕРЕВЕЗЕНЬ</w:t>
      </w:r>
    </w:p>
    <w:p w:rsidR="003615D8" w:rsidRPr="00993629" w:rsidRDefault="003615D8" w:rsidP="003615D8">
      <w:pPr>
        <w:pStyle w:val="32"/>
        <w:shd w:val="clear" w:color="auto" w:fill="auto"/>
        <w:tabs>
          <w:tab w:val="left" w:pos="851"/>
        </w:tabs>
        <w:spacing w:before="0"/>
        <w:ind w:left="2727"/>
        <w:jc w:val="left"/>
        <w:rPr>
          <w:b/>
          <w:sz w:val="28"/>
          <w:szCs w:val="28"/>
          <w:lang w:val="uk-UA"/>
        </w:rPr>
      </w:pPr>
    </w:p>
    <w:p w:rsidR="003615D8" w:rsidRPr="00993629" w:rsidRDefault="003615D8" w:rsidP="003615D8">
      <w:pPr>
        <w:pStyle w:val="af"/>
        <w:tabs>
          <w:tab w:val="left" w:pos="851"/>
        </w:tabs>
        <w:spacing w:before="0" w:beforeAutospacing="0" w:after="0" w:afterAutospacing="0" w:line="360" w:lineRule="auto"/>
        <w:ind w:firstLine="567"/>
        <w:jc w:val="both"/>
        <w:rPr>
          <w:sz w:val="28"/>
          <w:szCs w:val="28"/>
          <w:lang w:val="uk-UA"/>
        </w:rPr>
      </w:pPr>
      <w:r w:rsidRPr="00993629">
        <w:rPr>
          <w:sz w:val="28"/>
          <w:szCs w:val="28"/>
          <w:lang w:val="uk-UA"/>
        </w:rPr>
        <w:t xml:space="preserve">Єдина транспортна система має відповідати вимогам суспільного виробництва та національної безпеки, мати розгалужену інфраструктуру для надання всього комплексу транспортних послуг, у тому числі для складування і технологічної підготовки вантажів до транспортування, забезпечувати зовнішньоекономічні зв'язки України. </w:t>
      </w:r>
    </w:p>
    <w:p w:rsidR="003615D8" w:rsidRPr="00993629" w:rsidRDefault="003615D8" w:rsidP="003615D8">
      <w:pPr>
        <w:pStyle w:val="af"/>
        <w:tabs>
          <w:tab w:val="left" w:pos="851"/>
        </w:tabs>
        <w:spacing w:before="0" w:beforeAutospacing="0" w:after="0" w:afterAutospacing="0" w:line="360" w:lineRule="auto"/>
        <w:ind w:firstLine="567"/>
        <w:jc w:val="both"/>
        <w:rPr>
          <w:sz w:val="28"/>
          <w:szCs w:val="28"/>
          <w:lang w:val="uk-UA"/>
        </w:rPr>
      </w:pPr>
      <w:r w:rsidRPr="00993629">
        <w:rPr>
          <w:sz w:val="28"/>
          <w:szCs w:val="28"/>
          <w:lang w:val="uk-UA"/>
        </w:rPr>
        <w:t xml:space="preserve">Правова база, за якою здійснюється регулювання відносин, що виникають при переміщенні вантажів, багажу та пасажирів, поєднує різні нормативні акти і документи. Це свідчить про багатогранність вказаних відносин та про неабияку фахову підготовку спеціалістів, що вирішили розпочати дані відносини. </w:t>
      </w:r>
    </w:p>
    <w:p w:rsidR="003615D8" w:rsidRPr="00993629" w:rsidRDefault="003615D8" w:rsidP="003615D8">
      <w:pPr>
        <w:pStyle w:val="af"/>
        <w:tabs>
          <w:tab w:val="left" w:pos="851"/>
        </w:tabs>
        <w:spacing w:before="0" w:beforeAutospacing="0" w:after="0" w:afterAutospacing="0" w:line="360" w:lineRule="auto"/>
        <w:ind w:firstLine="567"/>
        <w:jc w:val="both"/>
        <w:rPr>
          <w:sz w:val="28"/>
          <w:szCs w:val="28"/>
          <w:lang w:val="uk-UA"/>
        </w:rPr>
      </w:pPr>
      <w:r w:rsidRPr="00993629">
        <w:rPr>
          <w:sz w:val="28"/>
          <w:szCs w:val="28"/>
          <w:lang w:val="uk-UA"/>
        </w:rPr>
        <w:t xml:space="preserve">Відповідно до статті 908 ЦКУ перевезення вантажу, пасажирів, багажу, пошти здійснюється за договором перевезення, укладення якого є обов'язковим. Перевезення здійснюється відповідно до загальних правил перевезення і спеціальних умов. </w:t>
      </w:r>
    </w:p>
    <w:p w:rsidR="003615D8" w:rsidRPr="00993629" w:rsidRDefault="003615D8" w:rsidP="003615D8">
      <w:pPr>
        <w:pStyle w:val="af"/>
        <w:tabs>
          <w:tab w:val="left" w:pos="851"/>
        </w:tabs>
        <w:spacing w:before="0" w:beforeAutospacing="0" w:after="0" w:afterAutospacing="0" w:line="360" w:lineRule="auto"/>
        <w:ind w:firstLine="567"/>
        <w:jc w:val="both"/>
        <w:rPr>
          <w:sz w:val="28"/>
          <w:szCs w:val="28"/>
          <w:lang w:val="uk-UA"/>
        </w:rPr>
      </w:pPr>
      <w:r w:rsidRPr="00993629">
        <w:rPr>
          <w:sz w:val="28"/>
          <w:szCs w:val="28"/>
          <w:lang w:val="uk-UA"/>
        </w:rPr>
        <w:t xml:space="preserve">Цивільним кодексом та іншими законами, транспортними кодексами (статутами), іншими нормативно-правовими актами і правилами, що видаються відповідно до них, встановлюються загальні правила перевезення. </w:t>
      </w:r>
    </w:p>
    <w:p w:rsidR="003615D8" w:rsidRPr="00993629" w:rsidRDefault="003615D8" w:rsidP="003615D8">
      <w:pPr>
        <w:pStyle w:val="af"/>
        <w:tabs>
          <w:tab w:val="left" w:pos="851"/>
        </w:tabs>
        <w:spacing w:before="0" w:beforeAutospacing="0" w:after="0" w:afterAutospacing="0" w:line="360" w:lineRule="auto"/>
        <w:ind w:firstLine="567"/>
        <w:jc w:val="both"/>
        <w:rPr>
          <w:sz w:val="28"/>
          <w:szCs w:val="28"/>
          <w:lang w:val="uk-UA"/>
        </w:rPr>
      </w:pPr>
      <w:r w:rsidRPr="00993629">
        <w:rPr>
          <w:sz w:val="28"/>
          <w:szCs w:val="28"/>
          <w:lang w:val="uk-UA"/>
        </w:rPr>
        <w:t xml:space="preserve">Умови перевезення вантажу, пасажирів і багажу окремими видами транспорту, а також відповідальність сторін щодо цих перевезень встановлюються договором, якщо інше не встановлено цим Кодексом, законами України, транспортними кодексами (статутами), іншими нормативно-правовими актами та правилами, що видаються відповідно до них. </w:t>
      </w:r>
    </w:p>
    <w:p w:rsidR="003615D8" w:rsidRPr="00993629" w:rsidRDefault="003615D8" w:rsidP="003615D8">
      <w:pPr>
        <w:pStyle w:val="af"/>
        <w:tabs>
          <w:tab w:val="left" w:pos="851"/>
        </w:tabs>
        <w:spacing w:before="0" w:beforeAutospacing="0" w:after="0" w:afterAutospacing="0" w:line="360" w:lineRule="auto"/>
        <w:ind w:firstLine="567"/>
        <w:jc w:val="both"/>
        <w:rPr>
          <w:sz w:val="28"/>
          <w:szCs w:val="28"/>
          <w:lang w:val="uk-UA"/>
        </w:rPr>
      </w:pPr>
      <w:r w:rsidRPr="00993629">
        <w:rPr>
          <w:sz w:val="28"/>
          <w:szCs w:val="28"/>
          <w:lang w:val="uk-UA"/>
        </w:rPr>
        <w:t xml:space="preserve">Окрім умов перевезення, встановлених нормативними актами, такі умови можуть встановлюватися так само і договором перевезення. </w:t>
      </w:r>
    </w:p>
    <w:p w:rsidR="003615D8" w:rsidRPr="00993629" w:rsidRDefault="003615D8" w:rsidP="003615D8">
      <w:pPr>
        <w:pStyle w:val="af"/>
        <w:tabs>
          <w:tab w:val="left" w:pos="851"/>
        </w:tabs>
        <w:spacing w:before="0" w:beforeAutospacing="0" w:after="0" w:afterAutospacing="0" w:line="360" w:lineRule="auto"/>
        <w:ind w:firstLine="567"/>
        <w:jc w:val="both"/>
        <w:rPr>
          <w:sz w:val="28"/>
          <w:szCs w:val="28"/>
          <w:lang w:val="uk-UA"/>
        </w:rPr>
      </w:pPr>
      <w:r w:rsidRPr="00993629">
        <w:rPr>
          <w:sz w:val="28"/>
          <w:szCs w:val="28"/>
          <w:lang w:val="uk-UA"/>
        </w:rPr>
        <w:t xml:space="preserve">За договором перевезення пасажира одна сторона (перевізник) зобов'язується перевезти другу сторону (пасажира) до пункту призначення, а в разі здавання багажу – також доставити багаж до пункту призначення і </w:t>
      </w:r>
      <w:r w:rsidRPr="00993629">
        <w:rPr>
          <w:sz w:val="28"/>
          <w:szCs w:val="28"/>
          <w:lang w:val="uk-UA"/>
        </w:rPr>
        <w:lastRenderedPageBreak/>
        <w:t>видати його особі, яка має право на одержання багажу, а пасажир зобов'язується сплатити встановлену плату за проїзд, а у разі здавання багажу – за його провезення (ч.2 ст. 358 ЦК України).</w:t>
      </w:r>
    </w:p>
    <w:p w:rsidR="003615D8" w:rsidRPr="00993629" w:rsidRDefault="003615D8" w:rsidP="003615D8">
      <w:pPr>
        <w:pStyle w:val="af"/>
        <w:tabs>
          <w:tab w:val="left" w:pos="851"/>
        </w:tabs>
        <w:spacing w:before="0" w:beforeAutospacing="0" w:after="0" w:afterAutospacing="0" w:line="360" w:lineRule="auto"/>
        <w:ind w:firstLine="567"/>
        <w:jc w:val="both"/>
        <w:rPr>
          <w:sz w:val="28"/>
          <w:szCs w:val="28"/>
          <w:lang w:val="uk-UA"/>
        </w:rPr>
      </w:pPr>
      <w:r w:rsidRPr="00993629">
        <w:rPr>
          <w:sz w:val="28"/>
          <w:szCs w:val="28"/>
          <w:lang w:val="uk-UA"/>
        </w:rPr>
        <w:t xml:space="preserve">Перевезення пасажирів здійснюється залізничним, річковим, морським, повітряним та автомобільним транспортом, а в містах – метрополітеном, трамваями і тролейбусами. Існують автомобільні приміські, міжміські автобусні, а також перевезення маршрутними та вантажопасажирськими таксомоторами. Перевезення за плату пасажирів та їхніх речей громадянами, які здійснюють їх епізодично, регулюються нормами про договір підряду, а не правилами транспортного законодавства. </w:t>
      </w:r>
    </w:p>
    <w:p w:rsidR="003615D8" w:rsidRPr="00993629" w:rsidRDefault="003615D8" w:rsidP="003615D8">
      <w:pPr>
        <w:pStyle w:val="af"/>
        <w:tabs>
          <w:tab w:val="left" w:pos="851"/>
        </w:tabs>
        <w:spacing w:before="0" w:beforeAutospacing="0" w:after="0" w:afterAutospacing="0" w:line="360" w:lineRule="auto"/>
        <w:ind w:firstLine="567"/>
        <w:jc w:val="both"/>
        <w:rPr>
          <w:sz w:val="28"/>
          <w:szCs w:val="28"/>
          <w:lang w:val="uk-UA"/>
        </w:rPr>
      </w:pPr>
      <w:r w:rsidRPr="00993629">
        <w:rPr>
          <w:sz w:val="28"/>
          <w:szCs w:val="28"/>
          <w:lang w:val="uk-UA"/>
        </w:rPr>
        <w:t>Укладення договору перевезення пасажира та багажу підтверджується видачею квитка і багажної квитанції, форми яких установлені транспортними кодексами (статутами). Перевізник зобов’язаний доставити пасажира до місця призначення.</w:t>
      </w:r>
    </w:p>
    <w:p w:rsidR="003615D8" w:rsidRPr="00993629" w:rsidRDefault="003615D8" w:rsidP="003615D8">
      <w:pPr>
        <w:pStyle w:val="af"/>
        <w:tabs>
          <w:tab w:val="left" w:pos="851"/>
        </w:tabs>
        <w:spacing w:before="0" w:beforeAutospacing="0" w:after="0" w:afterAutospacing="0" w:line="360" w:lineRule="auto"/>
        <w:ind w:firstLine="567"/>
        <w:jc w:val="both"/>
        <w:rPr>
          <w:sz w:val="28"/>
          <w:szCs w:val="28"/>
          <w:lang w:val="uk-UA"/>
        </w:rPr>
      </w:pPr>
      <w:r w:rsidRPr="00993629">
        <w:rPr>
          <w:sz w:val="28"/>
          <w:szCs w:val="28"/>
          <w:lang w:val="uk-UA"/>
        </w:rPr>
        <w:t>Пасажир має право провозити із собою безоплатно одну дитину віком до п’яти років (на міському транспорті – до семи років), якщо вона не займає окремого місця. На дітей старшого віку (до 10 років, на повітряному транспорті – до 12 років) можна придбати пільговий дитячий квиток. Пасажирові дозволено зробити зупинку в дорозі з продовженням строку придатності квитка до десяти діб, а в разі хвороби – на весь час хвороби з поданням довідки лікувального закладу. У разі відмови від поїздки пасажирові повертається вартість проїзду за вирахуванням збору за попередній продаж квитка і певного відсотка від вартості проїзду.</w:t>
      </w:r>
    </w:p>
    <w:p w:rsidR="003615D8" w:rsidRPr="00993629" w:rsidRDefault="003615D8" w:rsidP="003615D8">
      <w:pPr>
        <w:tabs>
          <w:tab w:val="left" w:pos="851"/>
        </w:tabs>
        <w:spacing w:line="360" w:lineRule="auto"/>
        <w:ind w:firstLine="567"/>
        <w:jc w:val="both"/>
        <w:rPr>
          <w:sz w:val="28"/>
          <w:szCs w:val="28"/>
          <w:lang w:val="uk-UA"/>
        </w:rPr>
      </w:pPr>
      <w:r w:rsidRPr="00993629">
        <w:rPr>
          <w:bCs/>
          <w:color w:val="000000"/>
          <w:sz w:val="28"/>
          <w:szCs w:val="28"/>
          <w:lang w:val="uk-UA"/>
        </w:rPr>
        <w:t xml:space="preserve">Наказ Міністерства транспорту та зв'язку України від 23 квітня 2009 року № 450 «Про затвердження Порядку оформлення пасажирських перевезень на транспорті». </w:t>
      </w:r>
      <w:r w:rsidRPr="00993629">
        <w:rPr>
          <w:color w:val="000000"/>
          <w:sz w:val="28"/>
          <w:szCs w:val="28"/>
          <w:lang w:val="uk-UA"/>
        </w:rPr>
        <w:t xml:space="preserve">Цей Порядок визначає процедуру оформлення продажу проїзних (перевізних) документів Українським державним підприємством поштового зв'язку "Укрпошта" (далі - УДППЗ "Укрпошта"), іншими суб'єктами господарювання з метою спрощення процедури оформлення пасажирських перевезень, а також придбання проїзних </w:t>
      </w:r>
      <w:r w:rsidRPr="00993629">
        <w:rPr>
          <w:color w:val="000000"/>
          <w:sz w:val="28"/>
          <w:szCs w:val="28"/>
          <w:lang w:val="uk-UA"/>
        </w:rPr>
        <w:lastRenderedPageBreak/>
        <w:t xml:space="preserve">(перевізних) документів для здійснення поїздки автомобільним, залізничним, авіаційним, річковим та морським транспортом в одному пункті продажу.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t xml:space="preserve">У цьому Порядку наведені нижче терміни вживаються у такому значенні: </w:t>
      </w:r>
    </w:p>
    <w:p w:rsidR="003615D8" w:rsidRPr="00993629" w:rsidRDefault="003615D8" w:rsidP="006E3E49">
      <w:pPr>
        <w:pStyle w:val="a6"/>
        <w:numPr>
          <w:ilvl w:val="0"/>
          <w:numId w:val="149"/>
        </w:numPr>
        <w:tabs>
          <w:tab w:val="left" w:pos="851"/>
        </w:tabs>
        <w:spacing w:after="0" w:line="360" w:lineRule="auto"/>
        <w:ind w:left="0" w:firstLine="567"/>
        <w:jc w:val="both"/>
        <w:rPr>
          <w:rFonts w:ascii="Times New Roman" w:hAnsi="Times New Roman"/>
          <w:sz w:val="28"/>
          <w:szCs w:val="28"/>
          <w:lang w:val="uk-UA"/>
        </w:rPr>
      </w:pPr>
      <w:r w:rsidRPr="00993629">
        <w:rPr>
          <w:rFonts w:ascii="Times New Roman" w:hAnsi="Times New Roman"/>
          <w:color w:val="000000"/>
          <w:sz w:val="28"/>
          <w:szCs w:val="28"/>
          <w:lang w:val="uk-UA"/>
        </w:rPr>
        <w:t xml:space="preserve">маршрут-квитанція - розрахунковий документ установленої форми та змісту, сформований автоматизованою системою продажу проїзних (перевізних) документів відповідного виду транспорту і належним чином оформлений продавцем, який підтверджує оплату пасажиром вартості перевезення та послуг з його оформлення. Маршрут-квитанція є проїзним (перевізним) документом при перевезеннях пасажира та його багажу авіаційним, автомобільним, морським та річковим транспортом, проїзним (перевізним) документом з відкладеним друком при здійсненні перевезень залізничним транспортом у внутрішньому сполученні та при міжнародних перевезеннях всіма видами транспорту (крім авіаційного), а також є договором на перевезення пасажира та його багажу; </w:t>
      </w:r>
    </w:p>
    <w:p w:rsidR="003615D8" w:rsidRPr="00993629" w:rsidRDefault="003615D8" w:rsidP="006E3E49">
      <w:pPr>
        <w:pStyle w:val="a6"/>
        <w:numPr>
          <w:ilvl w:val="0"/>
          <w:numId w:val="149"/>
        </w:numPr>
        <w:tabs>
          <w:tab w:val="left" w:pos="851"/>
        </w:tabs>
        <w:spacing w:after="0" w:line="360" w:lineRule="auto"/>
        <w:ind w:left="0" w:firstLine="567"/>
        <w:jc w:val="both"/>
        <w:rPr>
          <w:rFonts w:ascii="Times New Roman" w:hAnsi="Times New Roman"/>
          <w:sz w:val="28"/>
          <w:szCs w:val="28"/>
          <w:lang w:val="uk-UA"/>
        </w:rPr>
      </w:pPr>
      <w:r w:rsidRPr="00993629">
        <w:rPr>
          <w:rFonts w:ascii="Times New Roman" w:hAnsi="Times New Roman"/>
          <w:color w:val="000000"/>
          <w:sz w:val="28"/>
          <w:szCs w:val="28"/>
          <w:lang w:val="uk-UA"/>
        </w:rPr>
        <w:t xml:space="preserve">пасажир - фізична особа, яка користується послугою з перевезення пасажирським транспортом на підставі належним чином оформленої маршрут-квитанції. Ця особа вважається пасажиром з моменту прибуття в аеропорт, річковий чи морський порт, на автовокзал чи залізничний вокзал для здійснення поїздки до моменту її завершення; </w:t>
      </w:r>
    </w:p>
    <w:p w:rsidR="003615D8" w:rsidRPr="00993629" w:rsidRDefault="003615D8" w:rsidP="006E3E49">
      <w:pPr>
        <w:pStyle w:val="a6"/>
        <w:numPr>
          <w:ilvl w:val="0"/>
          <w:numId w:val="149"/>
        </w:numPr>
        <w:tabs>
          <w:tab w:val="left" w:pos="851"/>
        </w:tabs>
        <w:spacing w:after="0" w:line="360" w:lineRule="auto"/>
        <w:ind w:left="0" w:firstLine="567"/>
        <w:jc w:val="both"/>
        <w:rPr>
          <w:rFonts w:ascii="Times New Roman" w:hAnsi="Times New Roman"/>
          <w:sz w:val="28"/>
          <w:szCs w:val="28"/>
          <w:lang w:val="uk-UA"/>
        </w:rPr>
      </w:pPr>
      <w:r w:rsidRPr="00993629">
        <w:rPr>
          <w:rFonts w:ascii="Times New Roman" w:hAnsi="Times New Roman"/>
          <w:color w:val="000000"/>
          <w:sz w:val="28"/>
          <w:szCs w:val="28"/>
          <w:lang w:val="uk-UA"/>
        </w:rPr>
        <w:t xml:space="preserve">покупець - фізична особа, яка придбаває або має намір придбати маршрут-квитанцію у пунктах продажу маршрут-квитанцій продавця згідно з цим Порядком для власного проїзду або проїзду інших фізичних осіб; </w:t>
      </w:r>
    </w:p>
    <w:p w:rsidR="003615D8" w:rsidRPr="00993629" w:rsidRDefault="003615D8" w:rsidP="006E3E49">
      <w:pPr>
        <w:pStyle w:val="a6"/>
        <w:numPr>
          <w:ilvl w:val="0"/>
          <w:numId w:val="149"/>
        </w:numPr>
        <w:tabs>
          <w:tab w:val="left" w:pos="851"/>
        </w:tabs>
        <w:spacing w:after="0" w:line="360" w:lineRule="auto"/>
        <w:ind w:left="0" w:firstLine="567"/>
        <w:jc w:val="both"/>
        <w:rPr>
          <w:rFonts w:ascii="Times New Roman" w:hAnsi="Times New Roman"/>
          <w:sz w:val="28"/>
          <w:szCs w:val="28"/>
          <w:lang w:val="uk-UA"/>
        </w:rPr>
      </w:pPr>
      <w:r w:rsidRPr="00993629">
        <w:rPr>
          <w:rFonts w:ascii="Times New Roman" w:hAnsi="Times New Roman"/>
          <w:color w:val="000000"/>
          <w:sz w:val="28"/>
          <w:szCs w:val="28"/>
          <w:lang w:val="uk-UA"/>
        </w:rPr>
        <w:t xml:space="preserve">продавець - УДППЗ "Укрпошта", інший суб'єкт господарювання, який на підставі укладених договорів з перевізниками або з розрахунковим центром та перевізниками надає покупцям послуги з оформлення маршрут-квитанцій, здійснює повернення коштів за невикористані маршрут-квитанції і несе відповідальність за ненадання або неякісне надання послуги з оформлення маршрут-квитанцій згідно з законодавством; </w:t>
      </w:r>
    </w:p>
    <w:p w:rsidR="003615D8" w:rsidRPr="00993629" w:rsidRDefault="003615D8" w:rsidP="006E3E49">
      <w:pPr>
        <w:pStyle w:val="a6"/>
        <w:numPr>
          <w:ilvl w:val="0"/>
          <w:numId w:val="149"/>
        </w:numPr>
        <w:tabs>
          <w:tab w:val="left" w:pos="851"/>
        </w:tabs>
        <w:spacing w:after="0" w:line="360" w:lineRule="auto"/>
        <w:ind w:left="0" w:firstLine="567"/>
        <w:jc w:val="both"/>
        <w:rPr>
          <w:rFonts w:ascii="Times New Roman" w:hAnsi="Times New Roman"/>
          <w:sz w:val="28"/>
          <w:szCs w:val="28"/>
          <w:lang w:val="uk-UA"/>
        </w:rPr>
      </w:pPr>
      <w:r w:rsidRPr="00993629">
        <w:rPr>
          <w:rFonts w:ascii="Times New Roman" w:hAnsi="Times New Roman"/>
          <w:color w:val="000000"/>
          <w:sz w:val="28"/>
          <w:szCs w:val="28"/>
          <w:lang w:val="uk-UA"/>
        </w:rPr>
        <w:lastRenderedPageBreak/>
        <w:t xml:space="preserve">розрахунковий центр - підприємство, визначене Міністерством транспорту та зв'язку України, яке відповідно до затвердженого останнім положення, а також договорів з перевізниками і продавцями, надає останнім послуги з бронювання пасажирських перевезень на різні види транспорту та здійснює розрахунки з перевізниками відповідно до укладених з ними і продавцями договорів та забезпечує повернення коштів покупцям за невикористані маршрут-квитанції; </w:t>
      </w:r>
    </w:p>
    <w:p w:rsidR="003615D8" w:rsidRPr="00993629" w:rsidRDefault="003615D8" w:rsidP="006E3E49">
      <w:pPr>
        <w:pStyle w:val="a6"/>
        <w:numPr>
          <w:ilvl w:val="0"/>
          <w:numId w:val="149"/>
        </w:numPr>
        <w:tabs>
          <w:tab w:val="left" w:pos="851"/>
        </w:tabs>
        <w:spacing w:after="0" w:line="360" w:lineRule="auto"/>
        <w:ind w:left="0" w:firstLine="567"/>
        <w:jc w:val="both"/>
        <w:rPr>
          <w:rFonts w:ascii="Times New Roman" w:hAnsi="Times New Roman"/>
          <w:sz w:val="28"/>
          <w:szCs w:val="28"/>
          <w:lang w:val="uk-UA"/>
        </w:rPr>
      </w:pPr>
      <w:r w:rsidRPr="00993629">
        <w:rPr>
          <w:rFonts w:ascii="Times New Roman" w:hAnsi="Times New Roman"/>
          <w:color w:val="000000"/>
          <w:sz w:val="28"/>
          <w:szCs w:val="28"/>
          <w:lang w:val="uk-UA"/>
        </w:rPr>
        <w:t xml:space="preserve">соціальна картка - ідентифікаційна картка на базі платіжної, за допомогою якої здійснюється персоналізоване надання та облік соціальних пільг держателю цього інструменту, ініціюється переказ коштів з його рахунку або з відповідного рахунку банку на рахунки продавця з метою оплати вартості проїзду.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t xml:space="preserve">Оформлення послуг з перевезення пасажирів та їх багажу на різні види транспорту міжміського та міжнародного сполучення здійснюється продавцем у пунктах продажу маршрут-квитанцій, згідно з правилами надання послуг з перевезення пасажирів, відповідними видами транспорту та цим Порядком.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t xml:space="preserve"> Продавець не має права реалізовувати маршрут-квитанції на маршрути перевізників, які не уклали з ним та (або) з розрахунковим центром відповідних договорів.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t xml:space="preserve"> Продавцям забороняється надавати послуги з оформлення перевезень пасажирів та їх багажу у пунктах продажу маршрут-квитанцій, які не обладнані програмно-технічними засобами їх продажу (реєстраторами розрахункових операцій, технічними засобами зв'язку з автоматизованою системою розрахункового центру тощо) і відповідність яких діючим вимогам та стандартам не підтверджена в установленому порядку.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t xml:space="preserve"> Продавець зобов'язаний забезпечити у пунктах продажу маршрут-квитанцій можливість здійснення розрахунків з використанням платіжних карток Національної системи масових електронних платежів та, як мінімум, двох міжнародних платіжних систем.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lastRenderedPageBreak/>
        <w:t xml:space="preserve"> Продавець зобов'язаний у пунктах продажу маршрут-квитанцій розмістити таку візуальну інформацію про: </w:t>
      </w:r>
    </w:p>
    <w:p w:rsidR="003615D8" w:rsidRPr="00993629" w:rsidRDefault="003615D8" w:rsidP="006E3E49">
      <w:pPr>
        <w:pStyle w:val="a6"/>
        <w:numPr>
          <w:ilvl w:val="0"/>
          <w:numId w:val="150"/>
        </w:numPr>
        <w:tabs>
          <w:tab w:val="left" w:pos="851"/>
          <w:tab w:val="left" w:pos="993"/>
        </w:tabs>
        <w:spacing w:after="0" w:line="360" w:lineRule="auto"/>
        <w:ind w:left="0" w:firstLine="567"/>
        <w:jc w:val="both"/>
        <w:rPr>
          <w:rFonts w:ascii="Times New Roman" w:hAnsi="Times New Roman"/>
          <w:sz w:val="28"/>
          <w:szCs w:val="28"/>
          <w:lang w:val="uk-UA"/>
        </w:rPr>
      </w:pPr>
      <w:r w:rsidRPr="00993629">
        <w:rPr>
          <w:rFonts w:ascii="Times New Roman" w:hAnsi="Times New Roman"/>
          <w:color w:val="000000"/>
          <w:sz w:val="28"/>
          <w:szCs w:val="28"/>
          <w:lang w:val="uk-UA"/>
        </w:rPr>
        <w:t xml:space="preserve">перелік та вартість послуг з оформлення перевезень пасажирів та їх багажу; </w:t>
      </w:r>
    </w:p>
    <w:p w:rsidR="003615D8" w:rsidRPr="00993629" w:rsidRDefault="003615D8" w:rsidP="006E3E49">
      <w:pPr>
        <w:pStyle w:val="a6"/>
        <w:numPr>
          <w:ilvl w:val="0"/>
          <w:numId w:val="150"/>
        </w:numPr>
        <w:tabs>
          <w:tab w:val="left" w:pos="851"/>
          <w:tab w:val="left" w:pos="993"/>
        </w:tabs>
        <w:spacing w:after="0" w:line="360" w:lineRule="auto"/>
        <w:ind w:left="0" w:firstLine="567"/>
        <w:jc w:val="both"/>
        <w:rPr>
          <w:rFonts w:ascii="Times New Roman" w:hAnsi="Times New Roman"/>
          <w:sz w:val="28"/>
          <w:szCs w:val="28"/>
          <w:lang w:val="uk-UA"/>
        </w:rPr>
      </w:pPr>
      <w:r w:rsidRPr="00993629">
        <w:rPr>
          <w:rFonts w:ascii="Times New Roman" w:hAnsi="Times New Roman"/>
          <w:color w:val="000000"/>
          <w:sz w:val="28"/>
          <w:szCs w:val="28"/>
          <w:lang w:val="uk-UA"/>
        </w:rPr>
        <w:t xml:space="preserve">розклад руху пасажирського транспорту, вартості проїзду пасажирів та перевезення їх багажу на маршрутах, на які здійснюється продаж маршрут-квитанцій; </w:t>
      </w:r>
    </w:p>
    <w:p w:rsidR="003615D8" w:rsidRPr="00993629" w:rsidRDefault="003615D8" w:rsidP="006E3E49">
      <w:pPr>
        <w:pStyle w:val="a6"/>
        <w:numPr>
          <w:ilvl w:val="0"/>
          <w:numId w:val="150"/>
        </w:numPr>
        <w:tabs>
          <w:tab w:val="left" w:pos="851"/>
          <w:tab w:val="left" w:pos="993"/>
        </w:tabs>
        <w:spacing w:after="0" w:line="360" w:lineRule="auto"/>
        <w:ind w:left="0" w:firstLine="567"/>
        <w:jc w:val="both"/>
        <w:rPr>
          <w:rFonts w:ascii="Times New Roman" w:hAnsi="Times New Roman"/>
          <w:sz w:val="28"/>
          <w:szCs w:val="28"/>
          <w:lang w:val="uk-UA"/>
        </w:rPr>
      </w:pPr>
      <w:r w:rsidRPr="00993629">
        <w:rPr>
          <w:rFonts w:ascii="Times New Roman" w:hAnsi="Times New Roman"/>
          <w:color w:val="000000"/>
          <w:sz w:val="28"/>
          <w:szCs w:val="28"/>
          <w:lang w:val="uk-UA"/>
        </w:rPr>
        <w:t xml:space="preserve">витяги із правил надання послуг з перевезення пасажирів та їх багажу відповідними видами транспорту у частині прав та обов'язків сторін; </w:t>
      </w:r>
    </w:p>
    <w:p w:rsidR="003615D8" w:rsidRPr="00993629" w:rsidRDefault="003615D8" w:rsidP="006E3E49">
      <w:pPr>
        <w:pStyle w:val="a6"/>
        <w:numPr>
          <w:ilvl w:val="0"/>
          <w:numId w:val="150"/>
        </w:numPr>
        <w:tabs>
          <w:tab w:val="left" w:pos="851"/>
          <w:tab w:val="left" w:pos="993"/>
        </w:tabs>
        <w:spacing w:after="0" w:line="360" w:lineRule="auto"/>
        <w:ind w:left="0" w:firstLine="567"/>
        <w:jc w:val="both"/>
        <w:rPr>
          <w:rFonts w:ascii="Times New Roman" w:hAnsi="Times New Roman"/>
          <w:sz w:val="28"/>
          <w:szCs w:val="28"/>
          <w:lang w:val="uk-UA"/>
        </w:rPr>
      </w:pPr>
      <w:r w:rsidRPr="00993629">
        <w:rPr>
          <w:rFonts w:ascii="Times New Roman" w:hAnsi="Times New Roman"/>
          <w:color w:val="000000"/>
          <w:sz w:val="28"/>
          <w:szCs w:val="28"/>
          <w:lang w:val="uk-UA"/>
        </w:rPr>
        <w:t xml:space="preserve">обов'язкове страхування пасажирів від нещасних випадків на транспорті; </w:t>
      </w:r>
    </w:p>
    <w:p w:rsidR="003615D8" w:rsidRPr="00993629" w:rsidRDefault="003615D8" w:rsidP="006E3E49">
      <w:pPr>
        <w:pStyle w:val="a6"/>
        <w:numPr>
          <w:ilvl w:val="0"/>
          <w:numId w:val="150"/>
        </w:numPr>
        <w:tabs>
          <w:tab w:val="left" w:pos="851"/>
          <w:tab w:val="left" w:pos="993"/>
        </w:tabs>
        <w:spacing w:after="0" w:line="360" w:lineRule="auto"/>
        <w:ind w:left="0" w:firstLine="567"/>
        <w:jc w:val="both"/>
        <w:rPr>
          <w:rFonts w:ascii="Times New Roman" w:hAnsi="Times New Roman"/>
          <w:sz w:val="28"/>
          <w:szCs w:val="28"/>
          <w:lang w:val="uk-UA"/>
        </w:rPr>
      </w:pPr>
      <w:r w:rsidRPr="00993629">
        <w:rPr>
          <w:rFonts w:ascii="Times New Roman" w:hAnsi="Times New Roman"/>
          <w:color w:val="000000"/>
          <w:sz w:val="28"/>
          <w:szCs w:val="28"/>
          <w:lang w:val="uk-UA"/>
        </w:rPr>
        <w:t xml:space="preserve">перелік категорій громадян, які мають право на безоплатний та пільговий проїзд пасажирським транспортом та на позачергове (першочергове) придбання проїзних (перевізних) документів; </w:t>
      </w:r>
    </w:p>
    <w:p w:rsidR="003615D8" w:rsidRPr="00993629" w:rsidRDefault="003615D8" w:rsidP="006E3E49">
      <w:pPr>
        <w:pStyle w:val="a6"/>
        <w:numPr>
          <w:ilvl w:val="0"/>
          <w:numId w:val="150"/>
        </w:numPr>
        <w:tabs>
          <w:tab w:val="left" w:pos="851"/>
          <w:tab w:val="left" w:pos="993"/>
        </w:tabs>
        <w:spacing w:after="0" w:line="360" w:lineRule="auto"/>
        <w:ind w:left="0" w:firstLine="567"/>
        <w:jc w:val="both"/>
        <w:rPr>
          <w:rFonts w:ascii="Times New Roman" w:hAnsi="Times New Roman"/>
          <w:sz w:val="28"/>
          <w:szCs w:val="28"/>
          <w:lang w:val="uk-UA"/>
        </w:rPr>
      </w:pPr>
      <w:r w:rsidRPr="00993629">
        <w:rPr>
          <w:rFonts w:ascii="Times New Roman" w:hAnsi="Times New Roman"/>
          <w:color w:val="000000"/>
          <w:sz w:val="28"/>
          <w:szCs w:val="28"/>
          <w:lang w:val="uk-UA"/>
        </w:rPr>
        <w:t xml:space="preserve">порядок повернення коштів за невикористані маршрут-квитанції; </w:t>
      </w:r>
    </w:p>
    <w:p w:rsidR="003615D8" w:rsidRPr="00993629" w:rsidRDefault="003615D8" w:rsidP="006E3E49">
      <w:pPr>
        <w:pStyle w:val="a6"/>
        <w:numPr>
          <w:ilvl w:val="0"/>
          <w:numId w:val="150"/>
        </w:numPr>
        <w:tabs>
          <w:tab w:val="left" w:pos="851"/>
          <w:tab w:val="left" w:pos="993"/>
        </w:tabs>
        <w:spacing w:after="0" w:line="360" w:lineRule="auto"/>
        <w:ind w:left="0" w:firstLine="567"/>
        <w:jc w:val="both"/>
        <w:rPr>
          <w:rFonts w:ascii="Times New Roman" w:hAnsi="Times New Roman"/>
          <w:sz w:val="28"/>
          <w:szCs w:val="28"/>
          <w:lang w:val="uk-UA"/>
        </w:rPr>
      </w:pPr>
      <w:r w:rsidRPr="00993629">
        <w:rPr>
          <w:rFonts w:ascii="Times New Roman" w:hAnsi="Times New Roman"/>
          <w:color w:val="000000"/>
          <w:sz w:val="28"/>
          <w:szCs w:val="28"/>
          <w:lang w:val="uk-UA"/>
        </w:rPr>
        <w:t xml:space="preserve">режим роботи пункту продажу маршрут-квитанцій продавця; </w:t>
      </w:r>
    </w:p>
    <w:p w:rsidR="003615D8" w:rsidRPr="00993629" w:rsidRDefault="003615D8" w:rsidP="006E3E49">
      <w:pPr>
        <w:pStyle w:val="a6"/>
        <w:numPr>
          <w:ilvl w:val="0"/>
          <w:numId w:val="150"/>
        </w:numPr>
        <w:tabs>
          <w:tab w:val="left" w:pos="851"/>
          <w:tab w:val="left" w:pos="993"/>
        </w:tabs>
        <w:spacing w:after="0" w:line="360" w:lineRule="auto"/>
        <w:ind w:left="0" w:firstLine="567"/>
        <w:jc w:val="both"/>
        <w:rPr>
          <w:rFonts w:ascii="Times New Roman" w:hAnsi="Times New Roman"/>
          <w:sz w:val="28"/>
          <w:szCs w:val="28"/>
          <w:lang w:val="uk-UA"/>
        </w:rPr>
      </w:pPr>
      <w:r w:rsidRPr="00993629">
        <w:rPr>
          <w:rFonts w:ascii="Times New Roman" w:hAnsi="Times New Roman"/>
          <w:color w:val="000000"/>
          <w:sz w:val="28"/>
          <w:szCs w:val="28"/>
          <w:lang w:val="uk-UA"/>
        </w:rPr>
        <w:t xml:space="preserve">місцезнаходження книги скарг, заяв та пропозицій, місце та години прийому продавцем претензій від покупців; </w:t>
      </w:r>
    </w:p>
    <w:p w:rsidR="003615D8" w:rsidRPr="00993629" w:rsidRDefault="003615D8" w:rsidP="006E3E49">
      <w:pPr>
        <w:pStyle w:val="a6"/>
        <w:numPr>
          <w:ilvl w:val="0"/>
          <w:numId w:val="150"/>
        </w:numPr>
        <w:tabs>
          <w:tab w:val="left" w:pos="851"/>
          <w:tab w:val="left" w:pos="993"/>
        </w:tabs>
        <w:spacing w:after="0" w:line="360" w:lineRule="auto"/>
        <w:ind w:left="0" w:firstLine="567"/>
        <w:jc w:val="both"/>
        <w:rPr>
          <w:rFonts w:ascii="Times New Roman" w:hAnsi="Times New Roman"/>
          <w:sz w:val="28"/>
          <w:szCs w:val="28"/>
          <w:lang w:val="uk-UA"/>
        </w:rPr>
      </w:pPr>
      <w:r w:rsidRPr="00993629">
        <w:rPr>
          <w:rFonts w:ascii="Times New Roman" w:hAnsi="Times New Roman"/>
          <w:color w:val="000000"/>
          <w:sz w:val="28"/>
          <w:szCs w:val="28"/>
          <w:lang w:val="uk-UA"/>
        </w:rPr>
        <w:t xml:space="preserve">місцезнаходження та телефони територіального органу у справах захисту прав споживачів.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t xml:space="preserve">Крім того, продавець зобов'язаний надати покупцям іншу інформацію, передбачену правилами надання послуг з перевезення пасажирів та їх багажу відповідними видами транспорту.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t xml:space="preserve">Оформлення пасажирських перевезень на транспорті здійснюється продавцем після надання покупцем уповноваженому працівнику продавця інформації про майбутню поїздку (вид транспорту, маршрут, дата відправлення тощо) та пред'явлення документа, що посвідчує особу покупця.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t xml:space="preserve">При цьому безплатні або пільгові проїзні документи видаються за умови пред'явлення документа, який підтверджує право на пільги.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lastRenderedPageBreak/>
        <w:t xml:space="preserve">Уповноважений працівник продавця на підставі отриманої інформації формує відповідний запит і в електронній формі надсилає його до бази даних автоматизованої системи продажу проїзних (перевізних) документів відповідного виду транспорту через сервер розрахункового центру. Сформована автоматизованою системою продажу проїзних (перевізних) документів відповідного виду транспорту інформація щодо умов та вартості поїздки через сервер розрахункового центру доводиться уповноваженим працівником продавця до відома покупця.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t xml:space="preserve">У разі згоди із запропонованими умовами поїздки покупець сплачує її вартість (з урахуванням права на пільговий чи безоплатний проїзд) у готівковій або безготівковій (із застосуванням платіжної картки, соціальної картки тощо) формі, а уповноважений працівник продавця бронює місце(я) для поїздки у транспортному засобі (що фіксується відповідним чином у базах даних розрахункового центру та перевізника) і друкує маршрут-квитанцію (додатки 1 - 4). У разі отримання замовлення на перевезення кількома видами транспорту маршрут-квитанції для кожного їх виду роздруковуються окремо.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t xml:space="preserve">Надрукована маршрут-квитанція підлягає обов'язковій реєстрації шляхом роздрукування за допомогою реєстратора розрахункових операцій у правому нижньому куті маршрут-квитанції фіскального касового чека, який підтверджує реєстрацію розрахункової операції на повну суму вартості пасажирського перевезення (з відображенням у касовому чеку складових суми вартості за кожною ставкою податку на додану вартість окремо).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t xml:space="preserve">У разі технічної неможливості друкування реєстратором розрахункових операцій фіскального касового чека у правому нижньому куті маршрут-квитанції друкування такого чека здійснюється на зворотній стороні маршрут-квитанції.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t xml:space="preserve"> Інформація, що міститься в маршрут-квитанції, зберігається у базі даних розрахункового центру протягом трьох років. Така інформація може надаватися третім особам лише відповідно до вимог законодавства України.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lastRenderedPageBreak/>
        <w:t xml:space="preserve"> Маршрут-квитанція, яка не містить роздрукованого реєстратором розрахункових операцій фіскального касового чека, не є розрахунковим документом та не підтверджує факт укладання договору на перевезення пасажира та його багажу.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t xml:space="preserve">Договір на перевезення пасажира та його багажу відповідним видом транспорту вважається укладеним з моменту оформлення продавцем в установленому порядку маршрут-квитанції та видачі її покупцю.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t xml:space="preserve"> Маршрут-квитанція підтверджує право пасажира на здійснення поїздки відповідним видом транспорту, і обов'язок перевізника у випадках, передбачених цим Порядком, оформити проїзний (перевізний) документ на бланку встановленого зразка за будь-який час до завершення посадки на транспортний засіб та здійснити якісне і безпечне перевезення пасажира та його багажу.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t xml:space="preserve"> Загублені та викрадені маршрут-квитанції не поновлюються.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t xml:space="preserve"> Посадка пасажира проводиться перевізником на підставі оформленої згідно з цим Порядком маршрут-квитанції або проїзного (перевізного) документа на бланку встановленого зразка, отриманого у випадках, передбачених цим Порядком.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t xml:space="preserve"> Пасажир має право на повернення йому коштів за невикористані маршрут-квитанції. Умови та терміни їх повернення у касах перевізників та продавцями визначаються правилами надання послуг з перевезення пасажирів відповідними видами транспорту.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t xml:space="preserve"> У разі відмови пасажира від перевезення з особистих причин кошти за невикористані маршрут-квитанції повертаються йому продавцем не пізніше ніж за одну добу до відправлення транспорту.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t xml:space="preserve">Повернення коштів продавцем здійснюється після пред'явлення особою, яка придбавала маршрут-квитанцію, документа, що посвідчує її особу. </w:t>
      </w:r>
    </w:p>
    <w:p w:rsidR="003615D8" w:rsidRPr="00993629" w:rsidRDefault="003615D8" w:rsidP="003615D8">
      <w:pPr>
        <w:tabs>
          <w:tab w:val="left" w:pos="851"/>
        </w:tabs>
        <w:spacing w:line="360" w:lineRule="auto"/>
        <w:ind w:firstLine="567"/>
        <w:jc w:val="both"/>
        <w:rPr>
          <w:sz w:val="28"/>
          <w:szCs w:val="28"/>
          <w:lang w:val="uk-UA"/>
        </w:rPr>
      </w:pPr>
      <w:r w:rsidRPr="00993629">
        <w:rPr>
          <w:color w:val="000000"/>
          <w:sz w:val="28"/>
          <w:szCs w:val="28"/>
          <w:lang w:val="uk-UA"/>
        </w:rPr>
        <w:t xml:space="preserve">Кошти, сплачені за здійснення поштового переказу, не повертаються, крім випадків, що сталися з вини продавця. </w:t>
      </w:r>
    </w:p>
    <w:p w:rsidR="003615D8" w:rsidRPr="00993629" w:rsidRDefault="003615D8" w:rsidP="003615D8">
      <w:pPr>
        <w:tabs>
          <w:tab w:val="left" w:pos="851"/>
        </w:tabs>
        <w:spacing w:line="360" w:lineRule="auto"/>
        <w:ind w:firstLine="567"/>
        <w:jc w:val="both"/>
        <w:rPr>
          <w:bCs/>
          <w:sz w:val="28"/>
          <w:szCs w:val="28"/>
          <w:lang w:val="uk-UA"/>
        </w:rPr>
      </w:pPr>
      <w:r w:rsidRPr="00993629">
        <w:rPr>
          <w:color w:val="000000"/>
          <w:sz w:val="28"/>
          <w:szCs w:val="28"/>
          <w:lang w:val="uk-UA"/>
        </w:rPr>
        <w:lastRenderedPageBreak/>
        <w:t xml:space="preserve"> Повернення коштів пасажирам за невикористані з вини перевізника маршрут-квитанції або за отримані на їх підставі проїзні (перевізні) документи на бланках встановленого зразка здійснюється виключно у касах перевізника. Повернення коштів у цьому разі здійснюється в повному обсязі.</w:t>
      </w:r>
    </w:p>
    <w:p w:rsidR="003615D8" w:rsidRPr="00993629" w:rsidRDefault="003615D8" w:rsidP="003615D8">
      <w:pPr>
        <w:rPr>
          <w:sz w:val="28"/>
          <w:szCs w:val="28"/>
          <w:lang w:val="uk-UA"/>
        </w:rPr>
      </w:pPr>
    </w:p>
    <w:p w:rsidR="003615D8" w:rsidRPr="00993629" w:rsidRDefault="003615D8" w:rsidP="003615D8">
      <w:pPr>
        <w:spacing w:before="100" w:beforeAutospacing="1" w:after="100" w:afterAutospacing="1"/>
        <w:ind w:left="7088"/>
        <w:rPr>
          <w:color w:val="000000"/>
          <w:sz w:val="28"/>
          <w:szCs w:val="28"/>
          <w:lang w:val="uk-UA"/>
        </w:rPr>
      </w:pPr>
    </w:p>
    <w:p w:rsidR="003615D8" w:rsidRPr="00993629" w:rsidRDefault="003615D8" w:rsidP="003615D8">
      <w:pPr>
        <w:spacing w:before="100" w:beforeAutospacing="1" w:after="100" w:afterAutospacing="1"/>
        <w:ind w:left="4536"/>
        <w:rPr>
          <w:color w:val="000000"/>
          <w:sz w:val="28"/>
          <w:szCs w:val="28"/>
          <w:lang w:val="uk-UA"/>
        </w:rPr>
      </w:pPr>
    </w:p>
    <w:p w:rsidR="003615D8" w:rsidRPr="00993629" w:rsidRDefault="003615D8" w:rsidP="003615D8">
      <w:pPr>
        <w:spacing w:before="100" w:beforeAutospacing="1" w:after="100" w:afterAutospacing="1"/>
        <w:ind w:left="4536"/>
        <w:rPr>
          <w:color w:val="000000"/>
          <w:sz w:val="28"/>
          <w:szCs w:val="28"/>
          <w:lang w:val="uk-UA"/>
        </w:rPr>
      </w:pPr>
    </w:p>
    <w:p w:rsidR="003615D8" w:rsidRPr="00993629" w:rsidRDefault="003615D8" w:rsidP="003615D8">
      <w:pPr>
        <w:spacing w:before="100" w:beforeAutospacing="1" w:after="100" w:afterAutospacing="1"/>
        <w:ind w:left="4536"/>
        <w:rPr>
          <w:color w:val="000000"/>
          <w:sz w:val="28"/>
          <w:szCs w:val="28"/>
          <w:lang w:val="uk-UA"/>
        </w:rPr>
      </w:pPr>
    </w:p>
    <w:p w:rsidR="003615D8" w:rsidRPr="00993629" w:rsidRDefault="003615D8" w:rsidP="003615D8">
      <w:pPr>
        <w:spacing w:before="100" w:beforeAutospacing="1" w:after="100" w:afterAutospacing="1"/>
        <w:ind w:left="4536"/>
        <w:rPr>
          <w:color w:val="000000"/>
          <w:sz w:val="28"/>
          <w:szCs w:val="28"/>
          <w:lang w:val="uk-UA"/>
        </w:rPr>
      </w:pPr>
    </w:p>
    <w:p w:rsidR="003615D8" w:rsidRPr="00993629" w:rsidRDefault="003615D8" w:rsidP="003615D8">
      <w:pPr>
        <w:spacing w:before="100" w:beforeAutospacing="1" w:after="100" w:afterAutospacing="1"/>
        <w:ind w:left="4536"/>
        <w:rPr>
          <w:color w:val="000000"/>
          <w:sz w:val="28"/>
          <w:szCs w:val="28"/>
          <w:lang w:val="uk-UA"/>
        </w:rPr>
      </w:pPr>
    </w:p>
    <w:p w:rsidR="003615D8" w:rsidRPr="00993629" w:rsidRDefault="003615D8" w:rsidP="003615D8">
      <w:pPr>
        <w:spacing w:before="100" w:beforeAutospacing="1" w:after="100" w:afterAutospacing="1"/>
        <w:ind w:left="4536"/>
        <w:rPr>
          <w:color w:val="000000"/>
          <w:sz w:val="28"/>
          <w:szCs w:val="28"/>
          <w:lang w:val="uk-UA"/>
        </w:rPr>
      </w:pPr>
    </w:p>
    <w:p w:rsidR="003615D8" w:rsidRPr="00993629" w:rsidRDefault="003615D8" w:rsidP="003615D8">
      <w:pPr>
        <w:spacing w:before="100" w:beforeAutospacing="1" w:after="100" w:afterAutospacing="1"/>
        <w:ind w:left="4536"/>
        <w:rPr>
          <w:color w:val="000000"/>
          <w:sz w:val="28"/>
          <w:szCs w:val="28"/>
          <w:lang w:val="uk-UA"/>
        </w:rPr>
      </w:pPr>
    </w:p>
    <w:p w:rsidR="003615D8" w:rsidRPr="00993629" w:rsidRDefault="003615D8" w:rsidP="003615D8">
      <w:pPr>
        <w:spacing w:before="100" w:beforeAutospacing="1" w:after="100" w:afterAutospacing="1"/>
        <w:ind w:left="4536"/>
        <w:rPr>
          <w:color w:val="000000"/>
          <w:sz w:val="28"/>
          <w:szCs w:val="28"/>
          <w:lang w:val="uk-UA"/>
        </w:rPr>
      </w:pPr>
      <w:r w:rsidRPr="00993629">
        <w:rPr>
          <w:color w:val="000000"/>
          <w:sz w:val="28"/>
          <w:szCs w:val="28"/>
          <w:lang w:val="uk-UA"/>
        </w:rPr>
        <w:t>Додаток 1</w:t>
      </w:r>
      <w:r w:rsidRPr="00993629">
        <w:rPr>
          <w:color w:val="000000"/>
          <w:sz w:val="28"/>
          <w:szCs w:val="28"/>
          <w:lang w:val="uk-UA"/>
        </w:rPr>
        <w:br/>
        <w:t>до Порядку оформлення пасажирських перевезень на транспорті </w:t>
      </w:r>
    </w:p>
    <w:p w:rsidR="003615D8" w:rsidRPr="00993629" w:rsidRDefault="00A34447" w:rsidP="003615D8">
      <w:pPr>
        <w:spacing w:before="100" w:beforeAutospacing="1" w:after="100" w:afterAutospacing="1"/>
        <w:jc w:val="both"/>
        <w:rPr>
          <w:sz w:val="28"/>
          <w:szCs w:val="28"/>
          <w:lang w:val="uk-UA"/>
        </w:rPr>
      </w:pPr>
      <w:r>
        <w:rPr>
          <w:noProof/>
          <w:sz w:val="28"/>
          <w:szCs w:val="28"/>
        </w:rPr>
        <w:lastRenderedPageBreak/>
        <w:pict>
          <v:shape id="_x0000_i1026" type="#_x0000_t75" alt="1.png" style="width:462.15pt;height:339.05pt;visibility:visible">
            <v:imagedata r:id="rId11" o:title="1"/>
          </v:shape>
        </w:pict>
      </w:r>
      <w:r>
        <w:rPr>
          <w:noProof/>
          <w:sz w:val="28"/>
          <w:szCs w:val="28"/>
        </w:rPr>
        <w:pict>
          <v:shape id="_x0000_i1027" type="#_x0000_t75" alt="1.1.png" style="width:470.5pt;height:316.45pt;visibility:visible">
            <v:imagedata r:id="rId12" o:title="1"/>
          </v:shape>
        </w:pict>
      </w:r>
    </w:p>
    <w:p w:rsidR="003615D8" w:rsidRPr="00993629" w:rsidRDefault="003615D8" w:rsidP="003615D8">
      <w:pPr>
        <w:spacing w:before="100" w:beforeAutospacing="1" w:after="100" w:afterAutospacing="1"/>
        <w:ind w:left="4536"/>
        <w:rPr>
          <w:color w:val="000000"/>
          <w:sz w:val="28"/>
          <w:szCs w:val="28"/>
          <w:lang w:val="uk-UA"/>
        </w:rPr>
      </w:pPr>
      <w:r w:rsidRPr="00993629">
        <w:rPr>
          <w:color w:val="000000"/>
          <w:sz w:val="28"/>
          <w:szCs w:val="28"/>
          <w:lang w:val="uk-UA"/>
        </w:rPr>
        <w:t>Додаток  2</w:t>
      </w:r>
      <w:r w:rsidRPr="00993629">
        <w:rPr>
          <w:color w:val="000000"/>
          <w:sz w:val="28"/>
          <w:szCs w:val="28"/>
          <w:lang w:val="uk-UA"/>
        </w:rPr>
        <w:br/>
        <w:t>до Порядку оформлення пасажирських перевезень на транспорті</w:t>
      </w:r>
    </w:p>
    <w:p w:rsidR="003615D8" w:rsidRPr="00993629" w:rsidRDefault="00A34447" w:rsidP="003615D8">
      <w:pPr>
        <w:spacing w:before="100" w:beforeAutospacing="1" w:after="100" w:afterAutospacing="1"/>
        <w:rPr>
          <w:sz w:val="28"/>
          <w:szCs w:val="28"/>
          <w:lang w:val="uk-UA"/>
        </w:rPr>
      </w:pPr>
      <w:r>
        <w:rPr>
          <w:noProof/>
          <w:sz w:val="28"/>
          <w:szCs w:val="28"/>
        </w:rPr>
        <w:lastRenderedPageBreak/>
        <w:pict>
          <v:shape id="_x0000_i1028" type="#_x0000_t75" alt="2.png" style="width:468pt;height:371.7pt;visibility:visible">
            <v:imagedata r:id="rId13" o:title="2"/>
          </v:shape>
        </w:pict>
      </w:r>
      <w:r>
        <w:rPr>
          <w:noProof/>
          <w:sz w:val="28"/>
          <w:szCs w:val="28"/>
        </w:rPr>
        <w:pict>
          <v:shape id="_x0000_i1029" type="#_x0000_t75" alt="2.1.png" style="width:468pt;height:280.45pt;visibility:visible">
            <v:imagedata r:id="rId14" o:title="2"/>
          </v:shape>
        </w:pict>
      </w:r>
    </w:p>
    <w:p w:rsidR="003615D8" w:rsidRPr="00993629" w:rsidRDefault="003615D8" w:rsidP="003615D8">
      <w:pPr>
        <w:spacing w:before="100" w:beforeAutospacing="1" w:after="100" w:afterAutospacing="1"/>
        <w:ind w:left="4536"/>
        <w:rPr>
          <w:color w:val="000000"/>
          <w:sz w:val="28"/>
          <w:szCs w:val="28"/>
          <w:lang w:val="uk-UA"/>
        </w:rPr>
      </w:pPr>
      <w:r w:rsidRPr="00993629">
        <w:rPr>
          <w:color w:val="000000"/>
          <w:sz w:val="28"/>
          <w:szCs w:val="28"/>
          <w:lang w:val="uk-UA"/>
        </w:rPr>
        <w:t>Додаток 3</w:t>
      </w:r>
      <w:r w:rsidRPr="00993629">
        <w:rPr>
          <w:color w:val="000000"/>
          <w:sz w:val="28"/>
          <w:szCs w:val="28"/>
          <w:lang w:val="uk-UA"/>
        </w:rPr>
        <w:br/>
        <w:t>до Порядку оформлення пасажирських перевезень на транспорті</w:t>
      </w:r>
    </w:p>
    <w:p w:rsidR="003615D8" w:rsidRPr="00993629" w:rsidRDefault="00A34447" w:rsidP="003615D8">
      <w:pPr>
        <w:spacing w:before="100" w:beforeAutospacing="1" w:after="100" w:afterAutospacing="1"/>
        <w:jc w:val="both"/>
        <w:rPr>
          <w:sz w:val="28"/>
          <w:szCs w:val="28"/>
          <w:lang w:val="uk-UA"/>
        </w:rPr>
      </w:pPr>
      <w:r>
        <w:rPr>
          <w:noProof/>
          <w:sz w:val="28"/>
          <w:szCs w:val="28"/>
        </w:rPr>
        <w:lastRenderedPageBreak/>
        <w:pict>
          <v:shape id="_x0000_i1030" type="#_x0000_t75" alt="3.png" style="width:467.15pt;height:367.55pt;visibility:visible">
            <v:imagedata r:id="rId15" o:title="3"/>
          </v:shape>
        </w:pict>
      </w:r>
      <w:r>
        <w:rPr>
          <w:noProof/>
          <w:sz w:val="28"/>
          <w:szCs w:val="28"/>
        </w:rPr>
        <w:pict>
          <v:shape id="_x0000_i1031" type="#_x0000_t75" alt="3.1.png" style="width:468pt;height:223.55pt;visibility:visible">
            <v:imagedata r:id="rId16" o:title="3"/>
          </v:shape>
        </w:pict>
      </w:r>
    </w:p>
    <w:p w:rsidR="003615D8" w:rsidRPr="00993629" w:rsidRDefault="003615D8" w:rsidP="003615D8">
      <w:pPr>
        <w:spacing w:before="100" w:beforeAutospacing="1" w:after="100" w:afterAutospacing="1"/>
        <w:jc w:val="both"/>
        <w:rPr>
          <w:color w:val="000000"/>
          <w:sz w:val="28"/>
          <w:szCs w:val="28"/>
          <w:lang w:val="uk-UA"/>
        </w:rPr>
      </w:pPr>
      <w:r w:rsidRPr="00993629">
        <w:rPr>
          <w:color w:val="000000"/>
          <w:sz w:val="28"/>
          <w:szCs w:val="28"/>
          <w:lang w:val="uk-UA"/>
        </w:rPr>
        <w:t> </w:t>
      </w:r>
    </w:p>
    <w:p w:rsidR="003615D8" w:rsidRPr="00993629" w:rsidRDefault="003615D8" w:rsidP="003615D8">
      <w:pPr>
        <w:spacing w:before="100" w:beforeAutospacing="1" w:after="100" w:afterAutospacing="1"/>
        <w:jc w:val="both"/>
        <w:rPr>
          <w:color w:val="000000"/>
          <w:sz w:val="28"/>
          <w:szCs w:val="28"/>
          <w:lang w:val="uk-UA"/>
        </w:rPr>
      </w:pPr>
    </w:p>
    <w:p w:rsidR="003615D8" w:rsidRPr="00993629" w:rsidRDefault="003615D8" w:rsidP="003615D8">
      <w:pPr>
        <w:spacing w:before="100" w:beforeAutospacing="1" w:after="100" w:afterAutospacing="1"/>
        <w:ind w:left="4536"/>
        <w:rPr>
          <w:sz w:val="28"/>
          <w:szCs w:val="28"/>
          <w:lang w:val="uk-UA"/>
        </w:rPr>
      </w:pPr>
      <w:r w:rsidRPr="00993629">
        <w:rPr>
          <w:color w:val="000000"/>
          <w:sz w:val="28"/>
          <w:szCs w:val="28"/>
          <w:lang w:val="uk-UA"/>
        </w:rPr>
        <w:t>Додаток 4</w:t>
      </w:r>
      <w:r w:rsidRPr="00993629">
        <w:rPr>
          <w:color w:val="000000"/>
          <w:sz w:val="28"/>
          <w:szCs w:val="28"/>
          <w:lang w:val="uk-UA"/>
        </w:rPr>
        <w:br/>
        <w:t>до Порядку оформлення пасажирських перевезень на транспорті</w:t>
      </w:r>
    </w:p>
    <w:p w:rsidR="003615D8" w:rsidRPr="00993629" w:rsidRDefault="00A34447" w:rsidP="003615D8">
      <w:pPr>
        <w:spacing w:before="100" w:beforeAutospacing="1" w:after="100" w:afterAutospacing="1"/>
        <w:jc w:val="both"/>
        <w:rPr>
          <w:sz w:val="28"/>
          <w:szCs w:val="28"/>
          <w:lang w:val="uk-UA"/>
        </w:rPr>
      </w:pPr>
      <w:r>
        <w:rPr>
          <w:noProof/>
          <w:sz w:val="28"/>
          <w:szCs w:val="28"/>
        </w:rPr>
        <w:lastRenderedPageBreak/>
        <w:pict>
          <v:shape id="_x0000_i1032" type="#_x0000_t75" alt="4.png" style="width:488.1pt;height:426.15pt;visibility:visible">
            <v:imagedata r:id="rId17" o:title="4"/>
          </v:shape>
        </w:pict>
      </w:r>
    </w:p>
    <w:p w:rsidR="003615D8" w:rsidRPr="00993629" w:rsidRDefault="00A34447" w:rsidP="003615D8">
      <w:pPr>
        <w:spacing w:before="100" w:beforeAutospacing="1" w:after="100" w:afterAutospacing="1"/>
        <w:jc w:val="both"/>
        <w:rPr>
          <w:sz w:val="28"/>
          <w:szCs w:val="28"/>
          <w:lang w:val="uk-UA"/>
        </w:rPr>
      </w:pPr>
      <w:r>
        <w:rPr>
          <w:noProof/>
          <w:sz w:val="28"/>
          <w:szCs w:val="28"/>
        </w:rPr>
        <w:lastRenderedPageBreak/>
        <w:pict>
          <v:shape id="_x0000_i1033" type="#_x0000_t75" alt="4.2.png" style="width:487.25pt;height:295.55pt;visibility:visible">
            <v:imagedata r:id="rId18" o:title="4"/>
          </v:shape>
        </w:pict>
      </w:r>
      <w:r>
        <w:rPr>
          <w:noProof/>
          <w:sz w:val="28"/>
          <w:szCs w:val="28"/>
        </w:rPr>
        <w:pict>
          <v:shape id="_x0000_i1034" type="#_x0000_t75" alt="4.1.png" style="width:488.95pt;height:223.55pt;visibility:visible">
            <v:imagedata r:id="rId19" o:title="4"/>
          </v:shape>
        </w:pict>
      </w:r>
    </w:p>
    <w:p w:rsidR="003615D8" w:rsidRPr="00993629" w:rsidRDefault="003615D8" w:rsidP="003615D8">
      <w:pPr>
        <w:spacing w:before="100" w:beforeAutospacing="1" w:after="100" w:afterAutospacing="1"/>
        <w:jc w:val="center"/>
        <w:rPr>
          <w:sz w:val="28"/>
          <w:szCs w:val="28"/>
          <w:lang w:val="uk-UA"/>
        </w:rPr>
      </w:pPr>
      <w:r w:rsidRPr="00993629">
        <w:rPr>
          <w:b/>
          <w:i/>
          <w:sz w:val="28"/>
          <w:szCs w:val="28"/>
          <w:lang w:val="uk-UA"/>
        </w:rPr>
        <w:t>Запитання для самоконтролю</w:t>
      </w:r>
    </w:p>
    <w:p w:rsidR="003615D8" w:rsidRPr="00993629" w:rsidRDefault="003615D8" w:rsidP="006E3E49">
      <w:pPr>
        <w:pStyle w:val="a6"/>
        <w:numPr>
          <w:ilvl w:val="0"/>
          <w:numId w:val="151"/>
        </w:numPr>
        <w:tabs>
          <w:tab w:val="left" w:pos="993"/>
        </w:tabs>
        <w:ind w:left="0" w:firstLine="567"/>
        <w:rPr>
          <w:rFonts w:ascii="Times New Roman" w:hAnsi="Times New Roman"/>
          <w:i/>
          <w:sz w:val="28"/>
          <w:szCs w:val="28"/>
          <w:lang w:val="uk-UA"/>
        </w:rPr>
      </w:pPr>
      <w:r w:rsidRPr="00993629">
        <w:rPr>
          <w:rFonts w:ascii="Times New Roman" w:hAnsi="Times New Roman"/>
          <w:i/>
          <w:color w:val="000000"/>
          <w:sz w:val="28"/>
          <w:szCs w:val="28"/>
          <w:lang w:val="uk-UA"/>
        </w:rPr>
        <w:t>Дати визначення «маршрут-квитанція».</w:t>
      </w:r>
    </w:p>
    <w:p w:rsidR="003615D8" w:rsidRPr="00993629" w:rsidRDefault="003615D8" w:rsidP="006E3E49">
      <w:pPr>
        <w:pStyle w:val="a6"/>
        <w:numPr>
          <w:ilvl w:val="0"/>
          <w:numId w:val="151"/>
        </w:numPr>
        <w:tabs>
          <w:tab w:val="left" w:pos="993"/>
        </w:tabs>
        <w:ind w:left="0" w:firstLine="567"/>
        <w:rPr>
          <w:rFonts w:ascii="Times New Roman" w:hAnsi="Times New Roman"/>
          <w:i/>
          <w:sz w:val="28"/>
          <w:szCs w:val="28"/>
          <w:lang w:val="uk-UA"/>
        </w:rPr>
      </w:pPr>
      <w:r w:rsidRPr="00993629">
        <w:rPr>
          <w:rFonts w:ascii="Times New Roman" w:hAnsi="Times New Roman"/>
          <w:i/>
          <w:color w:val="000000"/>
          <w:sz w:val="28"/>
          <w:szCs w:val="28"/>
          <w:lang w:val="uk-UA"/>
        </w:rPr>
        <w:t>Дати визначення «пасажир».</w:t>
      </w:r>
    </w:p>
    <w:p w:rsidR="003615D8" w:rsidRPr="00993629" w:rsidRDefault="003615D8" w:rsidP="006E3E49">
      <w:pPr>
        <w:pStyle w:val="a6"/>
        <w:numPr>
          <w:ilvl w:val="0"/>
          <w:numId w:val="151"/>
        </w:numPr>
        <w:tabs>
          <w:tab w:val="left" w:pos="993"/>
        </w:tabs>
        <w:ind w:left="0" w:firstLine="567"/>
        <w:rPr>
          <w:rFonts w:ascii="Times New Roman" w:hAnsi="Times New Roman"/>
          <w:i/>
          <w:sz w:val="28"/>
          <w:szCs w:val="28"/>
          <w:lang w:val="uk-UA"/>
        </w:rPr>
      </w:pPr>
      <w:r w:rsidRPr="00993629">
        <w:rPr>
          <w:rFonts w:ascii="Times New Roman" w:hAnsi="Times New Roman"/>
          <w:i/>
          <w:color w:val="000000"/>
          <w:sz w:val="28"/>
          <w:szCs w:val="28"/>
          <w:lang w:val="uk-UA"/>
        </w:rPr>
        <w:t>Дати визначення «покупець».</w:t>
      </w:r>
    </w:p>
    <w:p w:rsidR="003615D8" w:rsidRPr="00993629" w:rsidRDefault="003615D8" w:rsidP="006E3E49">
      <w:pPr>
        <w:pStyle w:val="a6"/>
        <w:numPr>
          <w:ilvl w:val="0"/>
          <w:numId w:val="151"/>
        </w:numPr>
        <w:tabs>
          <w:tab w:val="left" w:pos="993"/>
        </w:tabs>
        <w:ind w:left="0" w:firstLine="567"/>
        <w:rPr>
          <w:rFonts w:ascii="Times New Roman" w:hAnsi="Times New Roman"/>
          <w:i/>
          <w:sz w:val="28"/>
          <w:szCs w:val="28"/>
          <w:lang w:val="uk-UA"/>
        </w:rPr>
      </w:pPr>
      <w:r w:rsidRPr="00993629">
        <w:rPr>
          <w:rFonts w:ascii="Times New Roman" w:hAnsi="Times New Roman"/>
          <w:i/>
          <w:color w:val="000000"/>
          <w:sz w:val="28"/>
          <w:szCs w:val="28"/>
          <w:lang w:val="uk-UA"/>
        </w:rPr>
        <w:t>Дати визначення «розрахунковий центр».</w:t>
      </w:r>
    </w:p>
    <w:p w:rsidR="003615D8" w:rsidRPr="00993629" w:rsidRDefault="003615D8" w:rsidP="006E3E49">
      <w:pPr>
        <w:pStyle w:val="a6"/>
        <w:numPr>
          <w:ilvl w:val="0"/>
          <w:numId w:val="151"/>
        </w:numPr>
        <w:tabs>
          <w:tab w:val="left" w:pos="993"/>
        </w:tabs>
        <w:ind w:left="0" w:firstLine="567"/>
        <w:rPr>
          <w:rFonts w:ascii="Times New Roman" w:hAnsi="Times New Roman"/>
          <w:i/>
          <w:sz w:val="28"/>
          <w:szCs w:val="28"/>
          <w:lang w:val="uk-UA"/>
        </w:rPr>
      </w:pPr>
      <w:r w:rsidRPr="00993629">
        <w:rPr>
          <w:rFonts w:ascii="Times New Roman" w:hAnsi="Times New Roman"/>
          <w:i/>
          <w:color w:val="000000"/>
          <w:sz w:val="28"/>
          <w:szCs w:val="28"/>
          <w:lang w:val="uk-UA"/>
        </w:rPr>
        <w:t xml:space="preserve">Яку візуальну інформацію повинен розмістити продавець у пунктах продажу маршрут-квитанцій. </w:t>
      </w:r>
    </w:p>
    <w:p w:rsidR="003615D8" w:rsidRPr="00993629" w:rsidRDefault="003615D8" w:rsidP="006E3E49">
      <w:pPr>
        <w:pStyle w:val="a6"/>
        <w:numPr>
          <w:ilvl w:val="0"/>
          <w:numId w:val="151"/>
        </w:numPr>
        <w:tabs>
          <w:tab w:val="left" w:pos="993"/>
        </w:tabs>
        <w:ind w:left="0" w:firstLine="567"/>
        <w:rPr>
          <w:rFonts w:ascii="Times New Roman" w:hAnsi="Times New Roman"/>
          <w:i/>
          <w:sz w:val="28"/>
          <w:szCs w:val="28"/>
          <w:lang w:val="uk-UA"/>
        </w:rPr>
      </w:pPr>
      <w:r w:rsidRPr="00993629">
        <w:rPr>
          <w:rFonts w:ascii="Times New Roman" w:hAnsi="Times New Roman"/>
          <w:i/>
          <w:color w:val="000000"/>
          <w:sz w:val="28"/>
          <w:szCs w:val="28"/>
          <w:lang w:val="uk-UA"/>
        </w:rPr>
        <w:t>Як здійснюється оформлення пасажирських перевезень на транспорті?</w:t>
      </w:r>
    </w:p>
    <w:p w:rsidR="003615D8" w:rsidRPr="00993629" w:rsidRDefault="003615D8" w:rsidP="006E3E49">
      <w:pPr>
        <w:pStyle w:val="a6"/>
        <w:numPr>
          <w:ilvl w:val="0"/>
          <w:numId w:val="151"/>
        </w:numPr>
        <w:tabs>
          <w:tab w:val="left" w:pos="993"/>
        </w:tabs>
        <w:ind w:left="0" w:firstLine="567"/>
        <w:rPr>
          <w:rFonts w:ascii="Times New Roman" w:hAnsi="Times New Roman"/>
          <w:i/>
          <w:sz w:val="28"/>
          <w:szCs w:val="28"/>
          <w:lang w:val="uk-UA"/>
        </w:rPr>
      </w:pPr>
      <w:r w:rsidRPr="00993629">
        <w:rPr>
          <w:rFonts w:ascii="Times New Roman" w:hAnsi="Times New Roman"/>
          <w:i/>
          <w:color w:val="000000"/>
          <w:sz w:val="28"/>
          <w:szCs w:val="28"/>
          <w:lang w:val="uk-UA"/>
        </w:rPr>
        <w:lastRenderedPageBreak/>
        <w:t>Порядок повернення коштів пасажиру за невикористані маршрут-квитанції.</w:t>
      </w: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3B038D" w:rsidRDefault="003B038D" w:rsidP="003615D8">
      <w:pPr>
        <w:ind w:left="720"/>
        <w:jc w:val="center"/>
        <w:rPr>
          <w:b/>
          <w:sz w:val="28"/>
          <w:szCs w:val="28"/>
          <w:lang w:val="uk-UA"/>
        </w:rPr>
      </w:pPr>
    </w:p>
    <w:p w:rsidR="003B038D" w:rsidRDefault="003B038D" w:rsidP="003615D8">
      <w:pPr>
        <w:ind w:left="720"/>
        <w:jc w:val="center"/>
        <w:rPr>
          <w:b/>
          <w:sz w:val="28"/>
          <w:szCs w:val="28"/>
          <w:lang w:val="uk-UA"/>
        </w:rPr>
      </w:pPr>
    </w:p>
    <w:p w:rsidR="00990790" w:rsidRDefault="00990790" w:rsidP="003615D8">
      <w:pPr>
        <w:ind w:left="720"/>
        <w:jc w:val="center"/>
        <w:rPr>
          <w:b/>
          <w:sz w:val="28"/>
          <w:szCs w:val="28"/>
          <w:lang w:val="uk-UA"/>
        </w:rPr>
      </w:pPr>
    </w:p>
    <w:p w:rsidR="00990790" w:rsidRDefault="00990790" w:rsidP="003615D8">
      <w:pPr>
        <w:ind w:left="720"/>
        <w:jc w:val="center"/>
        <w:rPr>
          <w:b/>
          <w:sz w:val="28"/>
          <w:szCs w:val="28"/>
          <w:lang w:val="uk-UA"/>
        </w:rPr>
      </w:pPr>
    </w:p>
    <w:p w:rsidR="00212E9C" w:rsidRDefault="00212E9C" w:rsidP="003615D8">
      <w:pPr>
        <w:ind w:left="720"/>
        <w:jc w:val="center"/>
        <w:rPr>
          <w:b/>
          <w:sz w:val="28"/>
          <w:szCs w:val="28"/>
          <w:lang w:val="uk-UA"/>
        </w:rPr>
      </w:pPr>
      <w:bookmarkStart w:id="3" w:name="_GoBack"/>
      <w:bookmarkEnd w:id="3"/>
    </w:p>
    <w:p w:rsidR="00990790" w:rsidRDefault="00990790" w:rsidP="003615D8">
      <w:pPr>
        <w:ind w:left="720"/>
        <w:jc w:val="center"/>
        <w:rPr>
          <w:b/>
          <w:sz w:val="28"/>
          <w:szCs w:val="28"/>
          <w:lang w:val="uk-UA"/>
        </w:rPr>
      </w:pPr>
    </w:p>
    <w:p w:rsidR="003615D8" w:rsidRDefault="003615D8" w:rsidP="003615D8">
      <w:pPr>
        <w:ind w:left="720"/>
        <w:jc w:val="center"/>
        <w:rPr>
          <w:b/>
          <w:sz w:val="28"/>
          <w:szCs w:val="28"/>
          <w:lang w:val="uk-UA"/>
        </w:rPr>
      </w:pPr>
      <w:r w:rsidRPr="00993629">
        <w:rPr>
          <w:b/>
          <w:sz w:val="28"/>
          <w:szCs w:val="28"/>
          <w:lang w:val="uk-UA"/>
        </w:rPr>
        <w:lastRenderedPageBreak/>
        <w:t>ПЕРЕЛІК ВИКОРИСТАНОЇ ЛІТЕРАТУРИ</w:t>
      </w:r>
    </w:p>
    <w:p w:rsidR="00990790" w:rsidRPr="00993629" w:rsidRDefault="00990790" w:rsidP="003615D8">
      <w:pPr>
        <w:ind w:left="720"/>
        <w:jc w:val="center"/>
        <w:rPr>
          <w:b/>
          <w:sz w:val="28"/>
          <w:szCs w:val="28"/>
          <w:lang w:val="uk-UA"/>
        </w:rPr>
      </w:pPr>
    </w:p>
    <w:p w:rsidR="003615D8" w:rsidRPr="00990790" w:rsidRDefault="003615D8" w:rsidP="006E3E49">
      <w:pPr>
        <w:pStyle w:val="a6"/>
        <w:numPr>
          <w:ilvl w:val="0"/>
          <w:numId w:val="161"/>
        </w:numPr>
        <w:tabs>
          <w:tab w:val="left" w:pos="993"/>
        </w:tabs>
        <w:spacing w:after="0" w:line="360" w:lineRule="auto"/>
        <w:ind w:left="0" w:firstLine="567"/>
        <w:jc w:val="both"/>
        <w:rPr>
          <w:rFonts w:ascii="Times New Roman" w:hAnsi="Times New Roman"/>
          <w:sz w:val="28"/>
          <w:szCs w:val="28"/>
          <w:lang w:val="uk-UA"/>
        </w:rPr>
      </w:pPr>
      <w:r w:rsidRPr="00990790">
        <w:rPr>
          <w:rFonts w:ascii="Times New Roman" w:hAnsi="Times New Roman"/>
          <w:sz w:val="28"/>
          <w:szCs w:val="28"/>
          <w:lang w:val="uk-UA"/>
        </w:rPr>
        <w:t>Закон України «Про транспорт»</w:t>
      </w:r>
      <w:r w:rsidRPr="00990790">
        <w:rPr>
          <w:rFonts w:ascii="Times New Roman" w:hAnsi="Times New Roman"/>
          <w:sz w:val="28"/>
          <w:szCs w:val="28"/>
        </w:rPr>
        <w:t xml:space="preserve"> вiд 10.11.1994  № 232/94-ВР. </w:t>
      </w:r>
      <w:r w:rsidRPr="00990790">
        <w:rPr>
          <w:rFonts w:ascii="Times New Roman" w:hAnsi="Times New Roman"/>
          <w:sz w:val="28"/>
          <w:szCs w:val="28"/>
          <w:lang w:val="uk-UA"/>
        </w:rPr>
        <w:t>О</w:t>
      </w:r>
      <w:r w:rsidRPr="00990790">
        <w:rPr>
          <w:rFonts w:ascii="Times New Roman" w:hAnsi="Times New Roman"/>
          <w:sz w:val="28"/>
          <w:szCs w:val="28"/>
        </w:rPr>
        <w:t xml:space="preserve">стання редакцiя вiд </w:t>
      </w:r>
      <w:hyperlink r:id="rId20" w:anchor="Current" w:history="1">
        <w:r w:rsidRPr="00990790">
          <w:rPr>
            <w:rStyle w:val="af2"/>
            <w:rFonts w:ascii="Times New Roman" w:eastAsia="Candara" w:hAnsi="Times New Roman"/>
            <w:color w:val="auto"/>
            <w:sz w:val="28"/>
            <w:szCs w:val="28"/>
            <w:u w:val="none"/>
          </w:rPr>
          <w:t>17.11.2010</w:t>
        </w:r>
      </w:hyperlink>
      <w:r w:rsidRPr="00990790">
        <w:rPr>
          <w:rFonts w:ascii="Times New Roman" w:hAnsi="Times New Roman"/>
          <w:sz w:val="28"/>
          <w:szCs w:val="28"/>
        </w:rPr>
        <w:t xml:space="preserve"> на пiдставi </w:t>
      </w:r>
      <w:hyperlink r:id="rId21" w:history="1">
        <w:r w:rsidRPr="00990790">
          <w:rPr>
            <w:rStyle w:val="af2"/>
            <w:rFonts w:ascii="Times New Roman" w:eastAsia="Candara" w:hAnsi="Times New Roman"/>
            <w:color w:val="auto"/>
            <w:sz w:val="28"/>
            <w:szCs w:val="28"/>
            <w:u w:val="none"/>
          </w:rPr>
          <w:t>2608-17</w:t>
        </w:r>
      </w:hyperlink>
      <w:r w:rsidRPr="00990790">
        <w:rPr>
          <w:rFonts w:ascii="Times New Roman" w:hAnsi="Times New Roman"/>
          <w:sz w:val="28"/>
          <w:szCs w:val="28"/>
        </w:rPr>
        <w:t>.</w:t>
      </w:r>
    </w:p>
    <w:p w:rsidR="003615D8" w:rsidRPr="00990790" w:rsidRDefault="003615D8" w:rsidP="006E3E49">
      <w:pPr>
        <w:pStyle w:val="a6"/>
        <w:numPr>
          <w:ilvl w:val="0"/>
          <w:numId w:val="161"/>
        </w:numPr>
        <w:tabs>
          <w:tab w:val="left" w:pos="993"/>
        </w:tabs>
        <w:spacing w:after="0" w:line="360" w:lineRule="auto"/>
        <w:ind w:left="0" w:firstLine="567"/>
        <w:jc w:val="both"/>
        <w:rPr>
          <w:rFonts w:ascii="Times New Roman" w:hAnsi="Times New Roman"/>
          <w:sz w:val="28"/>
          <w:szCs w:val="28"/>
          <w:lang w:val="uk-UA"/>
        </w:rPr>
      </w:pPr>
      <w:r w:rsidRPr="00990790">
        <w:rPr>
          <w:rFonts w:ascii="Times New Roman" w:hAnsi="Times New Roman"/>
          <w:sz w:val="28"/>
          <w:szCs w:val="28"/>
          <w:lang w:val="uk-UA"/>
        </w:rPr>
        <w:t xml:space="preserve">Закон України «Про автомобільний транспорт» </w:t>
      </w:r>
      <w:r w:rsidRPr="00990790">
        <w:rPr>
          <w:rFonts w:ascii="Times New Roman" w:hAnsi="Times New Roman"/>
          <w:sz w:val="28"/>
          <w:szCs w:val="28"/>
        </w:rPr>
        <w:t>вiд 05.04.2001  № 2344-III</w:t>
      </w:r>
      <w:r w:rsidRPr="00990790">
        <w:rPr>
          <w:rFonts w:ascii="Times New Roman" w:hAnsi="Times New Roman"/>
          <w:sz w:val="28"/>
          <w:szCs w:val="28"/>
          <w:lang w:val="uk-UA"/>
        </w:rPr>
        <w:t>.</w:t>
      </w:r>
      <w:r w:rsidRPr="00990790">
        <w:rPr>
          <w:rFonts w:ascii="Times New Roman" w:hAnsi="Times New Roman"/>
          <w:sz w:val="28"/>
          <w:szCs w:val="28"/>
        </w:rPr>
        <w:t xml:space="preserve"> </w:t>
      </w:r>
      <w:r w:rsidRPr="00990790">
        <w:rPr>
          <w:rFonts w:ascii="Times New Roman" w:hAnsi="Times New Roman"/>
          <w:sz w:val="28"/>
          <w:szCs w:val="28"/>
          <w:lang w:val="uk-UA"/>
        </w:rPr>
        <w:t>О</w:t>
      </w:r>
      <w:r w:rsidRPr="00990790">
        <w:rPr>
          <w:rFonts w:ascii="Times New Roman" w:hAnsi="Times New Roman"/>
          <w:sz w:val="28"/>
          <w:szCs w:val="28"/>
        </w:rPr>
        <w:t xml:space="preserve">стання редакцiя вiд </w:t>
      </w:r>
      <w:hyperlink r:id="rId22" w:anchor="Current" w:history="1">
        <w:r w:rsidRPr="00990790">
          <w:rPr>
            <w:rStyle w:val="af2"/>
            <w:rFonts w:ascii="Times New Roman" w:eastAsia="Candara" w:hAnsi="Times New Roman"/>
            <w:color w:val="auto"/>
            <w:sz w:val="28"/>
            <w:szCs w:val="28"/>
            <w:u w:val="none"/>
          </w:rPr>
          <w:t>13.08.2011</w:t>
        </w:r>
      </w:hyperlink>
      <w:r w:rsidRPr="00990790">
        <w:rPr>
          <w:rFonts w:ascii="Times New Roman" w:hAnsi="Times New Roman"/>
          <w:sz w:val="28"/>
          <w:szCs w:val="28"/>
        </w:rPr>
        <w:t xml:space="preserve"> на пiдставi </w:t>
      </w:r>
      <w:hyperlink r:id="rId23" w:history="1">
        <w:r w:rsidRPr="00990790">
          <w:rPr>
            <w:rStyle w:val="af2"/>
            <w:rFonts w:ascii="Times New Roman" w:eastAsia="Candara" w:hAnsi="Times New Roman"/>
            <w:color w:val="auto"/>
            <w:sz w:val="28"/>
            <w:szCs w:val="28"/>
            <w:u w:val="none"/>
          </w:rPr>
          <w:t>3565-17</w:t>
        </w:r>
      </w:hyperlink>
      <w:r w:rsidRPr="00990790">
        <w:rPr>
          <w:rFonts w:ascii="Times New Roman" w:hAnsi="Times New Roman"/>
          <w:sz w:val="28"/>
          <w:szCs w:val="28"/>
          <w:lang w:val="uk-UA"/>
        </w:rPr>
        <w:t>.</w:t>
      </w:r>
    </w:p>
    <w:p w:rsidR="003615D8" w:rsidRPr="00990790" w:rsidRDefault="003615D8" w:rsidP="006E3E49">
      <w:pPr>
        <w:pStyle w:val="a6"/>
        <w:numPr>
          <w:ilvl w:val="0"/>
          <w:numId w:val="161"/>
        </w:numPr>
        <w:tabs>
          <w:tab w:val="left" w:pos="993"/>
        </w:tabs>
        <w:spacing w:after="0" w:line="360" w:lineRule="auto"/>
        <w:ind w:left="0" w:firstLine="567"/>
        <w:jc w:val="both"/>
        <w:rPr>
          <w:rFonts w:ascii="Times New Roman" w:hAnsi="Times New Roman"/>
          <w:sz w:val="28"/>
          <w:szCs w:val="28"/>
          <w:lang w:val="uk-UA"/>
        </w:rPr>
      </w:pPr>
      <w:r w:rsidRPr="00990790">
        <w:rPr>
          <w:rFonts w:ascii="Times New Roman" w:hAnsi="Times New Roman"/>
          <w:sz w:val="28"/>
          <w:szCs w:val="28"/>
          <w:lang w:val="uk-UA"/>
        </w:rPr>
        <w:t>Закон України «Про автомобільні дороги»</w:t>
      </w:r>
      <w:r w:rsidRPr="00990790">
        <w:rPr>
          <w:rFonts w:ascii="Times New Roman" w:hAnsi="Times New Roman"/>
          <w:sz w:val="28"/>
          <w:szCs w:val="28"/>
        </w:rPr>
        <w:t xml:space="preserve"> вiд 08.09.2005  № 2862-IV. Остання редакцiя вiд </w:t>
      </w:r>
      <w:hyperlink r:id="rId24" w:anchor="Current" w:history="1">
        <w:r w:rsidRPr="00990790">
          <w:rPr>
            <w:rStyle w:val="af2"/>
            <w:rFonts w:ascii="Times New Roman" w:eastAsia="Candara" w:hAnsi="Times New Roman"/>
            <w:color w:val="auto"/>
            <w:sz w:val="28"/>
            <w:szCs w:val="28"/>
            <w:u w:val="none"/>
          </w:rPr>
          <w:t>01.01.2011</w:t>
        </w:r>
      </w:hyperlink>
      <w:r w:rsidRPr="00990790">
        <w:rPr>
          <w:rFonts w:ascii="Times New Roman" w:hAnsi="Times New Roman"/>
          <w:sz w:val="28"/>
          <w:szCs w:val="28"/>
        </w:rPr>
        <w:t xml:space="preserve"> на пiдставi </w:t>
      </w:r>
      <w:hyperlink r:id="rId25" w:history="1">
        <w:r w:rsidRPr="00990790">
          <w:rPr>
            <w:rStyle w:val="af2"/>
            <w:rFonts w:ascii="Times New Roman" w:eastAsia="Candara" w:hAnsi="Times New Roman"/>
            <w:color w:val="auto"/>
            <w:sz w:val="28"/>
            <w:szCs w:val="28"/>
            <w:u w:val="none"/>
          </w:rPr>
          <w:t>2756-17</w:t>
        </w:r>
      </w:hyperlink>
      <w:r w:rsidRPr="00990790">
        <w:rPr>
          <w:rFonts w:ascii="Times New Roman" w:hAnsi="Times New Roman"/>
          <w:sz w:val="28"/>
          <w:szCs w:val="28"/>
          <w:lang w:val="uk-UA"/>
        </w:rPr>
        <w:t>.</w:t>
      </w:r>
    </w:p>
    <w:p w:rsidR="003615D8" w:rsidRPr="00990790" w:rsidRDefault="003615D8" w:rsidP="006E3E49">
      <w:pPr>
        <w:pStyle w:val="a6"/>
        <w:numPr>
          <w:ilvl w:val="0"/>
          <w:numId w:val="161"/>
        </w:numPr>
        <w:tabs>
          <w:tab w:val="left" w:pos="993"/>
        </w:tabs>
        <w:spacing w:after="0" w:line="360" w:lineRule="auto"/>
        <w:ind w:left="0" w:firstLine="567"/>
        <w:jc w:val="both"/>
        <w:rPr>
          <w:rFonts w:ascii="Times New Roman" w:hAnsi="Times New Roman"/>
          <w:sz w:val="28"/>
          <w:szCs w:val="28"/>
          <w:lang w:val="uk-UA"/>
        </w:rPr>
      </w:pPr>
      <w:r w:rsidRPr="00990790">
        <w:rPr>
          <w:rFonts w:ascii="Times New Roman" w:hAnsi="Times New Roman"/>
          <w:sz w:val="28"/>
          <w:szCs w:val="28"/>
          <w:lang w:val="uk-UA"/>
        </w:rPr>
        <w:t>ДСТУ 2610-94. Пасажирські автомобільні перевезення. Терміни та визначення.</w:t>
      </w:r>
    </w:p>
    <w:p w:rsidR="003615D8" w:rsidRPr="00990790" w:rsidRDefault="003615D8" w:rsidP="006E3E49">
      <w:pPr>
        <w:pStyle w:val="a7"/>
        <w:numPr>
          <w:ilvl w:val="0"/>
          <w:numId w:val="161"/>
        </w:numPr>
        <w:tabs>
          <w:tab w:val="left" w:pos="993"/>
        </w:tabs>
        <w:spacing w:after="0" w:line="360" w:lineRule="auto"/>
        <w:ind w:left="0" w:firstLine="567"/>
        <w:jc w:val="both"/>
        <w:rPr>
          <w:sz w:val="28"/>
          <w:szCs w:val="28"/>
        </w:rPr>
      </w:pPr>
      <w:r w:rsidRPr="00990790">
        <w:rPr>
          <w:sz w:val="28"/>
          <w:szCs w:val="28"/>
        </w:rPr>
        <w:t>Гудков В.А. и др. Технология, организация и управление пассажирскими автомобильными перевозками</w:t>
      </w:r>
      <w:r w:rsidR="003B038D">
        <w:rPr>
          <w:sz w:val="28"/>
          <w:szCs w:val="28"/>
          <w:lang w:val="uk-UA"/>
        </w:rPr>
        <w:t>. -</w:t>
      </w:r>
      <w:r w:rsidRPr="00990790">
        <w:rPr>
          <w:sz w:val="28"/>
          <w:szCs w:val="28"/>
        </w:rPr>
        <w:t xml:space="preserve"> М. Транспорт, </w:t>
      </w:r>
      <w:smartTag w:uri="urn:schemas-microsoft-com:office:smarttags" w:element="metricconverter">
        <w:smartTagPr>
          <w:attr w:name="ProductID" w:val="1997 г"/>
        </w:smartTagPr>
        <w:r w:rsidRPr="00990790">
          <w:rPr>
            <w:sz w:val="28"/>
            <w:szCs w:val="28"/>
          </w:rPr>
          <w:t>1997 г</w:t>
        </w:r>
      </w:smartTag>
      <w:r w:rsidRPr="00990790">
        <w:rPr>
          <w:sz w:val="28"/>
          <w:szCs w:val="28"/>
        </w:rPr>
        <w:t xml:space="preserve">. </w:t>
      </w:r>
      <w:r w:rsidR="003B038D">
        <w:rPr>
          <w:sz w:val="28"/>
          <w:szCs w:val="28"/>
          <w:lang w:val="uk-UA"/>
        </w:rPr>
        <w:t xml:space="preserve">- </w:t>
      </w:r>
      <w:r w:rsidRPr="00990790">
        <w:rPr>
          <w:sz w:val="28"/>
          <w:szCs w:val="28"/>
        </w:rPr>
        <w:t>254 с.</w:t>
      </w:r>
    </w:p>
    <w:p w:rsidR="003615D8" w:rsidRPr="00990790" w:rsidRDefault="003615D8" w:rsidP="006E3E49">
      <w:pPr>
        <w:pStyle w:val="a7"/>
        <w:numPr>
          <w:ilvl w:val="0"/>
          <w:numId w:val="161"/>
        </w:numPr>
        <w:tabs>
          <w:tab w:val="left" w:pos="993"/>
        </w:tabs>
        <w:spacing w:after="0" w:line="360" w:lineRule="auto"/>
        <w:ind w:left="0" w:firstLine="567"/>
        <w:jc w:val="both"/>
        <w:rPr>
          <w:sz w:val="28"/>
          <w:szCs w:val="28"/>
        </w:rPr>
      </w:pPr>
      <w:r w:rsidRPr="00990790">
        <w:rPr>
          <w:sz w:val="28"/>
          <w:szCs w:val="28"/>
        </w:rPr>
        <w:t>Дуднев Д.И. и др. Организация перевозок пассажиров автомобильным транспортом</w:t>
      </w:r>
      <w:r w:rsidR="003B038D">
        <w:rPr>
          <w:sz w:val="28"/>
          <w:szCs w:val="28"/>
          <w:lang w:val="uk-UA"/>
        </w:rPr>
        <w:t>. -</w:t>
      </w:r>
      <w:r w:rsidRPr="00990790">
        <w:rPr>
          <w:sz w:val="28"/>
          <w:szCs w:val="28"/>
        </w:rPr>
        <w:t xml:space="preserve"> М. Транспорт, </w:t>
      </w:r>
      <w:smartTag w:uri="urn:schemas-microsoft-com:office:smarttags" w:element="metricconverter">
        <w:smartTagPr>
          <w:attr w:name="ProductID" w:val="1974 г"/>
        </w:smartTagPr>
        <w:r w:rsidRPr="00990790">
          <w:rPr>
            <w:sz w:val="28"/>
            <w:szCs w:val="28"/>
          </w:rPr>
          <w:t>1974 г</w:t>
        </w:r>
      </w:smartTag>
      <w:r w:rsidRPr="00990790">
        <w:rPr>
          <w:sz w:val="28"/>
          <w:szCs w:val="28"/>
        </w:rPr>
        <w:t xml:space="preserve">. </w:t>
      </w:r>
      <w:r w:rsidR="003B038D">
        <w:rPr>
          <w:sz w:val="28"/>
          <w:szCs w:val="28"/>
          <w:lang w:val="uk-UA"/>
        </w:rPr>
        <w:t xml:space="preserve">- </w:t>
      </w:r>
      <w:r w:rsidRPr="00990790">
        <w:rPr>
          <w:sz w:val="28"/>
          <w:szCs w:val="28"/>
        </w:rPr>
        <w:t>295 с.</w:t>
      </w:r>
    </w:p>
    <w:p w:rsidR="003615D8" w:rsidRPr="00990790" w:rsidRDefault="003615D8" w:rsidP="006E3E49">
      <w:pPr>
        <w:pStyle w:val="a7"/>
        <w:numPr>
          <w:ilvl w:val="0"/>
          <w:numId w:val="161"/>
        </w:numPr>
        <w:tabs>
          <w:tab w:val="left" w:pos="993"/>
        </w:tabs>
        <w:spacing w:after="0" w:line="360" w:lineRule="auto"/>
        <w:ind w:left="0" w:firstLine="567"/>
        <w:jc w:val="both"/>
        <w:rPr>
          <w:sz w:val="28"/>
          <w:szCs w:val="28"/>
        </w:rPr>
      </w:pPr>
      <w:r w:rsidRPr="00990790">
        <w:rPr>
          <w:sz w:val="28"/>
          <w:szCs w:val="28"/>
          <w:lang w:val="uk-UA"/>
        </w:rPr>
        <w:t xml:space="preserve">Доля В.К., Грицюк П.М., Кристопчук М.Є. </w:t>
      </w:r>
      <w:r w:rsidRPr="00990790">
        <w:rPr>
          <w:sz w:val="28"/>
          <w:szCs w:val="28"/>
        </w:rPr>
        <w:t>Дослідження транспортної мережі регіону методом побудови функції щільності населення</w:t>
      </w:r>
      <w:r w:rsidRPr="00990790">
        <w:rPr>
          <w:sz w:val="28"/>
          <w:szCs w:val="28"/>
          <w:lang w:val="uk-UA"/>
        </w:rPr>
        <w:t xml:space="preserve"> // </w:t>
      </w:r>
      <w:r w:rsidRPr="00990790">
        <w:rPr>
          <w:sz w:val="28"/>
          <w:szCs w:val="28"/>
        </w:rPr>
        <w:t>Коммунальное хозяйство городов. Научно-технический сборник – Вып. 69</w:t>
      </w:r>
      <w:r w:rsidR="003B038D">
        <w:rPr>
          <w:sz w:val="28"/>
          <w:szCs w:val="28"/>
          <w:lang w:val="uk-UA"/>
        </w:rPr>
        <w:t>.</w:t>
      </w:r>
      <w:r w:rsidRPr="00990790">
        <w:rPr>
          <w:sz w:val="28"/>
          <w:szCs w:val="28"/>
        </w:rPr>
        <w:t xml:space="preserve"> Серия „Технические науки и архитектура” Киев: „Техніка”, 2006. – </w:t>
      </w:r>
      <w:r w:rsidR="003B038D">
        <w:rPr>
          <w:sz w:val="28"/>
          <w:szCs w:val="28"/>
          <w:lang w:val="uk-UA"/>
        </w:rPr>
        <w:t>С</w:t>
      </w:r>
      <w:r w:rsidRPr="00990790">
        <w:rPr>
          <w:sz w:val="28"/>
          <w:szCs w:val="28"/>
        </w:rPr>
        <w:t>. 205 – 211</w:t>
      </w:r>
      <w:r w:rsidRPr="00990790">
        <w:rPr>
          <w:sz w:val="28"/>
          <w:szCs w:val="28"/>
          <w:lang w:val="uk-UA"/>
        </w:rPr>
        <w:t>.</w:t>
      </w:r>
    </w:p>
    <w:p w:rsidR="003615D8" w:rsidRPr="00990790" w:rsidRDefault="003615D8" w:rsidP="006E3E49">
      <w:pPr>
        <w:pStyle w:val="a7"/>
        <w:numPr>
          <w:ilvl w:val="0"/>
          <w:numId w:val="161"/>
        </w:numPr>
        <w:tabs>
          <w:tab w:val="left" w:pos="993"/>
        </w:tabs>
        <w:spacing w:after="0" w:line="360" w:lineRule="auto"/>
        <w:ind w:left="0" w:firstLine="567"/>
        <w:contextualSpacing/>
        <w:jc w:val="both"/>
        <w:rPr>
          <w:sz w:val="28"/>
          <w:szCs w:val="28"/>
        </w:rPr>
      </w:pPr>
      <w:r w:rsidRPr="00990790">
        <w:rPr>
          <w:sz w:val="28"/>
          <w:szCs w:val="28"/>
          <w:lang w:val="uk-UA"/>
        </w:rPr>
        <w:t xml:space="preserve">Спирин И.В. </w:t>
      </w:r>
      <w:r w:rsidRPr="00990790">
        <w:rPr>
          <w:sz w:val="28"/>
          <w:szCs w:val="28"/>
        </w:rPr>
        <w:t>Организация и управление пассажирскими автомобильными перевозками: учебник для студ. учреждений сред. проф. образования . – М.: Издательский центр «Академия», 2008. – 400</w:t>
      </w:r>
      <w:r w:rsidR="003B038D">
        <w:rPr>
          <w:sz w:val="28"/>
          <w:szCs w:val="28"/>
          <w:lang w:val="uk-UA"/>
        </w:rPr>
        <w:t xml:space="preserve"> </w:t>
      </w:r>
      <w:r w:rsidRPr="00990790">
        <w:rPr>
          <w:sz w:val="28"/>
          <w:szCs w:val="28"/>
        </w:rPr>
        <w:t>с.</w:t>
      </w:r>
    </w:p>
    <w:p w:rsidR="003615D8" w:rsidRPr="00990790" w:rsidRDefault="003615D8" w:rsidP="006E3E49">
      <w:pPr>
        <w:pStyle w:val="a7"/>
        <w:numPr>
          <w:ilvl w:val="0"/>
          <w:numId w:val="161"/>
        </w:numPr>
        <w:tabs>
          <w:tab w:val="left" w:pos="993"/>
        </w:tabs>
        <w:spacing w:after="0" w:line="360" w:lineRule="auto"/>
        <w:ind w:left="0" w:firstLine="567"/>
        <w:contextualSpacing/>
        <w:jc w:val="both"/>
        <w:rPr>
          <w:sz w:val="28"/>
          <w:szCs w:val="28"/>
        </w:rPr>
      </w:pPr>
      <w:r w:rsidRPr="00990790">
        <w:rPr>
          <w:sz w:val="28"/>
          <w:szCs w:val="28"/>
        </w:rPr>
        <w:t>Блатнов М.Д. Пассажирские автомобильные перевозки</w:t>
      </w:r>
      <w:r w:rsidR="003B038D">
        <w:rPr>
          <w:sz w:val="28"/>
          <w:szCs w:val="28"/>
          <w:lang w:val="uk-UA"/>
        </w:rPr>
        <w:t>. -</w:t>
      </w:r>
      <w:r w:rsidRPr="00990790">
        <w:rPr>
          <w:sz w:val="28"/>
          <w:szCs w:val="28"/>
        </w:rPr>
        <w:t xml:space="preserve"> М. Транспорт,</w:t>
      </w:r>
      <w:r w:rsidRPr="00990790">
        <w:rPr>
          <w:sz w:val="28"/>
          <w:szCs w:val="28"/>
          <w:lang w:val="uk-UA"/>
        </w:rPr>
        <w:t xml:space="preserve"> </w:t>
      </w:r>
      <w:smartTag w:uri="urn:schemas-microsoft-com:office:smarttags" w:element="metricconverter">
        <w:smartTagPr>
          <w:attr w:name="ProductID" w:val="1981 г"/>
        </w:smartTagPr>
        <w:r w:rsidRPr="00990790">
          <w:rPr>
            <w:sz w:val="28"/>
            <w:szCs w:val="28"/>
          </w:rPr>
          <w:t>1981 г</w:t>
        </w:r>
      </w:smartTag>
      <w:r w:rsidRPr="00990790">
        <w:rPr>
          <w:sz w:val="28"/>
          <w:szCs w:val="28"/>
        </w:rPr>
        <w:t xml:space="preserve">. </w:t>
      </w:r>
      <w:r w:rsidR="003B038D">
        <w:rPr>
          <w:sz w:val="28"/>
          <w:szCs w:val="28"/>
          <w:lang w:val="uk-UA"/>
        </w:rPr>
        <w:t>-</w:t>
      </w:r>
      <w:r w:rsidRPr="00990790">
        <w:rPr>
          <w:sz w:val="28"/>
          <w:szCs w:val="28"/>
        </w:rPr>
        <w:t>198</w:t>
      </w:r>
      <w:r w:rsidR="003B038D">
        <w:rPr>
          <w:sz w:val="28"/>
          <w:szCs w:val="28"/>
          <w:lang w:val="uk-UA"/>
        </w:rPr>
        <w:t xml:space="preserve"> </w:t>
      </w:r>
      <w:r w:rsidRPr="00990790">
        <w:rPr>
          <w:sz w:val="28"/>
          <w:szCs w:val="28"/>
        </w:rPr>
        <w:t>с.</w:t>
      </w:r>
    </w:p>
    <w:p w:rsidR="003615D8" w:rsidRPr="00990790" w:rsidRDefault="003615D8" w:rsidP="006E3E49">
      <w:pPr>
        <w:pStyle w:val="a7"/>
        <w:numPr>
          <w:ilvl w:val="0"/>
          <w:numId w:val="161"/>
        </w:numPr>
        <w:tabs>
          <w:tab w:val="left" w:pos="993"/>
        </w:tabs>
        <w:spacing w:after="0" w:line="360" w:lineRule="auto"/>
        <w:ind w:left="0" w:firstLine="567"/>
        <w:contextualSpacing/>
        <w:jc w:val="both"/>
        <w:rPr>
          <w:sz w:val="28"/>
          <w:szCs w:val="28"/>
        </w:rPr>
      </w:pPr>
      <w:r w:rsidRPr="00990790">
        <w:rPr>
          <w:sz w:val="28"/>
          <w:szCs w:val="28"/>
        </w:rPr>
        <w:t>Варелопупо Г.А. Организация движения и перевозок на городском пассажирском транспорте</w:t>
      </w:r>
      <w:r w:rsidR="003B038D">
        <w:rPr>
          <w:sz w:val="28"/>
          <w:szCs w:val="28"/>
          <w:lang w:val="uk-UA"/>
        </w:rPr>
        <w:t>. -</w:t>
      </w:r>
      <w:r w:rsidRPr="00990790">
        <w:rPr>
          <w:sz w:val="28"/>
          <w:szCs w:val="28"/>
        </w:rPr>
        <w:t xml:space="preserve"> М. Транспорт, </w:t>
      </w:r>
      <w:smartTag w:uri="urn:schemas-microsoft-com:office:smarttags" w:element="metricconverter">
        <w:smartTagPr>
          <w:attr w:name="ProductID" w:val="1981 г"/>
        </w:smartTagPr>
        <w:r w:rsidRPr="00990790">
          <w:rPr>
            <w:sz w:val="28"/>
            <w:szCs w:val="28"/>
          </w:rPr>
          <w:t>1981 г</w:t>
        </w:r>
      </w:smartTag>
      <w:r w:rsidRPr="00990790">
        <w:rPr>
          <w:sz w:val="28"/>
          <w:szCs w:val="28"/>
        </w:rPr>
        <w:t xml:space="preserve">. </w:t>
      </w:r>
      <w:r w:rsidR="003B038D">
        <w:rPr>
          <w:sz w:val="28"/>
          <w:szCs w:val="28"/>
          <w:lang w:val="uk-UA"/>
        </w:rPr>
        <w:t xml:space="preserve">- </w:t>
      </w:r>
      <w:r w:rsidRPr="00990790">
        <w:rPr>
          <w:sz w:val="28"/>
          <w:szCs w:val="28"/>
        </w:rPr>
        <w:t>93 с.</w:t>
      </w:r>
    </w:p>
    <w:p w:rsidR="003615D8" w:rsidRPr="00990790" w:rsidRDefault="003615D8" w:rsidP="006E3E49">
      <w:pPr>
        <w:pStyle w:val="a7"/>
        <w:numPr>
          <w:ilvl w:val="0"/>
          <w:numId w:val="161"/>
        </w:numPr>
        <w:tabs>
          <w:tab w:val="left" w:pos="993"/>
        </w:tabs>
        <w:spacing w:after="0" w:line="360" w:lineRule="auto"/>
        <w:ind w:left="0" w:firstLine="567"/>
        <w:contextualSpacing/>
        <w:jc w:val="both"/>
        <w:rPr>
          <w:sz w:val="28"/>
          <w:szCs w:val="28"/>
        </w:rPr>
      </w:pPr>
      <w:r w:rsidRPr="00990790">
        <w:rPr>
          <w:sz w:val="28"/>
          <w:szCs w:val="28"/>
        </w:rPr>
        <w:t>Володин Е.П. и др. Организация и планирование перевозок пассажиров автомобильным транспортом</w:t>
      </w:r>
      <w:r w:rsidR="003B038D">
        <w:rPr>
          <w:sz w:val="28"/>
          <w:szCs w:val="28"/>
          <w:lang w:val="uk-UA"/>
        </w:rPr>
        <w:t>. -</w:t>
      </w:r>
      <w:r w:rsidRPr="00990790">
        <w:rPr>
          <w:sz w:val="28"/>
          <w:szCs w:val="28"/>
        </w:rPr>
        <w:t xml:space="preserve"> М. Транспорт, </w:t>
      </w:r>
      <w:smartTag w:uri="urn:schemas-microsoft-com:office:smarttags" w:element="metricconverter">
        <w:smartTagPr>
          <w:attr w:name="ProductID" w:val="1982 г"/>
        </w:smartTagPr>
        <w:r w:rsidRPr="00990790">
          <w:rPr>
            <w:sz w:val="28"/>
            <w:szCs w:val="28"/>
          </w:rPr>
          <w:t>1982 г</w:t>
        </w:r>
      </w:smartTag>
      <w:r w:rsidRPr="00990790">
        <w:rPr>
          <w:sz w:val="28"/>
          <w:szCs w:val="28"/>
        </w:rPr>
        <w:t xml:space="preserve">. </w:t>
      </w:r>
      <w:r w:rsidR="003B038D">
        <w:rPr>
          <w:sz w:val="28"/>
          <w:szCs w:val="28"/>
          <w:lang w:val="uk-UA"/>
        </w:rPr>
        <w:t xml:space="preserve">- </w:t>
      </w:r>
      <w:r w:rsidRPr="00990790">
        <w:rPr>
          <w:sz w:val="28"/>
          <w:szCs w:val="28"/>
        </w:rPr>
        <w:t>198 с.</w:t>
      </w:r>
    </w:p>
    <w:p w:rsidR="003615D8" w:rsidRPr="00990790" w:rsidRDefault="003615D8" w:rsidP="006E3E49">
      <w:pPr>
        <w:pStyle w:val="a7"/>
        <w:numPr>
          <w:ilvl w:val="0"/>
          <w:numId w:val="161"/>
        </w:numPr>
        <w:tabs>
          <w:tab w:val="left" w:pos="993"/>
        </w:tabs>
        <w:spacing w:after="0" w:line="360" w:lineRule="auto"/>
        <w:ind w:left="0" w:firstLine="567"/>
        <w:contextualSpacing/>
        <w:jc w:val="both"/>
        <w:rPr>
          <w:sz w:val="28"/>
          <w:szCs w:val="28"/>
        </w:rPr>
      </w:pPr>
      <w:r w:rsidRPr="00990790">
        <w:rPr>
          <w:sz w:val="28"/>
          <w:szCs w:val="28"/>
        </w:rPr>
        <w:t>Краткий автомобильный справочник (НИИАТ)</w:t>
      </w:r>
      <w:r w:rsidR="003B038D">
        <w:rPr>
          <w:sz w:val="28"/>
          <w:szCs w:val="28"/>
          <w:lang w:val="uk-UA"/>
        </w:rPr>
        <w:t>. -</w:t>
      </w:r>
      <w:r w:rsidRPr="00990790">
        <w:rPr>
          <w:sz w:val="28"/>
          <w:szCs w:val="28"/>
        </w:rPr>
        <w:t xml:space="preserve"> М. Транспорт, </w:t>
      </w:r>
      <w:smartTag w:uri="urn:schemas-microsoft-com:office:smarttags" w:element="metricconverter">
        <w:smartTagPr>
          <w:attr w:name="ProductID" w:val="1984 г"/>
        </w:smartTagPr>
        <w:r w:rsidRPr="00990790">
          <w:rPr>
            <w:sz w:val="28"/>
            <w:szCs w:val="28"/>
          </w:rPr>
          <w:t>1984 г</w:t>
        </w:r>
      </w:smartTag>
      <w:r w:rsidRPr="00990790">
        <w:rPr>
          <w:sz w:val="28"/>
          <w:szCs w:val="28"/>
        </w:rPr>
        <w:t>.</w:t>
      </w:r>
      <w:r w:rsidR="003B038D">
        <w:rPr>
          <w:sz w:val="28"/>
          <w:szCs w:val="28"/>
          <w:lang w:val="uk-UA"/>
        </w:rPr>
        <w:t xml:space="preserve"> -</w:t>
      </w:r>
      <w:r w:rsidRPr="00990790">
        <w:rPr>
          <w:sz w:val="28"/>
          <w:szCs w:val="28"/>
        </w:rPr>
        <w:t xml:space="preserve"> 318</w:t>
      </w:r>
      <w:r w:rsidRPr="00990790">
        <w:rPr>
          <w:sz w:val="28"/>
          <w:szCs w:val="28"/>
          <w:lang w:val="uk-UA"/>
        </w:rPr>
        <w:t xml:space="preserve"> </w:t>
      </w:r>
      <w:r w:rsidRPr="00990790">
        <w:rPr>
          <w:sz w:val="28"/>
          <w:szCs w:val="28"/>
        </w:rPr>
        <w:t>с.</w:t>
      </w:r>
    </w:p>
    <w:p w:rsidR="003615D8" w:rsidRPr="00990790" w:rsidRDefault="003615D8" w:rsidP="006E3E49">
      <w:pPr>
        <w:pStyle w:val="a7"/>
        <w:numPr>
          <w:ilvl w:val="0"/>
          <w:numId w:val="161"/>
        </w:numPr>
        <w:tabs>
          <w:tab w:val="left" w:pos="993"/>
        </w:tabs>
        <w:spacing w:after="0" w:line="360" w:lineRule="auto"/>
        <w:ind w:left="0" w:firstLine="567"/>
        <w:contextualSpacing/>
        <w:jc w:val="both"/>
        <w:rPr>
          <w:sz w:val="28"/>
          <w:szCs w:val="28"/>
        </w:rPr>
      </w:pPr>
      <w:r w:rsidRPr="00990790">
        <w:rPr>
          <w:sz w:val="28"/>
          <w:szCs w:val="28"/>
        </w:rPr>
        <w:lastRenderedPageBreak/>
        <w:t>Ефремов И.С., Кобозев В.М., Юдин В.А. Теория городских пассажирских перевозок</w:t>
      </w:r>
      <w:r w:rsidR="003B038D">
        <w:rPr>
          <w:sz w:val="28"/>
          <w:szCs w:val="28"/>
          <w:lang w:val="uk-UA"/>
        </w:rPr>
        <w:t>. -</w:t>
      </w:r>
      <w:r w:rsidR="003B038D">
        <w:rPr>
          <w:sz w:val="28"/>
          <w:szCs w:val="28"/>
        </w:rPr>
        <w:t xml:space="preserve"> М: Высшая школа, 1980</w:t>
      </w:r>
      <w:r w:rsidR="003B038D">
        <w:rPr>
          <w:sz w:val="28"/>
          <w:szCs w:val="28"/>
          <w:lang w:val="uk-UA"/>
        </w:rPr>
        <w:t>. -</w:t>
      </w:r>
      <w:r w:rsidRPr="00990790">
        <w:rPr>
          <w:sz w:val="28"/>
          <w:szCs w:val="28"/>
        </w:rPr>
        <w:t xml:space="preserve"> 534 с.</w:t>
      </w:r>
    </w:p>
    <w:p w:rsidR="003615D8" w:rsidRPr="00990790" w:rsidRDefault="003615D8" w:rsidP="006E3E49">
      <w:pPr>
        <w:pStyle w:val="a7"/>
        <w:numPr>
          <w:ilvl w:val="0"/>
          <w:numId w:val="161"/>
        </w:numPr>
        <w:tabs>
          <w:tab w:val="left" w:pos="993"/>
        </w:tabs>
        <w:spacing w:after="0" w:line="360" w:lineRule="auto"/>
        <w:ind w:left="0" w:firstLine="567"/>
        <w:contextualSpacing/>
        <w:jc w:val="both"/>
        <w:rPr>
          <w:sz w:val="28"/>
          <w:szCs w:val="28"/>
        </w:rPr>
      </w:pPr>
      <w:r w:rsidRPr="00990790">
        <w:rPr>
          <w:sz w:val="28"/>
          <w:szCs w:val="28"/>
        </w:rPr>
        <w:t>Применение математических методов в градостроительстве: В помощь проектировщику-градостроителю. – Научно-технический тематический сборник. Киев, 1972.</w:t>
      </w:r>
    </w:p>
    <w:p w:rsidR="003615D8" w:rsidRPr="00990790" w:rsidRDefault="003615D8" w:rsidP="006E3E49">
      <w:pPr>
        <w:pStyle w:val="a7"/>
        <w:numPr>
          <w:ilvl w:val="0"/>
          <w:numId w:val="161"/>
        </w:numPr>
        <w:tabs>
          <w:tab w:val="left" w:pos="993"/>
        </w:tabs>
        <w:spacing w:after="0" w:line="360" w:lineRule="auto"/>
        <w:ind w:left="0" w:firstLine="567"/>
        <w:contextualSpacing/>
        <w:jc w:val="both"/>
        <w:rPr>
          <w:sz w:val="28"/>
          <w:szCs w:val="28"/>
        </w:rPr>
      </w:pPr>
      <w:r w:rsidRPr="00990790">
        <w:rPr>
          <w:sz w:val="28"/>
          <w:szCs w:val="28"/>
          <w:lang w:val="uk-UA"/>
        </w:rPr>
        <w:t>Кононенко І.В., Овсянников Г.Г. Стан і перспективи розвитку пасажирського автотранспорту України на період до 2010 року: Наук.-метод. видання.- К., Укравтопром 1999-150 с.</w:t>
      </w:r>
    </w:p>
    <w:p w:rsidR="003615D8" w:rsidRPr="00990790" w:rsidRDefault="003615D8" w:rsidP="006E3E49">
      <w:pPr>
        <w:pStyle w:val="a6"/>
        <w:numPr>
          <w:ilvl w:val="0"/>
          <w:numId w:val="161"/>
        </w:numPr>
        <w:shd w:val="clear" w:color="auto" w:fill="FFFFFF"/>
        <w:tabs>
          <w:tab w:val="left" w:pos="993"/>
          <w:tab w:val="left" w:pos="1134"/>
        </w:tabs>
        <w:autoSpaceDE w:val="0"/>
        <w:autoSpaceDN w:val="0"/>
        <w:adjustRightInd w:val="0"/>
        <w:spacing w:after="0" w:line="360" w:lineRule="auto"/>
        <w:ind w:left="0" w:firstLine="567"/>
        <w:jc w:val="both"/>
        <w:rPr>
          <w:rFonts w:ascii="Times New Roman" w:hAnsi="Times New Roman"/>
          <w:i/>
          <w:iCs/>
          <w:sz w:val="28"/>
          <w:szCs w:val="28"/>
          <w:lang w:val="uk-UA"/>
        </w:rPr>
      </w:pPr>
      <w:r w:rsidRPr="00990790">
        <w:rPr>
          <w:rFonts w:ascii="Times New Roman" w:hAnsi="Times New Roman"/>
          <w:sz w:val="28"/>
          <w:szCs w:val="28"/>
          <w:lang w:val="uk-UA"/>
        </w:rPr>
        <w:t>В. А. Гудков, Л. Б. Миротин, А. В. Вельможин, С. А. Ширяев; Под ред. В. А. Гудкова.</w:t>
      </w:r>
      <w:r w:rsidRPr="00990790">
        <w:rPr>
          <w:rFonts w:ascii="Times New Roman" w:hAnsi="Times New Roman"/>
          <w:bCs/>
          <w:sz w:val="28"/>
          <w:szCs w:val="28"/>
          <w:lang w:val="uk-UA"/>
        </w:rPr>
        <w:t>Пассажирские</w:t>
      </w:r>
      <w:r w:rsidRPr="00990790">
        <w:rPr>
          <w:rFonts w:ascii="Times New Roman" w:hAnsi="Times New Roman"/>
          <w:b/>
          <w:bCs/>
          <w:sz w:val="28"/>
          <w:szCs w:val="28"/>
          <w:lang w:val="uk-UA"/>
        </w:rPr>
        <w:t xml:space="preserve"> </w:t>
      </w:r>
      <w:r w:rsidRPr="00990790">
        <w:rPr>
          <w:rFonts w:ascii="Times New Roman" w:hAnsi="Times New Roman"/>
          <w:sz w:val="28"/>
          <w:szCs w:val="28"/>
          <w:lang w:val="uk-UA"/>
        </w:rPr>
        <w:t>автомобильные перевозки: Учебник для вузов - М.: Горячая линия - Телеком, 2006. – 448 с</w:t>
      </w:r>
    </w:p>
    <w:p w:rsidR="003615D8" w:rsidRPr="00990790" w:rsidRDefault="003615D8" w:rsidP="006E3E49">
      <w:pPr>
        <w:pStyle w:val="HTML"/>
        <w:numPr>
          <w:ilvl w:val="0"/>
          <w:numId w:val="161"/>
        </w:numPr>
        <w:tabs>
          <w:tab w:val="left" w:pos="993"/>
        </w:tabs>
        <w:spacing w:line="360" w:lineRule="auto"/>
        <w:ind w:left="0" w:firstLine="567"/>
        <w:jc w:val="both"/>
        <w:rPr>
          <w:rFonts w:ascii="Times New Roman" w:hAnsi="Times New Roman"/>
          <w:sz w:val="28"/>
          <w:szCs w:val="28"/>
          <w:lang w:val="uk-UA"/>
        </w:rPr>
      </w:pPr>
      <w:r w:rsidRPr="00990790">
        <w:rPr>
          <w:rFonts w:ascii="Times New Roman" w:hAnsi="Times New Roman"/>
          <w:sz w:val="28"/>
          <w:szCs w:val="28"/>
          <w:lang w:val="uk-UA"/>
        </w:rPr>
        <w:t>Постанова КМУ</w:t>
      </w:r>
      <w:r w:rsidRPr="00990790">
        <w:rPr>
          <w:rFonts w:ascii="Times New Roman" w:hAnsi="Times New Roman"/>
          <w:b/>
          <w:bCs/>
          <w:sz w:val="28"/>
          <w:szCs w:val="28"/>
        </w:rPr>
        <w:t xml:space="preserve"> </w:t>
      </w:r>
      <w:r w:rsidRPr="00990790">
        <w:rPr>
          <w:rFonts w:ascii="Times New Roman" w:hAnsi="Times New Roman"/>
          <w:bCs/>
          <w:sz w:val="28"/>
          <w:szCs w:val="28"/>
        </w:rPr>
        <w:t>від 24 червня 2006 р. N 865</w:t>
      </w:r>
      <w:r w:rsidRPr="00990790">
        <w:rPr>
          <w:rFonts w:ascii="Times New Roman" w:hAnsi="Times New Roman"/>
          <w:b/>
          <w:bCs/>
          <w:sz w:val="28"/>
          <w:szCs w:val="28"/>
          <w:lang w:val="uk-UA"/>
        </w:rPr>
        <w:t xml:space="preserve"> </w:t>
      </w:r>
      <w:r w:rsidRPr="00990790">
        <w:rPr>
          <w:rFonts w:ascii="Times New Roman" w:hAnsi="Times New Roman"/>
          <w:sz w:val="28"/>
          <w:szCs w:val="28"/>
          <w:lang w:val="uk-UA"/>
        </w:rPr>
        <w:t>«Про затвердження переліку автомобільних доріг загального користування державного значення»,</w:t>
      </w:r>
      <w:r w:rsidRPr="00990790">
        <w:rPr>
          <w:rFonts w:ascii="Times New Roman" w:hAnsi="Times New Roman"/>
          <w:sz w:val="28"/>
          <w:szCs w:val="28"/>
        </w:rPr>
        <w:t xml:space="preserve"> редакцiя вiд </w:t>
      </w:r>
      <w:hyperlink r:id="rId26" w:anchor="Current" w:history="1">
        <w:r w:rsidRPr="00990790">
          <w:rPr>
            <w:rStyle w:val="af2"/>
            <w:rFonts w:ascii="Times New Roman" w:eastAsia="Candara" w:hAnsi="Times New Roman"/>
            <w:color w:val="auto"/>
            <w:sz w:val="28"/>
            <w:szCs w:val="28"/>
            <w:u w:val="none"/>
          </w:rPr>
          <w:t>23.06.2008</w:t>
        </w:r>
      </w:hyperlink>
      <w:r w:rsidRPr="00990790">
        <w:rPr>
          <w:rFonts w:ascii="Times New Roman" w:hAnsi="Times New Roman"/>
          <w:sz w:val="28"/>
          <w:szCs w:val="28"/>
        </w:rPr>
        <w:t xml:space="preserve"> на пiдставi </w:t>
      </w:r>
      <w:hyperlink r:id="rId27" w:history="1">
        <w:r w:rsidRPr="00990790">
          <w:rPr>
            <w:rStyle w:val="af2"/>
            <w:rFonts w:ascii="Times New Roman" w:eastAsia="Candara" w:hAnsi="Times New Roman"/>
            <w:color w:val="auto"/>
            <w:sz w:val="28"/>
            <w:szCs w:val="28"/>
            <w:u w:val="none"/>
          </w:rPr>
          <w:t>544-2008-п</w:t>
        </w:r>
      </w:hyperlink>
      <w:r w:rsidRPr="00990790">
        <w:rPr>
          <w:rFonts w:ascii="Times New Roman" w:hAnsi="Times New Roman"/>
          <w:sz w:val="28"/>
          <w:szCs w:val="28"/>
          <w:lang w:val="uk-UA"/>
        </w:rPr>
        <w:t>.</w:t>
      </w:r>
    </w:p>
    <w:p w:rsidR="003615D8" w:rsidRPr="00990790" w:rsidRDefault="003615D8" w:rsidP="006E3E49">
      <w:pPr>
        <w:pStyle w:val="a6"/>
        <w:numPr>
          <w:ilvl w:val="0"/>
          <w:numId w:val="161"/>
        </w:numPr>
        <w:tabs>
          <w:tab w:val="left" w:pos="993"/>
        </w:tabs>
        <w:spacing w:after="0" w:line="360" w:lineRule="auto"/>
        <w:ind w:left="0" w:firstLine="567"/>
        <w:jc w:val="both"/>
        <w:rPr>
          <w:rFonts w:ascii="Times New Roman" w:hAnsi="Times New Roman"/>
          <w:sz w:val="28"/>
          <w:szCs w:val="28"/>
          <w:lang w:val="uk-UA"/>
        </w:rPr>
      </w:pPr>
      <w:r w:rsidRPr="00990790">
        <w:rPr>
          <w:rFonts w:ascii="Times New Roman" w:hAnsi="Times New Roman"/>
          <w:sz w:val="28"/>
          <w:szCs w:val="28"/>
          <w:lang w:val="uk-UA"/>
        </w:rPr>
        <w:t xml:space="preserve">Офіційна сторінка </w:t>
      </w:r>
      <w:hyperlink r:id="rId28" w:history="1">
        <w:r w:rsidRPr="00990790">
          <w:rPr>
            <w:rStyle w:val="af2"/>
            <w:rFonts w:ascii="Times New Roman" w:eastAsia="Candara" w:hAnsi="Times New Roman"/>
            <w:color w:val="auto"/>
            <w:sz w:val="28"/>
            <w:szCs w:val="28"/>
            <w:u w:val="none"/>
            <w:lang w:val="uk-UA"/>
          </w:rPr>
          <w:t>http://www.ukravtodor.gov.ua/</w:t>
        </w:r>
      </w:hyperlink>
    </w:p>
    <w:p w:rsidR="003615D8" w:rsidRPr="00990790" w:rsidRDefault="003615D8" w:rsidP="006E3E49">
      <w:pPr>
        <w:pStyle w:val="a6"/>
        <w:numPr>
          <w:ilvl w:val="0"/>
          <w:numId w:val="161"/>
        </w:numPr>
        <w:shd w:val="clear" w:color="auto" w:fill="FFFFFF"/>
        <w:tabs>
          <w:tab w:val="left" w:pos="993"/>
        </w:tabs>
        <w:autoSpaceDE w:val="0"/>
        <w:autoSpaceDN w:val="0"/>
        <w:adjustRightInd w:val="0"/>
        <w:spacing w:after="0" w:line="360" w:lineRule="auto"/>
        <w:ind w:left="0" w:firstLine="567"/>
        <w:jc w:val="both"/>
        <w:rPr>
          <w:rFonts w:ascii="Times New Roman" w:hAnsi="Times New Roman"/>
          <w:i/>
          <w:iCs/>
          <w:sz w:val="28"/>
          <w:szCs w:val="28"/>
          <w:lang w:val="uk-UA"/>
        </w:rPr>
      </w:pPr>
      <w:r w:rsidRPr="00990790">
        <w:rPr>
          <w:rFonts w:ascii="Times New Roman" w:hAnsi="Times New Roman"/>
          <w:sz w:val="28"/>
          <w:szCs w:val="28"/>
        </w:rPr>
        <w:t>Ларин О.Н. Организация пассажирских перевозок: Учебное пособие. –</w:t>
      </w:r>
      <w:r w:rsidRPr="00990790">
        <w:rPr>
          <w:rFonts w:ascii="Times New Roman" w:hAnsi="Times New Roman"/>
          <w:sz w:val="28"/>
          <w:szCs w:val="28"/>
          <w:lang w:val="uk-UA"/>
        </w:rPr>
        <w:t xml:space="preserve">  </w:t>
      </w:r>
      <w:r w:rsidRPr="00990790">
        <w:rPr>
          <w:rFonts w:ascii="Times New Roman" w:hAnsi="Times New Roman"/>
          <w:sz w:val="28"/>
          <w:szCs w:val="28"/>
        </w:rPr>
        <w:t>Челябинск: Изд-во ЮУрГУ, 2005. – 104 с</w:t>
      </w:r>
    </w:p>
    <w:p w:rsidR="003615D8" w:rsidRPr="00990790" w:rsidRDefault="003615D8" w:rsidP="006E3E49">
      <w:pPr>
        <w:pStyle w:val="a6"/>
        <w:numPr>
          <w:ilvl w:val="0"/>
          <w:numId w:val="161"/>
        </w:numPr>
        <w:shd w:val="clear" w:color="auto" w:fill="FFFFFF"/>
        <w:tabs>
          <w:tab w:val="left" w:pos="993"/>
        </w:tabs>
        <w:autoSpaceDE w:val="0"/>
        <w:autoSpaceDN w:val="0"/>
        <w:adjustRightInd w:val="0"/>
        <w:spacing w:after="0" w:line="360" w:lineRule="auto"/>
        <w:ind w:left="0" w:firstLine="567"/>
        <w:jc w:val="both"/>
        <w:rPr>
          <w:rFonts w:ascii="Times New Roman" w:hAnsi="Times New Roman"/>
          <w:i/>
          <w:iCs/>
          <w:sz w:val="28"/>
          <w:szCs w:val="28"/>
          <w:lang w:val="uk-UA"/>
        </w:rPr>
      </w:pPr>
      <w:r w:rsidRPr="00990790">
        <w:rPr>
          <w:rFonts w:ascii="Times New Roman" w:hAnsi="Times New Roman"/>
          <w:sz w:val="28"/>
          <w:szCs w:val="28"/>
          <w:lang w:val="uk-UA"/>
        </w:rPr>
        <w:t>Наказ Міністерства транспорту України N 65 від 05.02.2001 про затвердження методичних рекомендацій з формування собівартості перевезень (робіт, послуг) на транспорті</w:t>
      </w:r>
      <w:r w:rsidR="00251F61">
        <w:rPr>
          <w:rFonts w:ascii="Times New Roman" w:hAnsi="Times New Roman"/>
          <w:sz w:val="28"/>
          <w:szCs w:val="28"/>
          <w:lang w:val="uk-UA"/>
        </w:rPr>
        <w:t>.</w:t>
      </w:r>
    </w:p>
    <w:p w:rsidR="003615D8" w:rsidRPr="00990790" w:rsidRDefault="003615D8" w:rsidP="006E3E49">
      <w:pPr>
        <w:numPr>
          <w:ilvl w:val="0"/>
          <w:numId w:val="161"/>
        </w:numPr>
        <w:tabs>
          <w:tab w:val="left" w:pos="993"/>
        </w:tabs>
        <w:spacing w:line="360" w:lineRule="auto"/>
        <w:ind w:left="0" w:firstLine="567"/>
        <w:jc w:val="both"/>
        <w:rPr>
          <w:sz w:val="28"/>
          <w:szCs w:val="28"/>
          <w:lang w:val="uk-UA"/>
        </w:rPr>
      </w:pPr>
      <w:r w:rsidRPr="00990790">
        <w:rPr>
          <w:bCs/>
          <w:sz w:val="28"/>
          <w:szCs w:val="28"/>
          <w:lang w:val="uk-UA"/>
        </w:rPr>
        <w:t>Наказ Міністерства транспорту та зв'язку України від 23 квітня 2009 року № 450 «Про затвердження Порядку оформлення пасажирських перевезень на транспорті».</w:t>
      </w:r>
    </w:p>
    <w:p w:rsidR="003615D8" w:rsidRPr="00990790" w:rsidRDefault="003615D8" w:rsidP="006E3E49">
      <w:pPr>
        <w:numPr>
          <w:ilvl w:val="0"/>
          <w:numId w:val="161"/>
        </w:numPr>
        <w:tabs>
          <w:tab w:val="left" w:pos="993"/>
        </w:tabs>
        <w:spacing w:line="360" w:lineRule="auto"/>
        <w:ind w:left="0" w:firstLine="567"/>
        <w:jc w:val="both"/>
        <w:rPr>
          <w:sz w:val="28"/>
          <w:szCs w:val="28"/>
          <w:lang w:val="uk-UA"/>
        </w:rPr>
      </w:pPr>
      <w:r w:rsidRPr="00990790">
        <w:rPr>
          <w:sz w:val="28"/>
          <w:szCs w:val="28"/>
        </w:rPr>
        <w:t>Положення про робочий час і час відпочинку водіїв автотранспортних засобів. Затверджено наказом Мінтрансу України від 17.012002 № 18, зареєстровано в Мін'юсті України від 04.02.2002 за № 07/6385.</w:t>
      </w:r>
    </w:p>
    <w:p w:rsidR="003615D8" w:rsidRPr="00990790" w:rsidRDefault="003615D8" w:rsidP="006E3E49">
      <w:pPr>
        <w:numPr>
          <w:ilvl w:val="0"/>
          <w:numId w:val="161"/>
        </w:numPr>
        <w:tabs>
          <w:tab w:val="left" w:pos="993"/>
        </w:tabs>
        <w:spacing w:line="360" w:lineRule="auto"/>
        <w:ind w:left="0" w:firstLine="567"/>
        <w:jc w:val="both"/>
        <w:rPr>
          <w:sz w:val="28"/>
          <w:szCs w:val="28"/>
          <w:lang w:val="uk-UA"/>
        </w:rPr>
      </w:pPr>
      <w:r w:rsidRPr="00990790">
        <w:rPr>
          <w:sz w:val="28"/>
          <w:szCs w:val="28"/>
        </w:rPr>
        <w:t>Порядок атестації автобусів ,які використовуються на міжміських</w:t>
      </w:r>
      <w:r w:rsidRPr="00990790">
        <w:rPr>
          <w:sz w:val="28"/>
          <w:szCs w:val="28"/>
          <w:lang w:val="uk-UA"/>
        </w:rPr>
        <w:t xml:space="preserve"> </w:t>
      </w:r>
      <w:r w:rsidRPr="00990790">
        <w:rPr>
          <w:sz w:val="28"/>
          <w:szCs w:val="28"/>
        </w:rPr>
        <w:t xml:space="preserve">міжобласних та міжнародних маршрутах за параметрами комфортності Наказ Мінтрансу України </w:t>
      </w:r>
      <w:r w:rsidRPr="00990790">
        <w:rPr>
          <w:sz w:val="28"/>
          <w:szCs w:val="28"/>
          <w:lang w:val="uk-UA"/>
        </w:rPr>
        <w:t xml:space="preserve"> </w:t>
      </w:r>
      <w:r w:rsidRPr="00990790">
        <w:rPr>
          <w:sz w:val="28"/>
          <w:szCs w:val="28"/>
        </w:rPr>
        <w:t>від 28.11.02 №105</w:t>
      </w:r>
      <w:r w:rsidR="00251F61">
        <w:rPr>
          <w:sz w:val="28"/>
          <w:szCs w:val="28"/>
          <w:lang w:val="uk-UA"/>
        </w:rPr>
        <w:t>.</w:t>
      </w:r>
    </w:p>
    <w:p w:rsidR="003615D8" w:rsidRPr="00990790" w:rsidRDefault="003615D8" w:rsidP="006E3E49">
      <w:pPr>
        <w:numPr>
          <w:ilvl w:val="0"/>
          <w:numId w:val="161"/>
        </w:numPr>
        <w:tabs>
          <w:tab w:val="left" w:pos="993"/>
        </w:tabs>
        <w:spacing w:line="360" w:lineRule="auto"/>
        <w:ind w:left="0" w:firstLine="567"/>
        <w:jc w:val="both"/>
        <w:rPr>
          <w:sz w:val="28"/>
          <w:szCs w:val="28"/>
          <w:lang w:val="uk-UA"/>
        </w:rPr>
      </w:pPr>
      <w:r w:rsidRPr="00990790">
        <w:rPr>
          <w:sz w:val="28"/>
          <w:szCs w:val="28"/>
        </w:rPr>
        <w:lastRenderedPageBreak/>
        <w:t>Тимчасовий порядок оформлення і видачі дозволів на поїздку по територіях іноземних держав при виконанні перевезень вантажів автомобільним транспортом у міжнародному сполученні, їх обміну та обліку Наказ Мінтрансу України від 18.12.02 №898</w:t>
      </w:r>
      <w:r w:rsidR="00251F61">
        <w:rPr>
          <w:sz w:val="28"/>
          <w:szCs w:val="28"/>
          <w:lang w:val="uk-UA"/>
        </w:rPr>
        <w:t>.</w:t>
      </w:r>
    </w:p>
    <w:p w:rsidR="005550F7" w:rsidRPr="00D904A6" w:rsidRDefault="003615D8" w:rsidP="00D904A6">
      <w:pPr>
        <w:numPr>
          <w:ilvl w:val="0"/>
          <w:numId w:val="161"/>
        </w:numPr>
        <w:tabs>
          <w:tab w:val="left" w:pos="993"/>
        </w:tabs>
        <w:spacing w:line="360" w:lineRule="auto"/>
        <w:ind w:left="0" w:firstLine="567"/>
        <w:jc w:val="both"/>
        <w:rPr>
          <w:sz w:val="28"/>
          <w:szCs w:val="28"/>
          <w:lang w:val="uk-UA"/>
        </w:rPr>
      </w:pPr>
      <w:r w:rsidRPr="00990790">
        <w:rPr>
          <w:sz w:val="28"/>
          <w:szCs w:val="28"/>
        </w:rPr>
        <w:t>Порядок організації регулярних, нерегулярних і маятникових</w:t>
      </w:r>
      <w:r w:rsidRPr="00990790">
        <w:rPr>
          <w:sz w:val="28"/>
          <w:szCs w:val="28"/>
          <w:lang w:val="uk-UA"/>
        </w:rPr>
        <w:t xml:space="preserve"> </w:t>
      </w:r>
      <w:r w:rsidRPr="00990790">
        <w:rPr>
          <w:sz w:val="28"/>
          <w:szCs w:val="28"/>
        </w:rPr>
        <w:t>перевезень пасажирів автомобільним транспортом у міжнародному сполученні Наказ Мінтрансу України</w:t>
      </w:r>
      <w:r w:rsidRPr="00990790">
        <w:rPr>
          <w:sz w:val="28"/>
          <w:szCs w:val="28"/>
          <w:lang w:val="uk-UA"/>
        </w:rPr>
        <w:t xml:space="preserve"> </w:t>
      </w:r>
      <w:r w:rsidRPr="00990790">
        <w:rPr>
          <w:sz w:val="28"/>
          <w:szCs w:val="28"/>
        </w:rPr>
        <w:t>від 09.02.04 №75</w:t>
      </w:r>
      <w:r w:rsidR="00251F61">
        <w:rPr>
          <w:sz w:val="28"/>
          <w:szCs w:val="28"/>
          <w:lang w:val="uk-UA"/>
        </w:rPr>
        <w:t>.</w:t>
      </w:r>
    </w:p>
    <w:sectPr w:rsidR="005550F7" w:rsidRPr="00D904A6" w:rsidSect="005550F7">
      <w:footerReference w:type="default" r:id="rId2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447" w:rsidRDefault="00A34447">
      <w:r>
        <w:separator/>
      </w:r>
    </w:p>
  </w:endnote>
  <w:endnote w:type="continuationSeparator" w:id="0">
    <w:p w:rsidR="00A34447" w:rsidRDefault="00A3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0F7" w:rsidRDefault="005550F7" w:rsidP="008A76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550F7" w:rsidRDefault="005550F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0F7" w:rsidRDefault="005550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447" w:rsidRDefault="00A34447">
      <w:r>
        <w:separator/>
      </w:r>
    </w:p>
  </w:footnote>
  <w:footnote w:type="continuationSeparator" w:id="0">
    <w:p w:rsidR="00A34447" w:rsidRDefault="00A34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0F7" w:rsidRDefault="005550F7">
    <w:pPr>
      <w:pStyle w:val="ab"/>
      <w:jc w:val="right"/>
    </w:pPr>
    <w:r>
      <w:fldChar w:fldCharType="begin"/>
    </w:r>
    <w:r>
      <w:instrText>PAGE   \* MERGEFORMAT</w:instrText>
    </w:r>
    <w:r>
      <w:fldChar w:fldCharType="separate"/>
    </w:r>
    <w:r w:rsidR="00212E9C">
      <w:rPr>
        <w:noProof/>
      </w:rPr>
      <w:t>2</w:t>
    </w:r>
    <w:r>
      <w:fldChar w:fldCharType="end"/>
    </w:r>
  </w:p>
  <w:p w:rsidR="005550F7" w:rsidRDefault="005550F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F22C7CC"/>
    <w:lvl w:ilvl="0">
      <w:numFmt w:val="bullet"/>
      <w:lvlText w:val="*"/>
      <w:lvlJc w:val="left"/>
      <w:pPr>
        <w:ind w:left="0" w:firstLine="0"/>
      </w:pPr>
    </w:lvl>
  </w:abstractNum>
  <w:abstractNum w:abstractNumId="1">
    <w:nsid w:val="006832B7"/>
    <w:multiLevelType w:val="hybridMultilevel"/>
    <w:tmpl w:val="A0FA0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8A65B7"/>
    <w:multiLevelType w:val="hybridMultilevel"/>
    <w:tmpl w:val="447A570E"/>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0DD4DAE"/>
    <w:multiLevelType w:val="hybridMultilevel"/>
    <w:tmpl w:val="5DA63DA4"/>
    <w:lvl w:ilvl="0" w:tplc="0419000B">
      <w:start w:val="1"/>
      <w:numFmt w:val="bullet"/>
      <w:lvlText w:val=""/>
      <w:lvlJc w:val="left"/>
      <w:pPr>
        <w:tabs>
          <w:tab w:val="num" w:pos="1260"/>
        </w:tabs>
        <w:ind w:left="1260" w:hanging="360"/>
      </w:pPr>
      <w:rPr>
        <w:rFonts w:ascii="Wingdings" w:hAnsi="Wingdings" w:hint="default"/>
      </w:rPr>
    </w:lvl>
    <w:lvl w:ilvl="1" w:tplc="29DC32F0">
      <w:start w:val="1"/>
      <w:numFmt w:val="decimal"/>
      <w:lvlText w:val="%2."/>
      <w:lvlJc w:val="left"/>
      <w:pPr>
        <w:tabs>
          <w:tab w:val="num" w:pos="1980"/>
        </w:tabs>
        <w:ind w:left="1980" w:hanging="360"/>
      </w:pPr>
      <w:rPr>
        <w:rFonts w:hint="default"/>
        <w:b w:val="0"/>
        <w:i w:val="0"/>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0EB74EC"/>
    <w:multiLevelType w:val="hybridMultilevel"/>
    <w:tmpl w:val="99AA98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1D203C0"/>
    <w:multiLevelType w:val="hybridMultilevel"/>
    <w:tmpl w:val="2E04BE2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1914F2"/>
    <w:multiLevelType w:val="hybridMultilevel"/>
    <w:tmpl w:val="7592D0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3207FA4"/>
    <w:multiLevelType w:val="hybridMultilevel"/>
    <w:tmpl w:val="C6BA65C4"/>
    <w:lvl w:ilvl="0" w:tplc="0419000B">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37018F3"/>
    <w:multiLevelType w:val="hybridMultilevel"/>
    <w:tmpl w:val="B14062B2"/>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9">
    <w:nsid w:val="0435019F"/>
    <w:multiLevelType w:val="hybridMultilevel"/>
    <w:tmpl w:val="C94C09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04C47719"/>
    <w:multiLevelType w:val="hybridMultilevel"/>
    <w:tmpl w:val="996E9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29336F"/>
    <w:multiLevelType w:val="hybridMultilevel"/>
    <w:tmpl w:val="AE963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AF1A20"/>
    <w:multiLevelType w:val="hybridMultilevel"/>
    <w:tmpl w:val="C5F0FC9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06DA79BE"/>
    <w:multiLevelType w:val="hybridMultilevel"/>
    <w:tmpl w:val="ED1E3A86"/>
    <w:lvl w:ilvl="0" w:tplc="96304DF4">
      <w:start w:val="1"/>
      <w:numFmt w:val="bullet"/>
      <w:lvlText w:val="-"/>
      <w:lvlJc w:val="left"/>
      <w:pPr>
        <w:ind w:left="390" w:hanging="360"/>
      </w:pPr>
      <w:rPr>
        <w:rFonts w:ascii="Calibri" w:eastAsia="Times New Roman" w:hAnsi="Calibri"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14">
    <w:nsid w:val="070162F3"/>
    <w:multiLevelType w:val="hybridMultilevel"/>
    <w:tmpl w:val="9CA877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7447429"/>
    <w:multiLevelType w:val="hybridMultilevel"/>
    <w:tmpl w:val="0E1EDD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78B0781"/>
    <w:multiLevelType w:val="hybridMultilevel"/>
    <w:tmpl w:val="2DEE54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9AC3406"/>
    <w:multiLevelType w:val="hybridMultilevel"/>
    <w:tmpl w:val="EE88725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0A0102AB"/>
    <w:multiLevelType w:val="hybridMultilevel"/>
    <w:tmpl w:val="114E63D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BD81971"/>
    <w:multiLevelType w:val="hybridMultilevel"/>
    <w:tmpl w:val="4DA05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030FD0"/>
    <w:multiLevelType w:val="hybridMultilevel"/>
    <w:tmpl w:val="C7CECB7E"/>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0C1F3297"/>
    <w:multiLevelType w:val="hybridMultilevel"/>
    <w:tmpl w:val="2B9C47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EA16804"/>
    <w:multiLevelType w:val="hybridMultilevel"/>
    <w:tmpl w:val="7F8C93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1557A1"/>
    <w:multiLevelType w:val="hybridMultilevel"/>
    <w:tmpl w:val="7ADA6778"/>
    <w:lvl w:ilvl="0" w:tplc="04190001">
      <w:start w:val="1"/>
      <w:numFmt w:val="bullet"/>
      <w:lvlText w:val=""/>
      <w:lvlJc w:val="left"/>
      <w:pPr>
        <w:ind w:left="720" w:hanging="360"/>
      </w:pPr>
      <w:rPr>
        <w:rFonts w:ascii="Symbol" w:hAnsi="Symbol" w:hint="default"/>
      </w:rPr>
    </w:lvl>
    <w:lvl w:ilvl="1" w:tplc="0602B47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1650CA"/>
    <w:multiLevelType w:val="hybridMultilevel"/>
    <w:tmpl w:val="1C264B60"/>
    <w:lvl w:ilvl="0" w:tplc="205CA9AE">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1410DEC"/>
    <w:multiLevelType w:val="hybridMultilevel"/>
    <w:tmpl w:val="9814BE1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12131D96"/>
    <w:multiLevelType w:val="hybridMultilevel"/>
    <w:tmpl w:val="54E2E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279704C"/>
    <w:multiLevelType w:val="hybridMultilevel"/>
    <w:tmpl w:val="BEBA90BE"/>
    <w:lvl w:ilvl="0" w:tplc="29DC32F0">
      <w:start w:val="1"/>
      <w:numFmt w:val="decimal"/>
      <w:lvlText w:val="%1."/>
      <w:lvlJc w:val="left"/>
      <w:pPr>
        <w:tabs>
          <w:tab w:val="num" w:pos="1980"/>
        </w:tabs>
        <w:ind w:left="198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4F70DB2"/>
    <w:multiLevelType w:val="hybridMultilevel"/>
    <w:tmpl w:val="1D081518"/>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69202CB"/>
    <w:multiLevelType w:val="hybridMultilevel"/>
    <w:tmpl w:val="A45A8EC8"/>
    <w:lvl w:ilvl="0" w:tplc="C6CC2A6C">
      <w:start w:val="1"/>
      <w:numFmt w:val="bullet"/>
      <w:lvlText w:val="-"/>
      <w:lvlJc w:val="left"/>
      <w:pPr>
        <w:ind w:left="1287" w:hanging="360"/>
      </w:pPr>
      <w:rPr>
        <w:rFonts w:ascii="Calibri" w:eastAsia="Arial Unicode MS"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7734A4A"/>
    <w:multiLevelType w:val="hybridMultilevel"/>
    <w:tmpl w:val="7C6A86A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180C29A5"/>
    <w:multiLevelType w:val="hybridMultilevel"/>
    <w:tmpl w:val="8E8AB64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8AC4717"/>
    <w:multiLevelType w:val="hybridMultilevel"/>
    <w:tmpl w:val="F29036E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8CE5BFA"/>
    <w:multiLevelType w:val="hybridMultilevel"/>
    <w:tmpl w:val="86A26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19422839"/>
    <w:multiLevelType w:val="hybridMultilevel"/>
    <w:tmpl w:val="93D4A1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1C8674E6"/>
    <w:multiLevelType w:val="hybridMultilevel"/>
    <w:tmpl w:val="D4ECF34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1CCE4523"/>
    <w:multiLevelType w:val="hybridMultilevel"/>
    <w:tmpl w:val="2E6EA38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1D6023E4"/>
    <w:multiLevelType w:val="hybridMultilevel"/>
    <w:tmpl w:val="37BC9DB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FED6F8A"/>
    <w:multiLevelType w:val="hybridMultilevel"/>
    <w:tmpl w:val="A9B652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20076D1C"/>
    <w:multiLevelType w:val="hybridMultilevel"/>
    <w:tmpl w:val="322C0DFA"/>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0">
    <w:nsid w:val="20B60D27"/>
    <w:multiLevelType w:val="hybridMultilevel"/>
    <w:tmpl w:val="6E923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0E52BFA"/>
    <w:multiLevelType w:val="hybridMultilevel"/>
    <w:tmpl w:val="9F7AA06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2">
    <w:nsid w:val="218D5ED2"/>
    <w:multiLevelType w:val="hybridMultilevel"/>
    <w:tmpl w:val="241CC8B6"/>
    <w:lvl w:ilvl="0" w:tplc="8B886EC6">
      <w:start w:val="1"/>
      <w:numFmt w:val="decimal"/>
      <w:lvlText w:val="%1."/>
      <w:lvlJc w:val="left"/>
      <w:pPr>
        <w:tabs>
          <w:tab w:val="num" w:pos="1260"/>
        </w:tabs>
        <w:ind w:left="1260" w:hanging="360"/>
      </w:pPr>
    </w:lvl>
    <w:lvl w:ilvl="1" w:tplc="0CFA4C2E">
      <w:numFmt w:val="none"/>
      <w:lvlText w:val=""/>
      <w:lvlJc w:val="left"/>
      <w:pPr>
        <w:tabs>
          <w:tab w:val="num" w:pos="360"/>
        </w:tabs>
      </w:pPr>
    </w:lvl>
    <w:lvl w:ilvl="2" w:tplc="D5D85AEA">
      <w:numFmt w:val="none"/>
      <w:lvlText w:val=""/>
      <w:lvlJc w:val="left"/>
      <w:pPr>
        <w:tabs>
          <w:tab w:val="num" w:pos="360"/>
        </w:tabs>
      </w:pPr>
    </w:lvl>
    <w:lvl w:ilvl="3" w:tplc="36D62812">
      <w:numFmt w:val="none"/>
      <w:lvlText w:val=""/>
      <w:lvlJc w:val="left"/>
      <w:pPr>
        <w:tabs>
          <w:tab w:val="num" w:pos="360"/>
        </w:tabs>
      </w:pPr>
    </w:lvl>
    <w:lvl w:ilvl="4" w:tplc="ACC8140E">
      <w:numFmt w:val="none"/>
      <w:lvlText w:val=""/>
      <w:lvlJc w:val="left"/>
      <w:pPr>
        <w:tabs>
          <w:tab w:val="num" w:pos="360"/>
        </w:tabs>
      </w:pPr>
    </w:lvl>
    <w:lvl w:ilvl="5" w:tplc="E25EB254">
      <w:numFmt w:val="none"/>
      <w:lvlText w:val=""/>
      <w:lvlJc w:val="left"/>
      <w:pPr>
        <w:tabs>
          <w:tab w:val="num" w:pos="360"/>
        </w:tabs>
      </w:pPr>
    </w:lvl>
    <w:lvl w:ilvl="6" w:tplc="D1D0D09C">
      <w:numFmt w:val="none"/>
      <w:lvlText w:val=""/>
      <w:lvlJc w:val="left"/>
      <w:pPr>
        <w:tabs>
          <w:tab w:val="num" w:pos="360"/>
        </w:tabs>
      </w:pPr>
    </w:lvl>
    <w:lvl w:ilvl="7" w:tplc="7EB67E04">
      <w:numFmt w:val="none"/>
      <w:lvlText w:val=""/>
      <w:lvlJc w:val="left"/>
      <w:pPr>
        <w:tabs>
          <w:tab w:val="num" w:pos="360"/>
        </w:tabs>
      </w:pPr>
    </w:lvl>
    <w:lvl w:ilvl="8" w:tplc="F2B6BC72">
      <w:numFmt w:val="none"/>
      <w:lvlText w:val=""/>
      <w:lvlJc w:val="left"/>
      <w:pPr>
        <w:tabs>
          <w:tab w:val="num" w:pos="360"/>
        </w:tabs>
      </w:pPr>
    </w:lvl>
  </w:abstractNum>
  <w:abstractNum w:abstractNumId="43">
    <w:nsid w:val="21E17E41"/>
    <w:multiLevelType w:val="hybridMultilevel"/>
    <w:tmpl w:val="C67ABDF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225021E6"/>
    <w:multiLevelType w:val="hybridMultilevel"/>
    <w:tmpl w:val="742083D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22624691"/>
    <w:multiLevelType w:val="multilevel"/>
    <w:tmpl w:val="9488B5D0"/>
    <w:lvl w:ilvl="0">
      <w:start w:val="1"/>
      <w:numFmt w:val="decimal"/>
      <w:lvlText w:val="%1."/>
      <w:lvlJc w:val="left"/>
      <w:pPr>
        <w:ind w:left="1287" w:hanging="360"/>
      </w:pPr>
    </w:lvl>
    <w:lvl w:ilvl="1">
      <w:start w:val="7"/>
      <w:numFmt w:val="decimal"/>
      <w:isLgl/>
      <w:lvlText w:val="%1.%2."/>
      <w:lvlJc w:val="left"/>
      <w:pPr>
        <w:ind w:left="200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3087" w:hanging="108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4167" w:hanging="1440"/>
      </w:pPr>
      <w:rPr>
        <w:rFonts w:hint="default"/>
      </w:rPr>
    </w:lvl>
    <w:lvl w:ilvl="6">
      <w:start w:val="1"/>
      <w:numFmt w:val="decimal"/>
      <w:isLgl/>
      <w:lvlText w:val="%1.%2.%3.%4.%5.%6.%7."/>
      <w:lvlJc w:val="left"/>
      <w:pPr>
        <w:ind w:left="4887" w:hanging="1800"/>
      </w:pPr>
      <w:rPr>
        <w:rFonts w:hint="default"/>
      </w:rPr>
    </w:lvl>
    <w:lvl w:ilvl="7">
      <w:start w:val="1"/>
      <w:numFmt w:val="decimal"/>
      <w:isLgl/>
      <w:lvlText w:val="%1.%2.%3.%4.%5.%6.%7.%8."/>
      <w:lvlJc w:val="left"/>
      <w:pPr>
        <w:ind w:left="5247" w:hanging="1800"/>
      </w:pPr>
      <w:rPr>
        <w:rFonts w:hint="default"/>
      </w:rPr>
    </w:lvl>
    <w:lvl w:ilvl="8">
      <w:start w:val="1"/>
      <w:numFmt w:val="decimal"/>
      <w:isLgl/>
      <w:lvlText w:val="%1.%2.%3.%4.%5.%6.%7.%8.%9."/>
      <w:lvlJc w:val="left"/>
      <w:pPr>
        <w:ind w:left="5967" w:hanging="2160"/>
      </w:pPr>
      <w:rPr>
        <w:rFonts w:hint="default"/>
      </w:rPr>
    </w:lvl>
  </w:abstractNum>
  <w:abstractNum w:abstractNumId="46">
    <w:nsid w:val="2448171D"/>
    <w:multiLevelType w:val="hybridMultilevel"/>
    <w:tmpl w:val="D28C06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6E84329"/>
    <w:multiLevelType w:val="hybridMultilevel"/>
    <w:tmpl w:val="6AACCBF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nsid w:val="27A6561D"/>
    <w:multiLevelType w:val="hybridMultilevel"/>
    <w:tmpl w:val="DAD4B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82542FF"/>
    <w:multiLevelType w:val="hybridMultilevel"/>
    <w:tmpl w:val="D1CE8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87425A6"/>
    <w:multiLevelType w:val="hybridMultilevel"/>
    <w:tmpl w:val="158C245E"/>
    <w:lvl w:ilvl="0" w:tplc="0419000D">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1">
    <w:nsid w:val="28BC7584"/>
    <w:multiLevelType w:val="hybridMultilevel"/>
    <w:tmpl w:val="14D22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A024B68"/>
    <w:multiLevelType w:val="hybridMultilevel"/>
    <w:tmpl w:val="360859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2B063E3C"/>
    <w:multiLevelType w:val="hybridMultilevel"/>
    <w:tmpl w:val="9638820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2BEC2B5D"/>
    <w:multiLevelType w:val="hybridMultilevel"/>
    <w:tmpl w:val="872C3A3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5">
    <w:nsid w:val="2CDB7BAB"/>
    <w:multiLevelType w:val="hybridMultilevel"/>
    <w:tmpl w:val="63DA08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nsid w:val="2D60088B"/>
    <w:multiLevelType w:val="hybridMultilevel"/>
    <w:tmpl w:val="C7687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D7B132C"/>
    <w:multiLevelType w:val="multilevel"/>
    <w:tmpl w:val="7AB875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E0A728E"/>
    <w:multiLevelType w:val="hybridMultilevel"/>
    <w:tmpl w:val="0DCCC53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2E2B631F"/>
    <w:multiLevelType w:val="hybridMultilevel"/>
    <w:tmpl w:val="CDFAAC2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0">
    <w:nsid w:val="2ED0305A"/>
    <w:multiLevelType w:val="hybridMultilevel"/>
    <w:tmpl w:val="6E3C5D92"/>
    <w:lvl w:ilvl="0" w:tplc="96304DF4">
      <w:start w:val="1"/>
      <w:numFmt w:val="bullet"/>
      <w:lvlText w:val="-"/>
      <w:lvlJc w:val="left"/>
      <w:pPr>
        <w:ind w:left="816" w:hanging="360"/>
      </w:pPr>
      <w:rPr>
        <w:rFonts w:ascii="Calibri" w:eastAsia="Times New Roman" w:hAnsi="Calibri"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1">
    <w:nsid w:val="2EE37E3F"/>
    <w:multiLevelType w:val="hybridMultilevel"/>
    <w:tmpl w:val="F6861FB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F2007E7"/>
    <w:multiLevelType w:val="hybridMultilevel"/>
    <w:tmpl w:val="B58A22D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3">
    <w:nsid w:val="2FF160D0"/>
    <w:multiLevelType w:val="hybridMultilevel"/>
    <w:tmpl w:val="9DD0AF5A"/>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4">
    <w:nsid w:val="30323C4D"/>
    <w:multiLevelType w:val="hybridMultilevel"/>
    <w:tmpl w:val="EDB82E22"/>
    <w:lvl w:ilvl="0" w:tplc="336E6E62">
      <w:start w:val="1"/>
      <w:numFmt w:val="decimal"/>
      <w:lvlText w:val="%1."/>
      <w:lvlJc w:val="left"/>
      <w:pPr>
        <w:ind w:left="720" w:hanging="360"/>
      </w:pPr>
      <w:rPr>
        <w:rFonts w:ascii="Times New Roman" w:hAnsi="Times New Roman" w:cs="Times New Roman" w:hint="default"/>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0C115F0"/>
    <w:multiLevelType w:val="hybridMultilevel"/>
    <w:tmpl w:val="76482A4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15122D3"/>
    <w:multiLevelType w:val="hybridMultilevel"/>
    <w:tmpl w:val="4044FF6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216292C"/>
    <w:multiLevelType w:val="hybridMultilevel"/>
    <w:tmpl w:val="9008E78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32923FD7"/>
    <w:multiLevelType w:val="hybridMultilevel"/>
    <w:tmpl w:val="BC1892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338A05E9"/>
    <w:multiLevelType w:val="hybridMultilevel"/>
    <w:tmpl w:val="C6D691F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0">
    <w:nsid w:val="35066555"/>
    <w:multiLevelType w:val="hybridMultilevel"/>
    <w:tmpl w:val="80D6F3C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71">
    <w:nsid w:val="35A95323"/>
    <w:multiLevelType w:val="hybridMultilevel"/>
    <w:tmpl w:val="6B841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8A84239"/>
    <w:multiLevelType w:val="hybridMultilevel"/>
    <w:tmpl w:val="8F56455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3">
    <w:nsid w:val="38FC51F5"/>
    <w:multiLevelType w:val="hybridMultilevel"/>
    <w:tmpl w:val="BEDCA9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nsid w:val="3ABF73AC"/>
    <w:multiLevelType w:val="hybridMultilevel"/>
    <w:tmpl w:val="B5982DE8"/>
    <w:lvl w:ilvl="0" w:tplc="0419000D">
      <w:start w:val="1"/>
      <w:numFmt w:val="bullet"/>
      <w:lvlText w:val=""/>
      <w:lvlJc w:val="left"/>
      <w:pPr>
        <w:ind w:left="1040" w:hanging="360"/>
      </w:pPr>
      <w:rPr>
        <w:rFonts w:ascii="Wingdings" w:hAnsi="Wingdings"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75">
    <w:nsid w:val="3AF33553"/>
    <w:multiLevelType w:val="hybridMultilevel"/>
    <w:tmpl w:val="E2A6B88C"/>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76">
    <w:nsid w:val="3CF30024"/>
    <w:multiLevelType w:val="hybridMultilevel"/>
    <w:tmpl w:val="1F345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F2E7F9A"/>
    <w:multiLevelType w:val="hybridMultilevel"/>
    <w:tmpl w:val="05D06FEC"/>
    <w:lvl w:ilvl="0" w:tplc="0419000F">
      <w:start w:val="1"/>
      <w:numFmt w:val="decimal"/>
      <w:lvlText w:val="%1."/>
      <w:lvlJc w:val="left"/>
      <w:pPr>
        <w:ind w:left="1635"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3F39213D"/>
    <w:multiLevelType w:val="hybridMultilevel"/>
    <w:tmpl w:val="A2702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F9030FB"/>
    <w:multiLevelType w:val="hybridMultilevel"/>
    <w:tmpl w:val="B8DE9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3FA7298B"/>
    <w:multiLevelType w:val="hybridMultilevel"/>
    <w:tmpl w:val="C4CC7B4E"/>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81">
    <w:nsid w:val="401F1FCA"/>
    <w:multiLevelType w:val="hybridMultilevel"/>
    <w:tmpl w:val="6922A510"/>
    <w:lvl w:ilvl="0" w:tplc="C6CC2A6C">
      <w:start w:val="1"/>
      <w:numFmt w:val="bullet"/>
      <w:lvlText w:val="-"/>
      <w:lvlJc w:val="left"/>
      <w:pPr>
        <w:ind w:left="1287" w:hanging="360"/>
      </w:pPr>
      <w:rPr>
        <w:rFonts w:ascii="Calibri" w:eastAsia="Arial Unicode MS"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412B5736"/>
    <w:multiLevelType w:val="hybridMultilevel"/>
    <w:tmpl w:val="0D4C7AA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3">
    <w:nsid w:val="42200C6B"/>
    <w:multiLevelType w:val="multilevel"/>
    <w:tmpl w:val="8AB4C456"/>
    <w:lvl w:ilvl="0">
      <w:start w:val="1"/>
      <w:numFmt w:val="decimal"/>
      <w:lvlText w:val="%1."/>
      <w:lvlJc w:val="left"/>
      <w:pPr>
        <w:ind w:left="720" w:hanging="360"/>
      </w:p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4">
    <w:nsid w:val="429C138A"/>
    <w:multiLevelType w:val="hybridMultilevel"/>
    <w:tmpl w:val="8A50AD2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85">
    <w:nsid w:val="42BA16FE"/>
    <w:multiLevelType w:val="hybridMultilevel"/>
    <w:tmpl w:val="94BC83D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6">
    <w:nsid w:val="432A566C"/>
    <w:multiLevelType w:val="hybridMultilevel"/>
    <w:tmpl w:val="5E7E68E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7">
    <w:nsid w:val="43B24B71"/>
    <w:multiLevelType w:val="hybridMultilevel"/>
    <w:tmpl w:val="C3182B6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3CC2210"/>
    <w:multiLevelType w:val="hybridMultilevel"/>
    <w:tmpl w:val="7F240F0C"/>
    <w:lvl w:ilvl="0" w:tplc="83D636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9">
    <w:nsid w:val="45E94082"/>
    <w:multiLevelType w:val="hybridMultilevel"/>
    <w:tmpl w:val="DD047996"/>
    <w:lvl w:ilvl="0" w:tplc="E4A08742">
      <w:start w:val="1"/>
      <w:numFmt w:val="decimal"/>
      <w:lvlText w:val="%1."/>
      <w:lvlJc w:val="left"/>
      <w:pPr>
        <w:ind w:left="1713" w:hanging="360"/>
      </w:pPr>
      <w:rPr>
        <w:b w:val="0"/>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0">
    <w:nsid w:val="47F36B55"/>
    <w:multiLevelType w:val="hybridMultilevel"/>
    <w:tmpl w:val="C9D21BFE"/>
    <w:lvl w:ilvl="0" w:tplc="04190001">
      <w:start w:val="1"/>
      <w:numFmt w:val="bullet"/>
      <w:lvlText w:val=""/>
      <w:lvlJc w:val="left"/>
      <w:pPr>
        <w:ind w:left="1363" w:hanging="360"/>
      </w:pPr>
      <w:rPr>
        <w:rFonts w:ascii="Symbol" w:hAnsi="Symbol"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91">
    <w:nsid w:val="48BF0072"/>
    <w:multiLevelType w:val="hybridMultilevel"/>
    <w:tmpl w:val="A5460C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496E48FB"/>
    <w:multiLevelType w:val="hybridMultilevel"/>
    <w:tmpl w:val="F18AC5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A270FF8"/>
    <w:multiLevelType w:val="hybridMultilevel"/>
    <w:tmpl w:val="B1583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A6A0557"/>
    <w:multiLevelType w:val="hybridMultilevel"/>
    <w:tmpl w:val="D6CE47BE"/>
    <w:lvl w:ilvl="0" w:tplc="9EE6649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A8E5C43"/>
    <w:multiLevelType w:val="multilevel"/>
    <w:tmpl w:val="70C26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AF4345C"/>
    <w:multiLevelType w:val="hybridMultilevel"/>
    <w:tmpl w:val="E88493F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4B1F3895"/>
    <w:multiLevelType w:val="hybridMultilevel"/>
    <w:tmpl w:val="C9C62702"/>
    <w:lvl w:ilvl="0" w:tplc="96304DF4">
      <w:start w:val="1"/>
      <w:numFmt w:val="bullet"/>
      <w:lvlText w:val="-"/>
      <w:lvlJc w:val="left"/>
      <w:pPr>
        <w:ind w:left="816" w:hanging="360"/>
      </w:pPr>
      <w:rPr>
        <w:rFonts w:ascii="Calibri" w:eastAsia="Times New Roman" w:hAnsi="Calibri"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8">
    <w:nsid w:val="4B94416E"/>
    <w:multiLevelType w:val="hybridMultilevel"/>
    <w:tmpl w:val="A86600B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9">
    <w:nsid w:val="4C06589C"/>
    <w:multiLevelType w:val="hybridMultilevel"/>
    <w:tmpl w:val="226E40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CA76654"/>
    <w:multiLevelType w:val="hybridMultilevel"/>
    <w:tmpl w:val="DE88954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4E152F84"/>
    <w:multiLevelType w:val="hybridMultilevel"/>
    <w:tmpl w:val="3BFCB068"/>
    <w:lvl w:ilvl="0" w:tplc="96304DF4">
      <w:start w:val="1"/>
      <w:numFmt w:val="bullet"/>
      <w:lvlText w:val="-"/>
      <w:lvlJc w:val="left"/>
      <w:pPr>
        <w:ind w:left="816" w:hanging="360"/>
      </w:pPr>
      <w:rPr>
        <w:rFonts w:ascii="Calibri" w:eastAsia="Times New Roman" w:hAnsi="Calibri"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2">
    <w:nsid w:val="4FE12FC7"/>
    <w:multiLevelType w:val="hybridMultilevel"/>
    <w:tmpl w:val="1FDED5BE"/>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3">
    <w:nsid w:val="503E2F50"/>
    <w:multiLevelType w:val="hybridMultilevel"/>
    <w:tmpl w:val="B0621A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0FD4760"/>
    <w:multiLevelType w:val="hybridMultilevel"/>
    <w:tmpl w:val="EE32A43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5">
    <w:nsid w:val="520A2141"/>
    <w:multiLevelType w:val="hybridMultilevel"/>
    <w:tmpl w:val="C4D832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524A29C2"/>
    <w:multiLevelType w:val="hybridMultilevel"/>
    <w:tmpl w:val="4CBA0D4C"/>
    <w:lvl w:ilvl="0" w:tplc="0419000F">
      <w:start w:val="1"/>
      <w:numFmt w:val="decimal"/>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07">
    <w:nsid w:val="527F1A03"/>
    <w:multiLevelType w:val="hybridMultilevel"/>
    <w:tmpl w:val="49581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2A25173"/>
    <w:multiLevelType w:val="hybridMultilevel"/>
    <w:tmpl w:val="EA5ECAE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9">
    <w:nsid w:val="52A67715"/>
    <w:multiLevelType w:val="hybridMultilevel"/>
    <w:tmpl w:val="5C360A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0">
    <w:nsid w:val="52BF2F19"/>
    <w:multiLevelType w:val="hybridMultilevel"/>
    <w:tmpl w:val="359AA50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532E40EE"/>
    <w:multiLevelType w:val="hybridMultilevel"/>
    <w:tmpl w:val="C1BCF558"/>
    <w:lvl w:ilvl="0" w:tplc="28884EA6">
      <w:start w:val="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46F5BC9"/>
    <w:multiLevelType w:val="hybridMultilevel"/>
    <w:tmpl w:val="0F88246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3">
    <w:nsid w:val="54A46B19"/>
    <w:multiLevelType w:val="hybridMultilevel"/>
    <w:tmpl w:val="FEA23D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nsid w:val="55666AB7"/>
    <w:multiLevelType w:val="hybridMultilevel"/>
    <w:tmpl w:val="C79EA7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nsid w:val="557C50A0"/>
    <w:multiLevelType w:val="hybridMultilevel"/>
    <w:tmpl w:val="9B2C64A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6">
    <w:nsid w:val="55D50BC5"/>
    <w:multiLevelType w:val="hybridMultilevel"/>
    <w:tmpl w:val="68786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nsid w:val="55EC05B8"/>
    <w:multiLevelType w:val="hybridMultilevel"/>
    <w:tmpl w:val="36C0B1C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8">
    <w:nsid w:val="57AF1890"/>
    <w:multiLevelType w:val="hybridMultilevel"/>
    <w:tmpl w:val="FEF47DAA"/>
    <w:lvl w:ilvl="0" w:tplc="0419000B">
      <w:start w:val="1"/>
      <w:numFmt w:val="bullet"/>
      <w:lvlText w:val=""/>
      <w:lvlJc w:val="left"/>
      <w:pPr>
        <w:tabs>
          <w:tab w:val="num" w:pos="1260"/>
        </w:tabs>
        <w:ind w:left="1260" w:hanging="360"/>
      </w:pPr>
      <w:rPr>
        <w:rFonts w:ascii="Wingdings" w:hAnsi="Wingdings" w:hint="default"/>
      </w:rPr>
    </w:lvl>
    <w:lvl w:ilvl="1" w:tplc="D4F41E20">
      <w:start w:val="1"/>
      <w:numFmt w:val="bullet"/>
      <w:lvlText w:val=""/>
      <w:lvlJc w:val="left"/>
      <w:pPr>
        <w:tabs>
          <w:tab w:val="num" w:pos="1980"/>
        </w:tabs>
        <w:ind w:left="1960" w:hanging="34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582B3654"/>
    <w:multiLevelType w:val="hybridMultilevel"/>
    <w:tmpl w:val="E40C2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8C71FE0"/>
    <w:multiLevelType w:val="hybridMultilevel"/>
    <w:tmpl w:val="F44479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58F44A6A"/>
    <w:multiLevelType w:val="hybridMultilevel"/>
    <w:tmpl w:val="26A03736"/>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122">
    <w:nsid w:val="5AD736CC"/>
    <w:multiLevelType w:val="hybridMultilevel"/>
    <w:tmpl w:val="FF8E7A98"/>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3">
    <w:nsid w:val="5B034F94"/>
    <w:multiLevelType w:val="hybridMultilevel"/>
    <w:tmpl w:val="638EAEE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4">
    <w:nsid w:val="5D8A316B"/>
    <w:multiLevelType w:val="hybridMultilevel"/>
    <w:tmpl w:val="4754C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5DF71925"/>
    <w:multiLevelType w:val="hybridMultilevel"/>
    <w:tmpl w:val="B5ECC1B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6">
    <w:nsid w:val="5F5042F9"/>
    <w:multiLevelType w:val="hybridMultilevel"/>
    <w:tmpl w:val="D8FE16E2"/>
    <w:lvl w:ilvl="0" w:tplc="F9A27F44">
      <w:start w:val="1"/>
      <w:numFmt w:val="decimal"/>
      <w:lvlText w:val="%1."/>
      <w:lvlJc w:val="left"/>
      <w:pPr>
        <w:ind w:left="1919" w:hanging="360"/>
      </w:pPr>
    </w:lvl>
    <w:lvl w:ilvl="1" w:tplc="04190019">
      <w:start w:val="1"/>
      <w:numFmt w:val="decimal"/>
      <w:lvlText w:val="%2."/>
      <w:lvlJc w:val="left"/>
      <w:pPr>
        <w:tabs>
          <w:tab w:val="num" w:pos="928"/>
        </w:tabs>
        <w:ind w:left="9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7">
    <w:nsid w:val="5F7F506C"/>
    <w:multiLevelType w:val="hybridMultilevel"/>
    <w:tmpl w:val="E8F22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FD654B9"/>
    <w:multiLevelType w:val="hybridMultilevel"/>
    <w:tmpl w:val="0E4AA1C8"/>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29">
    <w:nsid w:val="61775C25"/>
    <w:multiLevelType w:val="hybridMultilevel"/>
    <w:tmpl w:val="99221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0">
    <w:nsid w:val="61C51153"/>
    <w:multiLevelType w:val="hybridMultilevel"/>
    <w:tmpl w:val="B346F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63741C28"/>
    <w:multiLevelType w:val="hybridMultilevel"/>
    <w:tmpl w:val="DBA046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63DE08C9"/>
    <w:multiLevelType w:val="hybridMultilevel"/>
    <w:tmpl w:val="6BE236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641F49B1"/>
    <w:multiLevelType w:val="hybridMultilevel"/>
    <w:tmpl w:val="C2CE02C2"/>
    <w:lvl w:ilvl="0" w:tplc="ACE2CDE8">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4">
    <w:nsid w:val="64461F0E"/>
    <w:multiLevelType w:val="hybridMultilevel"/>
    <w:tmpl w:val="12A0F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4833EF5"/>
    <w:multiLevelType w:val="hybridMultilevel"/>
    <w:tmpl w:val="D85A7DBA"/>
    <w:lvl w:ilvl="0" w:tplc="96304DF4">
      <w:start w:val="1"/>
      <w:numFmt w:val="bullet"/>
      <w:lvlText w:val="-"/>
      <w:lvlJc w:val="left"/>
      <w:pPr>
        <w:ind w:left="816" w:hanging="360"/>
      </w:pPr>
      <w:rPr>
        <w:rFonts w:ascii="Calibri" w:eastAsia="Times New Roman" w:hAnsi="Calibri"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6">
    <w:nsid w:val="64AA19C7"/>
    <w:multiLevelType w:val="hybridMultilevel"/>
    <w:tmpl w:val="167CF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4E45866"/>
    <w:multiLevelType w:val="hybridMultilevel"/>
    <w:tmpl w:val="28AC9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50A77E8"/>
    <w:multiLevelType w:val="hybridMultilevel"/>
    <w:tmpl w:val="9904D6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650E2366"/>
    <w:multiLevelType w:val="multilevel"/>
    <w:tmpl w:val="6D665050"/>
    <w:lvl w:ilvl="0">
      <w:start w:val="4"/>
      <w:numFmt w:val="decimal"/>
      <w:lvlText w:val="%1."/>
      <w:lvlJc w:val="left"/>
      <w:pPr>
        <w:ind w:left="600" w:hanging="600"/>
      </w:pPr>
      <w:rPr>
        <w:rFonts w:hint="default"/>
      </w:rPr>
    </w:lvl>
    <w:lvl w:ilvl="1">
      <w:start w:val="10"/>
      <w:numFmt w:val="decimal"/>
      <w:lvlText w:val="%1.%2."/>
      <w:lvlJc w:val="left"/>
      <w:pPr>
        <w:ind w:left="2727" w:hanging="72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7101" w:hanging="108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842" w:hanging="1800"/>
      </w:pPr>
      <w:rPr>
        <w:rFonts w:hint="default"/>
      </w:rPr>
    </w:lvl>
    <w:lvl w:ilvl="7">
      <w:start w:val="1"/>
      <w:numFmt w:val="decimal"/>
      <w:lvlText w:val="%1.%2.%3.%4.%5.%6.%7.%8."/>
      <w:lvlJc w:val="left"/>
      <w:pPr>
        <w:ind w:left="15849" w:hanging="1800"/>
      </w:pPr>
      <w:rPr>
        <w:rFonts w:hint="default"/>
      </w:rPr>
    </w:lvl>
    <w:lvl w:ilvl="8">
      <w:start w:val="1"/>
      <w:numFmt w:val="decimal"/>
      <w:lvlText w:val="%1.%2.%3.%4.%5.%6.%7.%8.%9."/>
      <w:lvlJc w:val="left"/>
      <w:pPr>
        <w:ind w:left="18216" w:hanging="2160"/>
      </w:pPr>
      <w:rPr>
        <w:rFonts w:hint="default"/>
      </w:rPr>
    </w:lvl>
  </w:abstractNum>
  <w:abstractNum w:abstractNumId="140">
    <w:nsid w:val="68C33FF1"/>
    <w:multiLevelType w:val="hybridMultilevel"/>
    <w:tmpl w:val="610EE90C"/>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8FE2DEE"/>
    <w:multiLevelType w:val="hybridMultilevel"/>
    <w:tmpl w:val="8CE469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nsid w:val="6964673A"/>
    <w:multiLevelType w:val="hybridMultilevel"/>
    <w:tmpl w:val="D26062E8"/>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3">
    <w:nsid w:val="6A673CF9"/>
    <w:multiLevelType w:val="hybridMultilevel"/>
    <w:tmpl w:val="C3DA19C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4">
    <w:nsid w:val="6BEC0543"/>
    <w:multiLevelType w:val="hybridMultilevel"/>
    <w:tmpl w:val="2F0EA2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nsid w:val="6C221800"/>
    <w:multiLevelType w:val="hybridMultilevel"/>
    <w:tmpl w:val="E264D1B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D3D00E4"/>
    <w:multiLevelType w:val="hybridMultilevel"/>
    <w:tmpl w:val="A9E67F94"/>
    <w:lvl w:ilvl="0" w:tplc="0419000B">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7">
    <w:nsid w:val="72F03AA0"/>
    <w:multiLevelType w:val="hybridMultilevel"/>
    <w:tmpl w:val="A160890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8">
    <w:nsid w:val="75F80C18"/>
    <w:multiLevelType w:val="hybridMultilevel"/>
    <w:tmpl w:val="67BC2AB2"/>
    <w:lvl w:ilvl="0" w:tplc="3ABE0172">
      <w:start w:val="1"/>
      <w:numFmt w:val="decimal"/>
      <w:lvlText w:val="%1."/>
      <w:lvlJc w:val="left"/>
      <w:pPr>
        <w:ind w:left="1429"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5FA3EBB"/>
    <w:multiLevelType w:val="hybridMultilevel"/>
    <w:tmpl w:val="AD32099C"/>
    <w:lvl w:ilvl="0" w:tplc="96304DF4">
      <w:start w:val="1"/>
      <w:numFmt w:val="bullet"/>
      <w:lvlText w:val="-"/>
      <w:lvlJc w:val="left"/>
      <w:pPr>
        <w:ind w:left="816" w:hanging="360"/>
      </w:pPr>
      <w:rPr>
        <w:rFonts w:ascii="Calibri" w:eastAsia="Times New Roman" w:hAnsi="Calibri"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0">
    <w:nsid w:val="76BA1487"/>
    <w:multiLevelType w:val="multilevel"/>
    <w:tmpl w:val="4D1826BA"/>
    <w:lvl w:ilvl="0">
      <w:start w:val="3"/>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927"/>
        </w:tabs>
        <w:ind w:left="927" w:hanging="360"/>
      </w:pPr>
      <w:rPr>
        <w:rFonts w:cs="Times New Roman" w:hint="default"/>
        <w:b/>
        <w:bCs/>
      </w:rPr>
    </w:lvl>
    <w:lvl w:ilvl="2">
      <w:start w:val="1"/>
      <w:numFmt w:val="decimal"/>
      <w:isLgl/>
      <w:lvlText w:val="%1.%2.%3"/>
      <w:lvlJc w:val="left"/>
      <w:pPr>
        <w:tabs>
          <w:tab w:val="num" w:pos="1287"/>
        </w:tabs>
        <w:ind w:left="1287" w:hanging="720"/>
      </w:pPr>
      <w:rPr>
        <w:rFonts w:cs="Times New Roman" w:hint="default"/>
        <w:b/>
        <w:bCs/>
      </w:rPr>
    </w:lvl>
    <w:lvl w:ilvl="3">
      <w:start w:val="1"/>
      <w:numFmt w:val="decimal"/>
      <w:isLgl/>
      <w:lvlText w:val="%1.%2.%3.%4"/>
      <w:lvlJc w:val="left"/>
      <w:pPr>
        <w:tabs>
          <w:tab w:val="num" w:pos="1287"/>
        </w:tabs>
        <w:ind w:left="1287" w:hanging="720"/>
      </w:pPr>
      <w:rPr>
        <w:rFonts w:cs="Times New Roman" w:hint="default"/>
        <w:b/>
        <w:bCs/>
      </w:rPr>
    </w:lvl>
    <w:lvl w:ilvl="4">
      <w:start w:val="1"/>
      <w:numFmt w:val="decimal"/>
      <w:isLgl/>
      <w:lvlText w:val="%1.%2.%3.%4.%5"/>
      <w:lvlJc w:val="left"/>
      <w:pPr>
        <w:tabs>
          <w:tab w:val="num" w:pos="1647"/>
        </w:tabs>
        <w:ind w:left="1647" w:hanging="1080"/>
      </w:pPr>
      <w:rPr>
        <w:rFonts w:cs="Times New Roman" w:hint="default"/>
        <w:b/>
        <w:bCs/>
      </w:rPr>
    </w:lvl>
    <w:lvl w:ilvl="5">
      <w:start w:val="1"/>
      <w:numFmt w:val="decimal"/>
      <w:isLgl/>
      <w:lvlText w:val="%1.%2.%3.%4.%5.%6"/>
      <w:lvlJc w:val="left"/>
      <w:pPr>
        <w:tabs>
          <w:tab w:val="num" w:pos="1647"/>
        </w:tabs>
        <w:ind w:left="1647" w:hanging="1080"/>
      </w:pPr>
      <w:rPr>
        <w:rFonts w:cs="Times New Roman" w:hint="default"/>
        <w:b/>
        <w:bCs/>
      </w:rPr>
    </w:lvl>
    <w:lvl w:ilvl="6">
      <w:start w:val="1"/>
      <w:numFmt w:val="decimal"/>
      <w:isLgl/>
      <w:lvlText w:val="%1.%2.%3.%4.%5.%6.%7"/>
      <w:lvlJc w:val="left"/>
      <w:pPr>
        <w:tabs>
          <w:tab w:val="num" w:pos="2007"/>
        </w:tabs>
        <w:ind w:left="2007" w:hanging="1440"/>
      </w:pPr>
      <w:rPr>
        <w:rFonts w:cs="Times New Roman" w:hint="default"/>
        <w:b/>
        <w:bCs/>
      </w:rPr>
    </w:lvl>
    <w:lvl w:ilvl="7">
      <w:start w:val="1"/>
      <w:numFmt w:val="decimal"/>
      <w:isLgl/>
      <w:lvlText w:val="%1.%2.%3.%4.%5.%6.%7.%8"/>
      <w:lvlJc w:val="left"/>
      <w:pPr>
        <w:tabs>
          <w:tab w:val="num" w:pos="2007"/>
        </w:tabs>
        <w:ind w:left="2007" w:hanging="1440"/>
      </w:pPr>
      <w:rPr>
        <w:rFonts w:cs="Times New Roman" w:hint="default"/>
        <w:b/>
        <w:bCs/>
      </w:rPr>
    </w:lvl>
    <w:lvl w:ilvl="8">
      <w:start w:val="1"/>
      <w:numFmt w:val="decimal"/>
      <w:isLgl/>
      <w:lvlText w:val="%1.%2.%3.%4.%5.%6.%7.%8.%9"/>
      <w:lvlJc w:val="left"/>
      <w:pPr>
        <w:tabs>
          <w:tab w:val="num" w:pos="2367"/>
        </w:tabs>
        <w:ind w:left="2367" w:hanging="1800"/>
      </w:pPr>
      <w:rPr>
        <w:rFonts w:cs="Times New Roman" w:hint="default"/>
        <w:b/>
        <w:bCs/>
      </w:rPr>
    </w:lvl>
  </w:abstractNum>
  <w:abstractNum w:abstractNumId="151">
    <w:nsid w:val="77886F4E"/>
    <w:multiLevelType w:val="multilevel"/>
    <w:tmpl w:val="36A00116"/>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2">
    <w:nsid w:val="782B584A"/>
    <w:multiLevelType w:val="hybridMultilevel"/>
    <w:tmpl w:val="B1907D5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3">
    <w:nsid w:val="78A53112"/>
    <w:multiLevelType w:val="hybridMultilevel"/>
    <w:tmpl w:val="2C786E5C"/>
    <w:lvl w:ilvl="0" w:tplc="DF56A1CA">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8AB7FE0"/>
    <w:multiLevelType w:val="hybridMultilevel"/>
    <w:tmpl w:val="FBB01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8E66483"/>
    <w:multiLevelType w:val="hybridMultilevel"/>
    <w:tmpl w:val="5F3C0898"/>
    <w:lvl w:ilvl="0" w:tplc="0419000D">
      <w:start w:val="1"/>
      <w:numFmt w:val="bullet"/>
      <w:lvlText w:val=""/>
      <w:lvlJc w:val="left"/>
      <w:pPr>
        <w:ind w:left="1040" w:hanging="360"/>
      </w:pPr>
      <w:rPr>
        <w:rFonts w:ascii="Wingdings" w:hAnsi="Wingdings"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56">
    <w:nsid w:val="793B24DA"/>
    <w:multiLevelType w:val="hybridMultilevel"/>
    <w:tmpl w:val="ECDA16D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7">
    <w:nsid w:val="79AD4545"/>
    <w:multiLevelType w:val="hybridMultilevel"/>
    <w:tmpl w:val="8AFEB754"/>
    <w:lvl w:ilvl="0" w:tplc="085CF7E4">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8">
    <w:nsid w:val="79C5403E"/>
    <w:multiLevelType w:val="hybridMultilevel"/>
    <w:tmpl w:val="79F04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7A8229BB"/>
    <w:multiLevelType w:val="hybridMultilevel"/>
    <w:tmpl w:val="49DCF1C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0">
    <w:nsid w:val="7A9E403A"/>
    <w:multiLevelType w:val="hybridMultilevel"/>
    <w:tmpl w:val="44BE80BE"/>
    <w:lvl w:ilvl="0" w:tplc="96304DF4">
      <w:start w:val="1"/>
      <w:numFmt w:val="bullet"/>
      <w:lvlText w:val="-"/>
      <w:lvlJc w:val="left"/>
      <w:pPr>
        <w:ind w:left="816" w:hanging="360"/>
      </w:pPr>
      <w:rPr>
        <w:rFonts w:ascii="Calibri" w:eastAsia="Times New Roman" w:hAnsi="Calibri"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1">
    <w:nsid w:val="7D4C2897"/>
    <w:multiLevelType w:val="hybridMultilevel"/>
    <w:tmpl w:val="B8146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7E682CCA"/>
    <w:multiLevelType w:val="hybridMultilevel"/>
    <w:tmpl w:val="E5E2BC4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F884842"/>
    <w:multiLevelType w:val="hybridMultilevel"/>
    <w:tmpl w:val="A692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67"/>
  </w:num>
  <w:num w:numId="3">
    <w:abstractNumId w:val="96"/>
  </w:num>
  <w:num w:numId="4">
    <w:abstractNumId w:val="141"/>
  </w:num>
  <w:num w:numId="5">
    <w:abstractNumId w:val="159"/>
  </w:num>
  <w:num w:numId="6">
    <w:abstractNumId w:val="144"/>
  </w:num>
  <w:num w:numId="7">
    <w:abstractNumId w:val="61"/>
  </w:num>
  <w:num w:numId="8">
    <w:abstractNumId w:val="10"/>
  </w:num>
  <w:num w:numId="9">
    <w:abstractNumId w:val="5"/>
  </w:num>
  <w:num w:numId="10">
    <w:abstractNumId w:val="31"/>
  </w:num>
  <w:num w:numId="11">
    <w:abstractNumId w:val="114"/>
  </w:num>
  <w:num w:numId="12">
    <w:abstractNumId w:val="1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7"/>
  </w:num>
  <w:num w:numId="1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8"/>
  </w:num>
  <w:num w:numId="24">
    <w:abstractNumId w:val="37"/>
  </w:num>
  <w:num w:numId="25">
    <w:abstractNumId w:val="152"/>
  </w:num>
  <w:num w:numId="26">
    <w:abstractNumId w:val="110"/>
  </w:num>
  <w:num w:numId="27">
    <w:abstractNumId w:val="25"/>
  </w:num>
  <w:num w:numId="28">
    <w:abstractNumId w:val="121"/>
  </w:num>
  <w:num w:numId="29">
    <w:abstractNumId w:val="30"/>
  </w:num>
  <w:num w:numId="30">
    <w:abstractNumId w:val="12"/>
  </w:num>
  <w:num w:numId="31">
    <w:abstractNumId w:val="128"/>
  </w:num>
  <w:num w:numId="32">
    <w:abstractNumId w:val="16"/>
  </w:num>
  <w:num w:numId="33">
    <w:abstractNumId w:val="104"/>
  </w:num>
  <w:num w:numId="34">
    <w:abstractNumId w:val="161"/>
  </w:num>
  <w:num w:numId="35">
    <w:abstractNumId w:val="41"/>
  </w:num>
  <w:num w:numId="36">
    <w:abstractNumId w:val="90"/>
  </w:num>
  <w:num w:numId="37">
    <w:abstractNumId w:val="107"/>
  </w:num>
  <w:num w:numId="38">
    <w:abstractNumId w:val="156"/>
  </w:num>
  <w:num w:numId="39">
    <w:abstractNumId w:val="109"/>
  </w:num>
  <w:num w:numId="40">
    <w:abstractNumId w:val="151"/>
  </w:num>
  <w:num w:numId="41">
    <w:abstractNumId w:val="54"/>
  </w:num>
  <w:num w:numId="42">
    <w:abstractNumId w:val="147"/>
  </w:num>
  <w:num w:numId="43">
    <w:abstractNumId w:val="62"/>
  </w:num>
  <w:num w:numId="44">
    <w:abstractNumId w:val="17"/>
  </w:num>
  <w:num w:numId="45">
    <w:abstractNumId w:val="69"/>
  </w:num>
  <w:num w:numId="46">
    <w:abstractNumId w:val="85"/>
  </w:num>
  <w:num w:numId="47">
    <w:abstractNumId w:val="108"/>
  </w:num>
  <w:num w:numId="48">
    <w:abstractNumId w:val="73"/>
  </w:num>
  <w:num w:numId="49">
    <w:abstractNumId w:val="9"/>
  </w:num>
  <w:num w:numId="50">
    <w:abstractNumId w:val="55"/>
  </w:num>
  <w:num w:numId="51">
    <w:abstractNumId w:val="133"/>
  </w:num>
  <w:num w:numId="52">
    <w:abstractNumId w:val="1"/>
  </w:num>
  <w:num w:numId="53">
    <w:abstractNumId w:val="154"/>
  </w:num>
  <w:num w:numId="54">
    <w:abstractNumId w:val="36"/>
  </w:num>
  <w:num w:numId="55">
    <w:abstractNumId w:val="59"/>
  </w:num>
  <w:num w:numId="56">
    <w:abstractNumId w:val="123"/>
  </w:num>
  <w:num w:numId="57">
    <w:abstractNumId w:val="53"/>
  </w:num>
  <w:num w:numId="58">
    <w:abstractNumId w:val="3"/>
  </w:num>
  <w:num w:numId="59">
    <w:abstractNumId w:val="125"/>
  </w:num>
  <w:num w:numId="60">
    <w:abstractNumId w:val="115"/>
  </w:num>
  <w:num w:numId="61">
    <w:abstractNumId w:val="102"/>
  </w:num>
  <w:num w:numId="62">
    <w:abstractNumId w:val="129"/>
  </w:num>
  <w:num w:numId="63">
    <w:abstractNumId w:val="106"/>
  </w:num>
  <w:num w:numId="64">
    <w:abstractNumId w:val="39"/>
  </w:num>
  <w:num w:numId="65">
    <w:abstractNumId w:val="86"/>
  </w:num>
  <w:num w:numId="66">
    <w:abstractNumId w:val="47"/>
  </w:num>
  <w:num w:numId="67">
    <w:abstractNumId w:val="75"/>
  </w:num>
  <w:num w:numId="68">
    <w:abstractNumId w:val="82"/>
  </w:num>
  <w:num w:numId="69">
    <w:abstractNumId w:val="44"/>
  </w:num>
  <w:num w:numId="70">
    <w:abstractNumId w:val="98"/>
  </w:num>
  <w:num w:numId="71">
    <w:abstractNumId w:val="42"/>
  </w:num>
  <w:num w:numId="72">
    <w:abstractNumId w:val="89"/>
  </w:num>
  <w:num w:numId="73">
    <w:abstractNumId w:val="134"/>
  </w:num>
  <w:num w:numId="74">
    <w:abstractNumId w:val="4"/>
  </w:num>
  <w:num w:numId="75">
    <w:abstractNumId w:val="64"/>
  </w:num>
  <w:num w:numId="76">
    <w:abstractNumId w:val="13"/>
  </w:num>
  <w:num w:numId="77">
    <w:abstractNumId w:val="135"/>
  </w:num>
  <w:num w:numId="78">
    <w:abstractNumId w:val="97"/>
  </w:num>
  <w:num w:numId="79">
    <w:abstractNumId w:val="149"/>
  </w:num>
  <w:num w:numId="80">
    <w:abstractNumId w:val="60"/>
  </w:num>
  <w:num w:numId="81">
    <w:abstractNumId w:val="160"/>
  </w:num>
  <w:num w:numId="82">
    <w:abstractNumId w:val="101"/>
  </w:num>
  <w:num w:numId="83">
    <w:abstractNumId w:val="20"/>
  </w:num>
  <w:num w:numId="84">
    <w:abstractNumId w:val="99"/>
  </w:num>
  <w:num w:numId="85">
    <w:abstractNumId w:val="130"/>
  </w:num>
  <w:num w:numId="86">
    <w:abstractNumId w:val="19"/>
  </w:num>
  <w:num w:numId="87">
    <w:abstractNumId w:val="119"/>
  </w:num>
  <w:num w:numId="88">
    <w:abstractNumId w:val="145"/>
  </w:num>
  <w:num w:numId="89">
    <w:abstractNumId w:val="23"/>
  </w:num>
  <w:num w:numId="90">
    <w:abstractNumId w:val="71"/>
  </w:num>
  <w:num w:numId="91">
    <w:abstractNumId w:val="34"/>
  </w:num>
  <w:num w:numId="92">
    <w:abstractNumId w:val="83"/>
  </w:num>
  <w:num w:numId="93">
    <w:abstractNumId w:val="11"/>
  </w:num>
  <w:num w:numId="94">
    <w:abstractNumId w:val="76"/>
  </w:num>
  <w:num w:numId="95">
    <w:abstractNumId w:val="56"/>
  </w:num>
  <w:num w:numId="96">
    <w:abstractNumId w:val="153"/>
  </w:num>
  <w:num w:numId="97">
    <w:abstractNumId w:val="84"/>
  </w:num>
  <w:num w:numId="98">
    <w:abstractNumId w:val="117"/>
  </w:num>
  <w:num w:numId="99">
    <w:abstractNumId w:val="26"/>
  </w:num>
  <w:num w:numId="100">
    <w:abstractNumId w:val="21"/>
  </w:num>
  <w:num w:numId="101">
    <w:abstractNumId w:val="131"/>
  </w:num>
  <w:num w:numId="102">
    <w:abstractNumId w:val="138"/>
  </w:num>
  <w:num w:numId="103">
    <w:abstractNumId w:val="68"/>
  </w:num>
  <w:num w:numId="104">
    <w:abstractNumId w:val="79"/>
  </w:num>
  <w:num w:numId="105">
    <w:abstractNumId w:val="15"/>
  </w:num>
  <w:num w:numId="106">
    <w:abstractNumId w:val="158"/>
  </w:num>
  <w:num w:numId="107">
    <w:abstractNumId w:val="91"/>
  </w:num>
  <w:num w:numId="108">
    <w:abstractNumId w:val="100"/>
  </w:num>
  <w:num w:numId="109">
    <w:abstractNumId w:val="111"/>
  </w:num>
  <w:num w:numId="110">
    <w:abstractNumId w:val="70"/>
  </w:num>
  <w:num w:numId="111">
    <w:abstractNumId w:val="132"/>
  </w:num>
  <w:num w:numId="112">
    <w:abstractNumId w:val="8"/>
  </w:num>
  <w:num w:numId="113">
    <w:abstractNumId w:val="105"/>
  </w:num>
  <w:num w:numId="114">
    <w:abstractNumId w:val="157"/>
  </w:num>
  <w:num w:numId="115">
    <w:abstractNumId w:val="27"/>
  </w:num>
  <w:num w:numId="116">
    <w:abstractNumId w:val="6"/>
  </w:num>
  <w:num w:numId="117">
    <w:abstractNumId w:val="40"/>
  </w:num>
  <w:num w:numId="118">
    <w:abstractNumId w:val="120"/>
  </w:num>
  <w:num w:numId="119">
    <w:abstractNumId w:val="143"/>
  </w:num>
  <w:num w:numId="120">
    <w:abstractNumId w:val="112"/>
  </w:num>
  <w:num w:numId="121">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22">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123">
    <w:abstractNumId w:val="140"/>
  </w:num>
  <w:num w:numId="124">
    <w:abstractNumId w:val="78"/>
  </w:num>
  <w:num w:numId="125">
    <w:abstractNumId w:val="52"/>
  </w:num>
  <w:num w:numId="126">
    <w:abstractNumId w:val="14"/>
  </w:num>
  <w:num w:numId="127">
    <w:abstractNumId w:val="38"/>
  </w:num>
  <w:num w:numId="128">
    <w:abstractNumId w:val="33"/>
  </w:num>
  <w:num w:numId="129">
    <w:abstractNumId w:val="163"/>
  </w:num>
  <w:num w:numId="130">
    <w:abstractNumId w:val="51"/>
  </w:num>
  <w:num w:numId="131">
    <w:abstractNumId w:val="127"/>
  </w:num>
  <w:num w:numId="132">
    <w:abstractNumId w:val="57"/>
  </w:num>
  <w:num w:numId="133">
    <w:abstractNumId w:val="80"/>
  </w:num>
  <w:num w:numId="134">
    <w:abstractNumId w:val="87"/>
  </w:num>
  <w:num w:numId="135">
    <w:abstractNumId w:val="92"/>
  </w:num>
  <w:num w:numId="136">
    <w:abstractNumId w:val="162"/>
  </w:num>
  <w:num w:numId="137">
    <w:abstractNumId w:val="50"/>
  </w:num>
  <w:num w:numId="138">
    <w:abstractNumId w:val="66"/>
  </w:num>
  <w:num w:numId="139">
    <w:abstractNumId w:val="74"/>
  </w:num>
  <w:num w:numId="140">
    <w:abstractNumId w:val="65"/>
  </w:num>
  <w:num w:numId="141">
    <w:abstractNumId w:val="46"/>
  </w:num>
  <w:num w:numId="142">
    <w:abstractNumId w:val="155"/>
  </w:num>
  <w:num w:numId="143">
    <w:abstractNumId w:val="137"/>
  </w:num>
  <w:num w:numId="144">
    <w:abstractNumId w:val="95"/>
  </w:num>
  <w:num w:numId="145">
    <w:abstractNumId w:val="63"/>
  </w:num>
  <w:num w:numId="146">
    <w:abstractNumId w:val="93"/>
  </w:num>
  <w:num w:numId="147">
    <w:abstractNumId w:val="48"/>
  </w:num>
  <w:num w:numId="148">
    <w:abstractNumId w:val="88"/>
  </w:num>
  <w:num w:numId="149">
    <w:abstractNumId w:val="136"/>
  </w:num>
  <w:num w:numId="150">
    <w:abstractNumId w:val="22"/>
  </w:num>
  <w:num w:numId="151">
    <w:abstractNumId w:val="49"/>
  </w:num>
  <w:num w:numId="152">
    <w:abstractNumId w:val="103"/>
  </w:num>
  <w:num w:numId="153">
    <w:abstractNumId w:val="45"/>
  </w:num>
  <w:num w:numId="154">
    <w:abstractNumId w:val="72"/>
  </w:num>
  <w:num w:numId="155">
    <w:abstractNumId w:val="124"/>
  </w:num>
  <w:num w:numId="156">
    <w:abstractNumId w:val="29"/>
  </w:num>
  <w:num w:numId="157">
    <w:abstractNumId w:val="81"/>
  </w:num>
  <w:num w:numId="158">
    <w:abstractNumId w:val="113"/>
  </w:num>
  <w:num w:numId="159">
    <w:abstractNumId w:val="2"/>
  </w:num>
  <w:num w:numId="160">
    <w:abstractNumId w:val="150"/>
  </w:num>
  <w:num w:numId="161">
    <w:abstractNumId w:val="94"/>
  </w:num>
  <w:num w:numId="162">
    <w:abstractNumId w:val="43"/>
  </w:num>
  <w:num w:numId="163">
    <w:abstractNumId w:val="116"/>
  </w:num>
  <w:num w:numId="164">
    <w:abstractNumId w:val="35"/>
  </w:num>
  <w:num w:numId="165">
    <w:abstractNumId w:val="139"/>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B99"/>
    <w:rsid w:val="00000792"/>
    <w:rsid w:val="00023D3A"/>
    <w:rsid w:val="00033391"/>
    <w:rsid w:val="000542D5"/>
    <w:rsid w:val="00062823"/>
    <w:rsid w:val="00080C2B"/>
    <w:rsid w:val="000852E8"/>
    <w:rsid w:val="000A4F22"/>
    <w:rsid w:val="000B4C45"/>
    <w:rsid w:val="000C0E80"/>
    <w:rsid w:val="000D6DCE"/>
    <w:rsid w:val="000E5924"/>
    <w:rsid w:val="001118E4"/>
    <w:rsid w:val="0013229F"/>
    <w:rsid w:val="001343C0"/>
    <w:rsid w:val="00160C95"/>
    <w:rsid w:val="00171CBD"/>
    <w:rsid w:val="00195884"/>
    <w:rsid w:val="00196232"/>
    <w:rsid w:val="001A0D59"/>
    <w:rsid w:val="001B674F"/>
    <w:rsid w:val="001C0408"/>
    <w:rsid w:val="001C4B94"/>
    <w:rsid w:val="001D3C3F"/>
    <w:rsid w:val="001E57E8"/>
    <w:rsid w:val="00212E9C"/>
    <w:rsid w:val="00214ECF"/>
    <w:rsid w:val="00251164"/>
    <w:rsid w:val="00251F61"/>
    <w:rsid w:val="002840E5"/>
    <w:rsid w:val="00290A6D"/>
    <w:rsid w:val="002939D6"/>
    <w:rsid w:val="002A5F6E"/>
    <w:rsid w:val="002A62D5"/>
    <w:rsid w:val="002F5DBE"/>
    <w:rsid w:val="002F74A5"/>
    <w:rsid w:val="0030654C"/>
    <w:rsid w:val="0031290C"/>
    <w:rsid w:val="00321715"/>
    <w:rsid w:val="003615D8"/>
    <w:rsid w:val="00380934"/>
    <w:rsid w:val="0039556D"/>
    <w:rsid w:val="0039769F"/>
    <w:rsid w:val="003A59CF"/>
    <w:rsid w:val="003B038D"/>
    <w:rsid w:val="003B6E83"/>
    <w:rsid w:val="003E3D6B"/>
    <w:rsid w:val="00400567"/>
    <w:rsid w:val="004009C0"/>
    <w:rsid w:val="0041627B"/>
    <w:rsid w:val="00465CD4"/>
    <w:rsid w:val="00466459"/>
    <w:rsid w:val="004675F0"/>
    <w:rsid w:val="00491587"/>
    <w:rsid w:val="004A2CB0"/>
    <w:rsid w:val="004A430A"/>
    <w:rsid w:val="004B188F"/>
    <w:rsid w:val="004B3D45"/>
    <w:rsid w:val="004B62FD"/>
    <w:rsid w:val="004C073E"/>
    <w:rsid w:val="004D2C36"/>
    <w:rsid w:val="004D6E9A"/>
    <w:rsid w:val="004E3A37"/>
    <w:rsid w:val="004E64F9"/>
    <w:rsid w:val="004F10A7"/>
    <w:rsid w:val="005025CB"/>
    <w:rsid w:val="00507A49"/>
    <w:rsid w:val="00522667"/>
    <w:rsid w:val="00527521"/>
    <w:rsid w:val="0053408A"/>
    <w:rsid w:val="00536E5D"/>
    <w:rsid w:val="005550F7"/>
    <w:rsid w:val="00566DB1"/>
    <w:rsid w:val="00571165"/>
    <w:rsid w:val="0057210E"/>
    <w:rsid w:val="0058295F"/>
    <w:rsid w:val="005848A0"/>
    <w:rsid w:val="00590DB0"/>
    <w:rsid w:val="00592D59"/>
    <w:rsid w:val="005B1B9C"/>
    <w:rsid w:val="005C5B50"/>
    <w:rsid w:val="005F0633"/>
    <w:rsid w:val="00621AE1"/>
    <w:rsid w:val="006227F9"/>
    <w:rsid w:val="00632EFA"/>
    <w:rsid w:val="00634775"/>
    <w:rsid w:val="0064518A"/>
    <w:rsid w:val="0064649B"/>
    <w:rsid w:val="0065298F"/>
    <w:rsid w:val="00673297"/>
    <w:rsid w:val="0068730B"/>
    <w:rsid w:val="00690DEF"/>
    <w:rsid w:val="006A09B7"/>
    <w:rsid w:val="006A6925"/>
    <w:rsid w:val="006B04E1"/>
    <w:rsid w:val="006D71FE"/>
    <w:rsid w:val="006E01E3"/>
    <w:rsid w:val="006E3E49"/>
    <w:rsid w:val="006E49E7"/>
    <w:rsid w:val="007108B8"/>
    <w:rsid w:val="0071417E"/>
    <w:rsid w:val="0072703E"/>
    <w:rsid w:val="00734DCC"/>
    <w:rsid w:val="00740A14"/>
    <w:rsid w:val="00744D17"/>
    <w:rsid w:val="007551DA"/>
    <w:rsid w:val="00756961"/>
    <w:rsid w:val="007636D0"/>
    <w:rsid w:val="0078558C"/>
    <w:rsid w:val="00785C99"/>
    <w:rsid w:val="0078600A"/>
    <w:rsid w:val="00795B9E"/>
    <w:rsid w:val="007976F9"/>
    <w:rsid w:val="007C5B7E"/>
    <w:rsid w:val="007C6168"/>
    <w:rsid w:val="007D5066"/>
    <w:rsid w:val="007E2C39"/>
    <w:rsid w:val="007E3789"/>
    <w:rsid w:val="00824857"/>
    <w:rsid w:val="008251A7"/>
    <w:rsid w:val="008308FF"/>
    <w:rsid w:val="00831DA6"/>
    <w:rsid w:val="008422D2"/>
    <w:rsid w:val="008451F5"/>
    <w:rsid w:val="0084577A"/>
    <w:rsid w:val="00851DCE"/>
    <w:rsid w:val="008537DA"/>
    <w:rsid w:val="008872EB"/>
    <w:rsid w:val="008913E7"/>
    <w:rsid w:val="00897BCB"/>
    <w:rsid w:val="008A0A37"/>
    <w:rsid w:val="008A0AB3"/>
    <w:rsid w:val="008A5E5C"/>
    <w:rsid w:val="008A76F6"/>
    <w:rsid w:val="008B2025"/>
    <w:rsid w:val="008B76A3"/>
    <w:rsid w:val="008C1C62"/>
    <w:rsid w:val="008D2167"/>
    <w:rsid w:val="008E24E5"/>
    <w:rsid w:val="008F7B2A"/>
    <w:rsid w:val="00926FD9"/>
    <w:rsid w:val="00932DD4"/>
    <w:rsid w:val="0095000B"/>
    <w:rsid w:val="0096184D"/>
    <w:rsid w:val="00981036"/>
    <w:rsid w:val="009904D3"/>
    <w:rsid w:val="00990790"/>
    <w:rsid w:val="00993629"/>
    <w:rsid w:val="009B0739"/>
    <w:rsid w:val="009B1FB7"/>
    <w:rsid w:val="00A03A3A"/>
    <w:rsid w:val="00A04AA6"/>
    <w:rsid w:val="00A17925"/>
    <w:rsid w:val="00A34447"/>
    <w:rsid w:val="00A6001C"/>
    <w:rsid w:val="00A701A5"/>
    <w:rsid w:val="00A72C63"/>
    <w:rsid w:val="00A95304"/>
    <w:rsid w:val="00AA5CB5"/>
    <w:rsid w:val="00AB1A2D"/>
    <w:rsid w:val="00AB5019"/>
    <w:rsid w:val="00AC09D8"/>
    <w:rsid w:val="00AC304B"/>
    <w:rsid w:val="00AD495C"/>
    <w:rsid w:val="00AE1B99"/>
    <w:rsid w:val="00AE1F31"/>
    <w:rsid w:val="00AF7A95"/>
    <w:rsid w:val="00B26512"/>
    <w:rsid w:val="00B530C2"/>
    <w:rsid w:val="00B5649E"/>
    <w:rsid w:val="00B71B34"/>
    <w:rsid w:val="00B9613A"/>
    <w:rsid w:val="00BD0778"/>
    <w:rsid w:val="00BD2FD3"/>
    <w:rsid w:val="00BE2CC5"/>
    <w:rsid w:val="00BF2CF7"/>
    <w:rsid w:val="00BF4068"/>
    <w:rsid w:val="00C21992"/>
    <w:rsid w:val="00C230FB"/>
    <w:rsid w:val="00C242C2"/>
    <w:rsid w:val="00C25F8B"/>
    <w:rsid w:val="00C4475B"/>
    <w:rsid w:val="00C45605"/>
    <w:rsid w:val="00C604EB"/>
    <w:rsid w:val="00C747B0"/>
    <w:rsid w:val="00CB19DF"/>
    <w:rsid w:val="00CB2F54"/>
    <w:rsid w:val="00CD71ED"/>
    <w:rsid w:val="00D11DF4"/>
    <w:rsid w:val="00D36D50"/>
    <w:rsid w:val="00D5055F"/>
    <w:rsid w:val="00D74EA5"/>
    <w:rsid w:val="00D76BAC"/>
    <w:rsid w:val="00D904A6"/>
    <w:rsid w:val="00DB094A"/>
    <w:rsid w:val="00DD2CE7"/>
    <w:rsid w:val="00DF2363"/>
    <w:rsid w:val="00E17ABE"/>
    <w:rsid w:val="00E323F7"/>
    <w:rsid w:val="00E501CB"/>
    <w:rsid w:val="00E577CE"/>
    <w:rsid w:val="00E93D24"/>
    <w:rsid w:val="00EC295C"/>
    <w:rsid w:val="00ED4528"/>
    <w:rsid w:val="00F00FAF"/>
    <w:rsid w:val="00F368C0"/>
    <w:rsid w:val="00F5096C"/>
    <w:rsid w:val="00F70C5D"/>
    <w:rsid w:val="00F9303B"/>
    <w:rsid w:val="00F95331"/>
    <w:rsid w:val="00F96A59"/>
    <w:rsid w:val="00FA3EAF"/>
    <w:rsid w:val="00FF5A06"/>
    <w:rsid w:val="00FF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9"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408"/>
    <w:rPr>
      <w:rFonts w:ascii="Times New Roman" w:eastAsia="Times New Roman" w:hAnsi="Times New Roman"/>
      <w:sz w:val="24"/>
      <w:szCs w:val="24"/>
      <w:lang w:val="ru-RU" w:eastAsia="ru-RU"/>
    </w:rPr>
  </w:style>
  <w:style w:type="paragraph" w:styleId="1">
    <w:name w:val="heading 1"/>
    <w:basedOn w:val="a"/>
    <w:next w:val="a"/>
    <w:link w:val="10"/>
    <w:qFormat/>
    <w:locked/>
    <w:rsid w:val="003615D8"/>
    <w:pPr>
      <w:keepNext/>
      <w:keepLines/>
      <w:spacing w:before="480"/>
      <w:outlineLvl w:val="0"/>
    </w:pPr>
    <w:rPr>
      <w:rFonts w:ascii="Cambria" w:hAnsi="Cambria"/>
      <w:b/>
      <w:bCs/>
      <w:color w:val="365F91"/>
      <w:sz w:val="28"/>
      <w:szCs w:val="28"/>
    </w:rPr>
  </w:style>
  <w:style w:type="paragraph" w:styleId="3">
    <w:name w:val="heading 3"/>
    <w:basedOn w:val="a"/>
    <w:next w:val="a"/>
    <w:link w:val="30"/>
    <w:unhideWhenUsed/>
    <w:qFormat/>
    <w:locked/>
    <w:rsid w:val="003615D8"/>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3615D8"/>
    <w:pPr>
      <w:keepNext/>
      <w:spacing w:before="240" w:after="60"/>
      <w:outlineLvl w:val="3"/>
    </w:pPr>
    <w:rPr>
      <w:rFonts w:ascii="Calibri" w:hAnsi="Calibri"/>
      <w:b/>
      <w:bCs/>
      <w:sz w:val="28"/>
      <w:szCs w:val="28"/>
    </w:rPr>
  </w:style>
  <w:style w:type="paragraph" w:styleId="7">
    <w:name w:val="heading 7"/>
    <w:basedOn w:val="a"/>
    <w:next w:val="a"/>
    <w:link w:val="70"/>
    <w:uiPriority w:val="9"/>
    <w:qFormat/>
    <w:rsid w:val="00AE1B99"/>
    <w:pPr>
      <w:keepNext/>
      <w:jc w:val="center"/>
      <w:outlineLvl w:val="6"/>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locked/>
    <w:rsid w:val="00AE1B99"/>
    <w:rPr>
      <w:rFonts w:ascii="Times New Roman" w:hAnsi="Times New Roman" w:cs="Times New Roman"/>
      <w:b/>
      <w:bCs/>
      <w:sz w:val="24"/>
      <w:szCs w:val="24"/>
      <w:lang w:val="uk-UA" w:eastAsia="ru-RU"/>
    </w:rPr>
  </w:style>
  <w:style w:type="paragraph" w:styleId="a3">
    <w:name w:val="footer"/>
    <w:basedOn w:val="a"/>
    <w:link w:val="a4"/>
    <w:uiPriority w:val="99"/>
    <w:rsid w:val="00AE1B99"/>
    <w:pPr>
      <w:tabs>
        <w:tab w:val="center" w:pos="4677"/>
        <w:tab w:val="right" w:pos="9355"/>
      </w:tabs>
    </w:pPr>
  </w:style>
  <w:style w:type="character" w:customStyle="1" w:styleId="a4">
    <w:name w:val="Нижний колонтитул Знак"/>
    <w:link w:val="a3"/>
    <w:uiPriority w:val="99"/>
    <w:locked/>
    <w:rsid w:val="00AE1B99"/>
    <w:rPr>
      <w:rFonts w:ascii="Times New Roman" w:hAnsi="Times New Roman" w:cs="Times New Roman"/>
      <w:sz w:val="24"/>
      <w:szCs w:val="24"/>
      <w:lang w:eastAsia="ru-RU"/>
    </w:rPr>
  </w:style>
  <w:style w:type="character" w:styleId="a5">
    <w:name w:val="page number"/>
    <w:rsid w:val="00AE1B99"/>
    <w:rPr>
      <w:rFonts w:cs="Times New Roman"/>
    </w:rPr>
  </w:style>
  <w:style w:type="character" w:customStyle="1" w:styleId="apple-style-span">
    <w:name w:val="apple-style-span"/>
    <w:uiPriority w:val="99"/>
    <w:rsid w:val="0039769F"/>
    <w:rPr>
      <w:rFonts w:cs="Times New Roman"/>
    </w:rPr>
  </w:style>
  <w:style w:type="character" w:customStyle="1" w:styleId="apple-converted-space">
    <w:name w:val="apple-converted-space"/>
    <w:uiPriority w:val="99"/>
    <w:rsid w:val="0039769F"/>
    <w:rPr>
      <w:rFonts w:cs="Times New Roman"/>
    </w:rPr>
  </w:style>
  <w:style w:type="paragraph" w:styleId="a6">
    <w:name w:val="List Paragraph"/>
    <w:basedOn w:val="a"/>
    <w:uiPriority w:val="34"/>
    <w:qFormat/>
    <w:rsid w:val="000C0E80"/>
    <w:pPr>
      <w:spacing w:after="200" w:line="276" w:lineRule="auto"/>
      <w:ind w:left="720"/>
      <w:contextualSpacing/>
    </w:pPr>
    <w:rPr>
      <w:rFonts w:ascii="Calibri" w:hAnsi="Calibri"/>
      <w:sz w:val="22"/>
      <w:szCs w:val="22"/>
    </w:rPr>
  </w:style>
  <w:style w:type="paragraph" w:styleId="a7">
    <w:name w:val="Body Text Indent"/>
    <w:basedOn w:val="a"/>
    <w:link w:val="a8"/>
    <w:rsid w:val="00FF5A06"/>
    <w:pPr>
      <w:spacing w:after="120"/>
      <w:ind w:left="283"/>
    </w:pPr>
  </w:style>
  <w:style w:type="character" w:customStyle="1" w:styleId="a8">
    <w:name w:val="Основной текст с отступом Знак"/>
    <w:link w:val="a7"/>
    <w:locked/>
    <w:rsid w:val="00FF5A06"/>
    <w:rPr>
      <w:rFonts w:ascii="Times New Roman" w:hAnsi="Times New Roman" w:cs="Times New Roman"/>
      <w:sz w:val="24"/>
      <w:szCs w:val="24"/>
    </w:rPr>
  </w:style>
  <w:style w:type="character" w:customStyle="1" w:styleId="31">
    <w:name w:val="Основний текст (3)_"/>
    <w:link w:val="32"/>
    <w:locked/>
    <w:rsid w:val="00690DEF"/>
    <w:rPr>
      <w:rFonts w:ascii="Times New Roman" w:hAnsi="Times New Roman"/>
      <w:sz w:val="33"/>
      <w:shd w:val="clear" w:color="auto" w:fill="FFFFFF"/>
    </w:rPr>
  </w:style>
  <w:style w:type="paragraph" w:customStyle="1" w:styleId="32">
    <w:name w:val="Основний текст (3)"/>
    <w:basedOn w:val="a"/>
    <w:link w:val="31"/>
    <w:rsid w:val="00690DEF"/>
    <w:pPr>
      <w:shd w:val="clear" w:color="auto" w:fill="FFFFFF"/>
      <w:spacing w:before="540" w:after="120" w:line="413" w:lineRule="exact"/>
      <w:jc w:val="center"/>
    </w:pPr>
    <w:rPr>
      <w:sz w:val="33"/>
      <w:szCs w:val="33"/>
    </w:rPr>
  </w:style>
  <w:style w:type="character" w:customStyle="1" w:styleId="a9">
    <w:name w:val="Основний текст_"/>
    <w:link w:val="aa"/>
    <w:locked/>
    <w:rsid w:val="00690DEF"/>
    <w:rPr>
      <w:rFonts w:ascii="Times New Roman" w:hAnsi="Times New Roman"/>
      <w:sz w:val="27"/>
      <w:shd w:val="clear" w:color="auto" w:fill="FFFFFF"/>
    </w:rPr>
  </w:style>
  <w:style w:type="paragraph" w:customStyle="1" w:styleId="aa">
    <w:name w:val="Основний текст"/>
    <w:basedOn w:val="a"/>
    <w:link w:val="a9"/>
    <w:rsid w:val="00690DEF"/>
    <w:pPr>
      <w:shd w:val="clear" w:color="auto" w:fill="FFFFFF"/>
      <w:spacing w:before="120" w:after="300" w:line="240" w:lineRule="atLeast"/>
      <w:ind w:hanging="360"/>
      <w:jc w:val="center"/>
    </w:pPr>
    <w:rPr>
      <w:sz w:val="27"/>
      <w:szCs w:val="27"/>
    </w:rPr>
  </w:style>
  <w:style w:type="character" w:customStyle="1" w:styleId="11">
    <w:name w:val="Основний текст + 11"/>
    <w:aliases w:val="5 pt"/>
    <w:uiPriority w:val="99"/>
    <w:rsid w:val="00690DEF"/>
    <w:rPr>
      <w:rFonts w:ascii="Times New Roman" w:hAnsi="Times New Roman"/>
      <w:spacing w:val="0"/>
      <w:sz w:val="23"/>
      <w:shd w:val="clear" w:color="auto" w:fill="FFFFFF"/>
    </w:rPr>
  </w:style>
  <w:style w:type="paragraph" w:styleId="ab">
    <w:name w:val="header"/>
    <w:basedOn w:val="a"/>
    <w:link w:val="ac"/>
    <w:uiPriority w:val="99"/>
    <w:rsid w:val="008422D2"/>
    <w:pPr>
      <w:tabs>
        <w:tab w:val="center" w:pos="4677"/>
        <w:tab w:val="right" w:pos="9355"/>
      </w:tabs>
    </w:pPr>
  </w:style>
  <w:style w:type="character" w:customStyle="1" w:styleId="ac">
    <w:name w:val="Верхний колонтитул Знак"/>
    <w:link w:val="ab"/>
    <w:uiPriority w:val="99"/>
    <w:locked/>
    <w:rsid w:val="008422D2"/>
    <w:rPr>
      <w:rFonts w:ascii="Times New Roman" w:hAnsi="Times New Roman" w:cs="Times New Roman"/>
      <w:sz w:val="24"/>
      <w:szCs w:val="24"/>
      <w:lang w:eastAsia="ru-RU"/>
    </w:rPr>
  </w:style>
  <w:style w:type="paragraph" w:styleId="ad">
    <w:name w:val="Balloon Text"/>
    <w:basedOn w:val="a"/>
    <w:link w:val="ae"/>
    <w:uiPriority w:val="99"/>
    <w:semiHidden/>
    <w:rsid w:val="008422D2"/>
    <w:rPr>
      <w:rFonts w:ascii="Tahoma" w:hAnsi="Tahoma" w:cs="Tahoma"/>
      <w:sz w:val="16"/>
      <w:szCs w:val="16"/>
    </w:rPr>
  </w:style>
  <w:style w:type="character" w:customStyle="1" w:styleId="ae">
    <w:name w:val="Текст выноски Знак"/>
    <w:link w:val="ad"/>
    <w:uiPriority w:val="99"/>
    <w:semiHidden/>
    <w:locked/>
    <w:rsid w:val="008422D2"/>
    <w:rPr>
      <w:rFonts w:ascii="Tahoma" w:hAnsi="Tahoma" w:cs="Tahoma"/>
      <w:sz w:val="16"/>
      <w:szCs w:val="16"/>
      <w:lang w:eastAsia="ru-RU"/>
    </w:rPr>
  </w:style>
  <w:style w:type="character" w:customStyle="1" w:styleId="2">
    <w:name w:val="Знак Знак2"/>
    <w:uiPriority w:val="99"/>
    <w:semiHidden/>
    <w:rsid w:val="00466459"/>
    <w:rPr>
      <w:rFonts w:ascii="Tahoma" w:hAnsi="Tahoma"/>
      <w:sz w:val="16"/>
    </w:rPr>
  </w:style>
  <w:style w:type="character" w:customStyle="1" w:styleId="30">
    <w:name w:val="Заголовок 3 Знак"/>
    <w:link w:val="3"/>
    <w:rsid w:val="003615D8"/>
    <w:rPr>
      <w:rFonts w:ascii="Cambria" w:eastAsia="Times New Roman" w:hAnsi="Cambria" w:cs="Times New Roman"/>
      <w:b/>
      <w:bCs/>
      <w:sz w:val="26"/>
      <w:szCs w:val="26"/>
    </w:rPr>
  </w:style>
  <w:style w:type="character" w:customStyle="1" w:styleId="40">
    <w:name w:val="Заголовок 4 Знак"/>
    <w:link w:val="4"/>
    <w:rsid w:val="003615D8"/>
    <w:rPr>
      <w:rFonts w:ascii="Calibri" w:eastAsia="Times New Roman" w:hAnsi="Calibri" w:cs="Times New Roman"/>
      <w:b/>
      <w:bCs/>
      <w:sz w:val="28"/>
      <w:szCs w:val="28"/>
    </w:rPr>
  </w:style>
  <w:style w:type="character" w:customStyle="1" w:styleId="10">
    <w:name w:val="Заголовок 1 Знак"/>
    <w:link w:val="1"/>
    <w:rsid w:val="003615D8"/>
    <w:rPr>
      <w:rFonts w:ascii="Cambria" w:eastAsia="Times New Roman" w:hAnsi="Cambria"/>
      <w:b/>
      <w:bCs/>
      <w:color w:val="365F91"/>
      <w:sz w:val="28"/>
      <w:szCs w:val="28"/>
    </w:rPr>
  </w:style>
  <w:style w:type="paragraph" w:styleId="af">
    <w:name w:val="Normal (Web)"/>
    <w:basedOn w:val="a"/>
    <w:uiPriority w:val="99"/>
    <w:unhideWhenUsed/>
    <w:rsid w:val="003615D8"/>
    <w:pPr>
      <w:spacing w:before="100" w:beforeAutospacing="1" w:after="100" w:afterAutospacing="1"/>
    </w:pPr>
  </w:style>
  <w:style w:type="table" w:styleId="af0">
    <w:name w:val="Table Grid"/>
    <w:basedOn w:val="a1"/>
    <w:uiPriority w:val="59"/>
    <w:locked/>
    <w:rsid w:val="003615D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Цитата1"/>
    <w:basedOn w:val="a"/>
    <w:rsid w:val="003615D8"/>
    <w:pPr>
      <w:suppressAutoHyphens/>
      <w:ind w:left="-709" w:right="-143" w:firstLine="709"/>
    </w:pPr>
    <w:rPr>
      <w:rFonts w:ascii="Arial" w:hAnsi="Arial"/>
      <w:sz w:val="28"/>
      <w:lang w:eastAsia="ar-SA"/>
    </w:rPr>
  </w:style>
  <w:style w:type="paragraph" w:customStyle="1" w:styleId="Style3">
    <w:name w:val="Style3"/>
    <w:basedOn w:val="a"/>
    <w:uiPriority w:val="99"/>
    <w:rsid w:val="003615D8"/>
    <w:pPr>
      <w:widowControl w:val="0"/>
      <w:autoSpaceDE w:val="0"/>
      <w:autoSpaceDN w:val="0"/>
      <w:adjustRightInd w:val="0"/>
    </w:pPr>
  </w:style>
  <w:style w:type="paragraph" w:customStyle="1" w:styleId="Style7">
    <w:name w:val="Style7"/>
    <w:basedOn w:val="a"/>
    <w:uiPriority w:val="99"/>
    <w:rsid w:val="003615D8"/>
    <w:pPr>
      <w:widowControl w:val="0"/>
      <w:autoSpaceDE w:val="0"/>
      <w:autoSpaceDN w:val="0"/>
      <w:adjustRightInd w:val="0"/>
      <w:spacing w:line="229" w:lineRule="exact"/>
      <w:ind w:firstLine="254"/>
      <w:jc w:val="both"/>
    </w:pPr>
  </w:style>
  <w:style w:type="paragraph" w:customStyle="1" w:styleId="Style4">
    <w:name w:val="Style4"/>
    <w:basedOn w:val="a"/>
    <w:uiPriority w:val="99"/>
    <w:rsid w:val="003615D8"/>
    <w:pPr>
      <w:widowControl w:val="0"/>
      <w:autoSpaceDE w:val="0"/>
      <w:autoSpaceDN w:val="0"/>
      <w:adjustRightInd w:val="0"/>
      <w:spacing w:line="227" w:lineRule="exact"/>
      <w:ind w:firstLine="293"/>
    </w:pPr>
  </w:style>
  <w:style w:type="paragraph" w:customStyle="1" w:styleId="Style9">
    <w:name w:val="Style9"/>
    <w:basedOn w:val="a"/>
    <w:uiPriority w:val="99"/>
    <w:rsid w:val="003615D8"/>
    <w:pPr>
      <w:widowControl w:val="0"/>
      <w:autoSpaceDE w:val="0"/>
      <w:autoSpaceDN w:val="0"/>
      <w:adjustRightInd w:val="0"/>
      <w:spacing w:line="229" w:lineRule="exact"/>
      <w:ind w:firstLine="326"/>
      <w:jc w:val="both"/>
    </w:pPr>
  </w:style>
  <w:style w:type="paragraph" w:customStyle="1" w:styleId="Style5">
    <w:name w:val="Style5"/>
    <w:basedOn w:val="a"/>
    <w:uiPriority w:val="99"/>
    <w:rsid w:val="003615D8"/>
    <w:pPr>
      <w:widowControl w:val="0"/>
      <w:autoSpaceDE w:val="0"/>
      <w:autoSpaceDN w:val="0"/>
      <w:adjustRightInd w:val="0"/>
      <w:jc w:val="both"/>
    </w:pPr>
  </w:style>
  <w:style w:type="paragraph" w:customStyle="1" w:styleId="Style8">
    <w:name w:val="Style8"/>
    <w:basedOn w:val="a"/>
    <w:uiPriority w:val="99"/>
    <w:rsid w:val="003615D8"/>
    <w:pPr>
      <w:widowControl w:val="0"/>
      <w:autoSpaceDE w:val="0"/>
      <w:autoSpaceDN w:val="0"/>
      <w:adjustRightInd w:val="0"/>
      <w:spacing w:line="228" w:lineRule="exact"/>
      <w:ind w:firstLine="293"/>
    </w:pPr>
  </w:style>
  <w:style w:type="character" w:customStyle="1" w:styleId="FontStyle13">
    <w:name w:val="Font Style13"/>
    <w:uiPriority w:val="99"/>
    <w:rsid w:val="003615D8"/>
    <w:rPr>
      <w:rFonts w:ascii="Times New Roman" w:hAnsi="Times New Roman" w:cs="Times New Roman" w:hint="default"/>
      <w:b/>
      <w:bCs/>
      <w:sz w:val="22"/>
      <w:szCs w:val="22"/>
    </w:rPr>
  </w:style>
  <w:style w:type="character" w:customStyle="1" w:styleId="FontStyle14">
    <w:name w:val="Font Style14"/>
    <w:uiPriority w:val="99"/>
    <w:rsid w:val="003615D8"/>
    <w:rPr>
      <w:rFonts w:ascii="Times New Roman" w:hAnsi="Times New Roman" w:cs="Times New Roman" w:hint="default"/>
      <w:i/>
      <w:iCs/>
      <w:sz w:val="20"/>
      <w:szCs w:val="20"/>
    </w:rPr>
  </w:style>
  <w:style w:type="character" w:customStyle="1" w:styleId="FontStyle19">
    <w:name w:val="Font Style19"/>
    <w:uiPriority w:val="99"/>
    <w:rsid w:val="003615D8"/>
    <w:rPr>
      <w:rFonts w:ascii="Times New Roman" w:hAnsi="Times New Roman" w:cs="Times New Roman" w:hint="default"/>
      <w:sz w:val="20"/>
      <w:szCs w:val="20"/>
    </w:rPr>
  </w:style>
  <w:style w:type="character" w:customStyle="1" w:styleId="FontStyle12">
    <w:name w:val="Font Style12"/>
    <w:uiPriority w:val="99"/>
    <w:rsid w:val="003615D8"/>
    <w:rPr>
      <w:rFonts w:ascii="Times New Roman" w:hAnsi="Times New Roman" w:cs="Times New Roman" w:hint="default"/>
      <w:spacing w:val="10"/>
      <w:sz w:val="24"/>
      <w:szCs w:val="24"/>
    </w:rPr>
  </w:style>
  <w:style w:type="character" w:customStyle="1" w:styleId="FontStyle17">
    <w:name w:val="Font Style17"/>
    <w:uiPriority w:val="99"/>
    <w:rsid w:val="003615D8"/>
    <w:rPr>
      <w:rFonts w:ascii="Times New Roman" w:hAnsi="Times New Roman" w:cs="Times New Roman" w:hint="default"/>
      <w:spacing w:val="-10"/>
      <w:w w:val="70"/>
      <w:sz w:val="14"/>
      <w:szCs w:val="14"/>
    </w:rPr>
  </w:style>
  <w:style w:type="character" w:customStyle="1" w:styleId="FontStyle18">
    <w:name w:val="Font Style18"/>
    <w:uiPriority w:val="99"/>
    <w:rsid w:val="003615D8"/>
    <w:rPr>
      <w:rFonts w:ascii="Garamond" w:hAnsi="Garamond" w:cs="Garamond" w:hint="default"/>
      <w:b/>
      <w:bCs/>
      <w:i/>
      <w:iCs/>
      <w:sz w:val="24"/>
      <w:szCs w:val="24"/>
    </w:rPr>
  </w:style>
  <w:style w:type="character" w:customStyle="1" w:styleId="20">
    <w:name w:val="Основний текст (2)_"/>
    <w:link w:val="21"/>
    <w:rsid w:val="003615D8"/>
    <w:rPr>
      <w:rFonts w:ascii="Times New Roman" w:eastAsia="Times New Roman" w:hAnsi="Times New Roman"/>
      <w:sz w:val="27"/>
      <w:szCs w:val="27"/>
      <w:shd w:val="clear" w:color="auto" w:fill="FFFFFF"/>
    </w:rPr>
  </w:style>
  <w:style w:type="character" w:customStyle="1" w:styleId="22">
    <w:name w:val="Заголовок №2_"/>
    <w:link w:val="23"/>
    <w:rsid w:val="003615D8"/>
    <w:rPr>
      <w:rFonts w:ascii="Times New Roman" w:eastAsia="Times New Roman" w:hAnsi="Times New Roman"/>
      <w:sz w:val="27"/>
      <w:szCs w:val="27"/>
      <w:shd w:val="clear" w:color="auto" w:fill="FFFFFF"/>
    </w:rPr>
  </w:style>
  <w:style w:type="character" w:customStyle="1" w:styleId="af1">
    <w:name w:val="Основний текст + Напівжирний;Курсив"/>
    <w:rsid w:val="003615D8"/>
    <w:rPr>
      <w:rFonts w:ascii="Times New Roman" w:eastAsia="Times New Roman" w:hAnsi="Times New Roman" w:cs="Times New Roman"/>
      <w:b/>
      <w:bCs/>
      <w:i/>
      <w:iCs/>
      <w:sz w:val="27"/>
      <w:szCs w:val="27"/>
      <w:shd w:val="clear" w:color="auto" w:fill="FFFFFF"/>
    </w:rPr>
  </w:style>
  <w:style w:type="character" w:customStyle="1" w:styleId="71">
    <w:name w:val="Основний текст (7)_"/>
    <w:link w:val="72"/>
    <w:rsid w:val="003615D8"/>
    <w:rPr>
      <w:rFonts w:ascii="Times New Roman" w:eastAsia="Times New Roman" w:hAnsi="Times New Roman"/>
      <w:sz w:val="24"/>
      <w:szCs w:val="24"/>
      <w:shd w:val="clear" w:color="auto" w:fill="FFFFFF"/>
    </w:rPr>
  </w:style>
  <w:style w:type="character" w:customStyle="1" w:styleId="220">
    <w:name w:val="Заголовок №2 (2)_"/>
    <w:link w:val="221"/>
    <w:rsid w:val="003615D8"/>
    <w:rPr>
      <w:rFonts w:ascii="Times New Roman" w:eastAsia="Times New Roman" w:hAnsi="Times New Roman"/>
      <w:sz w:val="27"/>
      <w:szCs w:val="27"/>
      <w:shd w:val="clear" w:color="auto" w:fill="FFFFFF"/>
    </w:rPr>
  </w:style>
  <w:style w:type="paragraph" w:customStyle="1" w:styleId="21">
    <w:name w:val="Основний текст (2)"/>
    <w:basedOn w:val="a"/>
    <w:link w:val="20"/>
    <w:rsid w:val="003615D8"/>
    <w:pPr>
      <w:shd w:val="clear" w:color="auto" w:fill="FFFFFF"/>
      <w:spacing w:before="300" w:after="480" w:line="0" w:lineRule="atLeast"/>
      <w:jc w:val="center"/>
    </w:pPr>
    <w:rPr>
      <w:sz w:val="27"/>
      <w:szCs w:val="27"/>
    </w:rPr>
  </w:style>
  <w:style w:type="paragraph" w:customStyle="1" w:styleId="23">
    <w:name w:val="Заголовок №2"/>
    <w:basedOn w:val="a"/>
    <w:link w:val="22"/>
    <w:rsid w:val="003615D8"/>
    <w:pPr>
      <w:shd w:val="clear" w:color="auto" w:fill="FFFFFF"/>
      <w:spacing w:before="240" w:line="326" w:lineRule="exact"/>
      <w:jc w:val="both"/>
      <w:outlineLvl w:val="1"/>
    </w:pPr>
    <w:rPr>
      <w:sz w:val="27"/>
      <w:szCs w:val="27"/>
    </w:rPr>
  </w:style>
  <w:style w:type="paragraph" w:customStyle="1" w:styleId="72">
    <w:name w:val="Основний текст (7)"/>
    <w:basedOn w:val="a"/>
    <w:link w:val="71"/>
    <w:rsid w:val="003615D8"/>
    <w:pPr>
      <w:shd w:val="clear" w:color="auto" w:fill="FFFFFF"/>
      <w:spacing w:line="331" w:lineRule="exact"/>
      <w:ind w:firstLine="280"/>
      <w:jc w:val="both"/>
    </w:pPr>
  </w:style>
  <w:style w:type="paragraph" w:customStyle="1" w:styleId="221">
    <w:name w:val="Заголовок №2 (2)"/>
    <w:basedOn w:val="a"/>
    <w:link w:val="220"/>
    <w:rsid w:val="003615D8"/>
    <w:pPr>
      <w:shd w:val="clear" w:color="auto" w:fill="FFFFFF"/>
      <w:spacing w:line="341" w:lineRule="exact"/>
      <w:ind w:firstLine="280"/>
      <w:jc w:val="both"/>
      <w:outlineLvl w:val="1"/>
    </w:pPr>
    <w:rPr>
      <w:sz w:val="27"/>
      <w:szCs w:val="27"/>
    </w:rPr>
  </w:style>
  <w:style w:type="character" w:customStyle="1" w:styleId="5">
    <w:name w:val="Основний текст (5)_"/>
    <w:link w:val="50"/>
    <w:rsid w:val="003615D8"/>
    <w:rPr>
      <w:rFonts w:ascii="Candara" w:eastAsia="Candara" w:hAnsi="Candara" w:cs="Candara"/>
      <w:sz w:val="27"/>
      <w:szCs w:val="27"/>
      <w:shd w:val="clear" w:color="auto" w:fill="FFFFFF"/>
    </w:rPr>
  </w:style>
  <w:style w:type="character" w:customStyle="1" w:styleId="115pt">
    <w:name w:val="Основний текст + 11;5 pt"/>
    <w:rsid w:val="003615D8"/>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115pt">
    <w:name w:val="Заголовок №2 + 11;5 pt"/>
    <w:rsid w:val="003615D8"/>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115pt0">
    <w:name w:val="Основний текст + 11;5 pt;Напівжирний"/>
    <w:rsid w:val="003615D8"/>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35pt">
    <w:name w:val="Основний текст + 13;5 pt"/>
    <w:rsid w:val="003615D8"/>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50">
    <w:name w:val="Основний текст (5)"/>
    <w:basedOn w:val="a"/>
    <w:link w:val="5"/>
    <w:rsid w:val="003615D8"/>
    <w:pPr>
      <w:shd w:val="clear" w:color="auto" w:fill="FFFFFF"/>
      <w:spacing w:before="2700" w:after="480" w:line="0" w:lineRule="atLeast"/>
    </w:pPr>
    <w:rPr>
      <w:rFonts w:ascii="Candara" w:eastAsia="Candara" w:hAnsi="Candara" w:cs="Candara"/>
      <w:sz w:val="27"/>
      <w:szCs w:val="27"/>
    </w:rPr>
  </w:style>
  <w:style w:type="character" w:styleId="af2">
    <w:name w:val="Hyperlink"/>
    <w:uiPriority w:val="99"/>
    <w:unhideWhenUsed/>
    <w:rsid w:val="003615D8"/>
    <w:rPr>
      <w:color w:val="0000FF"/>
      <w:u w:val="single"/>
    </w:rPr>
  </w:style>
  <w:style w:type="paragraph" w:styleId="HTML">
    <w:name w:val="HTML Preformatted"/>
    <w:basedOn w:val="a"/>
    <w:link w:val="HTML0"/>
    <w:uiPriority w:val="99"/>
    <w:unhideWhenUsed/>
    <w:rsid w:val="00361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3615D8"/>
    <w:rPr>
      <w:rFonts w:ascii="Courier New" w:eastAsia="Times New Roman" w:hAnsi="Courier New"/>
    </w:rPr>
  </w:style>
  <w:style w:type="character" w:customStyle="1" w:styleId="hps">
    <w:name w:val="hps"/>
    <w:rsid w:val="003615D8"/>
  </w:style>
  <w:style w:type="table" w:styleId="1-4">
    <w:name w:val="Medium Grid 1 Accent 4"/>
    <w:basedOn w:val="a1"/>
    <w:uiPriority w:val="67"/>
    <w:rsid w:val="003615D8"/>
    <w:rPr>
      <w:rFonts w:eastAsia="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6">
    <w:name w:val="Medium List 2 Accent 6"/>
    <w:basedOn w:val="a1"/>
    <w:uiPriority w:val="66"/>
    <w:rsid w:val="003615D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5">
    <w:name w:val="Medium Grid 1 Accent 5"/>
    <w:basedOn w:val="a1"/>
    <w:uiPriority w:val="67"/>
    <w:rsid w:val="003615D8"/>
    <w:rPr>
      <w:rFonts w:eastAsia="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3">
    <w:name w:val="Medium Shading 1 Accent 3"/>
    <w:basedOn w:val="a1"/>
    <w:uiPriority w:val="63"/>
    <w:rsid w:val="003615D8"/>
    <w:rPr>
      <w:rFonts w:eastAsia="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6">
    <w:name w:val="Light List Accent 6"/>
    <w:basedOn w:val="a1"/>
    <w:uiPriority w:val="61"/>
    <w:rsid w:val="003615D8"/>
    <w:rPr>
      <w:rFonts w:eastAsia="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4">
    <w:name w:val="Light List Accent 4"/>
    <w:basedOn w:val="a1"/>
    <w:uiPriority w:val="61"/>
    <w:rsid w:val="003615D8"/>
    <w:rPr>
      <w:rFonts w:eastAsia="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8865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zakon1.rada.gov.ua/cgi-bin/laws/main.cgi?nreg=865-2006-%EF&amp;c=1" TargetMode="External"/><Relationship Id="rId3" Type="http://schemas.microsoft.com/office/2007/relationships/stylesWithEffects" Target="stylesWithEffects.xml"/><Relationship Id="rId21" Type="http://schemas.openxmlformats.org/officeDocument/2006/relationships/hyperlink" Target="javascript:OpenDoc('2608-17')"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javascript:OpenDoc('2756-17')"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zakon.rada.gov.ua/cgi-bin/laws/main.cgi?nreg=232%2F94-%E2%F0&amp;c=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zakon1.rada.gov.ua/cgi-bin/laws/main.cgi?nreg=2862-15&amp;c=1"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javascript:OpenDoc('3565-17')" TargetMode="External"/><Relationship Id="rId28" Type="http://schemas.openxmlformats.org/officeDocument/2006/relationships/hyperlink" Target="http://www.ukravtodor.gov.ua/" TargetMode="Externa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http://zakon1.rada.gov.ua/cgi-bin/laws/main.cgi?nreg=2344-14&amp;c=1" TargetMode="External"/><Relationship Id="rId27" Type="http://schemas.openxmlformats.org/officeDocument/2006/relationships/hyperlink" Target="javascript:OpenDoc('544-2008-&#108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Pages>24</Pages>
  <Words>16350</Words>
  <Characters>9321</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dc:creator>
  <cp:keywords/>
  <dc:description/>
  <cp:lastModifiedBy>гуцул</cp:lastModifiedBy>
  <cp:revision>33</cp:revision>
  <cp:lastPrinted>2013-02-12T12:21:00Z</cp:lastPrinted>
  <dcterms:created xsi:type="dcterms:W3CDTF">2012-02-17T06:54:00Z</dcterms:created>
  <dcterms:modified xsi:type="dcterms:W3CDTF">2017-03-23T19:22:00Z</dcterms:modified>
</cp:coreProperties>
</file>