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5D10" w14:textId="77777777" w:rsidR="007C16D9" w:rsidRPr="007C16D9" w:rsidRDefault="007C16D9" w:rsidP="007C16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УДК 343.346.8 </w:t>
      </w:r>
    </w:p>
    <w:p w14:paraId="020ADD75" w14:textId="545DEAAE" w:rsidR="007C16D9" w:rsidRPr="00A16CDC" w:rsidRDefault="007C16D9" w:rsidP="007C16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6C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 М. </w:t>
      </w:r>
      <w:proofErr w:type="spellStart"/>
      <w:r w:rsidR="002475D2" w:rsidRPr="00A16CDC">
        <w:rPr>
          <w:rFonts w:ascii="Times New Roman" w:eastAsia="Times New Roman" w:hAnsi="Times New Roman" w:cs="Times New Roman"/>
          <w:b/>
          <w:i/>
          <w:sz w:val="24"/>
          <w:szCs w:val="24"/>
        </w:rPr>
        <w:t>Цибульський</w:t>
      </w:r>
      <w:proofErr w:type="spellEnd"/>
      <w:r w:rsidRPr="00A16CDC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</w:p>
    <w:p w14:paraId="426BFC20" w14:textId="05FF96FF" w:rsidR="00A16CDC" w:rsidRPr="00165943" w:rsidRDefault="00A16CDC" w:rsidP="00A16C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CDC">
        <w:rPr>
          <w:rFonts w:ascii="Times New Roman" w:eastAsia="Times New Roman" w:hAnsi="Times New Roman" w:cs="Times New Roman"/>
          <w:b/>
          <w:i/>
          <w:sz w:val="24"/>
          <w:szCs w:val="24"/>
        </w:rPr>
        <w:t>М. Я.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475D2" w:rsidRPr="00A16CDC">
        <w:rPr>
          <w:rFonts w:ascii="Times New Roman" w:eastAsia="Times New Roman" w:hAnsi="Times New Roman" w:cs="Times New Roman"/>
          <w:b/>
          <w:i/>
          <w:sz w:val="24"/>
          <w:szCs w:val="24"/>
        </w:rPr>
        <w:t>Купчак</w:t>
      </w:r>
      <w:proofErr w:type="spellEnd"/>
      <w:r w:rsidR="002475D2" w:rsidRPr="00A16C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5D2" w:rsidRPr="007C16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5943">
        <w:rPr>
          <w:rFonts w:ascii="Times New Roman" w:hAnsi="Times New Roman" w:cs="Times New Roman"/>
          <w:b/>
          <w:i/>
          <w:sz w:val="24"/>
        </w:rPr>
        <w:t>м. Львів, Львівський державний університет безпеки життєдіяльності</w:t>
      </w:r>
    </w:p>
    <w:p w14:paraId="00000004" w14:textId="3EE06ABF" w:rsidR="00152E74" w:rsidRPr="007C16D9" w:rsidRDefault="00152E74" w:rsidP="007C16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0735BFC7" w:rsidR="00152E74" w:rsidRPr="007C16D9" w:rsidRDefault="007C16D9" w:rsidP="007C16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C16D9">
        <w:rPr>
          <w:rFonts w:ascii="Times New Roman" w:eastAsia="Times New Roman" w:hAnsi="Times New Roman" w:cs="Times New Roman"/>
          <w:b/>
          <w:sz w:val="24"/>
          <w:szCs w:val="24"/>
        </w:rPr>
        <w:t>НАЦІОНАЛЬНІ ІНТЕРЕСИ УКРАЇНИ У КІБЕРПРОСТОРІ</w:t>
      </w:r>
    </w:p>
    <w:bookmarkEnd w:id="0"/>
    <w:p w14:paraId="00000006" w14:textId="77777777" w:rsidR="00152E74" w:rsidRPr="007C16D9" w:rsidRDefault="00152E74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47244A79" w:rsidR="00152E74" w:rsidRPr="007C16D9" w:rsidRDefault="002475D2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В останні роки Україна  почала </w:t>
      </w:r>
      <w:r w:rsidR="002D0BA3">
        <w:rPr>
          <w:rFonts w:ascii="Times New Roman" w:eastAsia="Times New Roman" w:hAnsi="Times New Roman" w:cs="Times New Roman"/>
          <w:sz w:val="24"/>
          <w:szCs w:val="24"/>
        </w:rPr>
        <w:t>звертати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велику увагу до проблем</w:t>
      </w:r>
      <w:r w:rsidR="007C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16D9">
        <w:rPr>
          <w:rFonts w:ascii="Times New Roman" w:eastAsia="Times New Roman" w:hAnsi="Times New Roman" w:cs="Times New Roman"/>
          <w:sz w:val="24"/>
          <w:szCs w:val="24"/>
        </w:rPr>
        <w:t>кібербезпек</w:t>
      </w:r>
      <w:r w:rsidR="002D0BA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2D0BA3">
        <w:rPr>
          <w:rFonts w:ascii="Times New Roman" w:eastAsia="Times New Roman" w:hAnsi="Times New Roman" w:cs="Times New Roman"/>
          <w:sz w:val="24"/>
          <w:szCs w:val="24"/>
        </w:rPr>
        <w:t xml:space="preserve"> і боротьби з кіберзлочинністю, оскільки з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биток, який кіберзлочинність завдає сьогодні значно перевищує розмір збитку, заподіяної традиційними видами злочинів. </w:t>
      </w:r>
    </w:p>
    <w:p w14:paraId="0000000B" w14:textId="4F7C15BE" w:rsidR="00152E74" w:rsidRPr="007C16D9" w:rsidRDefault="002475D2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Про актуальність даної проблеми свідчить зростання числа злочинів, кваліфіковано за статтями 361-363 Кримінального кодексу України. </w:t>
      </w:r>
    </w:p>
    <w:p w14:paraId="0000000C" w14:textId="18EE7B32" w:rsidR="00152E74" w:rsidRPr="007C16D9" w:rsidRDefault="002475D2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>Відповідно до Єдиного державного реєстру судових рішень щодо 16 розділу Кримінального кодексу України</w:t>
      </w:r>
      <w:r w:rsidR="00A01138">
        <w:rPr>
          <w:rFonts w:ascii="Times New Roman" w:eastAsia="Times New Roman" w:hAnsi="Times New Roman" w:cs="Times New Roman"/>
          <w:sz w:val="24"/>
          <w:szCs w:val="24"/>
        </w:rPr>
        <w:t xml:space="preserve"> «З</w:t>
      </w:r>
      <w:r w:rsidR="00A01138" w:rsidRPr="00A01138">
        <w:rPr>
          <w:rFonts w:ascii="Times New Roman" w:eastAsia="Times New Roman" w:hAnsi="Times New Roman" w:cs="Times New Roman"/>
          <w:sz w:val="24"/>
          <w:szCs w:val="24"/>
        </w:rPr>
        <w:t>лочини у сфері використання електронно-обчислювальних машин (комп'ютерів), систем та комп'ютерних мереж і мереж електрозв'язку</w:t>
      </w:r>
      <w:r w:rsidR="00A011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0B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за останні 2 роки прийнято 342 судове рішення (89 - вироки). А так як інформаційний простір займає важливу роль в</w:t>
      </w:r>
      <w:r w:rsidR="00277844">
        <w:rPr>
          <w:rFonts w:ascii="Times New Roman" w:eastAsia="Times New Roman" w:hAnsi="Times New Roman" w:cs="Times New Roman"/>
          <w:sz w:val="24"/>
          <w:szCs w:val="24"/>
        </w:rPr>
        <w:t xml:space="preserve"> забезпеченні безпеки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держави та її громадян,</w:t>
      </w:r>
      <w:r w:rsidR="00A0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проблеми </w:t>
      </w:r>
      <w:r w:rsidR="00277844">
        <w:rPr>
          <w:rFonts w:ascii="Times New Roman" w:eastAsia="Times New Roman" w:hAnsi="Times New Roman" w:cs="Times New Roman"/>
          <w:sz w:val="24"/>
          <w:szCs w:val="24"/>
        </w:rPr>
        <w:t>кіберзлочинності потріб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но негайно вирішувати</w:t>
      </w:r>
      <w:r w:rsidR="002778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265FBDCE" w:rsidR="00152E74" w:rsidRPr="007C16D9" w:rsidRDefault="002475D2" w:rsidP="007C16D9">
      <w:pPr>
        <w:pStyle w:val="2"/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7C16D9">
        <w:rPr>
          <w:b w:val="0"/>
          <w:sz w:val="24"/>
          <w:szCs w:val="24"/>
        </w:rPr>
        <w:t xml:space="preserve">У 2018 році був прийнятий закон України </w:t>
      </w:r>
      <w:r w:rsidRPr="007C16D9">
        <w:rPr>
          <w:b w:val="0"/>
          <w:color w:val="000000"/>
          <w:sz w:val="24"/>
          <w:szCs w:val="24"/>
        </w:rPr>
        <w:t xml:space="preserve">«Про основні засади забезпечення </w:t>
      </w:r>
      <w:proofErr w:type="spellStart"/>
      <w:r w:rsidRPr="007C16D9">
        <w:rPr>
          <w:b w:val="0"/>
          <w:color w:val="000000"/>
          <w:sz w:val="24"/>
          <w:szCs w:val="24"/>
        </w:rPr>
        <w:t>кібербезпеки</w:t>
      </w:r>
      <w:proofErr w:type="spellEnd"/>
      <w:r w:rsidRPr="007C16D9">
        <w:rPr>
          <w:b w:val="0"/>
          <w:color w:val="000000"/>
          <w:sz w:val="24"/>
          <w:szCs w:val="24"/>
        </w:rPr>
        <w:t xml:space="preserve"> України»</w:t>
      </w:r>
      <w:r w:rsidR="00277844">
        <w:rPr>
          <w:b w:val="0"/>
          <w:color w:val="000000"/>
          <w:sz w:val="24"/>
          <w:szCs w:val="24"/>
        </w:rPr>
        <w:t>,</w:t>
      </w:r>
      <w:r w:rsidRPr="007C16D9">
        <w:rPr>
          <w:b w:val="0"/>
          <w:color w:val="000000"/>
          <w:sz w:val="24"/>
          <w:szCs w:val="24"/>
        </w:rPr>
        <w:t> </w:t>
      </w:r>
      <w:r w:rsidRPr="007C16D9">
        <w:rPr>
          <w:b w:val="0"/>
          <w:sz w:val="24"/>
          <w:szCs w:val="24"/>
        </w:rPr>
        <w:t xml:space="preserve">який закріпив  основні терміни в </w:t>
      </w:r>
      <w:proofErr w:type="spellStart"/>
      <w:r w:rsidRPr="007C16D9">
        <w:rPr>
          <w:b w:val="0"/>
          <w:sz w:val="24"/>
          <w:szCs w:val="24"/>
        </w:rPr>
        <w:t>кібербезпеці</w:t>
      </w:r>
      <w:proofErr w:type="spellEnd"/>
      <w:r w:rsidRPr="007C16D9">
        <w:rPr>
          <w:b w:val="0"/>
          <w:sz w:val="24"/>
          <w:szCs w:val="24"/>
        </w:rPr>
        <w:t>, визнач</w:t>
      </w:r>
      <w:r w:rsidR="009D5ECF">
        <w:rPr>
          <w:b w:val="0"/>
          <w:sz w:val="24"/>
          <w:szCs w:val="24"/>
        </w:rPr>
        <w:t>ив концепцію</w:t>
      </w:r>
      <w:r w:rsidRPr="007C16D9">
        <w:rPr>
          <w:b w:val="0"/>
          <w:sz w:val="24"/>
          <w:szCs w:val="24"/>
        </w:rPr>
        <w:t xml:space="preserve"> критичної інфраструктури та механізми захисту таких об'єктів, принцип</w:t>
      </w:r>
      <w:r w:rsidR="009D5ECF">
        <w:rPr>
          <w:b w:val="0"/>
          <w:sz w:val="24"/>
          <w:szCs w:val="24"/>
        </w:rPr>
        <w:t>и</w:t>
      </w:r>
      <w:r w:rsidRPr="007C16D9">
        <w:rPr>
          <w:b w:val="0"/>
          <w:sz w:val="24"/>
          <w:szCs w:val="24"/>
        </w:rPr>
        <w:t xml:space="preserve"> побудови єдиної загальнодержавна система протидії </w:t>
      </w:r>
      <w:proofErr w:type="spellStart"/>
      <w:r w:rsidRPr="007C16D9">
        <w:rPr>
          <w:b w:val="0"/>
          <w:sz w:val="24"/>
          <w:szCs w:val="24"/>
        </w:rPr>
        <w:t>кіберзагрозам</w:t>
      </w:r>
      <w:proofErr w:type="spellEnd"/>
      <w:r w:rsidRPr="007C16D9">
        <w:rPr>
          <w:b w:val="0"/>
          <w:sz w:val="24"/>
          <w:szCs w:val="24"/>
        </w:rPr>
        <w:t xml:space="preserve"> та її компонентів.</w:t>
      </w:r>
    </w:p>
    <w:p w14:paraId="00000011" w14:textId="0638FC6E" w:rsidR="00152E74" w:rsidRPr="007C16D9" w:rsidRDefault="002475D2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Підтвердження зобов'язань України щодо 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>вдосконалення національного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ECF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ECF">
        <w:rPr>
          <w:rFonts w:ascii="Times New Roman" w:eastAsia="Times New Roman" w:hAnsi="Times New Roman" w:cs="Times New Roman"/>
          <w:sz w:val="24"/>
          <w:szCs w:val="24"/>
        </w:rPr>
        <w:t>у визначеній сфері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знайшло своє відображення у щорічній національній програмі співробітництва України з НАТО на 2012 рік та  зміцнення міждержавної співпраці у сфері протидії </w:t>
      </w:r>
      <w:proofErr w:type="spellStart"/>
      <w:r w:rsidRPr="007C16D9">
        <w:rPr>
          <w:rFonts w:ascii="Times New Roman" w:eastAsia="Times New Roman" w:hAnsi="Times New Roman" w:cs="Times New Roman"/>
          <w:sz w:val="24"/>
          <w:szCs w:val="24"/>
        </w:rPr>
        <w:t>кіберзлочини</w:t>
      </w:r>
      <w:proofErr w:type="spellEnd"/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C16D9">
        <w:rPr>
          <w:rFonts w:ascii="Times New Roman" w:eastAsia="Times New Roman" w:hAnsi="Times New Roman" w:cs="Times New Roman"/>
          <w:sz w:val="24"/>
          <w:szCs w:val="24"/>
        </w:rPr>
        <w:t>кіберзагрози</w:t>
      </w:r>
      <w:proofErr w:type="spellEnd"/>
      <w:r w:rsidRPr="007C1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4FF13BE3" w:rsidR="00152E74" w:rsidRPr="007C16D9" w:rsidRDefault="002475D2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>У червні 2011 року, Служба безпеки  України спільно з правоохоронними органами США, Великобританії,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Нідерланд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, Франці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>ї, Німеччини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, Кіпр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, Литв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(всього 10 країн),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припинило незаконну діяльність міжнародної злочинної </w:t>
      </w:r>
      <w:proofErr w:type="spellStart"/>
      <w:r w:rsidRPr="007C16D9">
        <w:rPr>
          <w:rFonts w:ascii="Times New Roman" w:eastAsia="Times New Roman" w:hAnsi="Times New Roman" w:cs="Times New Roman"/>
          <w:sz w:val="24"/>
          <w:szCs w:val="24"/>
        </w:rPr>
        <w:t>хакерської</w:t>
      </w:r>
      <w:proofErr w:type="spellEnd"/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групи під п</w:t>
      </w:r>
      <w:r w:rsidR="00C47A85">
        <w:rPr>
          <w:rFonts w:ascii="Times New Roman" w:eastAsia="Times New Roman" w:hAnsi="Times New Roman" w:cs="Times New Roman"/>
          <w:sz w:val="24"/>
          <w:szCs w:val="24"/>
        </w:rPr>
        <w:t>рикриттям комерційної структури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. За попередніми оцінками, в результаті злочинна діяльність вищевказаної групи перевищила 72 млн. доларів та в серпні 2011 року Служба безпеки України в ході спільної операції за допомогою спецслужб США припинили незаконну діяльність  міжнародної злочинної </w:t>
      </w:r>
      <w:proofErr w:type="spellStart"/>
      <w:r w:rsidRPr="007C16D9">
        <w:rPr>
          <w:rFonts w:ascii="Times New Roman" w:eastAsia="Times New Roman" w:hAnsi="Times New Roman" w:cs="Times New Roman"/>
          <w:sz w:val="24"/>
          <w:szCs w:val="24"/>
        </w:rPr>
        <w:t>хакерської</w:t>
      </w:r>
      <w:proofErr w:type="spellEnd"/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групи, члени які грабували  іноземні банківські установи, підробляли кредитні картки.</w:t>
      </w:r>
      <w:r w:rsidR="0023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В сумі більше 20 мільйонів доларів було ними викрадено.</w:t>
      </w:r>
    </w:p>
    <w:p w14:paraId="00000014" w14:textId="390E6F76" w:rsidR="00152E74" w:rsidRPr="007C16D9" w:rsidRDefault="00F112D7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Ще о</w:t>
      </w:r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 </w:t>
      </w:r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з прекрасних прикладів як злочинці можуть завдати шкод</w:t>
      </w:r>
      <w:r w:rsidR="00BD0911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державному рівні</w:t>
      </w:r>
      <w:r w:rsidR="00BD091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D0911"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можна навести, як</w:t>
      </w:r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2017 році</w:t>
      </w:r>
      <w:r w:rsidR="00BD09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D0911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майже всю Україну</w:t>
      </w:r>
      <w:r w:rsidR="00BD09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охопив</w:t>
      </w:r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вірус </w:t>
      </w:r>
      <w:proofErr w:type="spellStart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Petya</w:t>
      </w:r>
      <w:proofErr w:type="spellEnd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Згідно з повідомленнями </w:t>
      </w:r>
      <w:proofErr w:type="spellStart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кіберполіції</w:t>
      </w:r>
      <w:proofErr w:type="spellEnd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України, атака, ймовірно, була «засіяна» механізмом оновлення програмного забезпечення, вбудованим в </w:t>
      </w:r>
      <w:proofErr w:type="spellStart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бугалтерську</w:t>
      </w:r>
      <w:proofErr w:type="spellEnd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</w:t>
      </w:r>
      <w:proofErr w:type="spellEnd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 M.E.Doc, яку використовують компанії, які працюють з документами українського уряду. Друга хвиля епідемії була </w:t>
      </w:r>
      <w:proofErr w:type="spellStart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відтворена фішингово</w:t>
      </w:r>
      <w:proofErr w:type="spellEnd"/>
      <w:r w:rsidR="002475D2"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ю компанією зі шкідливими вкладеннями. Сама компанія M.E.Doc спростовує, що поширення вірусу може бути пов'язано з її файлами оновлення. Однак фахівці Microsoft підтверджують, що деякі випадки зараження почалися саме з установки оновлення M.E.Doc.</w:t>
      </w:r>
    </w:p>
    <w:p w14:paraId="00000015" w14:textId="2CB3F687" w:rsidR="00152E74" w:rsidRPr="007C16D9" w:rsidRDefault="002475D2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І звичайно ж  </w:t>
      </w:r>
      <w:proofErr w:type="spellStart"/>
      <w:r w:rsidRPr="007C16D9">
        <w:rPr>
          <w:rFonts w:ascii="Times New Roman" w:eastAsia="Times New Roman" w:hAnsi="Times New Roman" w:cs="Times New Roman"/>
          <w:sz w:val="24"/>
          <w:szCs w:val="24"/>
        </w:rPr>
        <w:t>подіїї</w:t>
      </w:r>
      <w:proofErr w:type="spellEnd"/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які стались зовсім недавно.</w:t>
      </w:r>
      <w:r w:rsidR="00F11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7C16D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hyperlink r:id="rId6">
        <w:r w:rsidRPr="007C16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 блокування  російських інтернет-сайтів і соціальних мереж: "</w:t>
        </w:r>
        <w:proofErr w:type="spellStart"/>
        <w:r w:rsidRPr="007C16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ВКонтакте</w:t>
        </w:r>
        <w:proofErr w:type="spellEnd"/>
        <w:r w:rsidRPr="007C16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" і "</w:t>
        </w:r>
        <w:proofErr w:type="spellStart"/>
        <w:r w:rsidRPr="007C16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Одноклассников</w:t>
        </w:r>
        <w:proofErr w:type="spellEnd"/>
        <w:r w:rsidRPr="007C16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"</w:t>
        </w:r>
      </w:hyperlink>
      <w:r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. Відповідне рішення ухвалила Рада національної безпеки і оборони наприкінці</w:t>
      </w:r>
      <w:r w:rsidR="00F112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квітня, а 15 травня 2017 року П</w:t>
      </w:r>
      <w:r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резидент Петро Порошенко ввів його в дію своїм указом.</w:t>
      </w:r>
      <w:r w:rsidR="00F112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Причина зрозуміла напевно всім,</w:t>
      </w:r>
      <w:r w:rsidR="00F112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це </w:t>
      </w:r>
      <w:r w:rsidR="00F112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політичний,</w:t>
      </w:r>
      <w:r w:rsidR="00F112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військовий конфлікт між Україною та Росією.</w:t>
      </w:r>
    </w:p>
    <w:p w14:paraId="0000001D" w14:textId="0E15FB6D" w:rsidR="00152E74" w:rsidRPr="007C16D9" w:rsidRDefault="002475D2" w:rsidP="007C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sz w:val="24"/>
          <w:szCs w:val="24"/>
        </w:rPr>
        <w:t>Україна вже постраждала від кіберзлочинності,</w:t>
      </w:r>
      <w:r w:rsidR="007C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 xml:space="preserve">тому,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об'єктивно зацікавлена в активній участі 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різних спецопераціях,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прийнятт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та ратифік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>ації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>міжнародних договорів й угод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 xml:space="preserve"> задля забезпечення безпеки громадян та самої держави у інформаційному просторі.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Звичайно на сьогодні вона веде активну боротьбу з кіберзлочинністю,</w:t>
      </w:r>
      <w:r w:rsidR="0016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eastAsia="Times New Roman" w:hAnsi="Times New Roman" w:cs="Times New Roman"/>
          <w:sz w:val="24"/>
          <w:szCs w:val="24"/>
        </w:rPr>
        <w:t>так як Інтернет та інший інформаційний простір став займати велику ланку у нашому житті та на рівні самої держави.</w:t>
      </w:r>
    </w:p>
    <w:p w14:paraId="0000001F" w14:textId="19D40228" w:rsidR="00152E74" w:rsidRPr="007C16D9" w:rsidRDefault="002475D2" w:rsidP="007C16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b/>
          <w:sz w:val="24"/>
          <w:szCs w:val="24"/>
        </w:rPr>
        <w:t>Список літератури:</w:t>
      </w:r>
    </w:p>
    <w:p w14:paraId="00000020" w14:textId="6D1F1013" w:rsidR="00152E74" w:rsidRPr="007C16D9" w:rsidRDefault="002475D2" w:rsidP="002A0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України «Про основні засади забезпечення </w:t>
      </w:r>
      <w:proofErr w:type="spellStart"/>
      <w:r w:rsidRPr="007C16D9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кібербезпеки</w:t>
      </w:r>
      <w:proofErr w:type="spellEnd"/>
      <w:r w:rsidRPr="007C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України»</w:t>
      </w:r>
      <w:r w:rsid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16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0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 w:rsidRPr="007C16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https://zakon.rada.gov.ua/laws/show/2163-19\</w:t>
        </w:r>
      </w:hyperlink>
      <w:r w:rsidR="002A0C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00000022" w14:textId="219A6DF8" w:rsidR="00152E74" w:rsidRPr="007C16D9" w:rsidRDefault="00A16CDC" w:rsidP="002A0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2475D2" w:rsidRPr="007C16D9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Блокування  російських інтернет-сайтів і соціальних мереж: "ВКонтакте" і "Одноклассников"</w:t>
        </w:r>
      </w:hyperlink>
      <w:r w:rsid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A0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475D2" w:rsidRPr="007C16D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>
        <w:r w:rsidR="002475D2" w:rsidRPr="007C16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https://hromadske.ua/posts/prezydent-ukrainy-petro-poroshenko-pidpysav-ukaz-pro-novi-sanktsii</w:t>
        </w:r>
      </w:hyperlink>
    </w:p>
    <w:p w14:paraId="00000025" w14:textId="0E7EBCD8" w:rsidR="00152E74" w:rsidRPr="002A0C04" w:rsidRDefault="002475D2" w:rsidP="002A0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Вірус </w:t>
      </w:r>
      <w:proofErr w:type="spellStart"/>
      <w:r w:rsidRP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>Petya</w:t>
      </w:r>
      <w:proofErr w:type="spellEnd"/>
      <w:r w:rsidR="002A0C04" w:rsidRP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A0C04" w:rsidRPr="002A0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2A0C04" w:rsidRPr="002A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A0C04">
        <w:rPr>
          <w:rFonts w:ascii="Times New Roman" w:eastAsia="Times New Roman" w:hAnsi="Times New Roman" w:cs="Times New Roman"/>
          <w:sz w:val="24"/>
          <w:szCs w:val="24"/>
        </w:rPr>
        <w:t>https://uk.wikipedia.org/wiki/Petya</w:t>
      </w:r>
      <w:r w:rsidR="002A0C0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52E74" w:rsidRPr="002A0C04" w:rsidSect="007C16D9">
      <w:pgSz w:w="11906" w:h="16838"/>
      <w:pgMar w:top="1134" w:right="1133" w:bottom="1135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8BD"/>
    <w:multiLevelType w:val="multilevel"/>
    <w:tmpl w:val="382AE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2E74"/>
    <w:rsid w:val="00114197"/>
    <w:rsid w:val="00152E74"/>
    <w:rsid w:val="00162DFA"/>
    <w:rsid w:val="00236834"/>
    <w:rsid w:val="002475D2"/>
    <w:rsid w:val="00277844"/>
    <w:rsid w:val="002A0C04"/>
    <w:rsid w:val="002D0BA3"/>
    <w:rsid w:val="007C16D9"/>
    <w:rsid w:val="009D5ECF"/>
    <w:rsid w:val="00A01138"/>
    <w:rsid w:val="00A16CDC"/>
    <w:rsid w:val="00BD0911"/>
    <w:rsid w:val="00C47A85"/>
    <w:rsid w:val="00F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.apostrophe.ua/news/finansy-i-banki/2017-05-16/poroshenko-vvel-novyie-sanktsii-protiv-rossii-pod-zapretom-mailru-i-vkontakte/961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63-19%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y.apostrophe.ua/news/finansy-i-banki/2017-05-16/poroshenko-vvel-novyie-sanktsii-protiv-rossii-pod-zapretom-mailru-i-vkontakte/961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omadske.ua/posts/prezydent-ukrainy-petro-poroshenko-pidpysav-ukaz-pro-novi-sankt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Customer</cp:lastModifiedBy>
  <cp:revision>4</cp:revision>
  <dcterms:created xsi:type="dcterms:W3CDTF">2019-03-19T17:05:00Z</dcterms:created>
  <dcterms:modified xsi:type="dcterms:W3CDTF">2019-04-08T09:58:00Z</dcterms:modified>
</cp:coreProperties>
</file>