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C" w:rsidRPr="00563AEC" w:rsidRDefault="00425B7C" w:rsidP="004C183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6D7060">
        <w:rPr>
          <w:rFonts w:ascii="Times New Roman" w:hAnsi="Times New Roman"/>
          <w:sz w:val="24"/>
          <w:szCs w:val="24"/>
          <w:lang w:val="uk-UA"/>
        </w:rPr>
        <w:t>УДК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3AEC">
        <w:rPr>
          <w:rFonts w:ascii="Times New Roman" w:hAnsi="Times New Roman"/>
          <w:sz w:val="24"/>
          <w:szCs w:val="24"/>
          <w:lang w:val="uk-UA"/>
        </w:rPr>
        <w:t>628.349.08</w:t>
      </w:r>
    </w:p>
    <w:p w:rsidR="00425B7C" w:rsidRPr="00420DFD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АДСОРБЦІЯ ІОНІВ ЗАЛІЗА (ІІІ) З ВОДИ НА ПРИРОДНИХ СОРБЕНТАХ</w:t>
      </w:r>
    </w:p>
    <w:p w:rsidR="00425B7C" w:rsidRPr="00420DFD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20DFD">
        <w:rPr>
          <w:rFonts w:ascii="Times New Roman" w:hAnsi="Times New Roman"/>
          <w:i/>
          <w:sz w:val="24"/>
          <w:szCs w:val="24"/>
          <w:lang w:val="uk-UA"/>
        </w:rPr>
        <w:t>Вінтоник І. М., студент, Степова К.В., к.т.н., Сиса Л.В., к.х.н., доц.</w:t>
      </w:r>
    </w:p>
    <w:p w:rsidR="00425B7C" w:rsidRPr="00420DFD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20DFD">
        <w:rPr>
          <w:rFonts w:ascii="Times New Roman" w:hAnsi="Times New Roman"/>
          <w:i/>
          <w:sz w:val="24"/>
          <w:szCs w:val="24"/>
          <w:lang w:val="uk-UA"/>
        </w:rPr>
        <w:t>Львівський державний університет безпеки життєдіяльності, Україна</w:t>
      </w:r>
    </w:p>
    <w:p w:rsidR="00425B7C" w:rsidRPr="00062ADF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5B7C" w:rsidRPr="00286F62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ADSORPTION OF FE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3+</w:t>
      </w:r>
      <w:r w:rsidRPr="00286F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FROM WATER ON NATURAL SORBENTS </w:t>
      </w:r>
    </w:p>
    <w:p w:rsidR="00425B7C" w:rsidRPr="00D04671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04671">
        <w:rPr>
          <w:rFonts w:ascii="Times New Roman" w:hAnsi="Times New Roman"/>
          <w:i/>
          <w:sz w:val="24"/>
          <w:szCs w:val="24"/>
          <w:lang w:val="uk-UA"/>
        </w:rPr>
        <w:t xml:space="preserve">Vintonyk I., student, </w:t>
      </w:r>
      <w:r w:rsidRPr="00D04671">
        <w:rPr>
          <w:rFonts w:ascii="Times New Roman" w:hAnsi="Times New Roman"/>
          <w:i/>
          <w:sz w:val="24"/>
          <w:szCs w:val="24"/>
          <w:lang w:val="en-US"/>
        </w:rPr>
        <w:t>Stepova K., PhD, Sysa L., PhD</w:t>
      </w:r>
    </w:p>
    <w:p w:rsidR="00425B7C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04671">
        <w:rPr>
          <w:rFonts w:ascii="Times New Roman" w:hAnsi="Times New Roman"/>
          <w:i/>
          <w:sz w:val="24"/>
          <w:szCs w:val="24"/>
          <w:lang w:val="uk-UA"/>
        </w:rPr>
        <w:t>Lviv State Uni</w:t>
      </w:r>
      <w:r>
        <w:rPr>
          <w:rFonts w:ascii="Times New Roman" w:hAnsi="Times New Roman"/>
          <w:i/>
          <w:sz w:val="24"/>
          <w:szCs w:val="24"/>
          <w:lang w:val="uk-UA"/>
        </w:rPr>
        <w:t>versity of Life Safety, Ukraine</w:t>
      </w:r>
    </w:p>
    <w:p w:rsidR="00425B7C" w:rsidRPr="004C183E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425B7C" w:rsidRDefault="00425B7C" w:rsidP="004C183E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062ADF">
        <w:rPr>
          <w:rFonts w:ascii="Times New Roman" w:hAnsi="Times New Roman"/>
          <w:sz w:val="24"/>
          <w:szCs w:val="24"/>
          <w:lang w:val="uk-UA"/>
        </w:rPr>
        <w:t xml:space="preserve">Основними передумовами виникнення в країні кризового екологічного стану, пов’язаного із забрудненням поверхневих вод, є нераціональне використання водних ресурсів із порушенням екологічних вимог, скидання у водні об’єкти неочищених та недостатньо очищених промислових та комунальних стічних вод, а також надходження з поверхневим стоком забруднюючих речовин із сільськогосподарських угідь. </w:t>
      </w:r>
      <w:r w:rsidRPr="00062ADF">
        <w:rPr>
          <w:rFonts w:ascii="Times New Roman" w:hAnsi="Times New Roman"/>
          <w:sz w:val="24"/>
          <w:szCs w:val="24"/>
        </w:rPr>
        <w:t>Весь комплекс розглянутих факторів є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ADF">
        <w:rPr>
          <w:rFonts w:ascii="Times New Roman" w:hAnsi="Times New Roman"/>
          <w:sz w:val="24"/>
          <w:szCs w:val="24"/>
        </w:rPr>
        <w:t>причиною виснаження і забруднення поверхневих вод України, зниження їх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ADF">
        <w:rPr>
          <w:rFonts w:ascii="Times New Roman" w:hAnsi="Times New Roman"/>
          <w:sz w:val="24"/>
          <w:szCs w:val="24"/>
        </w:rPr>
        <w:t xml:space="preserve">самоочисної </w:t>
      </w:r>
      <w:r>
        <w:rPr>
          <w:rFonts w:ascii="Times New Roman" w:hAnsi="Times New Roman"/>
          <w:sz w:val="24"/>
          <w:szCs w:val="24"/>
          <w:lang w:val="uk-UA"/>
        </w:rPr>
        <w:t>здатності</w:t>
      </w:r>
      <w:r w:rsidRPr="00062ADF">
        <w:rPr>
          <w:rFonts w:ascii="Times New Roman" w:hAnsi="Times New Roman"/>
          <w:sz w:val="24"/>
          <w:szCs w:val="24"/>
        </w:rPr>
        <w:t>, деградації, збідніння та розпаду водних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ADF">
        <w:rPr>
          <w:rFonts w:ascii="Times New Roman" w:hAnsi="Times New Roman"/>
          <w:sz w:val="24"/>
          <w:szCs w:val="24"/>
        </w:rPr>
        <w:t>екосистем</w:t>
      </w:r>
      <w:r w:rsidRPr="00062ADF">
        <w:rPr>
          <w:sz w:val="24"/>
          <w:szCs w:val="24"/>
        </w:rPr>
        <w:t>.</w:t>
      </w:r>
    </w:p>
    <w:p w:rsidR="00425B7C" w:rsidRDefault="00425B7C" w:rsidP="004C1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62ADF">
        <w:rPr>
          <w:rFonts w:ascii="Times New Roman" w:hAnsi="Times New Roman"/>
          <w:sz w:val="24"/>
          <w:szCs w:val="24"/>
          <w:lang w:val="uk-UA"/>
        </w:rPr>
        <w:t xml:space="preserve">Промислові стічні води утворюються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най</w:t>
      </w:r>
      <w:r w:rsidRPr="00062ADF">
        <w:rPr>
          <w:rFonts w:ascii="Times New Roman" w:hAnsi="Times New Roman"/>
          <w:sz w:val="24"/>
          <w:szCs w:val="24"/>
          <w:lang w:val="uk-UA"/>
        </w:rPr>
        <w:t>різноманітн</w:t>
      </w:r>
      <w:r>
        <w:rPr>
          <w:rFonts w:ascii="Times New Roman" w:hAnsi="Times New Roman"/>
          <w:sz w:val="24"/>
          <w:szCs w:val="24"/>
          <w:lang w:val="uk-UA"/>
        </w:rPr>
        <w:t>іш</w:t>
      </w:r>
      <w:r w:rsidRPr="00062ADF">
        <w:rPr>
          <w:rFonts w:ascii="Times New Roman" w:hAnsi="Times New Roman"/>
          <w:sz w:val="24"/>
          <w:szCs w:val="24"/>
          <w:lang w:val="uk-UA"/>
        </w:rPr>
        <w:t>их галузях виробництва, серед яких найбільш активно споживає воду металургія, хімічна, лісохімічна та нафтопереробна промисловості. Так, згідно</w:t>
      </w:r>
      <w:r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статистични</w:t>
      </w:r>
      <w:r>
        <w:rPr>
          <w:rFonts w:ascii="Times New Roman" w:hAnsi="Times New Roman"/>
          <w:sz w:val="24"/>
          <w:szCs w:val="24"/>
          <w:lang w:val="uk-UA"/>
        </w:rPr>
        <w:t>ми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[1], за загального скидання стічних вод промисловими підприємствами (910 млн. м</w:t>
      </w:r>
      <w:r w:rsidRPr="009165C3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062ADF">
        <w:rPr>
          <w:rFonts w:ascii="Times New Roman" w:hAnsi="Times New Roman"/>
          <w:sz w:val="24"/>
          <w:szCs w:val="24"/>
          <w:lang w:val="uk-UA"/>
        </w:rPr>
        <w:t>), найбільша частка забруднень припадала на підприємства чорної металургії (518 млн. м</w:t>
      </w:r>
      <w:r w:rsidRPr="009165C3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062ADF">
        <w:rPr>
          <w:rFonts w:ascii="Times New Roman" w:hAnsi="Times New Roman"/>
          <w:sz w:val="24"/>
          <w:szCs w:val="24"/>
          <w:lang w:val="uk-UA"/>
        </w:rPr>
        <w:t>), вугільної промисловості (295 млн. м</w:t>
      </w:r>
      <w:r w:rsidRPr="009165C3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062ADF">
        <w:rPr>
          <w:rFonts w:ascii="Times New Roman" w:hAnsi="Times New Roman"/>
          <w:sz w:val="24"/>
          <w:szCs w:val="24"/>
          <w:lang w:val="uk-UA"/>
        </w:rPr>
        <w:t>) та кольорової металургії (112 млн.м</w:t>
      </w:r>
      <w:r w:rsidRPr="009165C3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062ADF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62ADF">
        <w:rPr>
          <w:rFonts w:ascii="Times New Roman" w:hAnsi="Times New Roman"/>
          <w:sz w:val="24"/>
          <w:szCs w:val="24"/>
          <w:lang w:val="uk-UA"/>
        </w:rPr>
        <w:t>Серйозною причиною забруднення поверхневих та підземних вод в Україні є нарощування кількості шламосховищ, териконів, звалищ, в яких щорічно накопичується 1500 т твердих відходів.</w:t>
      </w:r>
    </w:p>
    <w:p w:rsidR="00425B7C" w:rsidRDefault="00425B7C" w:rsidP="004C1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062ADF">
        <w:rPr>
          <w:rFonts w:ascii="Times New Roman" w:hAnsi="Times New Roman"/>
          <w:sz w:val="24"/>
          <w:szCs w:val="24"/>
          <w:lang w:val="uk-UA"/>
        </w:rPr>
        <w:t>рир</w:t>
      </w:r>
      <w:r>
        <w:rPr>
          <w:rFonts w:ascii="Times New Roman" w:hAnsi="Times New Roman"/>
          <w:sz w:val="24"/>
          <w:szCs w:val="24"/>
          <w:lang w:val="uk-UA"/>
        </w:rPr>
        <w:t>одні та активовані б</w:t>
      </w:r>
      <w:r w:rsidRPr="00062ADF">
        <w:rPr>
          <w:rFonts w:ascii="Times New Roman" w:hAnsi="Times New Roman"/>
          <w:sz w:val="24"/>
          <w:szCs w:val="24"/>
          <w:lang w:val="uk-UA"/>
        </w:rPr>
        <w:t>ентонітові глини мають високі адсорбційні властивості і широко використовуються як природний адсорбент для очищення продуктів</w:t>
      </w:r>
      <w:r>
        <w:rPr>
          <w:rFonts w:ascii="Times New Roman" w:hAnsi="Times New Roman"/>
          <w:sz w:val="24"/>
          <w:szCs w:val="24"/>
          <w:lang w:val="uk-UA"/>
        </w:rPr>
        <w:t xml:space="preserve"> нафтопереробної, коксохімічної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та харчової промисловості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25B7C" w:rsidRPr="00F834E2" w:rsidRDefault="00425B7C" w:rsidP="004C1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62ADF">
        <w:rPr>
          <w:rFonts w:ascii="Times New Roman" w:hAnsi="Times New Roman"/>
          <w:sz w:val="24"/>
          <w:szCs w:val="24"/>
          <w:lang w:val="uk-UA"/>
        </w:rPr>
        <w:t xml:space="preserve">Бентоніти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062ADF">
        <w:rPr>
          <w:rFonts w:ascii="Times New Roman" w:hAnsi="Times New Roman"/>
          <w:sz w:val="24"/>
          <w:szCs w:val="24"/>
          <w:lang w:val="uk-UA"/>
        </w:rPr>
        <w:t xml:space="preserve"> корисні копалини, що є тонкодисперсними високопласти</w:t>
      </w:r>
      <w:r>
        <w:rPr>
          <w:rFonts w:ascii="Times New Roman" w:hAnsi="Times New Roman"/>
          <w:sz w:val="24"/>
          <w:szCs w:val="24"/>
          <w:lang w:val="uk-UA"/>
        </w:rPr>
        <w:t>чними гірськими породами смектит</w:t>
      </w:r>
      <w:r w:rsidRPr="00062ADF">
        <w:rPr>
          <w:rFonts w:ascii="Times New Roman" w:hAnsi="Times New Roman"/>
          <w:sz w:val="24"/>
          <w:szCs w:val="24"/>
          <w:lang w:val="uk-UA"/>
        </w:rPr>
        <w:t>ового складу (в основному монтморилоніт та бейделіт), яким в різному ступені властиві в’яжучі та сорбційні властивості.</w:t>
      </w:r>
      <w:r>
        <w:rPr>
          <w:rFonts w:ascii="Times New Roman" w:hAnsi="Times New Roman"/>
          <w:sz w:val="24"/>
          <w:szCs w:val="24"/>
          <w:lang w:val="uk-UA"/>
        </w:rPr>
        <w:t xml:space="preserve"> Збільшенню сорбційної здатності природних </w:t>
      </w:r>
      <w:r w:rsidRPr="00F834E2">
        <w:rPr>
          <w:rFonts w:ascii="Times New Roman" w:hAnsi="Times New Roman"/>
          <w:sz w:val="24"/>
          <w:szCs w:val="24"/>
          <w:lang w:val="uk-UA"/>
        </w:rPr>
        <w:t>бентоніт</w:t>
      </w:r>
      <w:r>
        <w:rPr>
          <w:rFonts w:ascii="Times New Roman" w:hAnsi="Times New Roman"/>
          <w:sz w:val="24"/>
          <w:szCs w:val="24"/>
          <w:lang w:val="uk-UA"/>
        </w:rPr>
        <w:t>ів сприяють процедури їх</w:t>
      </w:r>
      <w:r w:rsidRPr="00F834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кислотної та лужної </w:t>
      </w:r>
      <w:r w:rsidRPr="00F834E2">
        <w:rPr>
          <w:rFonts w:ascii="Times New Roman" w:hAnsi="Times New Roman"/>
          <w:sz w:val="24"/>
          <w:szCs w:val="24"/>
          <w:lang w:val="uk-UA"/>
        </w:rPr>
        <w:t xml:space="preserve">активації або </w:t>
      </w:r>
      <w:r>
        <w:rPr>
          <w:rFonts w:ascii="Times New Roman" w:hAnsi="Times New Roman"/>
          <w:sz w:val="24"/>
          <w:szCs w:val="24"/>
          <w:lang w:val="uk-UA"/>
        </w:rPr>
        <w:t xml:space="preserve">фізичного </w:t>
      </w:r>
      <w:r w:rsidRPr="00875E87">
        <w:rPr>
          <w:rFonts w:ascii="Times New Roman" w:hAnsi="Times New Roman"/>
          <w:sz w:val="24"/>
          <w:szCs w:val="24"/>
          <w:lang w:val="uk-UA"/>
        </w:rPr>
        <w:t>(прожарювання, опромінення) та хімічного (під дією хімічних реагентів) модифікування [2,3].</w:t>
      </w:r>
    </w:p>
    <w:p w:rsidR="00425B7C" w:rsidRDefault="00425B7C" w:rsidP="00795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власних дослідженнях, що проводилися у лабораторії екологічної безпеки Львівського державного університету безпеки життєдіяльності, були встановлені параметри адсорбційного поглинання іонів заліза (ІІІ) на природному бентоніті, а також виявлено вплив надвисокочастотного випромінювання на його сорбційні властивості.</w:t>
      </w:r>
    </w:p>
    <w:p w:rsidR="00425B7C" w:rsidRPr="00062ADF" w:rsidRDefault="00425B7C" w:rsidP="00795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показали результати досліджень, сорбційна здатність природного бентоніту щодо іонів заліза (ІІІ) складає 39,22 мг/г, тоді як застосування процедури опромінення досліджуваного матеріалу не тільки прискорює процес поглинання, але й збільшує сорбційну здатність майже вдвічі і дає змогу досягнути показника у 63,69 мг/г бентоніту.</w:t>
      </w:r>
    </w:p>
    <w:p w:rsidR="00425B7C" w:rsidRPr="00062ADF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5B7C" w:rsidRDefault="00425B7C" w:rsidP="004C18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062ADF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062AD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5B7C" w:rsidRDefault="00425B7C" w:rsidP="00B90A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0A67">
        <w:rPr>
          <w:rFonts w:ascii="Times New Roman" w:hAnsi="Times New Roman"/>
          <w:sz w:val="24"/>
          <w:szCs w:val="24"/>
          <w:lang w:val="uk-UA"/>
        </w:rPr>
        <w:t>1. Міністерство охорони навколишнього природного середовища України. Національна доповідь про стан навколишнього природного середовища в Україні у 2010 році / Міністерство охорони навколишнього природного середовища України. Київ: ТОВ «Центр», 2011. – 255 с.</w:t>
      </w:r>
    </w:p>
    <w:p w:rsidR="00425B7C" w:rsidRPr="00875E87" w:rsidRDefault="00425B7C" w:rsidP="00875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875E87">
        <w:rPr>
          <w:rFonts w:ascii="Times New Roman" w:hAnsi="Times New Roman"/>
          <w:sz w:val="24"/>
          <w:szCs w:val="24"/>
          <w:lang w:val="uk-UA"/>
        </w:rPr>
        <w:t xml:space="preserve"> Pandey, S., </w:t>
      </w:r>
      <w:smartTag w:uri="urn:schemas-microsoft-com:office:smarttags" w:element="metricconverter">
        <w:smartTagPr>
          <w:attr w:name="ProductID" w:val="2017. A"/>
        </w:smartTagPr>
        <w:r w:rsidRPr="00875E87">
          <w:rPr>
            <w:rFonts w:ascii="Times New Roman" w:hAnsi="Times New Roman"/>
            <w:sz w:val="24"/>
            <w:szCs w:val="24"/>
            <w:lang w:val="uk-UA"/>
          </w:rPr>
          <w:t>2017. A</w:t>
        </w:r>
      </w:smartTag>
      <w:r w:rsidRPr="00875E87">
        <w:rPr>
          <w:rFonts w:ascii="Times New Roman" w:hAnsi="Times New Roman"/>
          <w:sz w:val="24"/>
          <w:szCs w:val="24"/>
          <w:lang w:val="uk-UA"/>
        </w:rPr>
        <w:t xml:space="preserve"> comprehensive review on recent developments in bentonite-based materials used as adsorbents for wastewater treatment. J. Mol. Liq. 241, 1091–1113. </w:t>
      </w:r>
    </w:p>
    <w:p w:rsidR="00425B7C" w:rsidRPr="00B90A67" w:rsidRDefault="00425B7C" w:rsidP="00875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875E87">
        <w:rPr>
          <w:rFonts w:ascii="Times New Roman" w:hAnsi="Times New Roman"/>
          <w:sz w:val="24"/>
          <w:szCs w:val="24"/>
          <w:lang w:val="uk-UA"/>
        </w:rPr>
        <w:t xml:space="preserve"> Uddin, M., </w:t>
      </w:r>
      <w:smartTag w:uri="urn:schemas-microsoft-com:office:smarttags" w:element="metricconverter">
        <w:smartTagPr>
          <w:attr w:name="ProductID" w:val="2017. A"/>
        </w:smartTagPr>
        <w:r w:rsidRPr="00875E87">
          <w:rPr>
            <w:rFonts w:ascii="Times New Roman" w:hAnsi="Times New Roman"/>
            <w:sz w:val="24"/>
            <w:szCs w:val="24"/>
            <w:lang w:val="uk-UA"/>
          </w:rPr>
          <w:t>2017. A</w:t>
        </w:r>
      </w:smartTag>
      <w:r w:rsidRPr="00875E87">
        <w:rPr>
          <w:rFonts w:ascii="Times New Roman" w:hAnsi="Times New Roman"/>
          <w:sz w:val="24"/>
          <w:szCs w:val="24"/>
          <w:lang w:val="uk-UA"/>
        </w:rPr>
        <w:t xml:space="preserve"> review on the adsorption of heavy metals by clay minerals, with special focus on the past decade. Chem. </w:t>
      </w:r>
      <w:smartTag w:uri="urn:schemas-microsoft-com:office:smarttags" w:element="country-region">
        <w:smartTag w:uri="urn:schemas-microsoft-com:office:smarttags" w:element="place">
          <w:r w:rsidRPr="00875E87">
            <w:rPr>
              <w:rFonts w:ascii="Times New Roman" w:hAnsi="Times New Roman"/>
              <w:sz w:val="24"/>
              <w:szCs w:val="24"/>
              <w:lang w:val="uk-UA"/>
            </w:rPr>
            <w:t>Eng.</w:t>
          </w:r>
        </w:smartTag>
      </w:smartTag>
      <w:r w:rsidRPr="00875E87">
        <w:rPr>
          <w:rFonts w:ascii="Times New Roman" w:hAnsi="Times New Roman"/>
          <w:sz w:val="24"/>
          <w:szCs w:val="24"/>
          <w:lang w:val="uk-UA"/>
        </w:rPr>
        <w:t xml:space="preserve"> J. 308, 438–462. </w:t>
      </w:r>
    </w:p>
    <w:sectPr w:rsidR="00425B7C" w:rsidRPr="00B90A67" w:rsidSect="004C1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A1"/>
    <w:rsid w:val="00062ADF"/>
    <w:rsid w:val="000E4D90"/>
    <w:rsid w:val="001A6DF8"/>
    <w:rsid w:val="00275247"/>
    <w:rsid w:val="00286F62"/>
    <w:rsid w:val="002B799D"/>
    <w:rsid w:val="00392AE8"/>
    <w:rsid w:val="003D4500"/>
    <w:rsid w:val="00415687"/>
    <w:rsid w:val="00420DFD"/>
    <w:rsid w:val="00425B7C"/>
    <w:rsid w:val="004C183E"/>
    <w:rsid w:val="00500DEB"/>
    <w:rsid w:val="00563AEC"/>
    <w:rsid w:val="00603D0F"/>
    <w:rsid w:val="006B0890"/>
    <w:rsid w:val="006B2EA1"/>
    <w:rsid w:val="006D7060"/>
    <w:rsid w:val="007957DF"/>
    <w:rsid w:val="007D6610"/>
    <w:rsid w:val="00875E87"/>
    <w:rsid w:val="00897688"/>
    <w:rsid w:val="008A1BB5"/>
    <w:rsid w:val="009165C3"/>
    <w:rsid w:val="00981309"/>
    <w:rsid w:val="009A064A"/>
    <w:rsid w:val="009B5644"/>
    <w:rsid w:val="00AD1F2A"/>
    <w:rsid w:val="00B15CEE"/>
    <w:rsid w:val="00B90A67"/>
    <w:rsid w:val="00BB4C30"/>
    <w:rsid w:val="00BB7F41"/>
    <w:rsid w:val="00BF1C61"/>
    <w:rsid w:val="00C40604"/>
    <w:rsid w:val="00CA485D"/>
    <w:rsid w:val="00CA4C7B"/>
    <w:rsid w:val="00D04671"/>
    <w:rsid w:val="00D41DB4"/>
    <w:rsid w:val="00D864EE"/>
    <w:rsid w:val="00DD6D2A"/>
    <w:rsid w:val="00E17E86"/>
    <w:rsid w:val="00E37DCC"/>
    <w:rsid w:val="00E6415B"/>
    <w:rsid w:val="00E67787"/>
    <w:rsid w:val="00E96CB4"/>
    <w:rsid w:val="00EC1781"/>
    <w:rsid w:val="00F47E9C"/>
    <w:rsid w:val="00F76685"/>
    <w:rsid w:val="00F834E2"/>
    <w:rsid w:val="00F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516</Words>
  <Characters>2944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KateMax</cp:lastModifiedBy>
  <cp:revision>12</cp:revision>
  <dcterms:created xsi:type="dcterms:W3CDTF">2019-11-14T07:57:00Z</dcterms:created>
  <dcterms:modified xsi:type="dcterms:W3CDTF">2019-11-14T15:09:00Z</dcterms:modified>
</cp:coreProperties>
</file>