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3A" w:rsidRPr="007469F6" w:rsidRDefault="00181A3A" w:rsidP="00181A3A">
      <w:pPr>
        <w:pStyle w:val="a4"/>
        <w:spacing w:line="280" w:lineRule="exact"/>
        <w:rPr>
          <w:b/>
          <w:sz w:val="24"/>
        </w:rPr>
      </w:pPr>
      <w:r w:rsidRPr="007469F6">
        <w:rPr>
          <w:b/>
          <w:sz w:val="24"/>
          <w:shd w:val="clear" w:color="auto" w:fill="auto"/>
        </w:rPr>
        <w:t>УДК 681.3</w:t>
      </w:r>
    </w:p>
    <w:p w:rsidR="000F42BC" w:rsidRPr="000F42BC" w:rsidRDefault="000F42BC" w:rsidP="000F42BC">
      <w:pPr>
        <w:spacing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ЗАХИСТ ІНФОРМАЦІЇ У </w:t>
      </w:r>
      <w:r w:rsidRPr="000F42BC">
        <w:rPr>
          <w:rFonts w:ascii="Times New Roman" w:hAnsi="Times New Roman"/>
          <w:b/>
          <w:sz w:val="24"/>
          <w:szCs w:val="24"/>
        </w:rPr>
        <w:t>GRID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2BC">
        <w:rPr>
          <w:rFonts w:ascii="Times New Roman" w:hAnsi="Times New Roman"/>
          <w:b/>
          <w:sz w:val="24"/>
          <w:szCs w:val="24"/>
        </w:rPr>
        <w:t>ТЕХНОЛОГІЇ</w:t>
      </w:r>
    </w:p>
    <w:p w:rsidR="000F42BC" w:rsidRPr="000F42BC" w:rsidRDefault="000F42BC" w:rsidP="000F42BC">
      <w:pPr>
        <w:spacing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F42BC">
        <w:rPr>
          <w:rFonts w:ascii="Times New Roman" w:hAnsi="Times New Roman"/>
          <w:b/>
          <w:sz w:val="24"/>
          <w:szCs w:val="24"/>
        </w:rPr>
        <w:t>Галайчук</w:t>
      </w:r>
      <w:proofErr w:type="spellEnd"/>
      <w:r w:rsidRPr="000F42BC">
        <w:rPr>
          <w:rFonts w:ascii="Times New Roman" w:hAnsi="Times New Roman"/>
          <w:b/>
          <w:sz w:val="24"/>
          <w:szCs w:val="24"/>
        </w:rPr>
        <w:t xml:space="preserve"> О.О.</w:t>
      </w:r>
      <w:r w:rsidRPr="000F42BC">
        <w:rPr>
          <w:rFonts w:ascii="Times New Roman" w:hAnsi="Times New Roman"/>
          <w:sz w:val="24"/>
          <w:szCs w:val="24"/>
        </w:rPr>
        <w:t>,</w:t>
      </w:r>
      <w:r w:rsidRPr="000F42BC">
        <w:rPr>
          <w:rFonts w:ascii="Times New Roman" w:hAnsi="Times New Roman"/>
          <w:i/>
          <w:sz w:val="24"/>
          <w:szCs w:val="24"/>
        </w:rPr>
        <w:t xml:space="preserve"> </w:t>
      </w:r>
      <w:r w:rsidRPr="000F42BC">
        <w:rPr>
          <w:rFonts w:ascii="Times New Roman" w:hAnsi="Times New Roman"/>
          <w:sz w:val="24"/>
          <w:szCs w:val="24"/>
        </w:rPr>
        <w:t>студент групи ІБ-</w:t>
      </w:r>
      <w:r w:rsidRPr="000F42BC">
        <w:rPr>
          <w:rFonts w:ascii="Times New Roman" w:hAnsi="Times New Roman"/>
          <w:sz w:val="24"/>
          <w:szCs w:val="24"/>
          <w:lang w:val="ru-RU"/>
        </w:rPr>
        <w:t>4</w:t>
      </w:r>
      <w:r w:rsidRPr="000F42BC">
        <w:rPr>
          <w:rFonts w:ascii="Times New Roman" w:hAnsi="Times New Roman"/>
          <w:sz w:val="24"/>
          <w:szCs w:val="24"/>
        </w:rPr>
        <w:t>1</w:t>
      </w:r>
      <w:r w:rsidRPr="000F42BC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0F42BC">
        <w:rPr>
          <w:rFonts w:ascii="Times New Roman" w:hAnsi="Times New Roman"/>
          <w:b/>
          <w:sz w:val="24"/>
          <w:szCs w:val="24"/>
        </w:rPr>
        <w:t>Гриник</w:t>
      </w:r>
      <w:proofErr w:type="spellEnd"/>
      <w:r w:rsidRPr="000F42BC">
        <w:rPr>
          <w:rFonts w:ascii="Times New Roman" w:hAnsi="Times New Roman"/>
          <w:b/>
          <w:sz w:val="24"/>
          <w:szCs w:val="24"/>
        </w:rPr>
        <w:t xml:space="preserve"> Р.О.</w:t>
      </w:r>
      <w:r w:rsidRPr="000F42BC">
        <w:rPr>
          <w:rFonts w:ascii="Times New Roman" w:hAnsi="Times New Roman"/>
          <w:sz w:val="24"/>
          <w:szCs w:val="24"/>
        </w:rPr>
        <w:t>, викладач</w:t>
      </w:r>
    </w:p>
    <w:p w:rsidR="000F42BC" w:rsidRPr="000F42BC" w:rsidRDefault="000F42BC" w:rsidP="000F42BC">
      <w:pPr>
        <w:spacing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0F42BC">
        <w:rPr>
          <w:rFonts w:ascii="Times New Roman" w:hAnsi="Times New Roman"/>
          <w:sz w:val="24"/>
          <w:szCs w:val="24"/>
        </w:rPr>
        <w:t>Львівський ДУ БЖД, Львів, Україна</w:t>
      </w:r>
    </w:p>
    <w:p w:rsidR="000F42BC" w:rsidRDefault="000F42BC" w:rsidP="001B7638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7638" w:rsidRPr="001B7638" w:rsidRDefault="001B7638" w:rsidP="00C45E88">
      <w:p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7638">
        <w:rPr>
          <w:rFonts w:ascii="Times New Roman" w:hAnsi="Times New Roman"/>
          <w:sz w:val="24"/>
          <w:szCs w:val="24"/>
        </w:rPr>
        <w:t>Технологія GRID використовується для створення географічно розподіленої обчислювальної інфраструктури, що об'єднує ресурси різних типів з колективним доступом до цих ресурсів  в рамках віртуальних організацій, що складаються з підприємств і фахівців, що спільно використовують ці загальні ресурси.</w:t>
      </w:r>
    </w:p>
    <w:p w:rsidR="001B7638" w:rsidRPr="001B7638" w:rsidRDefault="001B7638" w:rsidP="00C45E88">
      <w:p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7638">
        <w:rPr>
          <w:rFonts w:ascii="Times New Roman" w:hAnsi="Times New Roman"/>
          <w:sz w:val="24"/>
          <w:szCs w:val="24"/>
        </w:rPr>
        <w:t>Розвиток і впровадження технології GRID носить стратегічний характер. У найближчій перспективі ця технологія дозволить створити принципово новий обчислювальний інструмент для розвитку високих технологій в різних сферах людської діяльності.</w:t>
      </w:r>
    </w:p>
    <w:p w:rsidR="001B7638" w:rsidRPr="001B7638" w:rsidRDefault="001B7638" w:rsidP="00C45E88">
      <w:p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7638">
        <w:rPr>
          <w:rFonts w:ascii="Times New Roman" w:hAnsi="Times New Roman"/>
          <w:sz w:val="24"/>
          <w:szCs w:val="24"/>
        </w:rPr>
        <w:t>Ідейною основою технології GRID є об'єднання ресурсів шляхом створення комп'ютерної інфраструктури нового типу, що забезпечує глобальну інтеграцію інформаційних і обчислювальних ресурсів на основі мережевих технологій і спеціального програмного забезпечення проміжного рівня (між базовим і прикладним ПО), а також набору стандартизованих служб для забезпечення надійного сумісного доступу до географічно розподілених інформаційних і обчислювальних ресурсів: окремим комп'ютерам, кластерам, сховищам інформації і мережам</w:t>
      </w:r>
      <w:r w:rsidR="007469F6" w:rsidRPr="007469F6">
        <w:rPr>
          <w:rFonts w:ascii="Times New Roman" w:hAnsi="Times New Roman"/>
          <w:sz w:val="24"/>
          <w:szCs w:val="24"/>
        </w:rPr>
        <w:t>[1]</w:t>
      </w:r>
      <w:r w:rsidRPr="001B7638">
        <w:rPr>
          <w:rFonts w:ascii="Times New Roman" w:hAnsi="Times New Roman"/>
          <w:sz w:val="24"/>
          <w:szCs w:val="24"/>
        </w:rPr>
        <w:t>.</w:t>
      </w:r>
    </w:p>
    <w:p w:rsidR="001B7638" w:rsidRPr="001B7638" w:rsidRDefault="001B7638" w:rsidP="00C45E88">
      <w:pPr>
        <w:widowControl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7638">
        <w:rPr>
          <w:rFonts w:ascii="Times New Roman" w:hAnsi="Times New Roman"/>
          <w:sz w:val="24"/>
          <w:szCs w:val="24"/>
          <w:lang w:eastAsia="uk-UA"/>
        </w:rPr>
        <w:t xml:space="preserve">Інфраструктура безпеки GRID (GRID 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Security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Infrastructure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– GSI) забезпечує безпечну роботу в незахищених мережах загального доступу (Інтернет), надаючи такі сервіси, як 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аутентифікація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, авторизація, конфіденційність передачі інформації і єдиний вхід в GRID-систему. Під єдиним входом мається на увазі, що користувачеві потрібно лише один раз пройти процедуру 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аутентифікації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, а далі система сама поклопочеться про те, щоб 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аутентифікувати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його на всіх ресурсах, якими він збирається скористатися. GSI заснована на надійній і широко використовуваній інфраструктурі криптографії з відкритим ключем (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Public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Key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Infrastructure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– PKI).</w:t>
      </w:r>
    </w:p>
    <w:p w:rsidR="001B7638" w:rsidRPr="001B7638" w:rsidRDefault="001B7638" w:rsidP="00C45E88">
      <w:pPr>
        <w:widowControl w:val="0"/>
        <w:spacing w:line="360" w:lineRule="auto"/>
        <w:ind w:left="0"/>
        <w:rPr>
          <w:rFonts w:ascii="Times New Roman" w:hAnsi="Times New Roman"/>
          <w:sz w:val="24"/>
          <w:szCs w:val="24"/>
          <w:lang w:eastAsia="uk-UA"/>
        </w:rPr>
      </w:pPr>
      <w:r w:rsidRPr="001B7638">
        <w:rPr>
          <w:rFonts w:ascii="Times New Roman" w:hAnsi="Times New Roman"/>
          <w:sz w:val="24"/>
          <w:szCs w:val="24"/>
          <w:lang w:eastAsia="uk-UA"/>
        </w:rPr>
        <w:t xml:space="preserve">Як ідентифікатори користувачів і ресурсів в GSI використовуються цифрові сертифікати X.509. У роботі з сертифікатами X.509 і в процедурі видачі/отримання сертифікатів 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задіяно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три сторони: </w:t>
      </w:r>
    </w:p>
    <w:p w:rsidR="001B7638" w:rsidRPr="001B7638" w:rsidRDefault="001B7638" w:rsidP="00C45E88">
      <w:pPr>
        <w:widowControl w:val="0"/>
        <w:numPr>
          <w:ilvl w:val="0"/>
          <w:numId w:val="3"/>
        </w:numPr>
        <w:tabs>
          <w:tab w:val="clear" w:pos="789"/>
          <w:tab w:val="num" w:pos="1985"/>
        </w:tabs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 w:rsidRPr="001B7638">
        <w:rPr>
          <w:rFonts w:ascii="Times New Roman" w:hAnsi="Times New Roman"/>
          <w:sz w:val="24"/>
          <w:szCs w:val="24"/>
          <w:lang w:eastAsia="uk-UA"/>
        </w:rPr>
        <w:t>Центр Сертифікації (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Certificate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Authority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– CA) </w:t>
      </w:r>
    </w:p>
    <w:p w:rsidR="001B7638" w:rsidRPr="001B7638" w:rsidRDefault="001B7638" w:rsidP="00C45E88">
      <w:pPr>
        <w:widowControl w:val="0"/>
        <w:numPr>
          <w:ilvl w:val="0"/>
          <w:numId w:val="3"/>
        </w:numPr>
        <w:tabs>
          <w:tab w:val="clear" w:pos="789"/>
          <w:tab w:val="num" w:pos="1985"/>
        </w:tabs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Підписчик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1B7638" w:rsidRDefault="001B7638" w:rsidP="00C45E88">
      <w:pPr>
        <w:widowControl w:val="0"/>
        <w:numPr>
          <w:ilvl w:val="0"/>
          <w:numId w:val="3"/>
        </w:numPr>
        <w:tabs>
          <w:tab w:val="clear" w:pos="789"/>
          <w:tab w:val="num" w:pos="1985"/>
        </w:tabs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 w:rsidRPr="001B7638">
        <w:rPr>
          <w:rFonts w:ascii="Times New Roman" w:hAnsi="Times New Roman"/>
          <w:sz w:val="24"/>
          <w:szCs w:val="24"/>
          <w:lang w:eastAsia="uk-UA"/>
        </w:rPr>
        <w:t>Користувач</w:t>
      </w:r>
    </w:p>
    <w:p w:rsidR="006F2DAA" w:rsidRPr="006F2DAA" w:rsidRDefault="006F2DAA" w:rsidP="00C45E88">
      <w:pPr>
        <w:widowControl w:val="0"/>
        <w:spacing w:after="0" w:line="360" w:lineRule="auto"/>
        <w:ind w:left="1134" w:firstLine="0"/>
        <w:rPr>
          <w:rFonts w:ascii="Times New Roman" w:hAnsi="Times New Roman"/>
          <w:sz w:val="24"/>
          <w:szCs w:val="24"/>
          <w:lang w:val="en-US"/>
        </w:rPr>
      </w:pPr>
    </w:p>
    <w:p w:rsidR="001B7638" w:rsidRPr="001B7638" w:rsidRDefault="00252442" w:rsidP="00C45E88">
      <w:pPr>
        <w:widowControl w:val="0"/>
        <w:spacing w:line="360" w:lineRule="auto"/>
        <w:ind w:left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Інфраструктура безпеки </w:t>
      </w:r>
      <w:r w:rsidRPr="001B7638">
        <w:rPr>
          <w:rFonts w:ascii="Times New Roman" w:hAnsi="Times New Roman"/>
          <w:sz w:val="24"/>
          <w:szCs w:val="24"/>
          <w:lang w:eastAsia="uk-UA"/>
        </w:rPr>
        <w:t>GRID</w:t>
      </w:r>
      <w:r w:rsidR="001B7638" w:rsidRPr="001B7638">
        <w:rPr>
          <w:rFonts w:ascii="Times New Roman" w:hAnsi="Times New Roman"/>
          <w:sz w:val="24"/>
          <w:szCs w:val="24"/>
          <w:lang w:eastAsia="uk-UA"/>
        </w:rPr>
        <w:t xml:space="preserve"> використову</w:t>
      </w:r>
      <w:r>
        <w:rPr>
          <w:rFonts w:ascii="Times New Roman" w:hAnsi="Times New Roman"/>
          <w:sz w:val="24"/>
          <w:szCs w:val="24"/>
          <w:lang w:eastAsia="uk-UA"/>
        </w:rPr>
        <w:t xml:space="preserve">є </w:t>
      </w:r>
      <w:r w:rsidR="001B7638" w:rsidRPr="001B7638">
        <w:rPr>
          <w:rFonts w:ascii="Times New Roman" w:hAnsi="Times New Roman"/>
          <w:sz w:val="24"/>
          <w:szCs w:val="24"/>
          <w:lang w:eastAsia="uk-UA"/>
        </w:rPr>
        <w:t>два типи сертифікатів X.509:</w:t>
      </w:r>
    </w:p>
    <w:p w:rsidR="001B7638" w:rsidRPr="001B7638" w:rsidRDefault="001B7638" w:rsidP="00C45E88">
      <w:pPr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B7638">
        <w:rPr>
          <w:rFonts w:ascii="Times New Roman" w:hAnsi="Times New Roman"/>
          <w:b/>
          <w:sz w:val="24"/>
          <w:szCs w:val="24"/>
          <w:lang w:eastAsia="uk-UA"/>
        </w:rPr>
        <w:lastRenderedPageBreak/>
        <w:t>Сертифікат користувача</w:t>
      </w:r>
      <w:r w:rsidRPr="001B7638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User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Certificate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>) – цей сертифікат повинен мати кожен користувач, що працює з GRID-системою. Сертифікат користувача містить інформацію про ім'я користувача, організацію, до якої він належить, і центр сертифікації, що видав даний сертифікат.</w:t>
      </w:r>
    </w:p>
    <w:p w:rsidR="001B7638" w:rsidRPr="001B7638" w:rsidRDefault="001B7638" w:rsidP="00C45E88">
      <w:pPr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B7638">
        <w:rPr>
          <w:rFonts w:ascii="Times New Roman" w:hAnsi="Times New Roman"/>
          <w:b/>
          <w:sz w:val="24"/>
          <w:szCs w:val="24"/>
          <w:lang w:eastAsia="uk-UA"/>
        </w:rPr>
        <w:t>Сертифікат вузла</w:t>
      </w:r>
      <w:r w:rsidRPr="001B7638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Host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B7638">
        <w:rPr>
          <w:rFonts w:ascii="Times New Roman" w:hAnsi="Times New Roman"/>
          <w:sz w:val="24"/>
          <w:szCs w:val="24"/>
          <w:lang w:eastAsia="uk-UA"/>
        </w:rPr>
        <w:t>Certificate</w:t>
      </w:r>
      <w:proofErr w:type="spellEnd"/>
      <w:r w:rsidRPr="001B7638">
        <w:rPr>
          <w:rFonts w:ascii="Times New Roman" w:hAnsi="Times New Roman"/>
          <w:sz w:val="24"/>
          <w:szCs w:val="24"/>
          <w:lang w:eastAsia="uk-UA"/>
        </w:rPr>
        <w:t>) – цей сертифікат повинен мати кожен вузол (ресурс) GRID-системи. Сертифікат вузла аналогічний сертифікату користувача, але він замість імені користувача містить доменне ім'я конкретного обчислювального вузла.</w:t>
      </w:r>
    </w:p>
    <w:p w:rsidR="001B7638" w:rsidRPr="00252442" w:rsidRDefault="00252442" w:rsidP="00C45E88">
      <w:pPr>
        <w:spacing w:after="0" w:line="360" w:lineRule="auto"/>
        <w:ind w:left="0"/>
        <w:rPr>
          <w:rFonts w:ascii="Times New Roman" w:hAnsi="Times New Roman"/>
          <w:sz w:val="24"/>
          <w:szCs w:val="24"/>
          <w:lang w:eastAsia="uk-UA"/>
        </w:rPr>
      </w:pPr>
      <w:r w:rsidRPr="00252442">
        <w:rPr>
          <w:rFonts w:ascii="Times New Roman" w:hAnsi="Times New Roman"/>
          <w:sz w:val="24"/>
          <w:szCs w:val="24"/>
          <w:lang w:eastAsia="uk-UA"/>
        </w:rPr>
        <w:t xml:space="preserve">Для забезпечення найвищого рівня інформаційної безпеки </w:t>
      </w:r>
      <w:r w:rsidR="001B7638" w:rsidRPr="00252442">
        <w:rPr>
          <w:rFonts w:ascii="Times New Roman" w:hAnsi="Times New Roman"/>
          <w:sz w:val="24"/>
          <w:szCs w:val="24"/>
          <w:lang w:eastAsia="uk-UA"/>
        </w:rPr>
        <w:t xml:space="preserve">GRID пред'являє ряд вимог по безпеці, </w:t>
      </w:r>
      <w:r w:rsidRPr="00252442">
        <w:rPr>
          <w:rFonts w:ascii="Times New Roman" w:hAnsi="Times New Roman"/>
          <w:sz w:val="24"/>
          <w:szCs w:val="24"/>
          <w:lang w:eastAsia="uk-UA"/>
        </w:rPr>
        <w:t xml:space="preserve">серед них: множинні інфраструктури безпеки, системи безпеки периметру, ідентифікація, авторизація, шифрування, </w:t>
      </w:r>
      <w:proofErr w:type="spellStart"/>
      <w:r w:rsidRPr="00252442">
        <w:rPr>
          <w:rFonts w:ascii="Times New Roman" w:hAnsi="Times New Roman"/>
          <w:sz w:val="24"/>
          <w:szCs w:val="24"/>
          <w:lang w:eastAsia="uk-UA"/>
        </w:rPr>
        <w:t>firewall’и</w:t>
      </w:r>
      <w:proofErr w:type="spellEnd"/>
      <w:r w:rsidRPr="00252442">
        <w:rPr>
          <w:rFonts w:ascii="Times New Roman" w:hAnsi="Times New Roman"/>
          <w:sz w:val="24"/>
          <w:szCs w:val="24"/>
          <w:lang w:eastAsia="uk-UA"/>
        </w:rPr>
        <w:t xml:space="preserve"> мережевого рівня і додатку, сертифікація</w:t>
      </w:r>
      <w:r w:rsidR="007469F6" w:rsidRPr="007469F6">
        <w:rPr>
          <w:rFonts w:ascii="Times New Roman" w:hAnsi="Times New Roman"/>
          <w:sz w:val="24"/>
          <w:szCs w:val="24"/>
          <w:lang w:eastAsia="uk-UA"/>
        </w:rPr>
        <w:t xml:space="preserve"> [2]</w:t>
      </w:r>
      <w:r>
        <w:rPr>
          <w:rFonts w:ascii="Times New Roman" w:hAnsi="Times New Roman"/>
          <w:sz w:val="24"/>
          <w:szCs w:val="24"/>
          <w:lang w:eastAsia="uk-UA"/>
        </w:rPr>
        <w:t>.</w:t>
      </w:r>
    </w:p>
    <w:p w:rsidR="001B7638" w:rsidRPr="00252442" w:rsidRDefault="001B7638" w:rsidP="00C45E88">
      <w:pPr>
        <w:spacing w:after="0" w:line="360" w:lineRule="auto"/>
        <w:ind w:left="0"/>
        <w:rPr>
          <w:rFonts w:ascii="Times New Roman" w:hAnsi="Times New Roman"/>
          <w:sz w:val="24"/>
          <w:szCs w:val="24"/>
          <w:lang w:eastAsia="uk-UA"/>
        </w:rPr>
      </w:pPr>
      <w:r w:rsidRPr="00252442">
        <w:rPr>
          <w:rFonts w:ascii="Times New Roman" w:hAnsi="Times New Roman"/>
          <w:sz w:val="24"/>
          <w:szCs w:val="24"/>
          <w:lang w:eastAsia="uk-UA"/>
        </w:rPr>
        <w:t>Для розподілених операцій просто необхідне управління і взаємодія з множинними інфраструктурами безпеки. Наприклад, для комерційного банку даних, ізоляція клієнтів усередині цього банку даних – основна вимога</w:t>
      </w:r>
      <w:r w:rsidR="00252442">
        <w:rPr>
          <w:rFonts w:ascii="Times New Roman" w:hAnsi="Times New Roman"/>
          <w:sz w:val="24"/>
          <w:szCs w:val="24"/>
          <w:lang w:eastAsia="uk-UA"/>
        </w:rPr>
        <w:t>,</w:t>
      </w:r>
      <w:r w:rsidRPr="00252442">
        <w:rPr>
          <w:rFonts w:ascii="Times New Roman" w:hAnsi="Times New Roman"/>
          <w:sz w:val="24"/>
          <w:szCs w:val="24"/>
          <w:lang w:eastAsia="uk-UA"/>
        </w:rPr>
        <w:t xml:space="preserve"> GRID повинен здійснювати не тільки контроль доступу, але і надавати ізоляцію. Як інший приклад, можна привести системи </w:t>
      </w:r>
      <w:r w:rsidR="00252442" w:rsidRPr="00252442">
        <w:rPr>
          <w:rFonts w:ascii="Times New Roman" w:hAnsi="Times New Roman"/>
          <w:sz w:val="24"/>
          <w:szCs w:val="24"/>
          <w:lang w:eastAsia="uk-UA"/>
        </w:rPr>
        <w:t>он-лайн</w:t>
      </w:r>
      <w:r w:rsidRPr="00252442">
        <w:rPr>
          <w:rFonts w:ascii="Times New Roman" w:hAnsi="Times New Roman"/>
          <w:sz w:val="24"/>
          <w:szCs w:val="24"/>
          <w:lang w:eastAsia="uk-UA"/>
        </w:rPr>
        <w:t xml:space="preserve"> розваг, де для пропонованого контенту повинна бути гарантована відповідна ізоляція, такий рівень ізоляції повинен здійснюватися системою безпеки інфраструктури</w:t>
      </w:r>
      <w:r w:rsidR="007469F6" w:rsidRPr="007469F6">
        <w:rPr>
          <w:rFonts w:ascii="Times New Roman" w:hAnsi="Times New Roman"/>
          <w:sz w:val="24"/>
          <w:szCs w:val="24"/>
          <w:lang w:val="ru-RU" w:eastAsia="uk-UA"/>
        </w:rPr>
        <w:t xml:space="preserve"> [3]</w:t>
      </w:r>
      <w:r w:rsidRPr="00252442">
        <w:rPr>
          <w:rFonts w:ascii="Times New Roman" w:hAnsi="Times New Roman"/>
          <w:sz w:val="24"/>
          <w:szCs w:val="24"/>
          <w:lang w:eastAsia="uk-UA"/>
        </w:rPr>
        <w:t>.</w:t>
      </w:r>
    </w:p>
    <w:p w:rsidR="000F42BC" w:rsidRDefault="000F42BC" w:rsidP="00C45E88">
      <w:pPr>
        <w:spacing w:after="0" w:line="360" w:lineRule="auto"/>
        <w:ind w:left="0"/>
        <w:rPr>
          <w:rFonts w:ascii="Times New Roman" w:hAnsi="Times New Roman"/>
          <w:sz w:val="24"/>
          <w:szCs w:val="24"/>
          <w:lang w:eastAsia="uk-UA"/>
        </w:rPr>
      </w:pPr>
      <w:r w:rsidRPr="000F42BC">
        <w:rPr>
          <w:rFonts w:ascii="Times New Roman" w:hAnsi="Times New Roman"/>
          <w:sz w:val="24"/>
          <w:szCs w:val="24"/>
          <w:lang w:eastAsia="uk-UA"/>
        </w:rPr>
        <w:t xml:space="preserve">Загалом інфраструктура захисту інформації в </w:t>
      </w:r>
      <w:r w:rsidRPr="00252442">
        <w:rPr>
          <w:rFonts w:ascii="Times New Roman" w:hAnsi="Times New Roman"/>
          <w:sz w:val="24"/>
          <w:szCs w:val="24"/>
          <w:lang w:eastAsia="uk-UA"/>
        </w:rPr>
        <w:t>GRID</w:t>
      </w:r>
      <w:r>
        <w:rPr>
          <w:rFonts w:ascii="Times New Roman" w:hAnsi="Times New Roman"/>
          <w:sz w:val="24"/>
          <w:szCs w:val="24"/>
          <w:lang w:eastAsia="uk-UA"/>
        </w:rPr>
        <w:t xml:space="preserve"> вимагає застосування широко спектру захисних інструментів та методів, що гарантує високу надійність захисту інформації від втрат, несанкціонованого доступу до неї, забезпечення доступності і достовірності даних що передаються.  </w:t>
      </w:r>
    </w:p>
    <w:p w:rsidR="000F42BC" w:rsidRPr="00150EBE" w:rsidRDefault="000F42BC" w:rsidP="00C45E88">
      <w:pPr>
        <w:spacing w:line="36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0EBE">
        <w:rPr>
          <w:rFonts w:ascii="Times New Roman" w:eastAsia="Times New Roman" w:hAnsi="Times New Roman"/>
          <w:b/>
          <w:sz w:val="24"/>
          <w:szCs w:val="24"/>
        </w:rPr>
        <w:t>ЛІТЕРАТУРА</w:t>
      </w:r>
    </w:p>
    <w:p w:rsidR="00181A3A" w:rsidRDefault="00181A3A" w:rsidP="00C45E88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right="-2"/>
        <w:rPr>
          <w:rFonts w:ascii="Times New Roman" w:hAnsi="Times New Roman"/>
          <w:sz w:val="24"/>
          <w:szCs w:val="24"/>
          <w:lang w:eastAsia="uk-UA"/>
        </w:rPr>
      </w:pPr>
      <w:smartTag w:uri="urn:schemas-microsoft-com:office:smarttags" w:element="place">
        <w:smartTag w:uri="urn:schemas:contacts" w:element="Sn">
          <w:r w:rsidRPr="00181A3A">
            <w:rPr>
              <w:rFonts w:ascii="Times New Roman" w:hAnsi="Times New Roman"/>
              <w:sz w:val="24"/>
              <w:szCs w:val="24"/>
              <w:lang w:eastAsia="uk-UA"/>
            </w:rPr>
            <w:t>Foster</w:t>
          </w:r>
        </w:smartTag>
        <w:r w:rsidRPr="00181A3A">
          <w:rPr>
            <w:rFonts w:ascii="Times New Roman" w:hAnsi="Times New Roman"/>
            <w:sz w:val="24"/>
            <w:szCs w:val="24"/>
            <w:lang w:eastAsia="uk-UA"/>
          </w:rPr>
          <w:t xml:space="preserve"> </w:t>
        </w:r>
        <w:smartTag w:uri="urn:schemas:contacts" w:element="Sn">
          <w:r w:rsidRPr="00181A3A">
            <w:rPr>
              <w:rFonts w:ascii="Times New Roman" w:hAnsi="Times New Roman"/>
              <w:sz w:val="24"/>
              <w:szCs w:val="24"/>
              <w:lang w:eastAsia="uk-UA"/>
            </w:rPr>
            <w:t>I.</w:t>
          </w:r>
        </w:smartTag>
      </w:smartTag>
      <w:r w:rsidRPr="00181A3A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1A3A">
        <w:rPr>
          <w:rFonts w:ascii="Times New Roman" w:hAnsi="Times New Roman"/>
          <w:sz w:val="24"/>
          <w:szCs w:val="24"/>
          <w:lang w:eastAsia="uk-UA"/>
        </w:rPr>
        <w:t>Kesselman</w:t>
      </w:r>
      <w:proofErr w:type="spellEnd"/>
      <w:r w:rsidRPr="00181A3A">
        <w:rPr>
          <w:rFonts w:ascii="Times New Roman" w:hAnsi="Times New Roman"/>
          <w:sz w:val="24"/>
          <w:szCs w:val="24"/>
          <w:lang w:eastAsia="uk-UA"/>
        </w:rPr>
        <w:t xml:space="preserve"> C. </w:t>
      </w:r>
      <w:proofErr w:type="spellStart"/>
      <w:r w:rsidRPr="00181A3A">
        <w:rPr>
          <w:rFonts w:ascii="Times New Roman" w:hAnsi="Times New Roman"/>
          <w:sz w:val="24"/>
          <w:szCs w:val="24"/>
          <w:lang w:eastAsia="uk-UA"/>
        </w:rPr>
        <w:t>and</w:t>
      </w:r>
      <w:proofErr w:type="spellEnd"/>
      <w:r w:rsidRPr="00181A3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1A3A">
        <w:rPr>
          <w:rFonts w:ascii="Times New Roman" w:hAnsi="Times New Roman"/>
          <w:sz w:val="24"/>
          <w:szCs w:val="24"/>
          <w:lang w:eastAsia="uk-UA"/>
        </w:rPr>
        <w:t>Tuecke</w:t>
      </w:r>
      <w:proofErr w:type="spellEnd"/>
      <w:r w:rsidRPr="00181A3A">
        <w:rPr>
          <w:rFonts w:ascii="Times New Roman" w:hAnsi="Times New Roman"/>
          <w:sz w:val="24"/>
          <w:szCs w:val="24"/>
          <w:lang w:eastAsia="uk-UA"/>
        </w:rPr>
        <w:t xml:space="preserve"> S. The Anatomy of the Grid: Enabling Scalable Virtual Organizations // International. J. High Performance Computing Applications. — 2001. — 15(3). P. 200–222.  </w:t>
      </w:r>
      <w:hyperlink r:id="rId5" w:history="1">
        <w:r w:rsidRPr="00181A3A">
          <w:rPr>
            <w:rFonts w:ascii="Times New Roman" w:hAnsi="Times New Roman"/>
            <w:sz w:val="24"/>
            <w:szCs w:val="24"/>
            <w:lang w:eastAsia="uk-UA"/>
          </w:rPr>
          <w:t>www.globus.org/rese</w:t>
        </w:r>
        <w:bookmarkStart w:id="0" w:name="_Hlt55379814"/>
        <w:r w:rsidRPr="00181A3A">
          <w:rPr>
            <w:rFonts w:ascii="Times New Roman" w:hAnsi="Times New Roman"/>
            <w:sz w:val="24"/>
            <w:szCs w:val="24"/>
            <w:lang w:eastAsia="uk-UA"/>
          </w:rPr>
          <w:t>a</w:t>
        </w:r>
        <w:bookmarkEnd w:id="0"/>
        <w:r w:rsidRPr="00181A3A">
          <w:rPr>
            <w:rFonts w:ascii="Times New Roman" w:hAnsi="Times New Roman"/>
            <w:sz w:val="24"/>
            <w:szCs w:val="24"/>
            <w:lang w:eastAsia="uk-UA"/>
          </w:rPr>
          <w:t>rch/papers/anatomy.pdf</w:t>
        </w:r>
      </w:hyperlink>
      <w:r w:rsidRPr="00181A3A">
        <w:rPr>
          <w:rFonts w:ascii="Times New Roman" w:hAnsi="Times New Roman"/>
          <w:sz w:val="24"/>
          <w:szCs w:val="24"/>
          <w:lang w:eastAsia="uk-UA"/>
        </w:rPr>
        <w:t>.</w:t>
      </w:r>
    </w:p>
    <w:p w:rsidR="000F42BC" w:rsidRPr="00181A3A" w:rsidRDefault="00181A3A" w:rsidP="00C45E88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right="-2"/>
        <w:rPr>
          <w:rFonts w:ascii="Times New Roman" w:hAnsi="Times New Roman"/>
          <w:sz w:val="24"/>
          <w:szCs w:val="24"/>
          <w:lang w:eastAsia="uk-UA"/>
        </w:rPr>
      </w:pPr>
      <w:r w:rsidRPr="00181A3A">
        <w:rPr>
          <w:rFonts w:ascii="Times New Roman" w:hAnsi="Times New Roman"/>
          <w:sz w:val="24"/>
          <w:szCs w:val="24"/>
          <w:lang w:eastAsia="uk-UA"/>
        </w:rPr>
        <w:t>«Розробка та впровадження типових рішень щодо комплексної системи захисту інформації в АІС НАНУ»</w:t>
      </w:r>
      <w:r w:rsidR="000F42BC" w:rsidRPr="00181A3A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Pr="00181A3A">
        <w:rPr>
          <w:rFonts w:ascii="Times New Roman" w:hAnsi="Times New Roman"/>
          <w:sz w:val="24"/>
          <w:szCs w:val="24"/>
          <w:lang w:eastAsia="uk-UA"/>
        </w:rPr>
        <w:t>НАН України</w:t>
      </w:r>
      <w:r w:rsidR="000F42BC" w:rsidRPr="00181A3A">
        <w:rPr>
          <w:rFonts w:ascii="Times New Roman" w:hAnsi="Times New Roman"/>
          <w:sz w:val="24"/>
          <w:szCs w:val="24"/>
          <w:lang w:eastAsia="uk-UA"/>
        </w:rPr>
        <w:t>, м. Київ,  20</w:t>
      </w:r>
      <w:r>
        <w:rPr>
          <w:rFonts w:ascii="Times New Roman" w:hAnsi="Times New Roman"/>
          <w:sz w:val="24"/>
          <w:szCs w:val="24"/>
          <w:lang w:eastAsia="uk-UA"/>
        </w:rPr>
        <w:t>09</w:t>
      </w:r>
      <w:r w:rsidR="000F42BC" w:rsidRPr="00181A3A">
        <w:rPr>
          <w:rFonts w:ascii="Times New Roman" w:hAnsi="Times New Roman"/>
          <w:sz w:val="24"/>
          <w:szCs w:val="24"/>
          <w:lang w:eastAsia="uk-UA"/>
        </w:rPr>
        <w:t xml:space="preserve"> р.</w:t>
      </w:r>
    </w:p>
    <w:p w:rsidR="000F42BC" w:rsidRPr="00181A3A" w:rsidRDefault="00181A3A" w:rsidP="00C45E8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eastAsia="uk-UA"/>
        </w:rPr>
      </w:pPr>
      <w:r w:rsidRPr="00181A3A">
        <w:rPr>
          <w:rFonts w:ascii="Times New Roman" w:hAnsi="Times New Roman"/>
          <w:sz w:val="24"/>
          <w:szCs w:val="24"/>
          <w:lang w:eastAsia="uk-UA"/>
        </w:rPr>
        <w:t xml:space="preserve">О. Я. </w:t>
      </w:r>
      <w:proofErr w:type="spellStart"/>
      <w:r w:rsidRPr="00181A3A">
        <w:rPr>
          <w:rFonts w:ascii="Times New Roman" w:hAnsi="Times New Roman"/>
          <w:sz w:val="24"/>
          <w:szCs w:val="24"/>
          <w:lang w:eastAsia="uk-UA"/>
        </w:rPr>
        <w:t>Матов</w:t>
      </w:r>
      <w:proofErr w:type="spellEnd"/>
      <w:r w:rsidRPr="00181A3A">
        <w:rPr>
          <w:rFonts w:ascii="Times New Roman" w:hAnsi="Times New Roman"/>
          <w:sz w:val="24"/>
          <w:szCs w:val="24"/>
          <w:lang w:eastAsia="uk-UA"/>
        </w:rPr>
        <w:t>, І. О. Храмова</w:t>
      </w:r>
      <w:r w:rsidR="000F42BC" w:rsidRPr="00181A3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181A3A">
        <w:rPr>
          <w:rFonts w:ascii="Times New Roman" w:hAnsi="Times New Roman"/>
          <w:sz w:val="24"/>
          <w:szCs w:val="24"/>
          <w:lang w:eastAsia="uk-UA"/>
        </w:rPr>
        <w:t>Перспективні інформаційні технології та розвиток GRID-систем у високопродуктивних глобально-розподілених обчислювальних інфраструктурах корпоративної співпраці</w:t>
      </w:r>
      <w:r w:rsidR="000F42BC" w:rsidRPr="00181A3A">
        <w:rPr>
          <w:rFonts w:ascii="Times New Roman" w:hAnsi="Times New Roman"/>
          <w:sz w:val="24"/>
          <w:szCs w:val="24"/>
          <w:lang w:eastAsia="uk-UA"/>
        </w:rPr>
        <w:t>,  Науково-технічний журнал «</w:t>
      </w:r>
      <w:r w:rsidRPr="00181A3A">
        <w:rPr>
          <w:rFonts w:ascii="Times New Roman" w:hAnsi="Times New Roman"/>
          <w:sz w:val="24"/>
          <w:szCs w:val="24"/>
          <w:lang w:eastAsia="uk-UA"/>
        </w:rPr>
        <w:t>Реєстрація, зберігання і обробка даних</w:t>
      </w:r>
      <w:r w:rsidR="000F42BC" w:rsidRPr="00181A3A">
        <w:rPr>
          <w:rFonts w:ascii="Times New Roman" w:hAnsi="Times New Roman"/>
          <w:sz w:val="24"/>
          <w:szCs w:val="24"/>
          <w:lang w:eastAsia="uk-UA"/>
        </w:rPr>
        <w:t xml:space="preserve">», м. </w:t>
      </w:r>
      <w:r w:rsidRPr="00181A3A">
        <w:rPr>
          <w:rFonts w:ascii="Times New Roman" w:hAnsi="Times New Roman"/>
          <w:sz w:val="24"/>
          <w:szCs w:val="24"/>
          <w:lang w:eastAsia="uk-UA"/>
        </w:rPr>
        <w:t>Київ</w:t>
      </w:r>
      <w:r w:rsidR="000F42BC" w:rsidRPr="00181A3A">
        <w:rPr>
          <w:rFonts w:ascii="Times New Roman" w:hAnsi="Times New Roman"/>
          <w:sz w:val="24"/>
          <w:szCs w:val="24"/>
          <w:lang w:eastAsia="uk-UA"/>
        </w:rPr>
        <w:t>, 20</w:t>
      </w:r>
      <w:r w:rsidRPr="00181A3A">
        <w:rPr>
          <w:rFonts w:ascii="Times New Roman" w:hAnsi="Times New Roman"/>
          <w:sz w:val="24"/>
          <w:szCs w:val="24"/>
          <w:lang w:eastAsia="uk-UA"/>
        </w:rPr>
        <w:t>04</w:t>
      </w:r>
      <w:r w:rsidR="000F42BC" w:rsidRPr="00181A3A">
        <w:rPr>
          <w:rFonts w:ascii="Times New Roman" w:hAnsi="Times New Roman"/>
          <w:sz w:val="24"/>
          <w:szCs w:val="24"/>
          <w:lang w:eastAsia="uk-UA"/>
        </w:rPr>
        <w:t xml:space="preserve"> р. </w:t>
      </w:r>
    </w:p>
    <w:p w:rsidR="00181A3A" w:rsidRPr="00181A3A" w:rsidRDefault="00181A3A" w:rsidP="00181A3A"/>
    <w:sectPr w:rsidR="00181A3A" w:rsidRPr="00181A3A" w:rsidSect="004278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384"/>
    <w:multiLevelType w:val="multilevel"/>
    <w:tmpl w:val="9D9617BE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432"/>
      </w:p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</w:lvl>
    <w:lvl w:ilvl="2">
      <w:start w:val="1"/>
      <w:numFmt w:val="decimal"/>
      <w:lvlText w:val="%1.%2.%3"/>
      <w:lvlJc w:val="left"/>
      <w:pPr>
        <w:tabs>
          <w:tab w:val="num" w:pos="1208"/>
        </w:tabs>
        <w:ind w:left="1208" w:hanging="851"/>
      </w:p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</w:lvl>
  </w:abstractNum>
  <w:abstractNum w:abstractNumId="1">
    <w:nsid w:val="3E295B78"/>
    <w:multiLevelType w:val="hybridMultilevel"/>
    <w:tmpl w:val="BC0EE5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5372F"/>
    <w:multiLevelType w:val="multilevel"/>
    <w:tmpl w:val="6616C046"/>
    <w:lvl w:ilvl="0">
      <w:start w:val="1"/>
      <w:numFmt w:val="bullet"/>
      <w:lvlText w:val=""/>
      <w:lvlJc w:val="left"/>
      <w:pPr>
        <w:tabs>
          <w:tab w:val="num" w:pos="789"/>
        </w:tabs>
        <w:ind w:left="789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</w:lvl>
    <w:lvl w:ilvl="2">
      <w:start w:val="1"/>
      <w:numFmt w:val="decimal"/>
      <w:lvlText w:val="%1.%2.%3"/>
      <w:lvlJc w:val="left"/>
      <w:pPr>
        <w:tabs>
          <w:tab w:val="num" w:pos="1208"/>
        </w:tabs>
        <w:ind w:left="1208" w:hanging="851"/>
      </w:p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</w:lvl>
  </w:abstractNum>
  <w:abstractNum w:abstractNumId="3">
    <w:nsid w:val="69025083"/>
    <w:multiLevelType w:val="multilevel"/>
    <w:tmpl w:val="6616C046"/>
    <w:lvl w:ilvl="0">
      <w:start w:val="1"/>
      <w:numFmt w:val="bullet"/>
      <w:lvlText w:val=""/>
      <w:lvlJc w:val="left"/>
      <w:pPr>
        <w:tabs>
          <w:tab w:val="num" w:pos="716"/>
        </w:tabs>
        <w:ind w:left="716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</w:lvl>
    <w:lvl w:ilvl="2">
      <w:start w:val="1"/>
      <w:numFmt w:val="decimal"/>
      <w:lvlText w:val="%1.%2.%3"/>
      <w:lvlJc w:val="left"/>
      <w:pPr>
        <w:tabs>
          <w:tab w:val="num" w:pos="1208"/>
        </w:tabs>
        <w:ind w:left="1208" w:hanging="851"/>
      </w:p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</w:lvl>
  </w:abstractNum>
  <w:abstractNum w:abstractNumId="4">
    <w:nsid w:val="7B6E6EC9"/>
    <w:multiLevelType w:val="hybridMultilevel"/>
    <w:tmpl w:val="F58ED2CA"/>
    <w:lvl w:ilvl="0" w:tplc="E528C14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B7638"/>
    <w:rsid w:val="000F42BC"/>
    <w:rsid w:val="00181A3A"/>
    <w:rsid w:val="001B7638"/>
    <w:rsid w:val="00252442"/>
    <w:rsid w:val="00325423"/>
    <w:rsid w:val="004278C7"/>
    <w:rsid w:val="006F2DAA"/>
    <w:rsid w:val="007469F6"/>
    <w:rsid w:val="00C45E88"/>
    <w:rsid w:val="00EA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38"/>
    <w:pPr>
      <w:ind w:left="720" w:firstLine="709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1B7638"/>
    <w:pPr>
      <w:keepNext/>
      <w:spacing w:after="0" w:line="360" w:lineRule="auto"/>
      <w:ind w:left="0"/>
      <w:jc w:val="left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7638"/>
    <w:rPr>
      <w:rFonts w:ascii="Times New Roman" w:eastAsia="Times New Roman" w:hAnsi="Times New Roman" w:cs="Arial"/>
      <w:bCs/>
      <w:sz w:val="28"/>
      <w:szCs w:val="26"/>
      <w:lang w:eastAsia="ru-RU"/>
    </w:rPr>
  </w:style>
  <w:style w:type="character" w:customStyle="1" w:styleId="postbody">
    <w:name w:val="postbody"/>
    <w:basedOn w:val="a0"/>
    <w:rsid w:val="001B7638"/>
  </w:style>
  <w:style w:type="paragraph" w:styleId="a3">
    <w:name w:val="List Paragraph"/>
    <w:basedOn w:val="a"/>
    <w:uiPriority w:val="34"/>
    <w:qFormat/>
    <w:rsid w:val="001B7638"/>
    <w:pPr>
      <w:contextualSpacing/>
    </w:pPr>
  </w:style>
  <w:style w:type="paragraph" w:styleId="a4">
    <w:name w:val="Body Text"/>
    <w:basedOn w:val="a"/>
    <w:link w:val="a5"/>
    <w:rsid w:val="00181A3A"/>
    <w:pPr>
      <w:spacing w:after="0" w:line="360" w:lineRule="auto"/>
      <w:ind w:left="0" w:firstLine="0"/>
    </w:pPr>
    <w:rPr>
      <w:rFonts w:ascii="Times New Roman" w:eastAsia="Times New Roman" w:hAnsi="Times New Roman"/>
      <w:sz w:val="20"/>
      <w:szCs w:val="20"/>
      <w:shd w:val="clear" w:color="auto" w:fill="ACFFAC"/>
    </w:rPr>
  </w:style>
  <w:style w:type="character" w:customStyle="1" w:styleId="a5">
    <w:name w:val="Основной текст Знак"/>
    <w:basedOn w:val="a0"/>
    <w:link w:val="a4"/>
    <w:rsid w:val="00181A3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181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obus.org/research/papers/anatom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2822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G</dc:creator>
  <cp:lastModifiedBy>R G</cp:lastModifiedBy>
  <cp:revision>5</cp:revision>
  <dcterms:created xsi:type="dcterms:W3CDTF">2015-02-18T07:46:00Z</dcterms:created>
  <dcterms:modified xsi:type="dcterms:W3CDTF">2015-02-20T11:23:00Z</dcterms:modified>
</cp:coreProperties>
</file>